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3969"/>
        <w:gridCol w:w="5817"/>
      </w:tblGrid>
      <w:tr w:rsidR="004E58EC" w:rsidRPr="004E58EC" w14:paraId="34DE0368" w14:textId="77777777" w:rsidTr="00010230">
        <w:trPr>
          <w:trHeight w:val="1054"/>
        </w:trPr>
        <w:tc>
          <w:tcPr>
            <w:tcW w:w="3969" w:type="dxa"/>
            <w:shd w:val="clear" w:color="000000" w:fill="FFFFFF"/>
          </w:tcPr>
          <w:p w14:paraId="3FCA9A4B" w14:textId="77777777" w:rsidR="004E58EC" w:rsidRPr="004E58EC" w:rsidRDefault="004E58EC" w:rsidP="004E58EC">
            <w:pPr>
              <w:autoSpaceDE w:val="0"/>
              <w:autoSpaceDN w:val="0"/>
              <w:adjustRightInd w:val="0"/>
              <w:ind w:right="33"/>
              <w:jc w:val="center"/>
              <w:rPr>
                <w:b/>
                <w:sz w:val="26"/>
                <w:szCs w:val="26"/>
                <w:lang w:val="en"/>
              </w:rPr>
            </w:pPr>
            <w:r w:rsidRPr="004E58EC">
              <w:rPr>
                <w:b/>
                <w:bCs/>
                <w:sz w:val="26"/>
                <w:szCs w:val="26"/>
                <w:lang w:val="en"/>
              </w:rPr>
              <w:t>ỦY BAN NHÂN DÂN</w:t>
            </w:r>
            <w:r w:rsidRPr="004E58EC">
              <w:rPr>
                <w:b/>
                <w:sz w:val="26"/>
                <w:szCs w:val="26"/>
                <w:lang w:val="en"/>
              </w:rPr>
              <w:t xml:space="preserve"> </w:t>
            </w:r>
          </w:p>
          <w:p w14:paraId="5A8E0AA8" w14:textId="77777777" w:rsidR="004E58EC" w:rsidRPr="004E58EC" w:rsidRDefault="004E58EC" w:rsidP="004E58EC">
            <w:pPr>
              <w:autoSpaceDE w:val="0"/>
              <w:autoSpaceDN w:val="0"/>
              <w:adjustRightInd w:val="0"/>
              <w:ind w:right="33"/>
              <w:jc w:val="center"/>
              <w:rPr>
                <w:b/>
                <w:sz w:val="26"/>
                <w:szCs w:val="26"/>
                <w:lang w:val="en"/>
              </w:rPr>
            </w:pPr>
            <w:r w:rsidRPr="004E58EC">
              <w:rPr>
                <w:b/>
                <w:sz w:val="26"/>
                <w:szCs w:val="26"/>
                <w:lang w:val="en"/>
              </w:rPr>
              <w:t>TỈNH ĐỒNG THÁP</w:t>
            </w:r>
          </w:p>
          <w:p w14:paraId="163BBFF3" w14:textId="387928A2" w:rsidR="004E58EC" w:rsidRPr="004E58EC" w:rsidRDefault="003449B3" w:rsidP="004E58EC">
            <w:pPr>
              <w:autoSpaceDE w:val="0"/>
              <w:autoSpaceDN w:val="0"/>
              <w:adjustRightInd w:val="0"/>
              <w:spacing w:before="120"/>
              <w:ind w:right="34"/>
              <w:jc w:val="center"/>
              <w:rPr>
                <w:b/>
                <w:bCs/>
                <w:sz w:val="26"/>
                <w:szCs w:val="26"/>
                <w:vertAlign w:val="superscript"/>
                <w:lang w:val="en"/>
              </w:rPr>
            </w:pPr>
            <w:r>
              <w:rPr>
                <w:noProof/>
              </w:rPr>
              <mc:AlternateContent>
                <mc:Choice Requires="wps">
                  <w:drawing>
                    <wp:anchor distT="4294967295" distB="4294967295" distL="114300" distR="114300" simplePos="0" relativeHeight="251659264" behindDoc="0" locked="0" layoutInCell="1" allowOverlap="1" wp14:anchorId="3C4F8FC4" wp14:editId="6B445B8D">
                      <wp:simplePos x="0" y="0"/>
                      <wp:positionH relativeFrom="column">
                        <wp:posOffset>842010</wp:posOffset>
                      </wp:positionH>
                      <wp:positionV relativeFrom="paragraph">
                        <wp:posOffset>26034</wp:posOffset>
                      </wp:positionV>
                      <wp:extent cx="614680" cy="0"/>
                      <wp:effectExtent l="0" t="0" r="0" b="0"/>
                      <wp:wrapNone/>
                      <wp:docPr id="38666395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8A1454"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3pt,2.05pt" to="114.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" strokecolor="windowText" strokeweight=".5pt">
                      <v:stroke joinstyle="miter"/>
                      <o:lock v:ext="edit" shapetype="f"/>
                    </v:line>
                  </w:pict>
                </mc:Fallback>
              </mc:AlternateContent>
            </w:r>
            <w:r w:rsidR="004E58EC" w:rsidRPr="004E58EC">
              <w:rPr>
                <w:sz w:val="26"/>
                <w:szCs w:val="26"/>
                <w:lang w:val="en"/>
              </w:rPr>
              <w:t>Số:           /KH-</w:t>
            </w:r>
            <w:proofErr w:type="spellStart"/>
            <w:r w:rsidR="004E58EC" w:rsidRPr="004E58EC">
              <w:rPr>
                <w:sz w:val="26"/>
                <w:szCs w:val="26"/>
                <w:lang w:val="en"/>
              </w:rPr>
              <w:t>UBND</w:t>
            </w:r>
            <w:proofErr w:type="spellEnd"/>
          </w:p>
        </w:tc>
        <w:tc>
          <w:tcPr>
            <w:tcW w:w="5817" w:type="dxa"/>
            <w:shd w:val="clear" w:color="000000" w:fill="FFFFFF"/>
          </w:tcPr>
          <w:p w14:paraId="0D3F9CDB" w14:textId="77777777" w:rsidR="004E58EC" w:rsidRPr="004E58EC" w:rsidRDefault="004E58EC" w:rsidP="004E58EC">
            <w:pPr>
              <w:autoSpaceDE w:val="0"/>
              <w:autoSpaceDN w:val="0"/>
              <w:adjustRightInd w:val="0"/>
              <w:jc w:val="center"/>
              <w:rPr>
                <w:b/>
                <w:bCs/>
                <w:szCs w:val="26"/>
                <w:lang w:val="en"/>
              </w:rPr>
            </w:pPr>
            <w:r w:rsidRPr="004E58EC">
              <w:rPr>
                <w:b/>
                <w:bCs/>
                <w:sz w:val="26"/>
                <w:szCs w:val="26"/>
                <w:lang w:val="en"/>
              </w:rPr>
              <w:t>CỘNG HÒA XÃ HỘI CHỦ NGHĨA VIỆT NAM</w:t>
            </w:r>
            <w:r w:rsidRPr="004E58EC">
              <w:rPr>
                <w:b/>
                <w:bCs/>
                <w:szCs w:val="26"/>
                <w:lang w:val="en"/>
              </w:rPr>
              <w:t xml:space="preserve"> </w:t>
            </w:r>
          </w:p>
          <w:p w14:paraId="5C712D49" w14:textId="77777777" w:rsidR="004E58EC" w:rsidRPr="004E58EC" w:rsidRDefault="004E58EC" w:rsidP="004E58EC">
            <w:pPr>
              <w:autoSpaceDE w:val="0"/>
              <w:autoSpaceDN w:val="0"/>
              <w:adjustRightInd w:val="0"/>
              <w:jc w:val="center"/>
              <w:rPr>
                <w:b/>
                <w:bCs/>
                <w:sz w:val="26"/>
                <w:szCs w:val="26"/>
                <w:lang w:val="en"/>
              </w:rPr>
            </w:pPr>
            <w:r w:rsidRPr="004E58EC">
              <w:rPr>
                <w:b/>
                <w:bCs/>
                <w:sz w:val="26"/>
                <w:szCs w:val="26"/>
                <w:lang w:val="en"/>
              </w:rPr>
              <w:t>Độc lập - Tự do - Hạnh phúc</w:t>
            </w:r>
          </w:p>
          <w:p w14:paraId="7CE33E67" w14:textId="1875A906" w:rsidR="004E58EC" w:rsidRPr="004E58EC" w:rsidRDefault="003449B3" w:rsidP="004E58EC">
            <w:pPr>
              <w:autoSpaceDE w:val="0"/>
              <w:autoSpaceDN w:val="0"/>
              <w:adjustRightInd w:val="0"/>
              <w:spacing w:before="120"/>
              <w:jc w:val="center"/>
              <w:rPr>
                <w:sz w:val="26"/>
                <w:szCs w:val="26"/>
                <w:vertAlign w:val="superscript"/>
                <w:lang w:val="en"/>
              </w:rPr>
            </w:pPr>
            <w:r>
              <w:rPr>
                <w:noProof/>
              </w:rPr>
              <mc:AlternateContent>
                <mc:Choice Requires="wps">
                  <w:drawing>
                    <wp:anchor distT="4294967295" distB="4294967295" distL="114300" distR="114300" simplePos="0" relativeHeight="251660288" behindDoc="0" locked="0" layoutInCell="1" allowOverlap="1" wp14:anchorId="534B2526" wp14:editId="2BB76A65">
                      <wp:simplePos x="0" y="0"/>
                      <wp:positionH relativeFrom="column">
                        <wp:posOffset>793115</wp:posOffset>
                      </wp:positionH>
                      <wp:positionV relativeFrom="paragraph">
                        <wp:posOffset>38287</wp:posOffset>
                      </wp:positionV>
                      <wp:extent cx="1978660" cy="0"/>
                      <wp:effectExtent l="0" t="0" r="0" b="0"/>
                      <wp:wrapNone/>
                      <wp:docPr id="71726430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786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1DA883" id="Straight Connector 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45pt,3pt" to="21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" strokecolor="windowText" strokeweight=".5pt">
                      <v:stroke joinstyle="miter"/>
                      <o:lock v:ext="edit" shapetype="f"/>
                    </v:line>
                  </w:pict>
                </mc:Fallback>
              </mc:AlternateContent>
            </w:r>
            <w:r w:rsidR="004E58EC" w:rsidRPr="004E58EC">
              <w:rPr>
                <w:i/>
                <w:iCs/>
                <w:sz w:val="26"/>
                <w:szCs w:val="26"/>
                <w:lang w:val="en"/>
              </w:rPr>
              <w:t>Đồng Tháp, ngày        tháng      năm 2026</w:t>
            </w:r>
          </w:p>
        </w:tc>
      </w:tr>
    </w:tbl>
    <w:p w14:paraId="44358EB6" w14:textId="77777777" w:rsidR="007B09A4" w:rsidRPr="008B3219" w:rsidRDefault="007B09A4" w:rsidP="00010230">
      <w:pPr>
        <w:pStyle w:val="NormalWeb"/>
        <w:shd w:val="clear" w:color="auto" w:fill="FFFFFF"/>
        <w:spacing w:after="0"/>
        <w:jc w:val="both"/>
        <w:rPr>
          <w:sz w:val="20"/>
          <w:szCs w:val="20"/>
        </w:rPr>
      </w:pPr>
    </w:p>
    <w:p w14:paraId="5516DD82" w14:textId="77777777" w:rsidR="008B3219" w:rsidRPr="008B3219" w:rsidRDefault="008B3219" w:rsidP="00010230">
      <w:pPr>
        <w:tabs>
          <w:tab w:val="left" w:pos="9072"/>
        </w:tabs>
        <w:spacing w:after="120"/>
        <w:ind w:firstLine="720"/>
        <w:jc w:val="both"/>
        <w:rPr>
          <w:sz w:val="20"/>
          <w:szCs w:val="20"/>
        </w:rPr>
      </w:pPr>
    </w:p>
    <w:p w14:paraId="156248B7" w14:textId="77777777" w:rsidR="008B3219" w:rsidRPr="00A97D15" w:rsidRDefault="008B3219" w:rsidP="008B3219">
      <w:pPr>
        <w:jc w:val="center"/>
        <w:rPr>
          <w:b/>
        </w:rPr>
      </w:pPr>
      <w:r w:rsidRPr="00A97D15">
        <w:rPr>
          <w:b/>
        </w:rPr>
        <w:t>KẾ HOẠCH</w:t>
      </w:r>
    </w:p>
    <w:p w14:paraId="768C57B0" w14:textId="77777777" w:rsidR="008B3219" w:rsidRPr="00A97D15" w:rsidRDefault="008B3219" w:rsidP="008B3219">
      <w:pPr>
        <w:jc w:val="center"/>
        <w:rPr>
          <w:b/>
        </w:rPr>
      </w:pPr>
      <w:r w:rsidRPr="00A97D15">
        <w:rPr>
          <w:b/>
        </w:rPr>
        <w:t>Tổ chức Ngày Sách và Văn hóa đọc Việt Nam lần thứ 5 năm 2026</w:t>
      </w:r>
    </w:p>
    <w:p w14:paraId="010CF885" w14:textId="77777777" w:rsidR="008B3219" w:rsidRDefault="008B3219" w:rsidP="008B3219">
      <w:pPr>
        <w:jc w:val="center"/>
        <w:rPr>
          <w:b/>
        </w:rPr>
      </w:pPr>
      <w:r w:rsidRPr="00A97D15">
        <w:rPr>
          <w:b/>
        </w:rPr>
        <w:t>trên địa bàn tỉnh Đồng Tháp</w:t>
      </w:r>
    </w:p>
    <w:p w14:paraId="5443F276" w14:textId="4766D48E" w:rsidR="008B3219" w:rsidRDefault="008B3219" w:rsidP="008B3219">
      <w:pPr>
        <w:tabs>
          <w:tab w:val="left" w:pos="9072"/>
        </w:tabs>
        <w:jc w:val="both"/>
        <w:rPr>
          <w:sz w:val="20"/>
          <w:szCs w:val="20"/>
        </w:rPr>
      </w:pPr>
      <w:r>
        <w:rPr>
          <w:noProof/>
          <w:sz w:val="20"/>
          <w:szCs w:val="20"/>
        </w:rPr>
        <mc:AlternateContent>
          <mc:Choice Requires="wps">
            <w:drawing>
              <wp:anchor distT="0" distB="0" distL="114300" distR="114300" simplePos="0" relativeHeight="251661312" behindDoc="0" locked="0" layoutInCell="1" allowOverlap="1" wp14:anchorId="4EF53888" wp14:editId="38FE07B7">
                <wp:simplePos x="0" y="0"/>
                <wp:positionH relativeFrom="margin">
                  <wp:align>center</wp:align>
                </wp:positionH>
                <wp:positionV relativeFrom="paragraph">
                  <wp:posOffset>86995</wp:posOffset>
                </wp:positionV>
                <wp:extent cx="1229995" cy="3175"/>
                <wp:effectExtent l="0" t="0" r="27305" b="34925"/>
                <wp:wrapNone/>
                <wp:docPr id="439706517" name="Straight Connector 12"/>
                <wp:cNvGraphicFramePr/>
                <a:graphic xmlns:a="http://schemas.openxmlformats.org/drawingml/2006/main">
                  <a:graphicData uri="http://schemas.microsoft.com/office/word/2010/wordprocessingShape">
                    <wps:wsp>
                      <wps:cNvCnPr/>
                      <wps:spPr>
                        <a:xfrm>
                          <a:off x="0" y="0"/>
                          <a:ext cx="122999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C45ED" id="Straight Connector 12"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6.85pt" to="96.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" strokecolor="black [3200]" strokeweight=".5pt">
                <v:stroke joinstyle="miter"/>
                <w10:wrap anchorx="margin"/>
              </v:line>
            </w:pict>
          </mc:Fallback>
        </mc:AlternateContent>
      </w:r>
    </w:p>
    <w:p w14:paraId="1B0F611C" w14:textId="77777777" w:rsidR="008B3219" w:rsidRPr="008B3219" w:rsidRDefault="008B3219" w:rsidP="008B3219">
      <w:pPr>
        <w:tabs>
          <w:tab w:val="left" w:pos="9072"/>
        </w:tabs>
        <w:ind w:firstLine="720"/>
        <w:jc w:val="both"/>
        <w:rPr>
          <w:sz w:val="20"/>
          <w:szCs w:val="20"/>
        </w:rPr>
      </w:pPr>
    </w:p>
    <w:p w14:paraId="63CA6E74" w14:textId="7747AA05" w:rsidR="00F069EE" w:rsidRPr="00BA234F" w:rsidRDefault="00D968AF" w:rsidP="00D50DAF">
      <w:pPr>
        <w:tabs>
          <w:tab w:val="left" w:pos="9072"/>
        </w:tabs>
        <w:spacing w:after="80" w:line="340" w:lineRule="exact"/>
        <w:ind w:firstLine="720"/>
        <w:jc w:val="both"/>
      </w:pPr>
      <w:r w:rsidRPr="00A97D15">
        <w:t>Thực hiện</w:t>
      </w:r>
      <w:r w:rsidR="00956E89" w:rsidRPr="00A97D15">
        <w:t xml:space="preserve"> </w:t>
      </w:r>
      <w:r w:rsidR="00B54FD8" w:rsidRPr="00A97D15">
        <w:t>Quyế</w:t>
      </w:r>
      <w:r w:rsidR="00B54FD8" w:rsidRPr="00BA234F">
        <w:t xml:space="preserve">t định </w:t>
      </w:r>
      <w:r w:rsidR="004F17A8" w:rsidRPr="00BA234F">
        <w:t xml:space="preserve">số </w:t>
      </w:r>
      <w:r w:rsidR="00447B1F" w:rsidRPr="00BA234F">
        <w:t>1862</w:t>
      </w:r>
      <w:r w:rsidR="00B54FD8" w:rsidRPr="00BA234F">
        <w:t>/</w:t>
      </w:r>
      <w:proofErr w:type="spellStart"/>
      <w:r w:rsidR="00B54FD8" w:rsidRPr="00BA234F">
        <w:t>QĐ-TTg</w:t>
      </w:r>
      <w:proofErr w:type="spellEnd"/>
      <w:r w:rsidR="00B54FD8" w:rsidRPr="00BA234F">
        <w:t xml:space="preserve"> n</w:t>
      </w:r>
      <w:r w:rsidR="00447B1F" w:rsidRPr="00BA234F">
        <w:t>gày 04/11/2021</w:t>
      </w:r>
      <w:r w:rsidR="007B09A4" w:rsidRPr="00BA234F">
        <w:t xml:space="preserve"> </w:t>
      </w:r>
      <w:r w:rsidR="00373488" w:rsidRPr="00BA234F">
        <w:t xml:space="preserve">của </w:t>
      </w:r>
      <w:r w:rsidR="007B09A4" w:rsidRPr="00BA234F">
        <w:t>Thủ tướng</w:t>
      </w:r>
      <w:r w:rsidR="00B54FD8" w:rsidRPr="00BA234F">
        <w:t xml:space="preserve"> Chính phủ </w:t>
      </w:r>
      <w:r w:rsidR="004F17A8" w:rsidRPr="00BA234F">
        <w:t xml:space="preserve">về </w:t>
      </w:r>
      <w:r w:rsidR="00447B1F" w:rsidRPr="00BA234F">
        <w:t xml:space="preserve">việc tổ chức Ngày </w:t>
      </w:r>
      <w:r w:rsidR="009C67D0" w:rsidRPr="00BA234F">
        <w:t>S</w:t>
      </w:r>
      <w:r w:rsidR="00447B1F" w:rsidRPr="00BA234F">
        <w:t xml:space="preserve">ách và Văn hóa đọc </w:t>
      </w:r>
      <w:r w:rsidR="00CD78EE" w:rsidRPr="00BA234F">
        <w:t>Việt Nam</w:t>
      </w:r>
      <w:r w:rsidR="00313405" w:rsidRPr="00BA234F">
        <w:t>; Kế hoạch số 463/KH-</w:t>
      </w:r>
      <w:proofErr w:type="spellStart"/>
      <w:r w:rsidR="00313405" w:rsidRPr="00BA234F">
        <w:t>BVHTTDL</w:t>
      </w:r>
      <w:proofErr w:type="spellEnd"/>
      <w:r w:rsidR="00313405" w:rsidRPr="00BA234F">
        <w:t xml:space="preserve"> ngày 29/01/2026 của Bộ Văn hóa, Thể thao và Du lịch về </w:t>
      </w:r>
      <w:r w:rsidR="00E47C24" w:rsidRPr="00BA234F">
        <w:t>t</w:t>
      </w:r>
      <w:r w:rsidR="001D0A99">
        <w:t>ruyền thông, quảng bá sách c</w:t>
      </w:r>
      <w:r w:rsidR="00313405" w:rsidRPr="00BA234F">
        <w:t>hào mừng các ngày lễ, sự kiện trọng tâm năm 2026</w:t>
      </w:r>
      <w:r w:rsidR="00F069EE" w:rsidRPr="00BA234F">
        <w:t>;</w:t>
      </w:r>
      <w:r w:rsidR="00E47C24" w:rsidRPr="00BA234F">
        <w:t xml:space="preserve"> Công văn số 305/</w:t>
      </w:r>
      <w:proofErr w:type="spellStart"/>
      <w:r w:rsidR="00E47C24" w:rsidRPr="00BA234F">
        <w:t>VHCSGĐTV</w:t>
      </w:r>
      <w:proofErr w:type="spellEnd"/>
      <w:r w:rsidR="00E47C24" w:rsidRPr="00BA234F">
        <w:t>-TV ngày 13/3/2026 của Cục Văn hóa cơ sở, Gia đình và Thư viện về thực hiện Kế hoạch truyền thông chào mừng Ngày Sách và Văn hóa đọc Việt Nam năm 2026;</w:t>
      </w:r>
    </w:p>
    <w:p w14:paraId="67FC3D24" w14:textId="047ACBC7" w:rsidR="00CD1A8D" w:rsidRPr="008B3219" w:rsidRDefault="000B4E47" w:rsidP="00D50DAF">
      <w:pPr>
        <w:spacing w:after="80" w:line="340" w:lineRule="exact"/>
        <w:ind w:firstLine="720"/>
        <w:jc w:val="both"/>
        <w:rPr>
          <w:spacing w:val="2"/>
        </w:rPr>
      </w:pPr>
      <w:r w:rsidRPr="008B3219">
        <w:rPr>
          <w:spacing w:val="2"/>
        </w:rPr>
        <w:t>Ủy ban nhâ</w:t>
      </w:r>
      <w:r w:rsidR="005E175F" w:rsidRPr="008B3219">
        <w:rPr>
          <w:spacing w:val="2"/>
        </w:rPr>
        <w:t>n dân tỉnh</w:t>
      </w:r>
      <w:r w:rsidR="00045AD7" w:rsidRPr="008B3219">
        <w:rPr>
          <w:spacing w:val="2"/>
        </w:rPr>
        <w:t xml:space="preserve"> </w:t>
      </w:r>
      <w:r w:rsidR="005E175F" w:rsidRPr="008B3219">
        <w:rPr>
          <w:spacing w:val="2"/>
        </w:rPr>
        <w:t>ban hành</w:t>
      </w:r>
      <w:r w:rsidR="009634CB" w:rsidRPr="008B3219">
        <w:rPr>
          <w:spacing w:val="2"/>
        </w:rPr>
        <w:t xml:space="preserve"> K</w:t>
      </w:r>
      <w:r w:rsidR="00CA310C" w:rsidRPr="008B3219">
        <w:rPr>
          <w:spacing w:val="2"/>
        </w:rPr>
        <w:t>ế hoạch</w:t>
      </w:r>
      <w:r w:rsidR="00956E89" w:rsidRPr="008B3219">
        <w:rPr>
          <w:spacing w:val="2"/>
        </w:rPr>
        <w:t xml:space="preserve"> </w:t>
      </w:r>
      <w:r w:rsidR="00D968AF" w:rsidRPr="008B3219">
        <w:rPr>
          <w:spacing w:val="2"/>
        </w:rPr>
        <w:t>t</w:t>
      </w:r>
      <w:r w:rsidR="00CA310C" w:rsidRPr="008B3219">
        <w:rPr>
          <w:spacing w:val="2"/>
        </w:rPr>
        <w:t>ổ chức N</w:t>
      </w:r>
      <w:r w:rsidR="00C34920" w:rsidRPr="008B3219">
        <w:rPr>
          <w:spacing w:val="2"/>
        </w:rPr>
        <w:t>gày Sách</w:t>
      </w:r>
      <w:r w:rsidR="00447B1F" w:rsidRPr="008B3219">
        <w:rPr>
          <w:spacing w:val="2"/>
        </w:rPr>
        <w:t xml:space="preserve"> và Văn hóa đọc</w:t>
      </w:r>
      <w:r w:rsidR="00B71BF4" w:rsidRPr="008B3219">
        <w:rPr>
          <w:spacing w:val="2"/>
        </w:rPr>
        <w:t xml:space="preserve"> Việt Nam</w:t>
      </w:r>
      <w:r w:rsidR="009C67D0" w:rsidRPr="008B3219">
        <w:rPr>
          <w:spacing w:val="2"/>
        </w:rPr>
        <w:t xml:space="preserve"> lần thứ </w:t>
      </w:r>
      <w:r w:rsidR="00045AD7" w:rsidRPr="008B3219">
        <w:rPr>
          <w:spacing w:val="2"/>
        </w:rPr>
        <w:t>5</w:t>
      </w:r>
      <w:r w:rsidR="00447B1F" w:rsidRPr="008B3219">
        <w:rPr>
          <w:spacing w:val="2"/>
        </w:rPr>
        <w:t xml:space="preserve"> </w:t>
      </w:r>
      <w:r w:rsidR="008509C4" w:rsidRPr="008B3219">
        <w:rPr>
          <w:spacing w:val="2"/>
        </w:rPr>
        <w:t>năm 20</w:t>
      </w:r>
      <w:r w:rsidR="00447B1F" w:rsidRPr="008B3219">
        <w:rPr>
          <w:spacing w:val="2"/>
        </w:rPr>
        <w:t>2</w:t>
      </w:r>
      <w:r w:rsidR="00045AD7" w:rsidRPr="008B3219">
        <w:rPr>
          <w:spacing w:val="2"/>
        </w:rPr>
        <w:t>6</w:t>
      </w:r>
      <w:r w:rsidR="00D968AF" w:rsidRPr="008B3219">
        <w:rPr>
          <w:spacing w:val="2"/>
        </w:rPr>
        <w:t xml:space="preserve"> trên địa bàn tỉnh</w:t>
      </w:r>
      <w:r w:rsidR="00045AD7" w:rsidRPr="008B3219">
        <w:rPr>
          <w:spacing w:val="2"/>
        </w:rPr>
        <w:t xml:space="preserve"> Đồng Tháp</w:t>
      </w:r>
      <w:r w:rsidR="00E47C24" w:rsidRPr="008B3219">
        <w:rPr>
          <w:spacing w:val="2"/>
        </w:rPr>
        <w:t>,</w:t>
      </w:r>
      <w:r w:rsidR="00B70A07" w:rsidRPr="008B3219">
        <w:rPr>
          <w:spacing w:val="2"/>
        </w:rPr>
        <w:t xml:space="preserve"> </w:t>
      </w:r>
      <w:r w:rsidRPr="008B3219">
        <w:rPr>
          <w:spacing w:val="2"/>
        </w:rPr>
        <w:t xml:space="preserve">với nội dung </w:t>
      </w:r>
      <w:r w:rsidR="00D968AF" w:rsidRPr="008B3219">
        <w:rPr>
          <w:spacing w:val="2"/>
        </w:rPr>
        <w:t xml:space="preserve">như </w:t>
      </w:r>
      <w:r w:rsidRPr="008B3219">
        <w:rPr>
          <w:spacing w:val="2"/>
        </w:rPr>
        <w:t>sau:</w:t>
      </w:r>
    </w:p>
    <w:p w14:paraId="52C28896" w14:textId="77777777" w:rsidR="000B4E47" w:rsidRPr="00BA234F" w:rsidRDefault="00CD1A8D" w:rsidP="00D50DAF">
      <w:pPr>
        <w:spacing w:after="80" w:line="340" w:lineRule="exact"/>
        <w:ind w:firstLine="720"/>
        <w:jc w:val="both"/>
      </w:pPr>
      <w:r w:rsidRPr="00BA234F">
        <w:rPr>
          <w:b/>
        </w:rPr>
        <w:t xml:space="preserve">I. </w:t>
      </w:r>
      <w:r w:rsidR="000B4E47" w:rsidRPr="00BA234F">
        <w:rPr>
          <w:b/>
        </w:rPr>
        <w:t>MỤC ĐÍCH, YÊU CẦU</w:t>
      </w:r>
    </w:p>
    <w:p w14:paraId="0BFEBBA9" w14:textId="77777777" w:rsidR="00A11DA3" w:rsidRPr="00BA234F" w:rsidRDefault="00CD1A8D" w:rsidP="00D50DAF">
      <w:pPr>
        <w:spacing w:after="80" w:line="340" w:lineRule="exact"/>
        <w:ind w:firstLine="720"/>
        <w:jc w:val="both"/>
        <w:rPr>
          <w:b/>
        </w:rPr>
      </w:pPr>
      <w:r w:rsidRPr="00BA234F">
        <w:rPr>
          <w:b/>
        </w:rPr>
        <w:t xml:space="preserve">1. </w:t>
      </w:r>
      <w:r w:rsidR="000B4E47" w:rsidRPr="00BA234F">
        <w:rPr>
          <w:b/>
        </w:rPr>
        <w:t>Mục đích</w:t>
      </w:r>
    </w:p>
    <w:p w14:paraId="4671FBB7" w14:textId="135280BF" w:rsidR="00860D36" w:rsidRPr="00BA234F" w:rsidRDefault="00860D36" w:rsidP="00D50DAF">
      <w:pPr>
        <w:spacing w:after="80" w:line="340" w:lineRule="exact"/>
        <w:ind w:firstLine="720"/>
        <w:jc w:val="both"/>
        <w:rPr>
          <w:bCs/>
        </w:rPr>
      </w:pPr>
      <w:r w:rsidRPr="00BA234F">
        <w:rPr>
          <w:bCs/>
        </w:rPr>
        <w:t>- Triển khai hoạt động của Ngày Sách và Văn hóa đọc Việt Nam lần thứ 5 gắn với việc triển khai thực hiện nhiệm vụ chính trị và các ngày lễ lớn trong năm 2026; phát huy giá trị của sách, của văn hóa đọc trong cộng đồng</w:t>
      </w:r>
      <w:r w:rsidR="001D0A99">
        <w:rPr>
          <w:bCs/>
        </w:rPr>
        <w:t>,</w:t>
      </w:r>
      <w:r w:rsidRPr="00BA234F">
        <w:rPr>
          <w:bCs/>
        </w:rPr>
        <w:t xml:space="preserve"> góp phần xây dựng đời sống văn hóa tinh thần, phát huy những giá trị đạo đức, truyền thống hiếu học của dân tộc.</w:t>
      </w:r>
    </w:p>
    <w:p w14:paraId="1DD27399" w14:textId="77777777" w:rsidR="00860D36" w:rsidRPr="00BA234F" w:rsidRDefault="00860D36" w:rsidP="00D50DAF">
      <w:pPr>
        <w:spacing w:after="80" w:line="340" w:lineRule="exact"/>
        <w:ind w:firstLine="720"/>
        <w:jc w:val="both"/>
        <w:rPr>
          <w:bCs/>
        </w:rPr>
      </w:pPr>
      <w:r w:rsidRPr="00BA234F">
        <w:rPr>
          <w:bCs/>
        </w:rPr>
        <w:t xml:space="preserve">- Huy động mọi nguồn lực xã hội để tổ chức các hoạt động của Ngày Sách và Văn hóa đọc Việt Nam theo hướng đa dạng, phong phú, kết hợp các hoạt động truyền thống với phương thức tổ chức hiện đại theo xu thế phát triển của xuất bản điện tử; đưa ứng dụng công nghệ thông tin chuyển đổi số để tạo ra giá trị mới, kết nối các hoạt động của Ngày Sách và Văn hóa đọc lần thứ 5 từ </w:t>
      </w:r>
      <w:r w:rsidR="00E47C24" w:rsidRPr="00BA234F">
        <w:rPr>
          <w:bCs/>
        </w:rPr>
        <w:t xml:space="preserve">tỉnh đến </w:t>
      </w:r>
      <w:r w:rsidRPr="00BA234F">
        <w:rPr>
          <w:bCs/>
        </w:rPr>
        <w:t xml:space="preserve">địa phương.  </w:t>
      </w:r>
    </w:p>
    <w:p w14:paraId="2DA97F70" w14:textId="77777777" w:rsidR="001B1CF9" w:rsidRPr="00BA234F" w:rsidRDefault="001B1CF9" w:rsidP="00D50DAF">
      <w:pPr>
        <w:spacing w:after="80" w:line="340" w:lineRule="exact"/>
        <w:ind w:firstLine="720"/>
        <w:jc w:val="both"/>
        <w:rPr>
          <w:b/>
          <w:bCs/>
          <w:lang w:eastAsia="vi-VN" w:bidi="vi-VN"/>
        </w:rPr>
      </w:pPr>
      <w:r w:rsidRPr="00BA234F">
        <w:rPr>
          <w:b/>
          <w:bCs/>
          <w:lang w:eastAsia="vi-VN" w:bidi="vi-VN"/>
        </w:rPr>
        <w:t>2. Yêu cầu</w:t>
      </w:r>
    </w:p>
    <w:p w14:paraId="5A8AB0C5" w14:textId="77777777" w:rsidR="007C2C76" w:rsidRPr="00BA234F" w:rsidRDefault="00A11DA3" w:rsidP="00D50DAF">
      <w:pPr>
        <w:spacing w:after="80" w:line="340" w:lineRule="exact"/>
        <w:ind w:firstLine="720"/>
        <w:jc w:val="both"/>
        <w:rPr>
          <w:b/>
        </w:rPr>
      </w:pPr>
      <w:r w:rsidRPr="00BA234F">
        <w:rPr>
          <w:lang w:val="vi-VN" w:eastAsia="vi-VN" w:bidi="vi-VN"/>
        </w:rPr>
        <w:t>Việc tổ chức Ngày Sách và Văn hóa đọc Việt Nam đảm bảo thiết thực, hiệu quả nhằm phát huy sức mạnh, sự hưởng ứng tích cực của cộng đồng, các cơ quan, tổ chức xã hội tham gia vào việc xây dựng và phát triển văn hóa đọc.</w:t>
      </w:r>
    </w:p>
    <w:p w14:paraId="15AC618A" w14:textId="77777777" w:rsidR="0054438A" w:rsidRPr="00BA234F" w:rsidRDefault="0054438A" w:rsidP="00D50DAF">
      <w:pPr>
        <w:spacing w:after="80" w:line="340" w:lineRule="exact"/>
        <w:ind w:firstLine="720"/>
        <w:jc w:val="both"/>
        <w:rPr>
          <w:b/>
        </w:rPr>
      </w:pPr>
      <w:r w:rsidRPr="00BA234F">
        <w:rPr>
          <w:b/>
        </w:rPr>
        <w:t xml:space="preserve">II. </w:t>
      </w:r>
      <w:r w:rsidR="001940B5" w:rsidRPr="00BA234F">
        <w:rPr>
          <w:b/>
        </w:rPr>
        <w:t>CH</w:t>
      </w:r>
      <w:r w:rsidR="00E47C24" w:rsidRPr="00BA234F">
        <w:rPr>
          <w:b/>
        </w:rPr>
        <w:t>Ủ ĐỀ, THỜI GIAN</w:t>
      </w:r>
    </w:p>
    <w:p w14:paraId="1126BB29" w14:textId="63E464C1" w:rsidR="00EF37E1" w:rsidRPr="00BA234F" w:rsidRDefault="001D363E" w:rsidP="00D50DAF">
      <w:pPr>
        <w:spacing w:after="80" w:line="340" w:lineRule="exact"/>
        <w:ind w:firstLine="720"/>
        <w:jc w:val="both"/>
        <w:rPr>
          <w:spacing w:val="-4"/>
        </w:rPr>
      </w:pPr>
      <w:r w:rsidRPr="00BA234F">
        <w:rPr>
          <w:b/>
          <w:bCs/>
          <w:spacing w:val="-4"/>
        </w:rPr>
        <w:t xml:space="preserve">1. </w:t>
      </w:r>
      <w:r w:rsidR="00EF37E1" w:rsidRPr="00BA234F">
        <w:rPr>
          <w:b/>
          <w:bCs/>
          <w:spacing w:val="-4"/>
        </w:rPr>
        <w:t>Chủ đề</w:t>
      </w:r>
      <w:r w:rsidR="00EF37E1" w:rsidRPr="00BA234F">
        <w:rPr>
          <w:spacing w:val="-4"/>
        </w:rPr>
        <w:t>:</w:t>
      </w:r>
      <w:r w:rsidR="00DB73B0" w:rsidRPr="00BA234F">
        <w:rPr>
          <w:spacing w:val="-4"/>
        </w:rPr>
        <w:t xml:space="preserve"> </w:t>
      </w:r>
      <w:r w:rsidR="00E47C24" w:rsidRPr="00BA234F">
        <w:rPr>
          <w:spacing w:val="-4"/>
        </w:rPr>
        <w:t>“</w:t>
      </w:r>
      <w:r w:rsidR="00313405" w:rsidRPr="00BA234F">
        <w:rPr>
          <w:spacing w:val="-4"/>
        </w:rPr>
        <w:t xml:space="preserve">Sách </w:t>
      </w:r>
      <w:r w:rsidR="008B3219">
        <w:rPr>
          <w:spacing w:val="-4"/>
        </w:rPr>
        <w:t>-</w:t>
      </w:r>
      <w:r w:rsidR="00313405" w:rsidRPr="00BA234F">
        <w:rPr>
          <w:spacing w:val="-4"/>
        </w:rPr>
        <w:t xml:space="preserve"> Tri thức </w:t>
      </w:r>
      <w:r w:rsidR="008B3219">
        <w:rPr>
          <w:spacing w:val="-4"/>
        </w:rPr>
        <w:t>-</w:t>
      </w:r>
      <w:r w:rsidR="00313405" w:rsidRPr="00BA234F">
        <w:rPr>
          <w:spacing w:val="-4"/>
        </w:rPr>
        <w:t xml:space="preserve"> Khát vọng phát triển đất nước</w:t>
      </w:r>
      <w:r w:rsidR="00E47C24" w:rsidRPr="00BA234F">
        <w:rPr>
          <w:spacing w:val="-4"/>
        </w:rPr>
        <w:t>”</w:t>
      </w:r>
      <w:r w:rsidR="00313405" w:rsidRPr="00BA234F">
        <w:rPr>
          <w:spacing w:val="-4"/>
        </w:rPr>
        <w:t>.</w:t>
      </w:r>
    </w:p>
    <w:p w14:paraId="15E6C713" w14:textId="77777777" w:rsidR="001940B5" w:rsidRPr="008B3219" w:rsidRDefault="001D363E" w:rsidP="00D50DAF">
      <w:pPr>
        <w:spacing w:after="120" w:line="340" w:lineRule="exact"/>
        <w:ind w:firstLine="720"/>
        <w:jc w:val="both"/>
      </w:pPr>
      <w:r w:rsidRPr="008B3219">
        <w:rPr>
          <w:b/>
          <w:bCs/>
        </w:rPr>
        <w:t xml:space="preserve">2. </w:t>
      </w:r>
      <w:r w:rsidR="001940B5" w:rsidRPr="008B3219">
        <w:rPr>
          <w:b/>
          <w:bCs/>
        </w:rPr>
        <w:t>Thời gian</w:t>
      </w:r>
      <w:r w:rsidR="001940B5" w:rsidRPr="008B3219">
        <w:t xml:space="preserve">: </w:t>
      </w:r>
      <w:r w:rsidR="001B1497" w:rsidRPr="008B3219">
        <w:t>T</w:t>
      </w:r>
      <w:r w:rsidR="001940B5" w:rsidRPr="008B3219">
        <w:t xml:space="preserve">ừ ngày </w:t>
      </w:r>
      <w:r w:rsidR="00DB73B0" w:rsidRPr="008B3219">
        <w:t>14</w:t>
      </w:r>
      <w:r w:rsidR="003B3A40" w:rsidRPr="008B3219">
        <w:t>/4</w:t>
      </w:r>
      <w:r w:rsidR="00A56F53" w:rsidRPr="008B3219">
        <w:t>/2026</w:t>
      </w:r>
      <w:r w:rsidR="003B3A40" w:rsidRPr="008B3219">
        <w:t xml:space="preserve"> đến </w:t>
      </w:r>
      <w:r w:rsidR="001B1497" w:rsidRPr="008B3219">
        <w:t xml:space="preserve">ngày </w:t>
      </w:r>
      <w:r w:rsidR="003B3A40" w:rsidRPr="008B3219">
        <w:t>02/5</w:t>
      </w:r>
      <w:r w:rsidR="00A56F53" w:rsidRPr="008B3219">
        <w:t>/2026</w:t>
      </w:r>
      <w:r w:rsidR="009E12E9" w:rsidRPr="008B3219">
        <w:t xml:space="preserve"> (</w:t>
      </w:r>
      <w:r w:rsidR="003B3A40" w:rsidRPr="008B3219">
        <w:t>trọng tâm</w:t>
      </w:r>
      <w:r w:rsidR="00DB73B0" w:rsidRPr="008B3219">
        <w:t xml:space="preserve"> từ</w:t>
      </w:r>
      <w:r w:rsidR="003B3A40" w:rsidRPr="008B3219">
        <w:t xml:space="preserve"> ngày 1</w:t>
      </w:r>
      <w:r w:rsidR="00DB73B0" w:rsidRPr="008B3219">
        <w:t>4</w:t>
      </w:r>
      <w:r w:rsidR="003B3A40" w:rsidRPr="008B3219">
        <w:t>/4</w:t>
      </w:r>
      <w:r w:rsidR="00A56F53" w:rsidRPr="008B3219">
        <w:t>/2026</w:t>
      </w:r>
      <w:r w:rsidR="003B3A40" w:rsidRPr="008B3219">
        <w:t xml:space="preserve"> đến </w:t>
      </w:r>
      <w:r w:rsidR="001B1497" w:rsidRPr="008B3219">
        <w:t xml:space="preserve">ngày </w:t>
      </w:r>
      <w:r w:rsidR="00DB73B0" w:rsidRPr="008B3219">
        <w:t>21</w:t>
      </w:r>
      <w:r w:rsidR="003B3A40" w:rsidRPr="008B3219">
        <w:t>/4/2026</w:t>
      </w:r>
      <w:r w:rsidR="009E12E9" w:rsidRPr="008B3219">
        <w:t>).</w:t>
      </w:r>
    </w:p>
    <w:p w14:paraId="516FD9B3" w14:textId="77777777" w:rsidR="003B3A40" w:rsidRPr="00D50DAF" w:rsidRDefault="00E47C24" w:rsidP="00D50DAF">
      <w:pPr>
        <w:spacing w:after="80" w:line="340" w:lineRule="exact"/>
        <w:ind w:firstLine="720"/>
        <w:jc w:val="both"/>
        <w:rPr>
          <w:b/>
          <w:bCs/>
          <w:spacing w:val="-4"/>
        </w:rPr>
      </w:pPr>
      <w:r w:rsidRPr="00D50DAF">
        <w:rPr>
          <w:b/>
          <w:bCs/>
          <w:spacing w:val="-4"/>
        </w:rPr>
        <w:lastRenderedPageBreak/>
        <w:t>III</w:t>
      </w:r>
      <w:r w:rsidR="001D363E" w:rsidRPr="00D50DAF">
        <w:rPr>
          <w:b/>
          <w:bCs/>
          <w:spacing w:val="-4"/>
        </w:rPr>
        <w:t xml:space="preserve">. </w:t>
      </w:r>
      <w:r w:rsidR="003B3A40" w:rsidRPr="00D50DAF">
        <w:rPr>
          <w:b/>
          <w:bCs/>
          <w:spacing w:val="-4"/>
        </w:rPr>
        <w:t>N</w:t>
      </w:r>
      <w:r w:rsidRPr="00D50DAF">
        <w:rPr>
          <w:b/>
          <w:bCs/>
          <w:spacing w:val="-4"/>
        </w:rPr>
        <w:t>ỘI DUNG HOẠT ĐỘNG</w:t>
      </w:r>
    </w:p>
    <w:p w14:paraId="4AFF91E7" w14:textId="77777777" w:rsidR="00860D36" w:rsidRPr="00B87873" w:rsidRDefault="00EE538B" w:rsidP="00D50DAF">
      <w:pPr>
        <w:spacing w:after="80" w:line="340" w:lineRule="exact"/>
        <w:ind w:firstLine="720"/>
        <w:jc w:val="both"/>
        <w:rPr>
          <w:b/>
          <w:i/>
          <w:iCs/>
          <w:spacing w:val="-6"/>
        </w:rPr>
      </w:pPr>
      <w:r w:rsidRPr="00B87873">
        <w:rPr>
          <w:b/>
          <w:i/>
          <w:iCs/>
          <w:spacing w:val="-6"/>
        </w:rPr>
        <w:t>1</w:t>
      </w:r>
      <w:r w:rsidR="00860D36" w:rsidRPr="00B87873">
        <w:rPr>
          <w:b/>
          <w:i/>
          <w:iCs/>
          <w:spacing w:val="-6"/>
          <w:lang w:val="vi-VN"/>
        </w:rPr>
        <w:t>. Lễ</w:t>
      </w:r>
      <w:r w:rsidR="00860D36" w:rsidRPr="00B87873">
        <w:rPr>
          <w:b/>
          <w:i/>
          <w:iCs/>
          <w:spacing w:val="-6"/>
        </w:rPr>
        <w:t xml:space="preserve"> phát động hưởng ứng </w:t>
      </w:r>
      <w:r w:rsidR="00860D36" w:rsidRPr="00B87873">
        <w:rPr>
          <w:b/>
          <w:i/>
          <w:iCs/>
          <w:spacing w:val="-6"/>
          <w:lang w:val="vi-VN"/>
        </w:rPr>
        <w:t>Ngày Sách và Văn hóa đọc Việt Nam</w:t>
      </w:r>
      <w:r w:rsidR="00860D36" w:rsidRPr="00B87873">
        <w:rPr>
          <w:b/>
          <w:i/>
          <w:iCs/>
          <w:spacing w:val="-6"/>
        </w:rPr>
        <w:t xml:space="preserve"> năm 2026</w:t>
      </w:r>
    </w:p>
    <w:p w14:paraId="498D17A5" w14:textId="77777777" w:rsidR="00860D36" w:rsidRPr="00D50DAF" w:rsidRDefault="00860D36" w:rsidP="00D50DAF">
      <w:pPr>
        <w:spacing w:after="80" w:line="340" w:lineRule="exact"/>
        <w:ind w:firstLine="720"/>
        <w:jc w:val="both"/>
        <w:rPr>
          <w:lang w:val="vi-VN"/>
        </w:rPr>
      </w:pPr>
      <w:r w:rsidRPr="00D50DAF">
        <w:rPr>
          <w:lang w:val="vi-VN"/>
        </w:rPr>
        <w:t>- Đơn vị chủ trì: Sở</w:t>
      </w:r>
      <w:r w:rsidRPr="00D50DAF">
        <w:t xml:space="preserve"> Văn hóa, Thể thao và Du lịch</w:t>
      </w:r>
      <w:r w:rsidRPr="00D50DAF">
        <w:rPr>
          <w:lang w:val="vi-VN"/>
        </w:rPr>
        <w:t>.</w:t>
      </w:r>
    </w:p>
    <w:p w14:paraId="44D0EEC8" w14:textId="72EC1DD6" w:rsidR="00860D36" w:rsidRPr="00B87873" w:rsidRDefault="00860D36" w:rsidP="00D50DAF">
      <w:pPr>
        <w:spacing w:after="80" w:line="340" w:lineRule="exact"/>
        <w:ind w:firstLine="720"/>
        <w:jc w:val="both"/>
        <w:rPr>
          <w:spacing w:val="2"/>
          <w:lang w:val="vi-VN"/>
        </w:rPr>
      </w:pPr>
      <w:r w:rsidRPr="00B87873">
        <w:rPr>
          <w:spacing w:val="2"/>
          <w:lang w:val="vi-VN"/>
        </w:rPr>
        <w:t>- Đơn vị phối hợp:</w:t>
      </w:r>
      <w:r w:rsidR="00442EB2" w:rsidRPr="00B87873">
        <w:rPr>
          <w:spacing w:val="2"/>
          <w:lang w:val="vi-VN"/>
        </w:rPr>
        <w:t xml:space="preserve"> </w:t>
      </w:r>
      <w:r w:rsidRPr="00B87873">
        <w:rPr>
          <w:spacing w:val="2"/>
          <w:lang w:val="vi-VN"/>
        </w:rPr>
        <w:t xml:space="preserve">Sở Giáo dục và Đào tạo, Đoàn Thanh niên Cộng sản Hồ Chí Minh </w:t>
      </w:r>
      <w:r w:rsidR="00E47C24" w:rsidRPr="00B87873">
        <w:rPr>
          <w:spacing w:val="2"/>
          <w:lang w:val="vi-VN"/>
        </w:rPr>
        <w:t>t</w:t>
      </w:r>
      <w:r w:rsidRPr="00B87873">
        <w:rPr>
          <w:spacing w:val="2"/>
          <w:lang w:val="vi-VN"/>
        </w:rPr>
        <w:t xml:space="preserve">ỉnh, Hội Khuyến học </w:t>
      </w:r>
      <w:r w:rsidR="00E47C24" w:rsidRPr="00B87873">
        <w:rPr>
          <w:spacing w:val="2"/>
          <w:lang w:val="vi-VN"/>
        </w:rPr>
        <w:t>t</w:t>
      </w:r>
      <w:r w:rsidRPr="00B87873">
        <w:rPr>
          <w:spacing w:val="2"/>
          <w:lang w:val="vi-VN"/>
        </w:rPr>
        <w:t xml:space="preserve">ỉnh, Hội Liên hiệp Văn học Nghệ thuật </w:t>
      </w:r>
      <w:r w:rsidR="00E47C24" w:rsidRPr="00B87873">
        <w:rPr>
          <w:spacing w:val="2"/>
          <w:lang w:val="vi-VN"/>
        </w:rPr>
        <w:t>t</w:t>
      </w:r>
      <w:r w:rsidRPr="00B87873">
        <w:rPr>
          <w:spacing w:val="2"/>
          <w:lang w:val="vi-VN"/>
        </w:rPr>
        <w:t>ỉnh</w:t>
      </w:r>
      <w:r w:rsidR="00442EB2" w:rsidRPr="00B87873">
        <w:rPr>
          <w:spacing w:val="2"/>
          <w:lang w:val="vi-VN"/>
        </w:rPr>
        <w:t xml:space="preserve"> </w:t>
      </w:r>
      <w:r w:rsidRPr="00B87873">
        <w:rPr>
          <w:spacing w:val="2"/>
          <w:lang w:val="vi-VN"/>
        </w:rPr>
        <w:t>và các tổ chức, đơn vị liên quan.</w:t>
      </w:r>
    </w:p>
    <w:p w14:paraId="1E654055" w14:textId="44BD9702" w:rsidR="00860D36" w:rsidRPr="00D50DAF" w:rsidRDefault="00860D36" w:rsidP="00D50DAF">
      <w:pPr>
        <w:spacing w:after="80" w:line="340" w:lineRule="exact"/>
        <w:ind w:firstLine="720"/>
        <w:jc w:val="both"/>
        <w:rPr>
          <w:spacing w:val="-4"/>
          <w:lang w:val="vi-VN"/>
        </w:rPr>
      </w:pPr>
      <w:r w:rsidRPr="00D50DAF">
        <w:rPr>
          <w:spacing w:val="-4"/>
          <w:lang w:val="vi-VN"/>
        </w:rPr>
        <w:t>- Thành phần tham dự: Đại diện lãnh đạo Ban Tuyên giáo</w:t>
      </w:r>
      <w:r w:rsidR="00596DA4" w:rsidRPr="00D50DAF">
        <w:rPr>
          <w:spacing w:val="-4"/>
          <w:lang w:val="vi-VN"/>
        </w:rPr>
        <w:t xml:space="preserve"> và</w:t>
      </w:r>
      <w:r w:rsidRPr="00D50DAF">
        <w:rPr>
          <w:spacing w:val="-4"/>
          <w:lang w:val="vi-VN"/>
        </w:rPr>
        <w:t xml:space="preserve"> Dân vận Tỉnh ủy</w:t>
      </w:r>
      <w:r w:rsidR="00322103" w:rsidRPr="00D50DAF">
        <w:rPr>
          <w:spacing w:val="-4"/>
          <w:lang w:val="vi-VN"/>
        </w:rPr>
        <w:t>,</w:t>
      </w:r>
      <w:r w:rsidR="00D5138F" w:rsidRPr="00D50DAF">
        <w:rPr>
          <w:spacing w:val="-4"/>
          <w:lang w:val="vi-VN"/>
        </w:rPr>
        <w:t xml:space="preserve"> Ủy ban nhân dân</w:t>
      </w:r>
      <w:r w:rsidR="00322103" w:rsidRPr="00D50DAF">
        <w:rPr>
          <w:spacing w:val="-4"/>
          <w:lang w:val="vi-VN"/>
        </w:rPr>
        <w:t xml:space="preserve"> tỉnh </w:t>
      </w:r>
      <w:r w:rsidRPr="00D50DAF">
        <w:rPr>
          <w:spacing w:val="-4"/>
          <w:lang w:val="vi-VN"/>
        </w:rPr>
        <w:t xml:space="preserve">và các </w:t>
      </w:r>
      <w:r w:rsidR="00D5138F" w:rsidRPr="00D50DAF">
        <w:rPr>
          <w:spacing w:val="-4"/>
          <w:lang w:val="vi-VN"/>
        </w:rPr>
        <w:t>s</w:t>
      </w:r>
      <w:r w:rsidRPr="00D50DAF">
        <w:rPr>
          <w:spacing w:val="-4"/>
          <w:lang w:val="vi-VN"/>
        </w:rPr>
        <w:t xml:space="preserve">ở, ban, ngành, </w:t>
      </w:r>
      <w:r w:rsidR="00BA234F" w:rsidRPr="00D50DAF">
        <w:rPr>
          <w:spacing w:val="-4"/>
        </w:rPr>
        <w:t xml:space="preserve">tổ chức chính trị - xã hội </w:t>
      </w:r>
      <w:r w:rsidRPr="00D50DAF">
        <w:rPr>
          <w:spacing w:val="-4"/>
          <w:lang w:val="vi-VN"/>
        </w:rPr>
        <w:t>tỉnh;</w:t>
      </w:r>
      <w:r w:rsidR="00D5138F" w:rsidRPr="00D50DAF">
        <w:rPr>
          <w:spacing w:val="-4"/>
          <w:lang w:val="vi-VN"/>
        </w:rPr>
        <w:t xml:space="preserve"> Ủy ban nhân dân</w:t>
      </w:r>
      <w:r w:rsidR="00322103" w:rsidRPr="00D50DAF">
        <w:rPr>
          <w:spacing w:val="-4"/>
          <w:lang w:val="vi-VN"/>
        </w:rPr>
        <w:t xml:space="preserve"> các xã</w:t>
      </w:r>
      <w:r w:rsidR="00B87873">
        <w:rPr>
          <w:spacing w:val="-4"/>
        </w:rPr>
        <w:t xml:space="preserve">, </w:t>
      </w:r>
      <w:r w:rsidR="00322103" w:rsidRPr="00D50DAF">
        <w:rPr>
          <w:spacing w:val="-4"/>
          <w:lang w:val="vi-VN"/>
        </w:rPr>
        <w:t>phường</w:t>
      </w:r>
      <w:r w:rsidRPr="00D50DAF">
        <w:rPr>
          <w:spacing w:val="-4"/>
          <w:lang w:val="vi-VN"/>
        </w:rPr>
        <w:t xml:space="preserve">; </w:t>
      </w:r>
      <w:r w:rsidR="00B87873">
        <w:rPr>
          <w:spacing w:val="-4"/>
        </w:rPr>
        <w:t>c</w:t>
      </w:r>
      <w:r w:rsidRPr="00D50DAF">
        <w:rPr>
          <w:spacing w:val="-4"/>
          <w:lang w:val="vi-VN"/>
        </w:rPr>
        <w:t xml:space="preserve">ác cơ quan báo, đài trên địa bàn tỉnh; </w:t>
      </w:r>
      <w:r w:rsidR="00B87873">
        <w:rPr>
          <w:spacing w:val="-4"/>
        </w:rPr>
        <w:t>c</w:t>
      </w:r>
      <w:r w:rsidRPr="00D50DAF">
        <w:rPr>
          <w:spacing w:val="-4"/>
          <w:lang w:val="vi-VN"/>
        </w:rPr>
        <w:t xml:space="preserve">ác công ty, doanh nghiệp phát hành sách và lực lượng học sinh, sinh viên các trường phổ thông, cao đẳng và đại học trên địa bàn tỉnh. Số lượng khoảng </w:t>
      </w:r>
      <w:r w:rsidR="00A56F53" w:rsidRPr="00D50DAF">
        <w:rPr>
          <w:spacing w:val="-4"/>
          <w:lang w:val="vi-VN"/>
        </w:rPr>
        <w:t>2</w:t>
      </w:r>
      <w:r w:rsidRPr="00D50DAF">
        <w:rPr>
          <w:spacing w:val="-4"/>
          <w:lang w:val="vi-VN"/>
        </w:rPr>
        <w:t>00 người.</w:t>
      </w:r>
    </w:p>
    <w:p w14:paraId="2D61AFE8" w14:textId="3C87713F" w:rsidR="00162599" w:rsidRPr="00D50DAF" w:rsidRDefault="00162599" w:rsidP="00D50DAF">
      <w:pPr>
        <w:spacing w:after="80" w:line="340" w:lineRule="exact"/>
        <w:ind w:firstLine="720"/>
        <w:jc w:val="both"/>
        <w:rPr>
          <w:lang w:val="vi-VN"/>
        </w:rPr>
      </w:pPr>
      <w:r w:rsidRPr="00D50DAF">
        <w:rPr>
          <w:lang w:val="vi-VN"/>
        </w:rPr>
        <w:t xml:space="preserve">- Thời gian: Vào lúc </w:t>
      </w:r>
      <w:r w:rsidR="007353FC" w:rsidRPr="00D50DAF">
        <w:rPr>
          <w:lang w:val="vi-VN"/>
        </w:rPr>
        <w:t xml:space="preserve">7 </w:t>
      </w:r>
      <w:r w:rsidR="00D74E60" w:rsidRPr="00D50DAF">
        <w:rPr>
          <w:lang w:val="vi-VN"/>
        </w:rPr>
        <w:t>giờ</w:t>
      </w:r>
      <w:r w:rsidR="007353FC" w:rsidRPr="00D50DAF">
        <w:rPr>
          <w:lang w:val="vi-VN"/>
        </w:rPr>
        <w:t xml:space="preserve"> 30 phút</w:t>
      </w:r>
      <w:r w:rsidRPr="00D50DAF">
        <w:rPr>
          <w:lang w:val="vi-VN"/>
        </w:rPr>
        <w:t xml:space="preserve">, ngày </w:t>
      </w:r>
      <w:r w:rsidR="005C717F" w:rsidRPr="00D50DAF">
        <w:rPr>
          <w:lang w:val="vi-VN"/>
        </w:rPr>
        <w:t>15</w:t>
      </w:r>
      <w:r w:rsidR="00D74E60" w:rsidRPr="00D50DAF">
        <w:rPr>
          <w:lang w:val="vi-VN"/>
        </w:rPr>
        <w:t>/4/2026</w:t>
      </w:r>
      <w:r w:rsidR="00D17878" w:rsidRPr="00D50DAF">
        <w:rPr>
          <w:lang w:val="vi-VN"/>
        </w:rPr>
        <w:t xml:space="preserve">, tại </w:t>
      </w:r>
      <w:r w:rsidR="00D604AA" w:rsidRPr="00D50DAF">
        <w:rPr>
          <w:lang w:val="vi-VN"/>
        </w:rPr>
        <w:t xml:space="preserve">Trung tâm Văn hóa </w:t>
      </w:r>
      <w:r w:rsidR="00B87873">
        <w:t>-</w:t>
      </w:r>
      <w:r w:rsidR="00D5138F" w:rsidRPr="00D50DAF">
        <w:rPr>
          <w:lang w:val="vi-VN"/>
        </w:rPr>
        <w:t xml:space="preserve"> Tổ chức sự kiện tỉnh Đồng Tháp </w:t>
      </w:r>
      <w:r w:rsidR="00D604AA" w:rsidRPr="00D50DAF">
        <w:rPr>
          <w:lang w:val="vi-VN"/>
        </w:rPr>
        <w:t>(</w:t>
      </w:r>
      <w:r w:rsidR="00B87873">
        <w:t>S</w:t>
      </w:r>
      <w:r w:rsidR="00D604AA" w:rsidRPr="00D50DAF">
        <w:rPr>
          <w:lang w:val="vi-VN"/>
        </w:rPr>
        <w:t>ố</w:t>
      </w:r>
      <w:r w:rsidR="000F7DDF" w:rsidRPr="00D50DAF">
        <w:rPr>
          <w:lang w:val="vi-VN"/>
        </w:rPr>
        <w:t xml:space="preserve"> </w:t>
      </w:r>
      <w:r w:rsidR="00D604AA" w:rsidRPr="00D50DAF">
        <w:rPr>
          <w:lang w:val="vi-VN"/>
        </w:rPr>
        <w:t>5, đường D2B, phường Đạo Thạnh, tỉnh Đồng Tháp</w:t>
      </w:r>
      <w:r w:rsidR="002C3DE2" w:rsidRPr="00D50DAF">
        <w:rPr>
          <w:lang w:val="vi-VN"/>
        </w:rPr>
        <w:t>)</w:t>
      </w:r>
      <w:r w:rsidR="003B23E3" w:rsidRPr="00D50DAF">
        <w:rPr>
          <w:lang w:val="vi-VN"/>
        </w:rPr>
        <w:t>.</w:t>
      </w:r>
    </w:p>
    <w:p w14:paraId="17A62582" w14:textId="77777777" w:rsidR="00860D36" w:rsidRPr="00D50DAF" w:rsidRDefault="00860D36" w:rsidP="00D50DAF">
      <w:pPr>
        <w:spacing w:after="80" w:line="340" w:lineRule="exact"/>
        <w:ind w:firstLine="720"/>
        <w:jc w:val="both"/>
        <w:rPr>
          <w:lang w:val="vi-VN"/>
        </w:rPr>
      </w:pPr>
      <w:r w:rsidRPr="00D50DAF">
        <w:rPr>
          <w:lang w:val="vi-VN"/>
        </w:rPr>
        <w:t xml:space="preserve">- </w:t>
      </w:r>
      <w:r w:rsidR="007353FC" w:rsidRPr="00D50DAF">
        <w:rPr>
          <w:lang w:val="vi-VN"/>
        </w:rPr>
        <w:t xml:space="preserve">Chương trình Lễ phát động: </w:t>
      </w:r>
      <w:r w:rsidR="0070617D" w:rsidRPr="00D50DAF">
        <w:rPr>
          <w:lang w:val="vi-VN"/>
        </w:rPr>
        <w:t xml:space="preserve">Phụ lục </w:t>
      </w:r>
      <w:r w:rsidR="0097522D" w:rsidRPr="00D50DAF">
        <w:rPr>
          <w:lang w:val="vi-VN"/>
        </w:rPr>
        <w:t>0</w:t>
      </w:r>
      <w:r w:rsidR="0070617D" w:rsidRPr="00D50DAF">
        <w:rPr>
          <w:lang w:val="vi-VN"/>
        </w:rPr>
        <w:t>1 đính kèm</w:t>
      </w:r>
      <w:r w:rsidR="0097522D" w:rsidRPr="00D50DAF">
        <w:rPr>
          <w:lang w:val="vi-VN"/>
        </w:rPr>
        <w:t>.</w:t>
      </w:r>
    </w:p>
    <w:p w14:paraId="5BF9B7FA" w14:textId="77777777" w:rsidR="00D70DBD" w:rsidRPr="00D50DAF" w:rsidRDefault="00EE538B" w:rsidP="00D50DAF">
      <w:pPr>
        <w:spacing w:after="80" w:line="340" w:lineRule="exact"/>
        <w:ind w:firstLine="720"/>
        <w:jc w:val="both"/>
        <w:rPr>
          <w:b/>
          <w:i/>
          <w:iCs/>
          <w:lang w:val="vi-VN"/>
        </w:rPr>
      </w:pPr>
      <w:r w:rsidRPr="00D50DAF">
        <w:rPr>
          <w:b/>
          <w:i/>
          <w:iCs/>
          <w:lang w:val="vi-VN"/>
        </w:rPr>
        <w:t>2</w:t>
      </w:r>
      <w:r w:rsidR="00D70DBD" w:rsidRPr="00D50DAF">
        <w:rPr>
          <w:b/>
          <w:i/>
          <w:iCs/>
          <w:lang w:val="vi-VN"/>
        </w:rPr>
        <w:t>. Tổ chức Ngày Sách và Văn hóa đọc Việt Nam trong hệ thống trường học của tỉnh</w:t>
      </w:r>
    </w:p>
    <w:p w14:paraId="1613E42A" w14:textId="77777777" w:rsidR="00D70DBD" w:rsidRPr="00D50DAF" w:rsidRDefault="00D70DBD" w:rsidP="00D50DAF">
      <w:pPr>
        <w:spacing w:after="80" w:line="340" w:lineRule="exact"/>
        <w:ind w:firstLine="720"/>
        <w:jc w:val="both"/>
        <w:rPr>
          <w:b/>
          <w:lang w:val="vi-VN"/>
        </w:rPr>
      </w:pPr>
      <w:r w:rsidRPr="00D50DAF">
        <w:rPr>
          <w:lang w:val="vi-VN"/>
        </w:rPr>
        <w:t>- Đơn vị chủ trì: Sở Giáo dục và Đào tạo.</w:t>
      </w:r>
    </w:p>
    <w:p w14:paraId="1424D9C8" w14:textId="77777777" w:rsidR="00D70DBD" w:rsidRPr="00D50DAF" w:rsidRDefault="00D70DBD" w:rsidP="00D50DAF">
      <w:pPr>
        <w:spacing w:after="80" w:line="340" w:lineRule="exact"/>
        <w:ind w:firstLine="720"/>
        <w:jc w:val="both"/>
        <w:rPr>
          <w:lang w:val="vi-VN"/>
        </w:rPr>
      </w:pPr>
      <w:bookmarkStart w:id="0" w:name="_Hlk156462652"/>
      <w:r w:rsidRPr="00D50DAF">
        <w:rPr>
          <w:lang w:val="vi-VN"/>
        </w:rPr>
        <w:t>- Đơn vị phối hợp:</w:t>
      </w:r>
      <w:r w:rsidR="005A4965" w:rsidRPr="00D50DAF">
        <w:rPr>
          <w:lang w:val="vi-VN"/>
        </w:rPr>
        <w:t xml:space="preserve"> </w:t>
      </w:r>
      <w:r w:rsidRPr="00D50DAF">
        <w:rPr>
          <w:lang w:val="vi-VN"/>
        </w:rPr>
        <w:t xml:space="preserve">Sở Văn hóa, Thể thao và Du lịch; </w:t>
      </w:r>
      <w:r w:rsidR="003427F1" w:rsidRPr="00D50DAF">
        <w:rPr>
          <w:lang w:val="vi-VN"/>
        </w:rPr>
        <w:t xml:space="preserve">Đoàn Thanh niên </w:t>
      </w:r>
      <w:r w:rsidR="00BA234F" w:rsidRPr="00D50DAF">
        <w:t>C</w:t>
      </w:r>
      <w:r w:rsidR="003427F1" w:rsidRPr="00D50DAF">
        <w:rPr>
          <w:lang w:val="vi-VN"/>
        </w:rPr>
        <w:t>ộng sản Hồ Chí Minh tỉnh</w:t>
      </w:r>
      <w:r w:rsidRPr="00D50DAF">
        <w:rPr>
          <w:lang w:val="vi-VN"/>
        </w:rPr>
        <w:t xml:space="preserve"> và các tổ chức, đơn vị liên quan.</w:t>
      </w:r>
    </w:p>
    <w:bookmarkEnd w:id="0"/>
    <w:p w14:paraId="64C37BCF" w14:textId="77777777" w:rsidR="00D70DBD" w:rsidRPr="00D50DAF" w:rsidRDefault="00D70DBD" w:rsidP="00D50DAF">
      <w:pPr>
        <w:spacing w:after="80" w:line="340" w:lineRule="exact"/>
        <w:ind w:firstLine="720"/>
        <w:jc w:val="both"/>
        <w:rPr>
          <w:lang w:val="vi-VN"/>
        </w:rPr>
      </w:pPr>
      <w:r w:rsidRPr="00D50DAF">
        <w:rPr>
          <w:lang w:val="vi-VN"/>
        </w:rPr>
        <w:t>- Đơn vị tham gia: Hệ thống trường học các cấp trên địa bàn tỉnh.</w:t>
      </w:r>
    </w:p>
    <w:p w14:paraId="3A71B035" w14:textId="77777777" w:rsidR="009F482A" w:rsidRPr="00D50DAF" w:rsidRDefault="00D70DBD" w:rsidP="00D50DAF">
      <w:pPr>
        <w:spacing w:after="80" w:line="340" w:lineRule="exact"/>
        <w:ind w:firstLine="720"/>
        <w:jc w:val="both"/>
        <w:rPr>
          <w:lang w:val="vi-VN"/>
        </w:rPr>
      </w:pPr>
      <w:r w:rsidRPr="00D50DAF">
        <w:rPr>
          <w:lang w:val="vi-VN"/>
        </w:rPr>
        <w:t>- Nội dung tổ chức:</w:t>
      </w:r>
      <w:r w:rsidR="009F482A" w:rsidRPr="00D50DAF">
        <w:rPr>
          <w:lang w:val="vi-VN"/>
        </w:rPr>
        <w:t xml:space="preserve"> </w:t>
      </w:r>
      <w:r w:rsidR="009F482A" w:rsidRPr="00D50DAF">
        <w:rPr>
          <w:iCs/>
          <w:spacing w:val="-6"/>
          <w:lang w:val="vi-VN"/>
        </w:rPr>
        <w:t>Ban hành văn bản chỉ đạo, hướng dẫn các cơ sở giáo dục trên địa bàn tỉnh tham gia hưởng ứng các nội dung dưới đây. Tùy thuộc vào điều kiện thực tế, các trường học chủ động lựa chọn hình thức tổ chức cho phù hợp:</w:t>
      </w:r>
    </w:p>
    <w:p w14:paraId="3681AC55" w14:textId="77777777" w:rsidR="009F482A" w:rsidRPr="00D50DAF" w:rsidRDefault="009F482A" w:rsidP="00D50DAF">
      <w:pPr>
        <w:spacing w:after="80" w:line="340" w:lineRule="exact"/>
        <w:ind w:firstLine="720"/>
        <w:jc w:val="both"/>
        <w:rPr>
          <w:iCs/>
          <w:lang w:val="vi-VN"/>
        </w:rPr>
      </w:pPr>
      <w:r w:rsidRPr="00D50DAF">
        <w:rPr>
          <w:iCs/>
          <w:lang w:val="vi-VN"/>
        </w:rPr>
        <w:t>+ Tổ chức “Ngày hội đọc sách” tại hệ thống trường học các cấp.</w:t>
      </w:r>
    </w:p>
    <w:p w14:paraId="27BD12DF" w14:textId="77777777" w:rsidR="009F482A" w:rsidRPr="00361F62" w:rsidRDefault="009F482A" w:rsidP="00D50DAF">
      <w:pPr>
        <w:spacing w:after="80" w:line="340" w:lineRule="exact"/>
        <w:ind w:firstLine="720"/>
        <w:jc w:val="both"/>
        <w:rPr>
          <w:iCs/>
          <w:lang w:val="vi-VN"/>
        </w:rPr>
      </w:pPr>
      <w:r w:rsidRPr="00361F62">
        <w:rPr>
          <w:iCs/>
          <w:lang w:val="vi-VN"/>
        </w:rPr>
        <w:t>+ Tổ chức Hội thi “Hóa thân cùng nhân vật lịch sử - văn hóa dân tộc Việt Nam” tại hệ thống trường học các cấp.</w:t>
      </w:r>
    </w:p>
    <w:p w14:paraId="1B89AE42" w14:textId="77777777" w:rsidR="009F482A" w:rsidRPr="00361F62" w:rsidRDefault="009F482A" w:rsidP="00D50DAF">
      <w:pPr>
        <w:spacing w:after="80" w:line="340" w:lineRule="exact"/>
        <w:ind w:firstLine="720"/>
        <w:jc w:val="both"/>
        <w:rPr>
          <w:iCs/>
          <w:lang w:val="vi-VN"/>
        </w:rPr>
      </w:pPr>
      <w:r w:rsidRPr="00361F62">
        <w:rPr>
          <w:iCs/>
          <w:lang w:val="vi-VN"/>
        </w:rPr>
        <w:t>+ Phát động phong trào thi đua đọc sách trong nhà trường, tổ chức hoạt động thuyết trình, câu lạc bộ về sách...</w:t>
      </w:r>
    </w:p>
    <w:p w14:paraId="0BEEEB21" w14:textId="77777777" w:rsidR="009F482A" w:rsidRPr="00741343" w:rsidRDefault="009F482A" w:rsidP="00D50DAF">
      <w:pPr>
        <w:spacing w:after="80" w:line="340" w:lineRule="exact"/>
        <w:ind w:firstLine="720"/>
        <w:jc w:val="both"/>
        <w:rPr>
          <w:iCs/>
          <w:spacing w:val="-2"/>
          <w:lang w:val="vi-VN"/>
        </w:rPr>
      </w:pPr>
      <w:r w:rsidRPr="00741343">
        <w:rPr>
          <w:iCs/>
          <w:spacing w:val="-2"/>
          <w:lang w:val="vi-VN"/>
        </w:rPr>
        <w:t>+ Phát động, tổ chức các phong trào, chương trình quyên góp sách, ủng hộ sách vở cho các trường học vùng sâu, vùng xa, khu vực khó khăn trên địa bàn tỉnh.</w:t>
      </w:r>
    </w:p>
    <w:p w14:paraId="67BEF999" w14:textId="77777777" w:rsidR="00547921" w:rsidRPr="00D50DAF" w:rsidRDefault="00547921" w:rsidP="00D50DAF">
      <w:pPr>
        <w:spacing w:after="80" w:line="340" w:lineRule="exact"/>
        <w:ind w:firstLine="720"/>
        <w:jc w:val="both"/>
        <w:rPr>
          <w:i/>
          <w:iCs/>
          <w:lang w:val="vi-VN"/>
        </w:rPr>
      </w:pPr>
      <w:r w:rsidRPr="00D50DAF">
        <w:rPr>
          <w:b/>
          <w:i/>
          <w:iCs/>
          <w:lang w:val="vi-VN"/>
        </w:rPr>
        <w:t>3. Tổ chức Ngày Sách và Văn hóa đọc Việt Nam trong hệ thống thư viện công cộng</w:t>
      </w:r>
    </w:p>
    <w:p w14:paraId="247A4DA8" w14:textId="77777777" w:rsidR="00547921" w:rsidRPr="00D50DAF" w:rsidRDefault="00547921" w:rsidP="00D50DAF">
      <w:pPr>
        <w:spacing w:after="80" w:line="340" w:lineRule="exact"/>
        <w:ind w:firstLine="720"/>
        <w:jc w:val="both"/>
        <w:rPr>
          <w:lang w:val="vi-VN"/>
        </w:rPr>
      </w:pPr>
      <w:r w:rsidRPr="00D50DAF">
        <w:rPr>
          <w:lang w:val="vi-VN"/>
        </w:rPr>
        <w:t>- Đơn vị chủ trì: Sở Văn hóa, Thể thao và Du lịch.</w:t>
      </w:r>
    </w:p>
    <w:p w14:paraId="0301EF2A" w14:textId="36202FA5" w:rsidR="00547921" w:rsidRPr="00E902AA" w:rsidRDefault="00547921" w:rsidP="00D50DAF">
      <w:pPr>
        <w:spacing w:after="80" w:line="340" w:lineRule="exact"/>
        <w:ind w:firstLine="720"/>
        <w:jc w:val="both"/>
        <w:rPr>
          <w:spacing w:val="2"/>
          <w:lang w:val="vi-VN"/>
        </w:rPr>
      </w:pPr>
      <w:r w:rsidRPr="00E902AA">
        <w:rPr>
          <w:spacing w:val="4"/>
          <w:lang w:val="vi-VN"/>
        </w:rPr>
        <w:t xml:space="preserve">- Đơn vị phối hợp: Sở Giáo dục và Đào tạo; Đoàn Thanh niên </w:t>
      </w:r>
      <w:r w:rsidR="00BA234F" w:rsidRPr="00E902AA">
        <w:rPr>
          <w:spacing w:val="4"/>
        </w:rPr>
        <w:t>C</w:t>
      </w:r>
      <w:r w:rsidRPr="00E902AA">
        <w:rPr>
          <w:spacing w:val="4"/>
          <w:lang w:val="vi-VN"/>
        </w:rPr>
        <w:t xml:space="preserve">ộng sản </w:t>
      </w:r>
      <w:r w:rsidRPr="00E902AA">
        <w:rPr>
          <w:spacing w:val="2"/>
          <w:lang w:val="vi-VN"/>
        </w:rPr>
        <w:t>Hồ Chí Minh tỉnh</w:t>
      </w:r>
      <w:r w:rsidR="007A7604" w:rsidRPr="00E902AA">
        <w:rPr>
          <w:spacing w:val="2"/>
          <w:lang w:val="vi-VN"/>
        </w:rPr>
        <w:t>; Ủy ban nhân dân xã</w:t>
      </w:r>
      <w:r w:rsidR="00E902AA">
        <w:rPr>
          <w:spacing w:val="2"/>
        </w:rPr>
        <w:t xml:space="preserve">, </w:t>
      </w:r>
      <w:r w:rsidR="007A7604" w:rsidRPr="00E902AA">
        <w:rPr>
          <w:spacing w:val="2"/>
          <w:lang w:val="vi-VN"/>
        </w:rPr>
        <w:t>phường</w:t>
      </w:r>
      <w:r w:rsidRPr="00E902AA">
        <w:rPr>
          <w:spacing w:val="2"/>
          <w:lang w:val="vi-VN"/>
        </w:rPr>
        <w:t xml:space="preserve"> và các tổ chức, đơn vị liên quan.</w:t>
      </w:r>
    </w:p>
    <w:p w14:paraId="7C40DC85" w14:textId="0251DD60" w:rsidR="00547921" w:rsidRPr="00D50DAF" w:rsidRDefault="00547921" w:rsidP="00D50DAF">
      <w:pPr>
        <w:spacing w:after="80" w:line="340" w:lineRule="exact"/>
        <w:ind w:firstLine="720"/>
        <w:jc w:val="both"/>
        <w:rPr>
          <w:lang w:val="vi-VN"/>
        </w:rPr>
      </w:pPr>
      <w:bookmarkStart w:id="1" w:name="_Hlk193705912"/>
      <w:r w:rsidRPr="00D50DAF">
        <w:rPr>
          <w:lang w:val="vi-VN"/>
        </w:rPr>
        <w:t>- Đơn vị thực hiện: Thư viện tỉnh</w:t>
      </w:r>
      <w:r w:rsidR="00BD7345">
        <w:t>;</w:t>
      </w:r>
      <w:r w:rsidRPr="00D50DAF">
        <w:rPr>
          <w:lang w:val="vi-VN"/>
        </w:rPr>
        <w:t xml:space="preserve"> </w:t>
      </w:r>
      <w:bookmarkEnd w:id="1"/>
      <w:r w:rsidRPr="00D50DAF">
        <w:rPr>
          <w:lang w:val="vi-VN"/>
        </w:rPr>
        <w:t>Thư viện các xã</w:t>
      </w:r>
      <w:r w:rsidR="00BD7345">
        <w:t xml:space="preserve">, </w:t>
      </w:r>
      <w:r w:rsidRPr="00D50DAF">
        <w:rPr>
          <w:lang w:val="vi-VN"/>
        </w:rPr>
        <w:t>phường.</w:t>
      </w:r>
    </w:p>
    <w:p w14:paraId="5F58D859" w14:textId="1D32020E" w:rsidR="00547921" w:rsidRPr="00D50DAF" w:rsidRDefault="00547921" w:rsidP="00D50DAF">
      <w:pPr>
        <w:spacing w:after="80" w:line="340" w:lineRule="exact"/>
        <w:ind w:firstLine="720"/>
        <w:jc w:val="both"/>
        <w:rPr>
          <w:lang w:val="vi-VN"/>
        </w:rPr>
      </w:pPr>
      <w:r w:rsidRPr="00D50DAF">
        <w:rPr>
          <w:lang w:val="vi-VN"/>
        </w:rPr>
        <w:lastRenderedPageBreak/>
        <w:t xml:space="preserve">- Đơn vị tham gia: Hệ thống </w:t>
      </w:r>
      <w:r w:rsidR="00BD7345">
        <w:t>T</w:t>
      </w:r>
      <w:r w:rsidRPr="00D50DAF">
        <w:rPr>
          <w:lang w:val="vi-VN"/>
        </w:rPr>
        <w:t>hư viện trên địa bàn tỉnh, các đơn vị phát hành và các tổ chức liên quan.</w:t>
      </w:r>
    </w:p>
    <w:p w14:paraId="6E70ACD0" w14:textId="77777777" w:rsidR="00547921" w:rsidRPr="00D50DAF" w:rsidRDefault="005D6ED6" w:rsidP="00D50DAF">
      <w:pPr>
        <w:spacing w:after="80" w:line="340" w:lineRule="exact"/>
        <w:ind w:firstLine="720"/>
        <w:jc w:val="both"/>
        <w:rPr>
          <w:lang w:val="vi-VN"/>
        </w:rPr>
      </w:pPr>
      <w:r w:rsidRPr="00D50DAF">
        <w:rPr>
          <w:lang w:val="vi-VN"/>
        </w:rPr>
        <w:t xml:space="preserve">- </w:t>
      </w:r>
      <w:r w:rsidR="00547921" w:rsidRPr="00D50DAF">
        <w:rPr>
          <w:lang w:val="vi-VN"/>
        </w:rPr>
        <w:t xml:space="preserve"> Nội dung tổ chức:</w:t>
      </w:r>
    </w:p>
    <w:p w14:paraId="73A2A9A3" w14:textId="77777777" w:rsidR="00656EC7" w:rsidRPr="00BD7345" w:rsidRDefault="00656EC7" w:rsidP="00D50DAF">
      <w:pPr>
        <w:spacing w:after="80" w:line="340" w:lineRule="exact"/>
        <w:ind w:firstLine="720"/>
        <w:jc w:val="both"/>
        <w:rPr>
          <w:spacing w:val="4"/>
          <w:lang w:val="vi-VN"/>
        </w:rPr>
      </w:pPr>
      <w:r w:rsidRPr="00BD7345">
        <w:rPr>
          <w:spacing w:val="4"/>
          <w:lang w:val="vi-VN"/>
        </w:rPr>
        <w:t>+ Treo khẩu hiệu tuyên truyền “Hưởng ứng Ngày Sách và Văn hóa đọc Việt Nam” tại các thư viện công cộng.</w:t>
      </w:r>
    </w:p>
    <w:p w14:paraId="4252B8A4" w14:textId="35E658C4" w:rsidR="00547921" w:rsidRPr="00BD7345" w:rsidRDefault="0010513A" w:rsidP="00D50DAF">
      <w:pPr>
        <w:spacing w:after="80" w:line="340" w:lineRule="exact"/>
        <w:ind w:firstLine="720"/>
        <w:jc w:val="both"/>
        <w:rPr>
          <w:lang w:val="vi-VN"/>
        </w:rPr>
      </w:pPr>
      <w:r w:rsidRPr="00BD7345">
        <w:rPr>
          <w:lang w:val="vi-VN"/>
        </w:rPr>
        <w:t>+ Tổ chức trưng bày sách, triển lãm sách, báo, tranh ảnh…tuyên truyền về Văn hóa đọc, quê hương, đất nước, con người, 51 năm Ngày Giải phóng miền Nam thống nhất đất nước…</w:t>
      </w:r>
      <w:r w:rsidR="00BD7345">
        <w:t xml:space="preserve"> </w:t>
      </w:r>
      <w:r w:rsidRPr="00BD7345">
        <w:rPr>
          <w:lang w:val="vi-VN"/>
        </w:rPr>
        <w:t>phục vụ người đọc tại hệ thống thư viện công cộng các cấp.</w:t>
      </w:r>
    </w:p>
    <w:p w14:paraId="7A82511A" w14:textId="42A3733A" w:rsidR="00547921" w:rsidRPr="00D50DAF" w:rsidRDefault="00547921" w:rsidP="00D50DAF">
      <w:pPr>
        <w:spacing w:after="80" w:line="340" w:lineRule="exact"/>
        <w:ind w:firstLine="720"/>
        <w:jc w:val="both"/>
        <w:rPr>
          <w:lang w:val="vi-VN"/>
        </w:rPr>
      </w:pPr>
      <w:r w:rsidRPr="00D50DAF">
        <w:rPr>
          <w:lang w:val="vi-VN"/>
        </w:rPr>
        <w:t xml:space="preserve">+ Giới thiệu sách mới và sách hay tại hệ thống trưng bày và trên Website của </w:t>
      </w:r>
      <w:r w:rsidR="00BD7345">
        <w:t>T</w:t>
      </w:r>
      <w:r w:rsidRPr="00D50DAF">
        <w:rPr>
          <w:lang w:val="vi-VN"/>
        </w:rPr>
        <w:t>hư viện.</w:t>
      </w:r>
    </w:p>
    <w:p w14:paraId="746E575E" w14:textId="6DC6FFD1" w:rsidR="00547921" w:rsidRPr="00D50DAF" w:rsidRDefault="00547921" w:rsidP="00D50DAF">
      <w:pPr>
        <w:pStyle w:val="BodyText"/>
        <w:spacing w:after="80" w:line="340" w:lineRule="exact"/>
        <w:ind w:firstLine="720"/>
        <w:jc w:val="both"/>
        <w:rPr>
          <w:lang w:val="vi-VN"/>
        </w:rPr>
      </w:pPr>
      <w:r w:rsidRPr="00D50DAF">
        <w:rPr>
          <w:lang w:val="vi-VN"/>
        </w:rPr>
        <w:t xml:space="preserve">+ </w:t>
      </w:r>
      <w:r w:rsidR="00656EC7" w:rsidRPr="00D50DAF">
        <w:rPr>
          <w:lang w:val="vi-VN"/>
        </w:rPr>
        <w:t>Tổ chức</w:t>
      </w:r>
      <w:r w:rsidR="00F86157" w:rsidRPr="00D50DAF">
        <w:rPr>
          <w:lang w:val="vi-VN"/>
        </w:rPr>
        <w:t xml:space="preserve"> mô hình </w:t>
      </w:r>
      <w:r w:rsidR="00BD7345">
        <w:t>T</w:t>
      </w:r>
      <w:r w:rsidRPr="00D50DAF">
        <w:rPr>
          <w:lang w:val="vi-VN"/>
        </w:rPr>
        <w:t>hư viện lưu động, xe tuyên truyền cổ động phục vụ đọc sách và tuyên truyền văn hóa đọc tại vùng sâu, vùng xa, vùng có điều kiện khó khăn.</w:t>
      </w:r>
    </w:p>
    <w:p w14:paraId="481A93FB" w14:textId="690159F1" w:rsidR="004D2115" w:rsidRPr="00D50DAF" w:rsidRDefault="004D2115" w:rsidP="00D50DAF">
      <w:pPr>
        <w:spacing w:after="80" w:line="340" w:lineRule="exact"/>
        <w:ind w:firstLine="720"/>
        <w:jc w:val="both"/>
        <w:rPr>
          <w:lang w:val="pt-PT"/>
        </w:rPr>
      </w:pPr>
      <w:r w:rsidRPr="00D50DAF">
        <w:rPr>
          <w:lang w:val="pt-PT"/>
        </w:rPr>
        <w:t xml:space="preserve">+ Tổ chức </w:t>
      </w:r>
      <w:r w:rsidR="00912E5A" w:rsidRPr="00D50DAF">
        <w:rPr>
          <w:lang w:val="pt-PT"/>
        </w:rPr>
        <w:t>sinh hoạt Câu lạc bộ đọc sác</w:t>
      </w:r>
      <w:r w:rsidR="000F7DDF" w:rsidRPr="00D50DAF">
        <w:rPr>
          <w:lang w:val="pt-PT"/>
        </w:rPr>
        <w:t xml:space="preserve">h; </w:t>
      </w:r>
      <w:r w:rsidR="00E33678" w:rsidRPr="00D50DAF">
        <w:rPr>
          <w:shd w:val="clear" w:color="auto" w:fill="FFFFFF"/>
          <w:lang w:val="vi-VN" w:eastAsia="vi-VN"/>
        </w:rPr>
        <w:t xml:space="preserve">hoạt động tìm hiểu về </w:t>
      </w:r>
      <w:r w:rsidR="00BD7345">
        <w:rPr>
          <w:shd w:val="clear" w:color="auto" w:fill="FFFFFF"/>
          <w:lang w:eastAsia="vi-VN"/>
        </w:rPr>
        <w:t>s</w:t>
      </w:r>
      <w:r w:rsidR="00E33678" w:rsidRPr="00D50DAF">
        <w:rPr>
          <w:shd w:val="clear" w:color="auto" w:fill="FFFFFF"/>
          <w:lang w:val="vi-VN" w:eastAsia="vi-VN"/>
        </w:rPr>
        <w:t>ách</w:t>
      </w:r>
      <w:r w:rsidR="00E33678" w:rsidRPr="00D50DAF">
        <w:rPr>
          <w:lang w:val="pt-PT"/>
        </w:rPr>
        <w:t xml:space="preserve"> </w:t>
      </w:r>
      <w:r w:rsidRPr="00D50DAF">
        <w:rPr>
          <w:lang w:val="pt-PT"/>
        </w:rPr>
        <w:t>và hoạt động bổ trợ về sách dành cho thanh thiếu nhi</w:t>
      </w:r>
      <w:r w:rsidR="00E33678" w:rsidRPr="00D50DAF">
        <w:rPr>
          <w:lang w:val="pt-PT"/>
        </w:rPr>
        <w:t>.</w:t>
      </w:r>
    </w:p>
    <w:p w14:paraId="3EABCE23" w14:textId="77777777" w:rsidR="00805CE6" w:rsidRPr="00D50DAF" w:rsidRDefault="002C3DE2" w:rsidP="00D50DAF">
      <w:pPr>
        <w:spacing w:after="80" w:line="340" w:lineRule="exact"/>
        <w:ind w:firstLine="720"/>
        <w:jc w:val="both"/>
        <w:rPr>
          <w:b/>
          <w:i/>
          <w:iCs/>
          <w:shd w:val="clear" w:color="auto" w:fill="FFFFFF"/>
          <w:lang w:val="pt-PT"/>
        </w:rPr>
      </w:pPr>
      <w:r w:rsidRPr="00D50DAF">
        <w:rPr>
          <w:b/>
          <w:i/>
          <w:iCs/>
          <w:shd w:val="clear" w:color="auto" w:fill="FFFFFF"/>
          <w:lang w:val="pt-PT"/>
        </w:rPr>
        <w:t>4</w:t>
      </w:r>
      <w:r w:rsidR="00E47C24" w:rsidRPr="00D50DAF">
        <w:rPr>
          <w:b/>
          <w:i/>
          <w:iCs/>
          <w:shd w:val="clear" w:color="auto" w:fill="FFFFFF"/>
          <w:lang w:val="pt-PT"/>
        </w:rPr>
        <w:t>.</w:t>
      </w:r>
      <w:r w:rsidRPr="00D50DAF">
        <w:rPr>
          <w:b/>
          <w:i/>
          <w:iCs/>
          <w:shd w:val="clear" w:color="auto" w:fill="FFFFFF"/>
          <w:lang w:val="pt-PT"/>
        </w:rPr>
        <w:t xml:space="preserve"> </w:t>
      </w:r>
      <w:r w:rsidR="00805CE6" w:rsidRPr="00D50DAF">
        <w:rPr>
          <w:b/>
          <w:i/>
          <w:iCs/>
          <w:shd w:val="clear" w:color="auto" w:fill="FFFFFF"/>
          <w:lang w:val="pt-PT"/>
        </w:rPr>
        <w:t>Tổ chức các Cuộc thi, Hội thi hưởng ứng Ngày sách và Văn hóa đọc Việt Nam</w:t>
      </w:r>
    </w:p>
    <w:p w14:paraId="600FF944" w14:textId="77777777" w:rsidR="002B7052" w:rsidRPr="00D50DAF" w:rsidRDefault="00694A8F" w:rsidP="00D50DAF">
      <w:pPr>
        <w:spacing w:after="80" w:line="340" w:lineRule="exact"/>
        <w:ind w:firstLine="720"/>
        <w:jc w:val="both"/>
        <w:rPr>
          <w:b/>
          <w:i/>
          <w:iCs/>
          <w:lang w:val="pt-PT"/>
        </w:rPr>
      </w:pPr>
      <w:r w:rsidRPr="00D50DAF">
        <w:rPr>
          <w:b/>
          <w:i/>
          <w:iCs/>
          <w:spacing w:val="-6"/>
          <w:shd w:val="clear" w:color="auto" w:fill="FFFFFF"/>
          <w:lang w:val="pt-PT"/>
        </w:rPr>
        <w:t xml:space="preserve">4.1. </w:t>
      </w:r>
      <w:r w:rsidR="002B7052" w:rsidRPr="00D50DAF">
        <w:rPr>
          <w:b/>
          <w:i/>
          <w:iCs/>
          <w:spacing w:val="-6"/>
          <w:shd w:val="clear" w:color="auto" w:fill="FFFFFF"/>
          <w:lang w:val="pt-PT"/>
        </w:rPr>
        <w:t xml:space="preserve"> </w:t>
      </w:r>
      <w:r w:rsidR="002B7052" w:rsidRPr="00D50DAF">
        <w:rPr>
          <w:b/>
          <w:i/>
          <w:iCs/>
          <w:lang w:val="pt-PT"/>
        </w:rPr>
        <w:t>Tổ chức Cuộc thi “Đại sứ Văn hóa đọc”</w:t>
      </w:r>
    </w:p>
    <w:p w14:paraId="5FDA9CC3" w14:textId="77777777" w:rsidR="002B7052" w:rsidRPr="00D50DAF" w:rsidRDefault="002B7052" w:rsidP="00D50DAF">
      <w:pPr>
        <w:spacing w:after="80" w:line="340" w:lineRule="exact"/>
        <w:ind w:firstLine="720"/>
        <w:jc w:val="both"/>
        <w:rPr>
          <w:b/>
          <w:lang w:val="pt-PT"/>
        </w:rPr>
      </w:pPr>
      <w:r w:rsidRPr="00D50DAF">
        <w:rPr>
          <w:lang w:val="pt-PT"/>
        </w:rPr>
        <w:t xml:space="preserve">- Đơn vị chủ trì: Sở Văn hóa, Thể thao và Du lịch </w:t>
      </w:r>
    </w:p>
    <w:p w14:paraId="60BCD6BB" w14:textId="77777777" w:rsidR="002B7052" w:rsidRPr="00361F62" w:rsidRDefault="002B7052" w:rsidP="00D50DAF">
      <w:pPr>
        <w:spacing w:after="80" w:line="340" w:lineRule="exact"/>
        <w:ind w:firstLine="720"/>
        <w:jc w:val="both"/>
        <w:rPr>
          <w:spacing w:val="4"/>
          <w:lang w:val="pt-PT"/>
        </w:rPr>
      </w:pPr>
      <w:r w:rsidRPr="00361F62">
        <w:rPr>
          <w:spacing w:val="4"/>
          <w:lang w:val="pt-PT"/>
        </w:rPr>
        <w:t xml:space="preserve">- Đơn vị phối hợp: Sở Giáo dục và Đào tạo; Đoàn Thanh niên </w:t>
      </w:r>
      <w:r w:rsidR="0085636C" w:rsidRPr="00361F62">
        <w:rPr>
          <w:spacing w:val="4"/>
          <w:lang w:val="pt-PT"/>
        </w:rPr>
        <w:t>C</w:t>
      </w:r>
      <w:r w:rsidRPr="00361F62">
        <w:rPr>
          <w:spacing w:val="4"/>
          <w:lang w:val="pt-PT"/>
        </w:rPr>
        <w:t>ộng sản Hồ Chí Minh tỉnh và các tổ chức, đơn vị liên quan.</w:t>
      </w:r>
    </w:p>
    <w:p w14:paraId="4786A15E" w14:textId="77777777" w:rsidR="002B7052" w:rsidRPr="00D50DAF" w:rsidRDefault="002B7052" w:rsidP="00D50DAF">
      <w:pPr>
        <w:spacing w:after="80" w:line="340" w:lineRule="exact"/>
        <w:ind w:firstLine="720"/>
        <w:jc w:val="both"/>
        <w:rPr>
          <w:lang w:val="pt-PT"/>
        </w:rPr>
      </w:pPr>
      <w:r w:rsidRPr="00D50DAF">
        <w:rPr>
          <w:lang w:val="pt-PT"/>
        </w:rPr>
        <w:t>- Đơn vị thực hiện: Thư viện tỉnh.</w:t>
      </w:r>
    </w:p>
    <w:p w14:paraId="12E98066" w14:textId="77777777" w:rsidR="002B7052" w:rsidRPr="00D50DAF" w:rsidRDefault="002B7052" w:rsidP="00D50DAF">
      <w:pPr>
        <w:spacing w:after="80" w:line="340" w:lineRule="exact"/>
        <w:ind w:firstLine="720"/>
        <w:jc w:val="both"/>
        <w:rPr>
          <w:lang w:val="pt-PT"/>
        </w:rPr>
      </w:pPr>
      <w:r w:rsidRPr="00D50DAF">
        <w:rPr>
          <w:lang w:val="pt-PT"/>
        </w:rPr>
        <w:t>- Đơn vị tham gia: Hệ thống trường học các cấp trên địa bàn tỉnh.</w:t>
      </w:r>
    </w:p>
    <w:p w14:paraId="22EF7617" w14:textId="77777777" w:rsidR="002B7052" w:rsidRPr="00D50DAF" w:rsidRDefault="002B7052" w:rsidP="00D50DAF">
      <w:pPr>
        <w:spacing w:after="80" w:line="340" w:lineRule="exact"/>
        <w:ind w:firstLine="720"/>
        <w:jc w:val="both"/>
        <w:rPr>
          <w:spacing w:val="-6"/>
          <w:lang w:val="pt-PT"/>
        </w:rPr>
      </w:pPr>
      <w:r w:rsidRPr="00D50DAF">
        <w:rPr>
          <w:spacing w:val="-6"/>
          <w:lang w:val="pt-PT"/>
        </w:rPr>
        <w:t>- Thời gian tổ chức: Theo quy định của Bộ Văn hóa, Thể thao và Du lịch.</w:t>
      </w:r>
    </w:p>
    <w:p w14:paraId="57920A33" w14:textId="77777777" w:rsidR="002B7052" w:rsidRPr="00361F62" w:rsidRDefault="002B7052" w:rsidP="00D50DAF">
      <w:pPr>
        <w:spacing w:after="80" w:line="340" w:lineRule="exact"/>
        <w:ind w:firstLine="720"/>
        <w:jc w:val="both"/>
        <w:rPr>
          <w:spacing w:val="4"/>
          <w:lang w:val="pt-PT"/>
        </w:rPr>
      </w:pPr>
      <w:r w:rsidRPr="00361F62">
        <w:rPr>
          <w:spacing w:val="4"/>
          <w:lang w:val="pt-PT"/>
        </w:rPr>
        <w:t>- Nội dung tổ chức:</w:t>
      </w:r>
      <w:r w:rsidR="00200F69" w:rsidRPr="00361F62">
        <w:rPr>
          <w:spacing w:val="4"/>
          <w:lang w:val="pt-PT"/>
        </w:rPr>
        <w:t xml:space="preserve"> Xây dựng </w:t>
      </w:r>
      <w:r w:rsidRPr="00361F62">
        <w:rPr>
          <w:spacing w:val="4"/>
          <w:lang w:val="pt-PT"/>
        </w:rPr>
        <w:t>Kế hoạch triển khai riêng theo công văn số 945/BVHTTDL-VHCSGĐTV ngày 02/3/2026 của Bộ Văn hóa, Thể thao và Du lịch.</w:t>
      </w:r>
    </w:p>
    <w:p w14:paraId="189E2910" w14:textId="77777777" w:rsidR="00EE538B" w:rsidRPr="00D50DAF" w:rsidRDefault="00694A8F" w:rsidP="00D50DAF">
      <w:pPr>
        <w:spacing w:after="80" w:line="340" w:lineRule="exact"/>
        <w:ind w:firstLine="720"/>
        <w:jc w:val="both"/>
        <w:rPr>
          <w:b/>
          <w:i/>
          <w:iCs/>
          <w:lang w:val="pt-PT"/>
        </w:rPr>
      </w:pPr>
      <w:r w:rsidRPr="00D50DAF">
        <w:rPr>
          <w:b/>
          <w:i/>
          <w:iCs/>
          <w:lang w:val="pt-PT"/>
        </w:rPr>
        <w:t>4.2.</w:t>
      </w:r>
      <w:r w:rsidR="00EE538B" w:rsidRPr="00D50DAF">
        <w:rPr>
          <w:b/>
          <w:i/>
          <w:iCs/>
          <w:lang w:val="pt-PT"/>
        </w:rPr>
        <w:t xml:space="preserve"> C</w:t>
      </w:r>
      <w:r w:rsidR="002B7052" w:rsidRPr="00D50DAF">
        <w:rPr>
          <w:b/>
          <w:i/>
          <w:iCs/>
          <w:lang w:val="pt-PT"/>
        </w:rPr>
        <w:t>u</w:t>
      </w:r>
      <w:r w:rsidR="00EE538B" w:rsidRPr="00D50DAF">
        <w:rPr>
          <w:b/>
          <w:i/>
          <w:iCs/>
          <w:lang w:val="pt-PT"/>
        </w:rPr>
        <w:t xml:space="preserve">ộc thi </w:t>
      </w:r>
      <w:r w:rsidR="002C3DE2" w:rsidRPr="00D50DAF">
        <w:rPr>
          <w:b/>
          <w:i/>
          <w:iCs/>
          <w:lang w:val="pt-PT"/>
        </w:rPr>
        <w:t xml:space="preserve">Vẽ </w:t>
      </w:r>
      <w:r w:rsidR="00B11BFF" w:rsidRPr="00D50DAF">
        <w:rPr>
          <w:b/>
          <w:i/>
          <w:iCs/>
          <w:lang w:val="pt-PT"/>
        </w:rPr>
        <w:t>tranh theo sách</w:t>
      </w:r>
    </w:p>
    <w:p w14:paraId="0699F8D3" w14:textId="77777777" w:rsidR="00041E20" w:rsidRPr="00D50DAF" w:rsidRDefault="00041E20" w:rsidP="00D50DAF">
      <w:pPr>
        <w:spacing w:after="80" w:line="340" w:lineRule="exact"/>
        <w:ind w:firstLine="720"/>
        <w:jc w:val="both"/>
        <w:rPr>
          <w:bCs/>
          <w:iCs/>
          <w:lang w:val="pt-PT"/>
        </w:rPr>
      </w:pPr>
      <w:r w:rsidRPr="00D50DAF">
        <w:rPr>
          <w:bCs/>
          <w:iCs/>
          <w:lang w:val="pt-PT"/>
        </w:rPr>
        <w:t>- Đơn vị chủ trì: Sở Văn hóa, Thể thao và Du lịch</w:t>
      </w:r>
      <w:r w:rsidR="0051424B" w:rsidRPr="00D50DAF">
        <w:rPr>
          <w:bCs/>
          <w:iCs/>
          <w:lang w:val="pt-PT"/>
        </w:rPr>
        <w:t xml:space="preserve"> (</w:t>
      </w:r>
      <w:r w:rsidR="0051424B" w:rsidRPr="00D50DAF">
        <w:rPr>
          <w:lang w:val="pt-PT"/>
        </w:rPr>
        <w:t>T</w:t>
      </w:r>
      <w:r w:rsidRPr="00D50DAF">
        <w:rPr>
          <w:lang w:val="pt-PT"/>
        </w:rPr>
        <w:t>hành lập Ban Tổ chức, Ban Giám khảo, tổng kết trao giải</w:t>
      </w:r>
      <w:r w:rsidR="0051424B" w:rsidRPr="00D50DAF">
        <w:rPr>
          <w:lang w:val="pt-PT"/>
        </w:rPr>
        <w:t>).</w:t>
      </w:r>
    </w:p>
    <w:p w14:paraId="5BEB57FE" w14:textId="74C49160" w:rsidR="0085636C" w:rsidRPr="00D50DAF" w:rsidRDefault="00041E20" w:rsidP="00D50DAF">
      <w:pPr>
        <w:spacing w:after="80" w:line="340" w:lineRule="exact"/>
        <w:ind w:firstLine="720"/>
        <w:jc w:val="both"/>
        <w:rPr>
          <w:bCs/>
          <w:iCs/>
          <w:lang w:val="pt-PT"/>
        </w:rPr>
      </w:pPr>
      <w:r w:rsidRPr="00D50DAF">
        <w:rPr>
          <w:bCs/>
          <w:i/>
          <w:iCs/>
          <w:lang w:val="pt-PT"/>
        </w:rPr>
        <w:t xml:space="preserve">- </w:t>
      </w:r>
      <w:r w:rsidRPr="00D50DAF">
        <w:rPr>
          <w:bCs/>
          <w:iCs/>
          <w:lang w:val="pt-PT"/>
        </w:rPr>
        <w:t xml:space="preserve">Đơn vị phối hợp: </w:t>
      </w:r>
      <w:r w:rsidR="00361F62">
        <w:rPr>
          <w:bCs/>
          <w:iCs/>
          <w:lang w:val="pt-PT"/>
        </w:rPr>
        <w:t>Ủy ban nhân dân</w:t>
      </w:r>
      <w:r w:rsidRPr="00D50DAF">
        <w:rPr>
          <w:bCs/>
          <w:iCs/>
          <w:lang w:val="pt-PT"/>
        </w:rPr>
        <w:t xml:space="preserve"> các xã</w:t>
      </w:r>
      <w:r w:rsidR="00361F62">
        <w:rPr>
          <w:bCs/>
          <w:iCs/>
          <w:lang w:val="pt-PT"/>
        </w:rPr>
        <w:t xml:space="preserve">, </w:t>
      </w:r>
      <w:r w:rsidRPr="00D50DAF">
        <w:rPr>
          <w:bCs/>
          <w:iCs/>
          <w:lang w:val="pt-PT"/>
        </w:rPr>
        <w:t>phường</w:t>
      </w:r>
      <w:r w:rsidR="0051424B" w:rsidRPr="00D50DAF">
        <w:rPr>
          <w:bCs/>
          <w:iCs/>
          <w:lang w:val="pt-PT"/>
        </w:rPr>
        <w:t>.</w:t>
      </w:r>
    </w:p>
    <w:p w14:paraId="6E9BA4F4" w14:textId="77777777" w:rsidR="00041E20" w:rsidRPr="00D50DAF" w:rsidRDefault="0051424B" w:rsidP="00D50DAF">
      <w:pPr>
        <w:spacing w:after="80" w:line="340" w:lineRule="exact"/>
        <w:ind w:firstLine="720"/>
        <w:jc w:val="both"/>
        <w:rPr>
          <w:bCs/>
          <w:iCs/>
          <w:lang w:val="pt-PT"/>
        </w:rPr>
      </w:pPr>
      <w:r w:rsidRPr="00D50DAF">
        <w:rPr>
          <w:bCs/>
          <w:iCs/>
          <w:lang w:val="pt-PT"/>
        </w:rPr>
        <w:t xml:space="preserve">- Đơn vị tham gia: </w:t>
      </w:r>
      <w:r w:rsidR="00A01703" w:rsidRPr="00D50DAF">
        <w:rPr>
          <w:bCs/>
          <w:iCs/>
          <w:lang w:val="pt-PT"/>
        </w:rPr>
        <w:t>Các t</w:t>
      </w:r>
      <w:r w:rsidRPr="00D50DAF">
        <w:rPr>
          <w:bCs/>
          <w:iCs/>
          <w:lang w:val="pt-PT"/>
        </w:rPr>
        <w:t xml:space="preserve">rường Tiểu học trên địa bàn </w:t>
      </w:r>
      <w:r w:rsidR="0085636C" w:rsidRPr="00D50DAF">
        <w:rPr>
          <w:bCs/>
          <w:iCs/>
          <w:lang w:val="pt-PT"/>
        </w:rPr>
        <w:t>t</w:t>
      </w:r>
      <w:r w:rsidRPr="00D50DAF">
        <w:rPr>
          <w:bCs/>
          <w:iCs/>
          <w:lang w:val="pt-PT"/>
        </w:rPr>
        <w:t>ỉnh</w:t>
      </w:r>
      <w:r w:rsidR="00A01703" w:rsidRPr="00D50DAF">
        <w:rPr>
          <w:bCs/>
          <w:iCs/>
          <w:lang w:val="pt-PT"/>
        </w:rPr>
        <w:t xml:space="preserve"> (</w:t>
      </w:r>
      <w:r w:rsidR="00A01703" w:rsidRPr="00D50DAF">
        <w:rPr>
          <w:lang w:val="pt-PT"/>
        </w:rPr>
        <w:t>học sinh khối lớp 3, 4, 5. Mỗi xã, phường cử 03 thí sinh).</w:t>
      </w:r>
    </w:p>
    <w:p w14:paraId="6414243E" w14:textId="4677B339" w:rsidR="00EE538B" w:rsidRPr="00D50DAF" w:rsidRDefault="00EE538B" w:rsidP="00361F62">
      <w:pPr>
        <w:spacing w:after="80" w:line="340" w:lineRule="exact"/>
        <w:ind w:firstLine="720"/>
        <w:jc w:val="both"/>
        <w:rPr>
          <w:bCs/>
          <w:spacing w:val="-6"/>
          <w:lang w:val="pt-PT"/>
        </w:rPr>
      </w:pPr>
      <w:r w:rsidRPr="00D50DAF">
        <w:rPr>
          <w:bCs/>
          <w:spacing w:val="-6"/>
          <w:lang w:val="pt-PT"/>
        </w:rPr>
        <w:t>- Thời gian và địa điểm:</w:t>
      </w:r>
      <w:r w:rsidRPr="00D50DAF">
        <w:rPr>
          <w:spacing w:val="-6"/>
          <w:lang w:val="pt-PT"/>
        </w:rPr>
        <w:t xml:space="preserve"> </w:t>
      </w:r>
      <w:r w:rsidR="00AB4B7B" w:rsidRPr="00D50DAF">
        <w:rPr>
          <w:spacing w:val="-6"/>
          <w:lang w:val="pt-PT"/>
        </w:rPr>
        <w:t>08 giờ, n</w:t>
      </w:r>
      <w:r w:rsidRPr="00D50DAF">
        <w:rPr>
          <w:spacing w:val="-6"/>
          <w:lang w:val="pt-PT"/>
        </w:rPr>
        <w:t>gày 1</w:t>
      </w:r>
      <w:r w:rsidR="0051424B" w:rsidRPr="00D50DAF">
        <w:rPr>
          <w:spacing w:val="-6"/>
          <w:lang w:val="pt-PT"/>
        </w:rPr>
        <w:t>8</w:t>
      </w:r>
      <w:r w:rsidRPr="00D50DAF">
        <w:rPr>
          <w:bCs/>
          <w:spacing w:val="-6"/>
          <w:lang w:val="pt-PT"/>
        </w:rPr>
        <w:t>/4/202</w:t>
      </w:r>
      <w:r w:rsidR="000B0F7A" w:rsidRPr="00D50DAF">
        <w:rPr>
          <w:bCs/>
          <w:spacing w:val="-6"/>
          <w:lang w:val="pt-PT"/>
        </w:rPr>
        <w:t>6</w:t>
      </w:r>
      <w:r w:rsidRPr="00D50DAF">
        <w:rPr>
          <w:bCs/>
          <w:spacing w:val="-6"/>
          <w:lang w:val="pt-PT"/>
        </w:rPr>
        <w:t xml:space="preserve">, tại </w:t>
      </w:r>
      <w:r w:rsidR="002C3DE2" w:rsidRPr="00D50DAF">
        <w:rPr>
          <w:bCs/>
          <w:spacing w:val="-6"/>
          <w:lang w:val="pt-PT"/>
        </w:rPr>
        <w:t>Thư viện</w:t>
      </w:r>
      <w:r w:rsidR="00D17878" w:rsidRPr="00D50DAF">
        <w:rPr>
          <w:bCs/>
          <w:spacing w:val="-6"/>
          <w:lang w:val="pt-PT"/>
        </w:rPr>
        <w:t xml:space="preserve"> </w:t>
      </w:r>
      <w:r w:rsidR="00361F62">
        <w:rPr>
          <w:bCs/>
          <w:spacing w:val="-6"/>
          <w:lang w:val="pt-PT"/>
        </w:rPr>
        <w:t>t</w:t>
      </w:r>
      <w:r w:rsidR="00D17878" w:rsidRPr="00D50DAF">
        <w:rPr>
          <w:bCs/>
          <w:spacing w:val="-6"/>
          <w:lang w:val="pt-PT"/>
        </w:rPr>
        <w:t>ỉnh</w:t>
      </w:r>
      <w:r w:rsidR="0051424B" w:rsidRPr="00D50DAF">
        <w:rPr>
          <w:bCs/>
          <w:spacing w:val="-6"/>
          <w:lang w:val="pt-PT"/>
        </w:rPr>
        <w:t xml:space="preserve"> (</w:t>
      </w:r>
      <w:r w:rsidR="008E2C4A" w:rsidRPr="00D50DAF">
        <w:rPr>
          <w:bCs/>
          <w:spacing w:val="-6"/>
          <w:lang w:val="pt-PT"/>
        </w:rPr>
        <w:t>C</w:t>
      </w:r>
      <w:r w:rsidR="0051424B" w:rsidRPr="00D50DAF">
        <w:rPr>
          <w:bCs/>
          <w:spacing w:val="-6"/>
          <w:lang w:val="pt-PT"/>
        </w:rPr>
        <w:t>ơ sở 1</w:t>
      </w:r>
      <w:r w:rsidR="008E2C4A" w:rsidRPr="00D50DAF">
        <w:rPr>
          <w:bCs/>
          <w:spacing w:val="-6"/>
          <w:lang w:val="pt-PT"/>
        </w:rPr>
        <w:t xml:space="preserve">: số </w:t>
      </w:r>
      <w:r w:rsidR="008E2C4A" w:rsidRPr="00D50DAF">
        <w:rPr>
          <w:rFonts w:eastAsia="Calibri"/>
          <w:lang w:val="pt-PT"/>
        </w:rPr>
        <w:t>05</w:t>
      </w:r>
      <w:r w:rsidR="0085636C" w:rsidRPr="00D50DAF">
        <w:rPr>
          <w:rFonts w:eastAsia="Calibri"/>
          <w:lang w:val="pt-PT"/>
        </w:rPr>
        <w:t>,</w:t>
      </w:r>
      <w:r w:rsidR="008E2C4A" w:rsidRPr="00D50DAF">
        <w:rPr>
          <w:rFonts w:eastAsia="Calibri"/>
          <w:lang w:val="pt-PT"/>
        </w:rPr>
        <w:t xml:space="preserve"> Phạm Hữu Lầu, </w:t>
      </w:r>
      <w:r w:rsidR="0097522D" w:rsidRPr="00D50DAF">
        <w:rPr>
          <w:rFonts w:eastAsia="Calibri"/>
          <w:lang w:val="pt-PT"/>
        </w:rPr>
        <w:t>p</w:t>
      </w:r>
      <w:r w:rsidR="008E2C4A" w:rsidRPr="00D50DAF">
        <w:rPr>
          <w:rFonts w:eastAsia="Calibri"/>
          <w:lang w:val="pt-PT"/>
        </w:rPr>
        <w:t>hường Cao Lãnh, tỉnh Đồng Tháp</w:t>
      </w:r>
      <w:r w:rsidR="0051424B" w:rsidRPr="00D50DAF">
        <w:rPr>
          <w:bCs/>
          <w:spacing w:val="-6"/>
          <w:lang w:val="pt-PT"/>
        </w:rPr>
        <w:t>).</w:t>
      </w:r>
    </w:p>
    <w:p w14:paraId="73BF453F" w14:textId="77777777" w:rsidR="00EE538B" w:rsidRPr="00D50DAF" w:rsidRDefault="00EE538B" w:rsidP="00D50DAF">
      <w:pPr>
        <w:spacing w:after="80" w:line="340" w:lineRule="exact"/>
        <w:ind w:firstLine="720"/>
        <w:jc w:val="both"/>
        <w:rPr>
          <w:bCs/>
          <w:i/>
          <w:iCs/>
          <w:lang w:val="pt-PT"/>
        </w:rPr>
      </w:pPr>
      <w:r w:rsidRPr="00D50DAF">
        <w:rPr>
          <w:lang w:val="pt-PT"/>
        </w:rPr>
        <w:t>- Số lượng</w:t>
      </w:r>
      <w:r w:rsidR="002C3DE2" w:rsidRPr="00D50DAF">
        <w:rPr>
          <w:lang w:val="pt-PT"/>
        </w:rPr>
        <w:t xml:space="preserve">: </w:t>
      </w:r>
      <w:r w:rsidR="0051424B" w:rsidRPr="00D50DAF">
        <w:rPr>
          <w:lang w:val="pt-PT"/>
        </w:rPr>
        <w:t>3</w:t>
      </w:r>
      <w:r w:rsidR="002C3DE2" w:rsidRPr="00D50DAF">
        <w:rPr>
          <w:lang w:val="pt-PT"/>
        </w:rPr>
        <w:t>00 thí sinh</w:t>
      </w:r>
      <w:r w:rsidR="00941757" w:rsidRPr="00D50DAF">
        <w:rPr>
          <w:lang w:val="pt-PT"/>
        </w:rPr>
        <w:t>.</w:t>
      </w:r>
      <w:r w:rsidRPr="00D50DAF">
        <w:rPr>
          <w:lang w:val="pt-PT"/>
        </w:rPr>
        <w:t xml:space="preserve"> </w:t>
      </w:r>
    </w:p>
    <w:p w14:paraId="0BD08337" w14:textId="5F6025D7" w:rsidR="00EE538B" w:rsidRPr="00D50DAF" w:rsidRDefault="00EE538B" w:rsidP="00D50DAF">
      <w:pPr>
        <w:spacing w:after="80" w:line="340" w:lineRule="exact"/>
        <w:ind w:firstLine="720"/>
        <w:jc w:val="both"/>
        <w:rPr>
          <w:bCs/>
          <w:iCs/>
          <w:lang w:val="pt-PT"/>
        </w:rPr>
      </w:pPr>
      <w:r w:rsidRPr="00D50DAF">
        <w:rPr>
          <w:bCs/>
          <w:iCs/>
          <w:lang w:val="pt-PT"/>
        </w:rPr>
        <w:lastRenderedPageBreak/>
        <w:t xml:space="preserve">- Nội dung: </w:t>
      </w:r>
      <w:r w:rsidR="0081329B" w:rsidRPr="00D50DAF">
        <w:rPr>
          <w:bCs/>
          <w:iCs/>
          <w:lang w:val="pt-PT"/>
        </w:rPr>
        <w:t>Thí sinh vẽ những</w:t>
      </w:r>
      <w:r w:rsidR="0051424B" w:rsidRPr="00D50DAF">
        <w:rPr>
          <w:bCs/>
          <w:iCs/>
          <w:lang w:val="pt-PT"/>
        </w:rPr>
        <w:t xml:space="preserve"> hình ảnh </w:t>
      </w:r>
      <w:r w:rsidR="0081329B" w:rsidRPr="00D50DAF">
        <w:rPr>
          <w:bCs/>
          <w:iCs/>
          <w:lang w:val="pt-PT"/>
        </w:rPr>
        <w:t xml:space="preserve">về các hoạt động đọc sách, hoạt động </w:t>
      </w:r>
      <w:r w:rsidR="00361F62">
        <w:rPr>
          <w:bCs/>
          <w:iCs/>
          <w:lang w:val="pt-PT"/>
        </w:rPr>
        <w:t>T</w:t>
      </w:r>
      <w:r w:rsidR="0081329B" w:rsidRPr="00D50DAF">
        <w:rPr>
          <w:bCs/>
          <w:iCs/>
          <w:lang w:val="pt-PT"/>
        </w:rPr>
        <w:t>hư viện</w:t>
      </w:r>
      <w:r w:rsidR="0051424B" w:rsidRPr="00D50DAF">
        <w:rPr>
          <w:bCs/>
          <w:iCs/>
          <w:lang w:val="pt-PT"/>
        </w:rPr>
        <w:t xml:space="preserve">, </w:t>
      </w:r>
      <w:r w:rsidR="005F720A" w:rsidRPr="00D50DAF">
        <w:rPr>
          <w:bCs/>
          <w:iCs/>
          <w:lang w:val="pt-PT"/>
        </w:rPr>
        <w:t>mang thông điệp về phát triển văn hóa đọc trong cộng đồng</w:t>
      </w:r>
      <w:r w:rsidR="0051424B" w:rsidRPr="00D50DAF">
        <w:rPr>
          <w:bCs/>
          <w:iCs/>
          <w:lang w:val="pt-PT"/>
        </w:rPr>
        <w:t>; vẻ đẹp của quê hương, đất nước, con người Đồng Tháp.</w:t>
      </w:r>
    </w:p>
    <w:p w14:paraId="59469C3C" w14:textId="77777777" w:rsidR="002B7052" w:rsidRPr="00D50DAF" w:rsidRDefault="00694A8F" w:rsidP="00D50DAF">
      <w:pPr>
        <w:widowControl w:val="0"/>
        <w:spacing w:after="80" w:line="340" w:lineRule="exact"/>
        <w:ind w:firstLine="720"/>
        <w:jc w:val="both"/>
        <w:rPr>
          <w:rFonts w:eastAsia="Courier New"/>
          <w:b/>
          <w:i/>
          <w:lang w:val="vi-VN" w:eastAsia="vi-VN" w:bidi="vi-VN"/>
        </w:rPr>
      </w:pPr>
      <w:r w:rsidRPr="00D50DAF">
        <w:rPr>
          <w:rFonts w:eastAsia="Courier New"/>
          <w:b/>
          <w:i/>
          <w:lang w:val="pt-PT" w:eastAsia="vi-VN" w:bidi="vi-VN"/>
        </w:rPr>
        <w:t>4.3</w:t>
      </w:r>
      <w:r w:rsidR="00E47C24" w:rsidRPr="00D50DAF">
        <w:rPr>
          <w:rFonts w:eastAsia="Courier New"/>
          <w:b/>
          <w:i/>
          <w:lang w:val="pt-PT" w:eastAsia="vi-VN" w:bidi="vi-VN"/>
        </w:rPr>
        <w:t>.</w:t>
      </w:r>
      <w:r w:rsidR="002B7052" w:rsidRPr="00D50DAF">
        <w:rPr>
          <w:rFonts w:eastAsia="Courier New"/>
          <w:b/>
          <w:i/>
          <w:lang w:val="pt-PT" w:eastAsia="vi-VN" w:bidi="vi-VN"/>
        </w:rPr>
        <w:t xml:space="preserve"> </w:t>
      </w:r>
      <w:r w:rsidR="002B7052" w:rsidRPr="00D50DAF">
        <w:rPr>
          <w:rFonts w:eastAsia="Courier New"/>
          <w:b/>
          <w:i/>
          <w:lang w:val="vi-VN" w:eastAsia="vi-VN" w:bidi="vi-VN"/>
        </w:rPr>
        <w:t>Hội thi</w:t>
      </w:r>
      <w:r w:rsidR="002B7052" w:rsidRPr="00D50DAF">
        <w:rPr>
          <w:rFonts w:eastAsia="Courier New"/>
          <w:b/>
          <w:i/>
          <w:lang w:val="pt-PT" w:eastAsia="vi-VN" w:bidi="vi-VN"/>
        </w:rPr>
        <w:t xml:space="preserve"> kể chuyện về sách bằng tiếng Anh</w:t>
      </w:r>
      <w:r w:rsidR="002B7052" w:rsidRPr="00D50DAF">
        <w:rPr>
          <w:rFonts w:eastAsia="Courier New"/>
          <w:b/>
          <w:i/>
          <w:lang w:val="vi-VN" w:eastAsia="vi-VN" w:bidi="vi-VN"/>
        </w:rPr>
        <w:t xml:space="preserve"> </w:t>
      </w:r>
    </w:p>
    <w:p w14:paraId="04E4A00A" w14:textId="77777777" w:rsidR="002B7052" w:rsidRPr="00D50DAF" w:rsidRDefault="002B7052" w:rsidP="00D50DAF">
      <w:pPr>
        <w:spacing w:after="80" w:line="340" w:lineRule="exact"/>
        <w:ind w:firstLine="720"/>
        <w:jc w:val="both"/>
        <w:rPr>
          <w:bCs/>
          <w:lang w:val="vi-VN"/>
        </w:rPr>
      </w:pPr>
      <w:r w:rsidRPr="00D50DAF">
        <w:rPr>
          <w:bCs/>
          <w:lang w:val="vi-VN"/>
        </w:rPr>
        <w:t xml:space="preserve">- Đơn vị chủ trì: </w:t>
      </w:r>
      <w:r w:rsidRPr="00D50DAF">
        <w:rPr>
          <w:lang w:val="vi-VN"/>
        </w:rPr>
        <w:t xml:space="preserve">Đoàn Thanh niên </w:t>
      </w:r>
      <w:r w:rsidR="0085636C" w:rsidRPr="00D50DAF">
        <w:t>C</w:t>
      </w:r>
      <w:r w:rsidRPr="00D50DAF">
        <w:rPr>
          <w:lang w:val="vi-VN"/>
        </w:rPr>
        <w:t>ộng sản Hồ Chí Minh tỉnh</w:t>
      </w:r>
      <w:r w:rsidRPr="00D50DAF">
        <w:rPr>
          <w:bCs/>
          <w:lang w:val="vi-VN"/>
        </w:rPr>
        <w:t>.</w:t>
      </w:r>
    </w:p>
    <w:p w14:paraId="51DC44DF" w14:textId="1035368B" w:rsidR="002B7052" w:rsidRPr="00361F62" w:rsidRDefault="002B7052" w:rsidP="00D50DAF">
      <w:pPr>
        <w:spacing w:after="80" w:line="340" w:lineRule="exact"/>
        <w:ind w:firstLine="720"/>
        <w:jc w:val="both"/>
        <w:rPr>
          <w:spacing w:val="-4"/>
          <w:lang w:val="vi-VN"/>
        </w:rPr>
      </w:pPr>
      <w:r w:rsidRPr="00361F62">
        <w:rPr>
          <w:bCs/>
          <w:spacing w:val="-4"/>
          <w:lang w:val="vi-VN"/>
        </w:rPr>
        <w:t xml:space="preserve">- Đơn vị phối hợp: </w:t>
      </w:r>
      <w:r w:rsidRPr="00361F62">
        <w:rPr>
          <w:spacing w:val="-4"/>
          <w:shd w:val="clear" w:color="auto" w:fill="FFFFFF"/>
          <w:lang w:val="vi-VN"/>
        </w:rPr>
        <w:t>Sở Giáo dục và Đào tạo</w:t>
      </w:r>
      <w:r w:rsidR="00361F62" w:rsidRPr="00361F62">
        <w:rPr>
          <w:spacing w:val="-4"/>
          <w:shd w:val="clear" w:color="auto" w:fill="FFFFFF"/>
        </w:rPr>
        <w:t>;</w:t>
      </w:r>
      <w:r w:rsidRPr="00361F62">
        <w:rPr>
          <w:spacing w:val="-4"/>
          <w:shd w:val="clear" w:color="auto" w:fill="FFFFFF"/>
          <w:lang w:val="vi-VN"/>
        </w:rPr>
        <w:t xml:space="preserve"> Sở Văn hóa, Thể thao và Du lịch</w:t>
      </w:r>
      <w:r w:rsidR="00361F62" w:rsidRPr="00361F62">
        <w:rPr>
          <w:spacing w:val="-4"/>
          <w:shd w:val="clear" w:color="auto" w:fill="FFFFFF"/>
        </w:rPr>
        <w:t xml:space="preserve">; </w:t>
      </w:r>
      <w:r w:rsidRPr="00361F62">
        <w:rPr>
          <w:spacing w:val="-4"/>
          <w:lang w:val="vi-VN"/>
        </w:rPr>
        <w:t>các tổ chức, đơn vị liên quan.</w:t>
      </w:r>
    </w:p>
    <w:p w14:paraId="0A4B036B" w14:textId="77777777" w:rsidR="002B7052" w:rsidRPr="00D50DAF" w:rsidRDefault="002B7052" w:rsidP="00D50DAF">
      <w:pPr>
        <w:spacing w:after="80" w:line="340" w:lineRule="exact"/>
        <w:ind w:firstLine="720"/>
        <w:jc w:val="both"/>
        <w:rPr>
          <w:bCs/>
          <w:lang w:val="vi-VN"/>
        </w:rPr>
      </w:pPr>
      <w:r w:rsidRPr="00D50DAF">
        <w:rPr>
          <w:bCs/>
          <w:lang w:val="vi-VN"/>
        </w:rPr>
        <w:t xml:space="preserve">- Thời gian: </w:t>
      </w:r>
      <w:r w:rsidR="0051424B" w:rsidRPr="00D50DAF">
        <w:rPr>
          <w:bCs/>
          <w:lang w:val="vi-VN"/>
        </w:rPr>
        <w:t xml:space="preserve">08 giờ, ngày </w:t>
      </w:r>
      <w:r w:rsidR="00342B39" w:rsidRPr="00D50DAF">
        <w:rPr>
          <w:bCs/>
        </w:rPr>
        <w:t>25</w:t>
      </w:r>
      <w:r w:rsidR="0051424B" w:rsidRPr="00D50DAF">
        <w:rPr>
          <w:bCs/>
          <w:lang w:val="vi-VN"/>
        </w:rPr>
        <w:t>/</w:t>
      </w:r>
      <w:r w:rsidRPr="00D50DAF">
        <w:rPr>
          <w:bCs/>
          <w:lang w:val="vi-VN"/>
        </w:rPr>
        <w:t xml:space="preserve">4/2026. </w:t>
      </w:r>
    </w:p>
    <w:p w14:paraId="7ACEE2A1" w14:textId="77777777" w:rsidR="00E5461E" w:rsidRPr="00361F62" w:rsidRDefault="002B7052" w:rsidP="00D50DAF">
      <w:pPr>
        <w:widowControl w:val="0"/>
        <w:spacing w:after="80" w:line="340" w:lineRule="exact"/>
        <w:ind w:firstLine="720"/>
        <w:jc w:val="both"/>
        <w:rPr>
          <w:shd w:val="clear" w:color="auto" w:fill="FFFFFF"/>
          <w:lang w:val="vi-VN"/>
        </w:rPr>
      </w:pPr>
      <w:r w:rsidRPr="00361F62">
        <w:rPr>
          <w:bCs/>
          <w:lang w:val="vi-VN"/>
        </w:rPr>
        <w:t xml:space="preserve">- Nội dung: </w:t>
      </w:r>
      <w:r w:rsidRPr="00361F62">
        <w:rPr>
          <w:lang w:val="vi-VN"/>
        </w:rPr>
        <w:t xml:space="preserve">Đoàn Thanh niên </w:t>
      </w:r>
      <w:r w:rsidR="0085636C" w:rsidRPr="00361F62">
        <w:t>C</w:t>
      </w:r>
      <w:r w:rsidRPr="00361F62">
        <w:rPr>
          <w:lang w:val="vi-VN"/>
        </w:rPr>
        <w:t xml:space="preserve">ộng sản Hồ Chí Minh tỉnh </w:t>
      </w:r>
      <w:r w:rsidRPr="00361F62">
        <w:rPr>
          <w:shd w:val="clear" w:color="auto" w:fill="FFFFFF"/>
          <w:lang w:val="vi-VN"/>
        </w:rPr>
        <w:t xml:space="preserve">chủ trì, phối hợp với Sở Giáo dục và Đào tạo cùng các cơ quan liên quan phát động tổ chức Hội thi </w:t>
      </w:r>
      <w:r w:rsidRPr="00361F62">
        <w:rPr>
          <w:rFonts w:eastAsia="Courier New"/>
          <w:lang w:val="vi-VN" w:eastAsia="vi-VN" w:bidi="vi-VN"/>
        </w:rPr>
        <w:t>kể chuyện về sách bằng tiếng Anh năm 2026</w:t>
      </w:r>
      <w:r w:rsidRPr="00361F62">
        <w:rPr>
          <w:rFonts w:eastAsia="Courier New"/>
          <w:b/>
          <w:lang w:val="vi-VN" w:eastAsia="vi-VN" w:bidi="vi-VN"/>
        </w:rPr>
        <w:t xml:space="preserve"> </w:t>
      </w:r>
      <w:r w:rsidRPr="00361F62">
        <w:rPr>
          <w:shd w:val="clear" w:color="auto" w:fill="FFFFFF"/>
          <w:lang w:val="vi-VN"/>
        </w:rPr>
        <w:t xml:space="preserve">trong đoàn viên, đội viên, học sinh các trường học trên địa bàn tỉnh, tạo thành đợt thi đua hưởng ứng </w:t>
      </w:r>
      <w:r w:rsidRPr="00361F62">
        <w:rPr>
          <w:lang w:val="vi-VN"/>
        </w:rPr>
        <w:t>Ngày Sách và Văn hóa đọc Việt Nam lần thứ 5 trên địa bàn tỉnh Đồng Tháp</w:t>
      </w:r>
      <w:r w:rsidRPr="00361F62">
        <w:rPr>
          <w:shd w:val="clear" w:color="auto" w:fill="FFFFFF"/>
          <w:lang w:val="vi-VN"/>
        </w:rPr>
        <w:t xml:space="preserve">, góp phần giáo dục tinh thần yêu nước và nâng cao năng lực ngoại ngữ và hội nhập quốc tế cho thanh thiếu nhi.  </w:t>
      </w:r>
    </w:p>
    <w:p w14:paraId="6DD9349E" w14:textId="77777777" w:rsidR="002B7052" w:rsidRPr="00D50DAF" w:rsidRDefault="00E5461E" w:rsidP="00D50DAF">
      <w:pPr>
        <w:widowControl w:val="0"/>
        <w:spacing w:after="80" w:line="340" w:lineRule="exact"/>
        <w:ind w:firstLine="720"/>
        <w:jc w:val="both"/>
        <w:rPr>
          <w:shd w:val="clear" w:color="auto" w:fill="FFFFFF"/>
          <w:lang w:val="vi-VN"/>
        </w:rPr>
      </w:pPr>
      <w:r w:rsidRPr="00D50DAF">
        <w:rPr>
          <w:b/>
          <w:bCs/>
          <w:i/>
          <w:iCs/>
          <w:shd w:val="clear" w:color="auto" w:fill="FFFFFF"/>
          <w:lang w:val="vi-VN"/>
        </w:rPr>
        <w:t xml:space="preserve">5. </w:t>
      </w:r>
      <w:r w:rsidR="002B7052" w:rsidRPr="00D50DAF">
        <w:rPr>
          <w:b/>
          <w:i/>
          <w:iCs/>
          <w:lang w:val="pt-PT"/>
        </w:rPr>
        <w:t>Hoạt động chuyên đề</w:t>
      </w:r>
    </w:p>
    <w:p w14:paraId="40C49499" w14:textId="77777777" w:rsidR="00EE538B" w:rsidRPr="00D50DAF" w:rsidRDefault="0029199A" w:rsidP="00D50DAF">
      <w:pPr>
        <w:spacing w:after="80" w:line="340" w:lineRule="exact"/>
        <w:ind w:firstLine="720"/>
        <w:jc w:val="both"/>
        <w:rPr>
          <w:bCs/>
          <w:i/>
          <w:iCs/>
          <w:lang w:val="vi-VN"/>
        </w:rPr>
      </w:pPr>
      <w:r w:rsidRPr="00D50DAF">
        <w:rPr>
          <w:b/>
          <w:i/>
          <w:iCs/>
          <w:lang w:val="pt-PT"/>
        </w:rPr>
        <w:t xml:space="preserve">5.1. </w:t>
      </w:r>
      <w:r w:rsidR="00EE538B" w:rsidRPr="00D50DAF">
        <w:rPr>
          <w:b/>
          <w:bCs/>
          <w:i/>
          <w:iCs/>
          <w:lang w:val="pt-PT"/>
        </w:rPr>
        <w:t xml:space="preserve">Tổ chức nói chuyện </w:t>
      </w:r>
      <w:r w:rsidR="008C0E2C" w:rsidRPr="00D50DAF">
        <w:rPr>
          <w:b/>
          <w:bCs/>
          <w:i/>
          <w:iCs/>
          <w:lang w:val="pt-PT"/>
        </w:rPr>
        <w:t>C</w:t>
      </w:r>
      <w:r w:rsidR="00EE538B" w:rsidRPr="00D50DAF">
        <w:rPr>
          <w:b/>
          <w:bCs/>
          <w:i/>
          <w:iCs/>
          <w:lang w:val="pt-PT"/>
        </w:rPr>
        <w:t xml:space="preserve">huyên đề </w:t>
      </w:r>
      <w:r w:rsidR="00EE538B" w:rsidRPr="00D50DAF">
        <w:rPr>
          <w:b/>
          <w:bCs/>
          <w:i/>
          <w:iCs/>
          <w:lang w:val="vi-VN"/>
        </w:rPr>
        <w:t xml:space="preserve">về Ngày Sách và Văn hóa đọc </w:t>
      </w:r>
    </w:p>
    <w:p w14:paraId="50858D85" w14:textId="77777777" w:rsidR="00041E20" w:rsidRPr="00D50DAF" w:rsidRDefault="00041E20" w:rsidP="00D50DAF">
      <w:pPr>
        <w:spacing w:after="80" w:line="340" w:lineRule="exact"/>
        <w:ind w:firstLine="720"/>
        <w:jc w:val="both"/>
        <w:rPr>
          <w:lang w:val="vi-VN"/>
        </w:rPr>
      </w:pPr>
      <w:r w:rsidRPr="00D50DAF">
        <w:rPr>
          <w:lang w:val="pt-PT"/>
        </w:rPr>
        <w:t xml:space="preserve">- Đơn vị chủ trì: </w:t>
      </w:r>
      <w:r w:rsidRPr="00D50DAF">
        <w:rPr>
          <w:lang w:val="vi-VN"/>
        </w:rPr>
        <w:t>Sở Văn hóa, Thể thao và Du lịch.</w:t>
      </w:r>
    </w:p>
    <w:p w14:paraId="2E92FC49" w14:textId="77777777" w:rsidR="00041E20" w:rsidRPr="00D50DAF" w:rsidRDefault="00041E20" w:rsidP="00D50DAF">
      <w:pPr>
        <w:spacing w:after="80" w:line="340" w:lineRule="exact"/>
        <w:ind w:firstLine="720"/>
        <w:jc w:val="both"/>
        <w:rPr>
          <w:lang w:val="vi-VN"/>
        </w:rPr>
      </w:pPr>
      <w:r w:rsidRPr="00D50DAF">
        <w:rPr>
          <w:lang w:val="vi-VN"/>
        </w:rPr>
        <w:t>- Đơn vị phối hợp: Các sở, ngành, đơn vị, địa phương có liên quan.</w:t>
      </w:r>
    </w:p>
    <w:p w14:paraId="57E5559C" w14:textId="6F4EF3AA" w:rsidR="00EE538B" w:rsidRPr="00EA24F5" w:rsidRDefault="00EE538B" w:rsidP="00D50DAF">
      <w:pPr>
        <w:spacing w:after="80" w:line="340" w:lineRule="exact"/>
        <w:ind w:firstLine="720"/>
        <w:jc w:val="both"/>
        <w:rPr>
          <w:bCs/>
          <w:spacing w:val="-4"/>
          <w:lang w:val="vi-VN"/>
        </w:rPr>
      </w:pPr>
      <w:r w:rsidRPr="00EA24F5">
        <w:rPr>
          <w:spacing w:val="-4"/>
          <w:lang w:val="pt-PT"/>
        </w:rPr>
        <w:t xml:space="preserve">- Thời gian và địa điểm: Vào lúc </w:t>
      </w:r>
      <w:r w:rsidR="00941757" w:rsidRPr="00EA24F5">
        <w:rPr>
          <w:spacing w:val="-4"/>
          <w:lang w:val="pt-PT"/>
        </w:rPr>
        <w:t>1</w:t>
      </w:r>
      <w:r w:rsidR="003F23DF" w:rsidRPr="00EA24F5">
        <w:rPr>
          <w:spacing w:val="-4"/>
          <w:lang w:val="pt-PT"/>
        </w:rPr>
        <w:t>5</w:t>
      </w:r>
      <w:r w:rsidRPr="00EA24F5">
        <w:rPr>
          <w:spacing w:val="-4"/>
          <w:lang w:val="pt-PT"/>
        </w:rPr>
        <w:t xml:space="preserve"> giờ </w:t>
      </w:r>
      <w:r w:rsidR="003F23DF" w:rsidRPr="00EA24F5">
        <w:rPr>
          <w:spacing w:val="-4"/>
          <w:lang w:val="pt-PT"/>
        </w:rPr>
        <w:t>3</w:t>
      </w:r>
      <w:r w:rsidRPr="00EA24F5">
        <w:rPr>
          <w:spacing w:val="-4"/>
          <w:lang w:val="pt-PT"/>
        </w:rPr>
        <w:t xml:space="preserve">0 phút, ngày </w:t>
      </w:r>
      <w:r w:rsidR="00F639E1" w:rsidRPr="00EA24F5">
        <w:rPr>
          <w:spacing w:val="-4"/>
          <w:lang w:val="pt-PT"/>
        </w:rPr>
        <w:t>1</w:t>
      </w:r>
      <w:r w:rsidR="00AB4B7B" w:rsidRPr="00EA24F5">
        <w:rPr>
          <w:spacing w:val="-4"/>
          <w:lang w:val="pt-PT"/>
        </w:rPr>
        <w:t>6</w:t>
      </w:r>
      <w:r w:rsidRPr="00EA24F5">
        <w:rPr>
          <w:spacing w:val="-4"/>
          <w:lang w:val="pt-PT"/>
        </w:rPr>
        <w:t>/4/202</w:t>
      </w:r>
      <w:r w:rsidR="00EB4BB2" w:rsidRPr="00EA24F5">
        <w:rPr>
          <w:spacing w:val="-4"/>
          <w:lang w:val="pt-PT"/>
        </w:rPr>
        <w:t>6</w:t>
      </w:r>
      <w:r w:rsidRPr="00EA24F5">
        <w:rPr>
          <w:spacing w:val="-4"/>
          <w:lang w:val="pt-PT"/>
        </w:rPr>
        <w:t xml:space="preserve">, tại Thư viện </w:t>
      </w:r>
      <w:r w:rsidR="00EA24F5">
        <w:rPr>
          <w:spacing w:val="-4"/>
          <w:lang w:val="pt-PT"/>
        </w:rPr>
        <w:t>t</w:t>
      </w:r>
      <w:r w:rsidRPr="00EA24F5">
        <w:rPr>
          <w:spacing w:val="-4"/>
          <w:lang w:val="pt-PT"/>
        </w:rPr>
        <w:t>ỉnh</w:t>
      </w:r>
      <w:r w:rsidR="0029199A" w:rsidRPr="00EA24F5">
        <w:rPr>
          <w:bCs/>
          <w:spacing w:val="-4"/>
          <w:lang w:val="vi-VN"/>
        </w:rPr>
        <w:t xml:space="preserve"> (Trụ sở chính</w:t>
      </w:r>
      <w:r w:rsidR="008E2C4A" w:rsidRPr="00EA24F5">
        <w:rPr>
          <w:bCs/>
          <w:spacing w:val="-4"/>
          <w:lang w:val="vi-VN"/>
        </w:rPr>
        <w:t xml:space="preserve">: </w:t>
      </w:r>
      <w:r w:rsidR="00EA24F5">
        <w:rPr>
          <w:rFonts w:eastAsia="Calibri"/>
          <w:spacing w:val="-4"/>
        </w:rPr>
        <w:t>S</w:t>
      </w:r>
      <w:r w:rsidR="008E2C4A" w:rsidRPr="00EA24F5">
        <w:rPr>
          <w:rFonts w:eastAsia="Calibri"/>
          <w:spacing w:val="-4"/>
          <w:lang w:val="vi-VN"/>
        </w:rPr>
        <w:t>ố 01</w:t>
      </w:r>
      <w:r w:rsidR="0085636C" w:rsidRPr="00EA24F5">
        <w:rPr>
          <w:rFonts w:eastAsia="Calibri"/>
          <w:spacing w:val="-4"/>
        </w:rPr>
        <w:t>,</w:t>
      </w:r>
      <w:r w:rsidR="008E2C4A" w:rsidRPr="00EA24F5">
        <w:rPr>
          <w:rFonts w:eastAsia="Calibri"/>
          <w:spacing w:val="-4"/>
          <w:lang w:val="vi-VN"/>
        </w:rPr>
        <w:t xml:space="preserve"> Tết Mậu Thân, phường Đạo Thạnh, tỉnh Đồng Tháp</w:t>
      </w:r>
      <w:r w:rsidR="0029199A" w:rsidRPr="00EA24F5">
        <w:rPr>
          <w:bCs/>
          <w:spacing w:val="-4"/>
          <w:lang w:val="vi-VN"/>
        </w:rPr>
        <w:t>).</w:t>
      </w:r>
    </w:p>
    <w:p w14:paraId="14121A64" w14:textId="77777777" w:rsidR="00EE538B" w:rsidRPr="00D50DAF" w:rsidRDefault="00EE538B" w:rsidP="00D50DAF">
      <w:pPr>
        <w:spacing w:after="80" w:line="340" w:lineRule="exact"/>
        <w:ind w:firstLine="720"/>
        <w:jc w:val="both"/>
        <w:rPr>
          <w:bCs/>
          <w:lang w:val="vi-VN"/>
        </w:rPr>
      </w:pPr>
      <w:r w:rsidRPr="00D50DAF">
        <w:rPr>
          <w:bCs/>
          <w:lang w:val="vi-VN"/>
        </w:rPr>
        <w:t>- Diễn giả:</w:t>
      </w:r>
      <w:r w:rsidR="0029199A" w:rsidRPr="00D50DAF">
        <w:rPr>
          <w:bCs/>
          <w:lang w:val="vi-VN"/>
        </w:rPr>
        <w:t xml:space="preserve"> Mời </w:t>
      </w:r>
      <w:r w:rsidRPr="00D50DAF">
        <w:rPr>
          <w:bCs/>
          <w:lang w:val="vi-VN"/>
        </w:rPr>
        <w:t>Trường Đại học Khoa học xã hội và nhân văn - Đại học Quốc gia Thành phố Hồ Chí Minh.</w:t>
      </w:r>
    </w:p>
    <w:p w14:paraId="158B2434" w14:textId="77777777" w:rsidR="00EE538B" w:rsidRPr="00D50DAF" w:rsidRDefault="00EE538B" w:rsidP="00D50DAF">
      <w:pPr>
        <w:spacing w:after="80" w:line="340" w:lineRule="exact"/>
        <w:ind w:firstLine="720"/>
        <w:jc w:val="both"/>
        <w:rPr>
          <w:bCs/>
          <w:lang w:val="vi-VN"/>
        </w:rPr>
      </w:pPr>
      <w:r w:rsidRPr="00D50DAF">
        <w:rPr>
          <w:lang w:val="vi-VN"/>
        </w:rPr>
        <w:t xml:space="preserve">- Nội dung: </w:t>
      </w:r>
      <w:r w:rsidR="00114E90" w:rsidRPr="00D50DAF">
        <w:rPr>
          <w:lang w:val="vi-VN"/>
        </w:rPr>
        <w:t>“Sách - Tri thức - Khát vọng phát triển đất nước”.</w:t>
      </w:r>
    </w:p>
    <w:p w14:paraId="15F8A95F" w14:textId="67EDB053" w:rsidR="00EE538B" w:rsidRPr="00D50DAF" w:rsidRDefault="00EE538B" w:rsidP="00D50DAF">
      <w:pPr>
        <w:spacing w:after="80" w:line="340" w:lineRule="exact"/>
        <w:ind w:firstLine="720"/>
        <w:jc w:val="both"/>
        <w:rPr>
          <w:bCs/>
          <w:lang w:val="vi-VN"/>
        </w:rPr>
      </w:pPr>
      <w:r w:rsidRPr="00D50DAF">
        <w:rPr>
          <w:lang w:val="pt-PT"/>
        </w:rPr>
        <w:t>- Thành phần tham dự: Cán bộ, công chức, viên chức Sở Văn hóa, Thể thao và Du lịch</w:t>
      </w:r>
      <w:r w:rsidR="00114E90" w:rsidRPr="00D50DAF">
        <w:rPr>
          <w:lang w:val="pt-PT"/>
        </w:rPr>
        <w:t>;</w:t>
      </w:r>
      <w:r w:rsidRPr="00D50DAF">
        <w:rPr>
          <w:lang w:val="pt-PT"/>
        </w:rPr>
        <w:t xml:space="preserve"> viên chức làm công tác </w:t>
      </w:r>
      <w:r w:rsidRPr="00D50DAF">
        <w:rPr>
          <w:lang w:val="vi-VN"/>
        </w:rPr>
        <w:t xml:space="preserve">thư viện tại Thư viện </w:t>
      </w:r>
      <w:r w:rsidR="00EA24F5">
        <w:t>t</w:t>
      </w:r>
      <w:r w:rsidRPr="00D50DAF">
        <w:rPr>
          <w:lang w:val="vi-VN"/>
        </w:rPr>
        <w:t xml:space="preserve">ỉnh và cơ sở, phòng đọc sách, </w:t>
      </w:r>
      <w:r w:rsidR="00CB6FED" w:rsidRPr="00D50DAF">
        <w:rPr>
          <w:lang w:val="vi-VN"/>
        </w:rPr>
        <w:t xml:space="preserve">Phòng Văn hóa </w:t>
      </w:r>
      <w:r w:rsidR="00EA24F5">
        <w:t xml:space="preserve">- </w:t>
      </w:r>
      <w:r w:rsidR="00CB6FED" w:rsidRPr="00D50DAF">
        <w:rPr>
          <w:lang w:val="vi-VN"/>
        </w:rPr>
        <w:t>Xã hội các xã</w:t>
      </w:r>
      <w:r w:rsidR="00EA24F5">
        <w:t xml:space="preserve">, </w:t>
      </w:r>
      <w:r w:rsidR="00CB6FED" w:rsidRPr="00D50DAF">
        <w:rPr>
          <w:lang w:val="vi-VN"/>
        </w:rPr>
        <w:t>phường</w:t>
      </w:r>
      <w:r w:rsidR="00114E90" w:rsidRPr="00D50DAF">
        <w:rPr>
          <w:lang w:val="vi-VN"/>
        </w:rPr>
        <w:t>;</w:t>
      </w:r>
      <w:r w:rsidR="00CB6FED" w:rsidRPr="00D50DAF">
        <w:rPr>
          <w:lang w:val="vi-VN"/>
        </w:rPr>
        <w:t xml:space="preserve"> hệ thống thư viện và các thiết chế văn hóa trên địa bàn </w:t>
      </w:r>
      <w:r w:rsidR="00EA24F5">
        <w:t>t</w:t>
      </w:r>
      <w:r w:rsidR="00CB6FED" w:rsidRPr="00D50DAF">
        <w:rPr>
          <w:lang w:val="vi-VN"/>
        </w:rPr>
        <w:t>ỉnh</w:t>
      </w:r>
      <w:r w:rsidRPr="00D50DAF">
        <w:rPr>
          <w:lang w:val="vi-VN"/>
        </w:rPr>
        <w:t xml:space="preserve">; </w:t>
      </w:r>
      <w:r w:rsidR="00114E90" w:rsidRPr="00D50DAF">
        <w:rPr>
          <w:lang w:val="vi-VN"/>
        </w:rPr>
        <w:t>học sinh Trường THPT trên địa bàn tỉnh;</w:t>
      </w:r>
      <w:r w:rsidR="00114E90" w:rsidRPr="00D50DAF">
        <w:rPr>
          <w:bCs/>
          <w:lang w:val="vi-VN"/>
        </w:rPr>
        <w:t xml:space="preserve"> </w:t>
      </w:r>
      <w:r w:rsidRPr="00D50DAF">
        <w:rPr>
          <w:bCs/>
          <w:lang w:val="vi-VN"/>
        </w:rPr>
        <w:t xml:space="preserve">sinh viên Trường Đại học </w:t>
      </w:r>
      <w:r w:rsidR="002C2F4E" w:rsidRPr="00D50DAF">
        <w:rPr>
          <w:bCs/>
          <w:lang w:val="vi-VN"/>
        </w:rPr>
        <w:t>Tiền Giang</w:t>
      </w:r>
      <w:r w:rsidRPr="00D50DAF">
        <w:rPr>
          <w:bCs/>
          <w:lang w:val="vi-VN"/>
        </w:rPr>
        <w:t>, Trường Cao đẳng</w:t>
      </w:r>
      <w:r w:rsidR="008C6684" w:rsidRPr="00D50DAF">
        <w:rPr>
          <w:bCs/>
        </w:rPr>
        <w:t xml:space="preserve"> Y tế</w:t>
      </w:r>
      <w:r w:rsidR="00E9224D" w:rsidRPr="00D50DAF">
        <w:rPr>
          <w:bCs/>
          <w:lang w:val="vi-VN"/>
        </w:rPr>
        <w:t xml:space="preserve"> </w:t>
      </w:r>
      <w:r w:rsidR="002C2F4E" w:rsidRPr="00D50DAF">
        <w:rPr>
          <w:bCs/>
          <w:lang w:val="vi-VN"/>
        </w:rPr>
        <w:t>Tiền Giang</w:t>
      </w:r>
      <w:r w:rsidR="00CE647F" w:rsidRPr="00D50DAF">
        <w:rPr>
          <w:bCs/>
          <w:lang w:val="vi-VN"/>
        </w:rPr>
        <w:t>.</w:t>
      </w:r>
    </w:p>
    <w:p w14:paraId="7F866A1D" w14:textId="77777777" w:rsidR="00EE538B" w:rsidRPr="00D50DAF" w:rsidRDefault="008249F1" w:rsidP="00D50DAF">
      <w:pPr>
        <w:spacing w:after="80" w:line="340" w:lineRule="exact"/>
        <w:ind w:firstLine="720"/>
        <w:jc w:val="both"/>
        <w:rPr>
          <w:b/>
          <w:i/>
          <w:iCs/>
          <w:lang w:val="vi-VN"/>
        </w:rPr>
      </w:pPr>
      <w:r w:rsidRPr="00D50DAF">
        <w:rPr>
          <w:b/>
          <w:i/>
          <w:iCs/>
          <w:lang w:val="vi-VN"/>
        </w:rPr>
        <w:t>5.2.</w:t>
      </w:r>
      <w:r w:rsidR="00EE538B" w:rsidRPr="00D50DAF">
        <w:rPr>
          <w:b/>
          <w:i/>
          <w:iCs/>
          <w:lang w:val="vi-VN"/>
        </w:rPr>
        <w:t xml:space="preserve"> Giao lưu tác giả, giới thiệu tác phẩm</w:t>
      </w:r>
    </w:p>
    <w:p w14:paraId="62A1DB1C" w14:textId="77777777" w:rsidR="00DF1A19" w:rsidRPr="00D50DAF" w:rsidRDefault="00DF1A19" w:rsidP="00D50DAF">
      <w:pPr>
        <w:shd w:val="clear" w:color="auto" w:fill="FFFFFF"/>
        <w:spacing w:after="80" w:line="340" w:lineRule="exact"/>
        <w:ind w:firstLine="720"/>
        <w:jc w:val="both"/>
        <w:rPr>
          <w:spacing w:val="3"/>
          <w:lang w:val="vi-VN"/>
        </w:rPr>
      </w:pPr>
      <w:r w:rsidRPr="00D50DAF">
        <w:rPr>
          <w:spacing w:val="3"/>
          <w:lang w:val="vi-VN"/>
        </w:rPr>
        <w:t>- Đơn vị chủ trì: Hội Liên hiệp Văn học Nghệ thuật tỉnh.</w:t>
      </w:r>
    </w:p>
    <w:p w14:paraId="765FB5AF" w14:textId="52EF35A7" w:rsidR="00DF1A19" w:rsidRPr="00D50DAF" w:rsidRDefault="00DF1A19" w:rsidP="00D50DAF">
      <w:pPr>
        <w:shd w:val="clear" w:color="auto" w:fill="FFFFFF"/>
        <w:spacing w:after="80" w:line="340" w:lineRule="exact"/>
        <w:ind w:firstLine="720"/>
        <w:jc w:val="both"/>
        <w:rPr>
          <w:spacing w:val="3"/>
          <w:lang w:val="vi-VN"/>
        </w:rPr>
      </w:pPr>
      <w:r w:rsidRPr="00D50DAF">
        <w:rPr>
          <w:spacing w:val="3"/>
          <w:lang w:val="vi-VN"/>
        </w:rPr>
        <w:t>- Đơn vị phối hợp: Sở Văn hóa, Thể thao và Du lịch</w:t>
      </w:r>
      <w:r w:rsidR="00EA24F5">
        <w:rPr>
          <w:spacing w:val="3"/>
        </w:rPr>
        <w:t>;</w:t>
      </w:r>
      <w:r w:rsidRPr="00D50DAF">
        <w:rPr>
          <w:spacing w:val="3"/>
          <w:lang w:val="vi-VN"/>
        </w:rPr>
        <w:t xml:space="preserve"> Sở Giáo dục và Đào tạo</w:t>
      </w:r>
      <w:r w:rsidR="00EA24F5">
        <w:rPr>
          <w:spacing w:val="3"/>
        </w:rPr>
        <w:t xml:space="preserve">; </w:t>
      </w:r>
      <w:r w:rsidRPr="00D50DAF">
        <w:rPr>
          <w:spacing w:val="3"/>
          <w:lang w:val="vi-VN"/>
        </w:rPr>
        <w:t>các cơ quan, đơn vị có liên quan.</w:t>
      </w:r>
    </w:p>
    <w:p w14:paraId="50C9E5B9" w14:textId="59119589" w:rsidR="00DF1A19" w:rsidRPr="00EA24F5" w:rsidRDefault="00DF1A19" w:rsidP="00D50DAF">
      <w:pPr>
        <w:shd w:val="clear" w:color="auto" w:fill="FFFFFF"/>
        <w:spacing w:after="80" w:line="340" w:lineRule="exact"/>
        <w:ind w:firstLine="720"/>
        <w:jc w:val="both"/>
        <w:rPr>
          <w:lang w:val="vi-VN"/>
        </w:rPr>
      </w:pPr>
      <w:r w:rsidRPr="00EA24F5">
        <w:rPr>
          <w:lang w:val="vi-VN"/>
        </w:rPr>
        <w:t>- Thời gian, địa điểm: Vào lúc 1</w:t>
      </w:r>
      <w:r w:rsidR="000F7DDF" w:rsidRPr="00EA24F5">
        <w:rPr>
          <w:lang w:val="vi-VN"/>
        </w:rPr>
        <w:t>5</w:t>
      </w:r>
      <w:r w:rsidRPr="00EA24F5">
        <w:rPr>
          <w:lang w:val="vi-VN"/>
        </w:rPr>
        <w:t xml:space="preserve"> giờ </w:t>
      </w:r>
      <w:r w:rsidR="000F7DDF" w:rsidRPr="00EA24F5">
        <w:rPr>
          <w:lang w:val="vi-VN"/>
        </w:rPr>
        <w:t>3</w:t>
      </w:r>
      <w:r w:rsidRPr="00EA24F5">
        <w:rPr>
          <w:lang w:val="vi-VN"/>
        </w:rPr>
        <w:t xml:space="preserve">0 phút, ngày 17/4/2026, tại Thư viện </w:t>
      </w:r>
      <w:r w:rsidR="00EA24F5" w:rsidRPr="00EA24F5">
        <w:t>t</w:t>
      </w:r>
      <w:r w:rsidRPr="00EA24F5">
        <w:rPr>
          <w:lang w:val="vi-VN"/>
        </w:rPr>
        <w:t>ỉnh (Trụ sở chính</w:t>
      </w:r>
      <w:r w:rsidR="009605C1" w:rsidRPr="00EA24F5">
        <w:rPr>
          <w:lang w:val="vi-VN"/>
        </w:rPr>
        <w:t xml:space="preserve">: </w:t>
      </w:r>
      <w:r w:rsidR="009605C1" w:rsidRPr="00EA24F5">
        <w:rPr>
          <w:rFonts w:eastAsia="Calibri"/>
          <w:lang w:val="vi-VN"/>
        </w:rPr>
        <w:t>số 01</w:t>
      </w:r>
      <w:r w:rsidR="0085636C" w:rsidRPr="00EA24F5">
        <w:rPr>
          <w:rFonts w:eastAsia="Calibri"/>
        </w:rPr>
        <w:t xml:space="preserve">, </w:t>
      </w:r>
      <w:r w:rsidR="009605C1" w:rsidRPr="00EA24F5">
        <w:rPr>
          <w:rFonts w:eastAsia="Calibri"/>
          <w:lang w:val="vi-VN"/>
        </w:rPr>
        <w:t>Tết Mậu Thân, phường Đạo Thạnh, tỉnh Đồng Tháp</w:t>
      </w:r>
      <w:r w:rsidRPr="00EA24F5">
        <w:rPr>
          <w:lang w:val="vi-VN"/>
        </w:rPr>
        <w:t>).</w:t>
      </w:r>
    </w:p>
    <w:p w14:paraId="6C7EBA74" w14:textId="4A2ABFB2" w:rsidR="00DF1A19" w:rsidRPr="00EA24F5" w:rsidRDefault="00DF1A19" w:rsidP="00D50DAF">
      <w:pPr>
        <w:shd w:val="clear" w:color="auto" w:fill="FFFFFF"/>
        <w:spacing w:after="80" w:line="340" w:lineRule="exact"/>
        <w:ind w:firstLine="720"/>
        <w:jc w:val="both"/>
        <w:rPr>
          <w:spacing w:val="4"/>
          <w:lang w:val="vi-VN"/>
        </w:rPr>
      </w:pPr>
      <w:r w:rsidRPr="00EA24F5">
        <w:rPr>
          <w:spacing w:val="4"/>
          <w:lang w:val="vi-VN"/>
        </w:rPr>
        <w:t xml:space="preserve">- Nội dung: Giới thiệu, giao lưu và ra mắt 2 tập thơ mới </w:t>
      </w:r>
      <w:r w:rsidR="00EA24F5">
        <w:rPr>
          <w:i/>
          <w:iCs/>
          <w:spacing w:val="4"/>
        </w:rPr>
        <w:t>“</w:t>
      </w:r>
      <w:r w:rsidRPr="00EA24F5">
        <w:rPr>
          <w:i/>
          <w:iCs/>
          <w:spacing w:val="4"/>
          <w:lang w:val="vi-VN"/>
        </w:rPr>
        <w:t>Thắp mãi những mùa sen</w:t>
      </w:r>
      <w:r w:rsidR="00EA24F5">
        <w:rPr>
          <w:i/>
          <w:iCs/>
          <w:spacing w:val="4"/>
        </w:rPr>
        <w:t>”</w:t>
      </w:r>
      <w:r w:rsidRPr="00EA24F5">
        <w:rPr>
          <w:spacing w:val="4"/>
          <w:lang w:val="vi-VN"/>
        </w:rPr>
        <w:t xml:space="preserve"> của nhà thơ Hữu Nhân và </w:t>
      </w:r>
      <w:r w:rsidR="00EA24F5">
        <w:rPr>
          <w:i/>
          <w:iCs/>
          <w:spacing w:val="4"/>
        </w:rPr>
        <w:t>“</w:t>
      </w:r>
      <w:r w:rsidRPr="00EA24F5">
        <w:rPr>
          <w:i/>
          <w:iCs/>
          <w:spacing w:val="4"/>
          <w:lang w:val="vi-VN"/>
        </w:rPr>
        <w:t>Miền sông nước gọi</w:t>
      </w:r>
      <w:r w:rsidR="00EA24F5">
        <w:rPr>
          <w:i/>
          <w:iCs/>
          <w:spacing w:val="4"/>
        </w:rPr>
        <w:t>”</w:t>
      </w:r>
      <w:r w:rsidRPr="00EA24F5">
        <w:rPr>
          <w:spacing w:val="4"/>
          <w:lang w:val="vi-VN"/>
        </w:rPr>
        <w:t xml:space="preserve"> của nhà thơ Lê Quang Vui.</w:t>
      </w:r>
    </w:p>
    <w:p w14:paraId="54C3E296" w14:textId="77777777" w:rsidR="00DF1A19" w:rsidRPr="00D50DAF" w:rsidRDefault="00DF1A19" w:rsidP="00D50DAF">
      <w:pPr>
        <w:shd w:val="clear" w:color="auto" w:fill="FFFFFF"/>
        <w:spacing w:after="80" w:line="340" w:lineRule="exact"/>
        <w:ind w:firstLine="720"/>
        <w:jc w:val="both"/>
        <w:rPr>
          <w:spacing w:val="3"/>
          <w:lang w:val="vi-VN"/>
        </w:rPr>
      </w:pPr>
      <w:r w:rsidRPr="00D50DAF">
        <w:rPr>
          <w:spacing w:val="3"/>
          <w:lang w:val="vi-VN"/>
        </w:rPr>
        <w:lastRenderedPageBreak/>
        <w:t xml:space="preserve">- Hình thức: Tổ chức buổi sinh hoạt giao lưu giữa tác giả với bạn đọc; giới thiệu nội dung, giá trị nghệ thuật của </w:t>
      </w:r>
      <w:r w:rsidR="009605C1" w:rsidRPr="00D50DAF">
        <w:rPr>
          <w:spacing w:val="3"/>
          <w:lang w:val="vi-VN"/>
        </w:rPr>
        <w:t>0</w:t>
      </w:r>
      <w:r w:rsidRPr="00D50DAF">
        <w:rPr>
          <w:spacing w:val="3"/>
          <w:lang w:val="vi-VN"/>
        </w:rPr>
        <w:t>2 tập thơ mới xuất bản, kết hợp diễn ngâm thơ, giao lưu văn nghệ</w:t>
      </w:r>
      <w:r w:rsidR="009605C1" w:rsidRPr="00D50DAF">
        <w:rPr>
          <w:spacing w:val="3"/>
          <w:lang w:val="vi-VN"/>
        </w:rPr>
        <w:t>.</w:t>
      </w:r>
    </w:p>
    <w:p w14:paraId="79D86470" w14:textId="216E917C" w:rsidR="009605C1" w:rsidRPr="00D50DAF" w:rsidRDefault="00DF1A19" w:rsidP="00D50DAF">
      <w:pPr>
        <w:shd w:val="clear" w:color="auto" w:fill="FFFFFF"/>
        <w:spacing w:after="80" w:line="340" w:lineRule="exact"/>
        <w:ind w:firstLine="720"/>
        <w:jc w:val="both"/>
        <w:rPr>
          <w:spacing w:val="3"/>
          <w:lang w:val="vi-VN"/>
        </w:rPr>
      </w:pPr>
      <w:r w:rsidRPr="00D50DAF">
        <w:rPr>
          <w:spacing w:val="3"/>
          <w:lang w:val="vi-VN"/>
        </w:rPr>
        <w:t xml:space="preserve">- Thành phần tham dự: Cán bộ, công chức, viên chức Sở Văn hóa, Thể thao và Du lịch; viên chức làm công tác thư viện tại Thư viện </w:t>
      </w:r>
      <w:r w:rsidR="00EA24F5">
        <w:rPr>
          <w:spacing w:val="3"/>
        </w:rPr>
        <w:t>t</w:t>
      </w:r>
      <w:r w:rsidRPr="00D50DAF">
        <w:rPr>
          <w:spacing w:val="3"/>
          <w:lang w:val="vi-VN"/>
        </w:rPr>
        <w:t xml:space="preserve">ỉnh và cơ sở, phòng đọc sách, các Phòng Văn hóa - Xã hội các xã, phường; hệ thống thư viện và các thiết chế văn hóa trên địa bàn tỉnh; Hội viên các Phân hội chuyên ngành thuộc Hội Liên hiệp Văn học Nghệ thuật tỉnh; Mời giáo viên dạy Ngữ văn, sinh viên Trường Đại học Tiền Giang, các trường THPT trên địa bàn tỉnh và bạn đọc yêu thơ. </w:t>
      </w:r>
    </w:p>
    <w:p w14:paraId="7D92159E" w14:textId="77777777" w:rsidR="00DF1A19" w:rsidRPr="00D50DAF" w:rsidRDefault="009605C1" w:rsidP="00D50DAF">
      <w:pPr>
        <w:shd w:val="clear" w:color="auto" w:fill="FFFFFF"/>
        <w:spacing w:after="80" w:line="340" w:lineRule="exact"/>
        <w:ind w:firstLine="720"/>
        <w:jc w:val="both"/>
        <w:rPr>
          <w:spacing w:val="3"/>
          <w:lang w:val="vi-VN"/>
        </w:rPr>
      </w:pPr>
      <w:r w:rsidRPr="00D50DAF">
        <w:rPr>
          <w:spacing w:val="3"/>
          <w:lang w:val="vi-VN"/>
        </w:rPr>
        <w:t xml:space="preserve">- </w:t>
      </w:r>
      <w:r w:rsidR="00DF1A19" w:rsidRPr="00D50DAF">
        <w:rPr>
          <w:spacing w:val="3"/>
          <w:lang w:val="vi-VN"/>
        </w:rPr>
        <w:t xml:space="preserve">Số lượng dự kiến: </w:t>
      </w:r>
      <w:r w:rsidR="007F058F" w:rsidRPr="00D50DAF">
        <w:rPr>
          <w:spacing w:val="3"/>
          <w:lang w:val="vi-VN"/>
        </w:rPr>
        <w:t>200</w:t>
      </w:r>
      <w:r w:rsidR="00DF1A19" w:rsidRPr="00D50DAF">
        <w:rPr>
          <w:spacing w:val="3"/>
          <w:lang w:val="vi-VN"/>
        </w:rPr>
        <w:t xml:space="preserve"> đại biểu</w:t>
      </w:r>
      <w:r w:rsidRPr="00D50DAF">
        <w:rPr>
          <w:spacing w:val="3"/>
          <w:lang w:val="vi-VN"/>
        </w:rPr>
        <w:t>.</w:t>
      </w:r>
    </w:p>
    <w:p w14:paraId="68545531" w14:textId="77777777" w:rsidR="003C725A" w:rsidRPr="00D50DAF" w:rsidRDefault="002254FA" w:rsidP="00D50DAF">
      <w:pPr>
        <w:spacing w:after="80" w:line="340" w:lineRule="exact"/>
        <w:ind w:firstLine="720"/>
        <w:jc w:val="both"/>
        <w:rPr>
          <w:b/>
          <w:bCs/>
          <w:i/>
          <w:iCs/>
          <w:lang w:val="pt-PT"/>
        </w:rPr>
      </w:pPr>
      <w:r w:rsidRPr="00D50DAF">
        <w:rPr>
          <w:b/>
          <w:bCs/>
          <w:i/>
          <w:iCs/>
          <w:lang w:val="vi-VN"/>
        </w:rPr>
        <w:t>5.3.</w:t>
      </w:r>
      <w:r w:rsidR="003C725A" w:rsidRPr="00D50DAF">
        <w:rPr>
          <w:b/>
          <w:bCs/>
          <w:i/>
          <w:iCs/>
          <w:lang w:val="vi-VN"/>
        </w:rPr>
        <w:t xml:space="preserve"> </w:t>
      </w:r>
      <w:r w:rsidR="00807EF3" w:rsidRPr="00D50DAF">
        <w:rPr>
          <w:b/>
          <w:bCs/>
          <w:i/>
          <w:iCs/>
          <w:lang w:val="pt-PT"/>
        </w:rPr>
        <w:t xml:space="preserve">Hoạt động </w:t>
      </w:r>
      <w:r w:rsidR="000C66F8" w:rsidRPr="00D50DAF">
        <w:rPr>
          <w:b/>
          <w:bCs/>
          <w:i/>
          <w:iCs/>
          <w:lang w:val="pt-PT"/>
        </w:rPr>
        <w:t>chuyên đề dành cho người khuyết tật</w:t>
      </w:r>
    </w:p>
    <w:p w14:paraId="06553051" w14:textId="77777777" w:rsidR="003C725A" w:rsidRPr="00D50DAF" w:rsidRDefault="003C725A" w:rsidP="00D50DAF">
      <w:pPr>
        <w:spacing w:after="80" w:line="340" w:lineRule="exact"/>
        <w:ind w:firstLine="720"/>
        <w:jc w:val="both"/>
        <w:rPr>
          <w:lang w:val="pt-PT"/>
        </w:rPr>
      </w:pPr>
      <w:r w:rsidRPr="00D50DAF">
        <w:rPr>
          <w:lang w:val="pt-PT"/>
        </w:rPr>
        <w:t>- Đơn vị chủ trì: Sở Văn hóa, Thể thao và Du lịch.</w:t>
      </w:r>
    </w:p>
    <w:p w14:paraId="0D2B3C0A" w14:textId="77777777" w:rsidR="003C725A" w:rsidRPr="00D50DAF" w:rsidRDefault="003C725A" w:rsidP="00D50DAF">
      <w:pPr>
        <w:spacing w:after="80" w:line="340" w:lineRule="exact"/>
        <w:ind w:firstLine="720"/>
        <w:jc w:val="both"/>
        <w:rPr>
          <w:lang w:val="pt-PT"/>
        </w:rPr>
      </w:pPr>
      <w:r w:rsidRPr="00D50DAF">
        <w:rPr>
          <w:lang w:val="pt-PT"/>
        </w:rPr>
        <w:t>- Đơn vị phối hợp: Các sở, ngành, đơn vị, địa phương có liên quan.</w:t>
      </w:r>
    </w:p>
    <w:p w14:paraId="4EAB1057" w14:textId="6664D7BB" w:rsidR="003C725A" w:rsidRPr="00D50DAF" w:rsidRDefault="003C725A" w:rsidP="00D50DAF">
      <w:pPr>
        <w:spacing w:after="80" w:line="340" w:lineRule="exact"/>
        <w:ind w:firstLine="720"/>
        <w:jc w:val="both"/>
        <w:rPr>
          <w:bCs/>
          <w:lang w:val="pt-PT"/>
        </w:rPr>
      </w:pPr>
      <w:r w:rsidRPr="00D50DAF">
        <w:rPr>
          <w:lang w:val="pt-PT"/>
        </w:rPr>
        <w:t>- Thời gian và địa điểm: Vào lúc 8 giờ 00 phút, ngày 1</w:t>
      </w:r>
      <w:r w:rsidR="00AB4B7B" w:rsidRPr="00D50DAF">
        <w:rPr>
          <w:lang w:val="pt-PT"/>
        </w:rPr>
        <w:t>7</w:t>
      </w:r>
      <w:r w:rsidRPr="00D50DAF">
        <w:rPr>
          <w:lang w:val="pt-PT"/>
        </w:rPr>
        <w:t xml:space="preserve">/4/2026, tại Thư viện </w:t>
      </w:r>
      <w:r w:rsidR="00EA24F5">
        <w:rPr>
          <w:lang w:val="pt-PT"/>
        </w:rPr>
        <w:t>t</w:t>
      </w:r>
      <w:r w:rsidRPr="00D50DAF">
        <w:rPr>
          <w:lang w:val="pt-PT"/>
        </w:rPr>
        <w:t>ỉnh</w:t>
      </w:r>
      <w:r w:rsidR="002254FA" w:rsidRPr="00D50DAF">
        <w:rPr>
          <w:bCs/>
          <w:lang w:val="pt-PT"/>
        </w:rPr>
        <w:t xml:space="preserve"> (Cơ sở 1</w:t>
      </w:r>
      <w:r w:rsidR="008E2C4A" w:rsidRPr="00D50DAF">
        <w:rPr>
          <w:bCs/>
          <w:lang w:val="pt-PT"/>
        </w:rPr>
        <w:t>:</w:t>
      </w:r>
      <w:r w:rsidR="0097522D" w:rsidRPr="00D50DAF">
        <w:rPr>
          <w:bCs/>
          <w:lang w:val="pt-PT"/>
        </w:rPr>
        <w:t xml:space="preserve"> </w:t>
      </w:r>
      <w:r w:rsidR="00EA24F5">
        <w:rPr>
          <w:bCs/>
          <w:spacing w:val="-6"/>
          <w:lang w:val="pt-PT"/>
        </w:rPr>
        <w:t>S</w:t>
      </w:r>
      <w:r w:rsidR="0097522D" w:rsidRPr="00D50DAF">
        <w:rPr>
          <w:bCs/>
          <w:spacing w:val="-6"/>
          <w:lang w:val="pt-PT"/>
        </w:rPr>
        <w:t xml:space="preserve">ố </w:t>
      </w:r>
      <w:r w:rsidR="0097522D" w:rsidRPr="00D50DAF">
        <w:rPr>
          <w:rFonts w:eastAsia="Calibri"/>
          <w:lang w:val="pt-PT"/>
        </w:rPr>
        <w:t>05</w:t>
      </w:r>
      <w:r w:rsidR="0085636C" w:rsidRPr="00D50DAF">
        <w:rPr>
          <w:rFonts w:eastAsia="Calibri"/>
          <w:lang w:val="pt-PT"/>
        </w:rPr>
        <w:t>,</w:t>
      </w:r>
      <w:r w:rsidR="0097522D" w:rsidRPr="00D50DAF">
        <w:rPr>
          <w:rFonts w:eastAsia="Calibri"/>
          <w:lang w:val="pt-PT"/>
        </w:rPr>
        <w:t xml:space="preserve"> Phạm Hữu Lầu, phường Cao Lãnh, tỉnh Đồng Tháp</w:t>
      </w:r>
      <w:r w:rsidR="002254FA" w:rsidRPr="00D50DAF">
        <w:rPr>
          <w:bCs/>
          <w:lang w:val="pt-PT"/>
        </w:rPr>
        <w:t>).</w:t>
      </w:r>
    </w:p>
    <w:p w14:paraId="139EC91A" w14:textId="77777777" w:rsidR="002254FA" w:rsidRPr="00D50DAF" w:rsidRDefault="00AB4B7B" w:rsidP="00D50DAF">
      <w:pPr>
        <w:spacing w:after="80" w:line="340" w:lineRule="exact"/>
        <w:ind w:firstLine="720"/>
        <w:jc w:val="both"/>
        <w:rPr>
          <w:bCs/>
          <w:lang w:val="pt-PT"/>
        </w:rPr>
      </w:pPr>
      <w:r w:rsidRPr="00D50DAF">
        <w:rPr>
          <w:bCs/>
          <w:lang w:val="pt-PT"/>
        </w:rPr>
        <w:t xml:space="preserve">- Nội dung: </w:t>
      </w:r>
      <w:r w:rsidR="002254FA" w:rsidRPr="00D50DAF">
        <w:rPr>
          <w:bCs/>
          <w:lang w:val="pt-PT"/>
        </w:rPr>
        <w:t xml:space="preserve">Thi </w:t>
      </w:r>
      <w:r w:rsidR="000F7DDF" w:rsidRPr="00D50DAF">
        <w:rPr>
          <w:bCs/>
          <w:lang w:val="pt-PT"/>
        </w:rPr>
        <w:t>Đ</w:t>
      </w:r>
      <w:r w:rsidR="002254FA" w:rsidRPr="00D50DAF">
        <w:rPr>
          <w:bCs/>
          <w:lang w:val="pt-PT"/>
        </w:rPr>
        <w:t>ọc sách trả lời câu hỏi dành cho người khuyết tật.</w:t>
      </w:r>
    </w:p>
    <w:p w14:paraId="4D95A8B6" w14:textId="77777777" w:rsidR="002254FA" w:rsidRPr="00EA24F5" w:rsidRDefault="002254FA" w:rsidP="00D50DAF">
      <w:pPr>
        <w:spacing w:after="80" w:line="340" w:lineRule="exact"/>
        <w:ind w:firstLine="720"/>
        <w:jc w:val="both"/>
        <w:rPr>
          <w:bCs/>
          <w:lang w:val="pt-PT"/>
        </w:rPr>
      </w:pPr>
      <w:r w:rsidRPr="00EA24F5">
        <w:rPr>
          <w:bCs/>
          <w:lang w:val="pt-PT"/>
        </w:rPr>
        <w:t xml:space="preserve">- Thành phần tham dự: Hội viên Hội chữ thập đỏ </w:t>
      </w:r>
      <w:r w:rsidR="00E47C24" w:rsidRPr="00EA24F5">
        <w:rPr>
          <w:bCs/>
          <w:lang w:val="pt-PT"/>
        </w:rPr>
        <w:t>t</w:t>
      </w:r>
      <w:r w:rsidRPr="00EA24F5">
        <w:rPr>
          <w:bCs/>
          <w:lang w:val="pt-PT"/>
        </w:rPr>
        <w:t xml:space="preserve">ỉnh, Thành viên Câu lạc bộ Thanh niên khuyết tật </w:t>
      </w:r>
      <w:r w:rsidR="00E47C24" w:rsidRPr="00EA24F5">
        <w:rPr>
          <w:bCs/>
          <w:lang w:val="pt-PT"/>
        </w:rPr>
        <w:t>t</w:t>
      </w:r>
      <w:r w:rsidRPr="00EA24F5">
        <w:rPr>
          <w:bCs/>
          <w:lang w:val="pt-PT"/>
        </w:rPr>
        <w:t>ỉnh, bạn đọc là người khuyết tật, Đoàn viên thanh niên.</w:t>
      </w:r>
    </w:p>
    <w:p w14:paraId="017625CA" w14:textId="77777777" w:rsidR="000D709C" w:rsidRPr="00D50DAF" w:rsidRDefault="00E47C24" w:rsidP="00D50DAF">
      <w:pPr>
        <w:spacing w:after="80" w:line="340" w:lineRule="exact"/>
        <w:ind w:firstLine="720"/>
        <w:jc w:val="both"/>
        <w:rPr>
          <w:b/>
          <w:lang w:val="vi-VN"/>
        </w:rPr>
      </w:pPr>
      <w:r w:rsidRPr="00D50DAF">
        <w:rPr>
          <w:b/>
          <w:lang w:val="pt-PT"/>
        </w:rPr>
        <w:t>6</w:t>
      </w:r>
      <w:r w:rsidR="000D709C" w:rsidRPr="00D50DAF">
        <w:rPr>
          <w:b/>
          <w:lang w:val="vi-VN"/>
        </w:rPr>
        <w:t>. Các hoạt động hưởng ứng</w:t>
      </w:r>
    </w:p>
    <w:p w14:paraId="2C94576D" w14:textId="77777777" w:rsidR="00B12E90" w:rsidRPr="00D50DAF" w:rsidRDefault="00E47C24" w:rsidP="00D50DAF">
      <w:pPr>
        <w:spacing w:after="80" w:line="340" w:lineRule="exact"/>
        <w:ind w:firstLine="720"/>
        <w:jc w:val="both"/>
        <w:rPr>
          <w:b/>
          <w:i/>
          <w:lang w:val="vi-VN"/>
        </w:rPr>
      </w:pPr>
      <w:r w:rsidRPr="00D50DAF">
        <w:rPr>
          <w:b/>
          <w:i/>
          <w:lang w:val="pt-PT"/>
        </w:rPr>
        <w:t>6</w:t>
      </w:r>
      <w:r w:rsidR="00AC12E1" w:rsidRPr="00D50DAF">
        <w:rPr>
          <w:b/>
          <w:i/>
          <w:lang w:val="pt-PT"/>
        </w:rPr>
        <w:t xml:space="preserve">.1. </w:t>
      </w:r>
      <w:r w:rsidR="00B12E90" w:rsidRPr="00D50DAF">
        <w:rPr>
          <w:b/>
          <w:i/>
          <w:lang w:val="vi-VN"/>
        </w:rPr>
        <w:t>Vận</w:t>
      </w:r>
      <w:r w:rsidR="00496F55" w:rsidRPr="00D50DAF">
        <w:rPr>
          <w:b/>
          <w:i/>
          <w:lang w:val="vi-VN"/>
        </w:rPr>
        <w:t xml:space="preserve"> </w:t>
      </w:r>
      <w:r w:rsidR="00B12E90" w:rsidRPr="00D50DAF">
        <w:rPr>
          <w:b/>
          <w:i/>
          <w:lang w:val="vi-VN"/>
        </w:rPr>
        <w:t>động đóng góp sách, thăm và tặng sách cho trẻ em có hoàn cảnh khó khăn vượt khó học tốt</w:t>
      </w:r>
    </w:p>
    <w:p w14:paraId="51EACE69" w14:textId="77777777" w:rsidR="00B12E90" w:rsidRPr="00D50DAF" w:rsidRDefault="00B12E90" w:rsidP="00D50DAF">
      <w:pPr>
        <w:spacing w:after="80" w:line="340" w:lineRule="exact"/>
        <w:ind w:firstLine="720"/>
        <w:jc w:val="both"/>
        <w:rPr>
          <w:lang w:val="vi-VN"/>
        </w:rPr>
      </w:pPr>
      <w:r w:rsidRPr="00D50DAF">
        <w:rPr>
          <w:lang w:val="vi-VN"/>
        </w:rPr>
        <w:t xml:space="preserve">- Đơn vị chủ trì: </w:t>
      </w:r>
      <w:r w:rsidR="003427F1" w:rsidRPr="00D50DAF">
        <w:rPr>
          <w:lang w:val="vi-VN"/>
        </w:rPr>
        <w:t xml:space="preserve">Đoàn Thanh niên </w:t>
      </w:r>
      <w:r w:rsidR="0085636C" w:rsidRPr="00D50DAF">
        <w:t>C</w:t>
      </w:r>
      <w:r w:rsidR="003427F1" w:rsidRPr="00D50DAF">
        <w:rPr>
          <w:lang w:val="vi-VN"/>
        </w:rPr>
        <w:t>ộng sản Hồ Chí Minh tỉnh</w:t>
      </w:r>
      <w:r w:rsidRPr="00D50DAF">
        <w:rPr>
          <w:spacing w:val="-4"/>
          <w:lang w:val="vi-VN"/>
        </w:rPr>
        <w:t>.</w:t>
      </w:r>
    </w:p>
    <w:p w14:paraId="37FD6102" w14:textId="77777777" w:rsidR="00B12E90" w:rsidRPr="00D50DAF" w:rsidRDefault="00B12E90" w:rsidP="00D50DAF">
      <w:pPr>
        <w:spacing w:after="80" w:line="340" w:lineRule="exact"/>
        <w:ind w:firstLine="720"/>
        <w:jc w:val="both"/>
        <w:rPr>
          <w:lang w:val="vi-VN"/>
        </w:rPr>
      </w:pPr>
      <w:r w:rsidRPr="00D50DAF">
        <w:rPr>
          <w:lang w:val="vi-VN"/>
        </w:rPr>
        <w:t xml:space="preserve">- </w:t>
      </w:r>
      <w:r w:rsidR="001D4598" w:rsidRPr="00D50DAF">
        <w:rPr>
          <w:lang w:val="vi-VN"/>
        </w:rPr>
        <w:t xml:space="preserve">Đối tượng tham gia: Lực lượng Đoàn viên, Đội viên </w:t>
      </w:r>
      <w:r w:rsidRPr="00D50DAF">
        <w:rPr>
          <w:lang w:val="vi-VN"/>
        </w:rPr>
        <w:t xml:space="preserve">trên địa bàn tỉnh. </w:t>
      </w:r>
    </w:p>
    <w:p w14:paraId="0E7F5735" w14:textId="77777777" w:rsidR="00B12E90" w:rsidRPr="00D50DAF" w:rsidRDefault="00B12E90" w:rsidP="00D50DAF">
      <w:pPr>
        <w:spacing w:after="80" w:line="340" w:lineRule="exact"/>
        <w:ind w:firstLine="720"/>
        <w:jc w:val="both"/>
        <w:rPr>
          <w:lang w:val="vi-VN"/>
        </w:rPr>
      </w:pPr>
      <w:r w:rsidRPr="00D50DAF">
        <w:rPr>
          <w:lang w:val="vi-VN"/>
        </w:rPr>
        <w:t>- Nội dung tổ chức</w:t>
      </w:r>
      <w:r w:rsidR="001D4598" w:rsidRPr="00D50DAF">
        <w:rPr>
          <w:lang w:val="vi-VN"/>
        </w:rPr>
        <w:t>: Phát động, tiếp nhận và</w:t>
      </w:r>
      <w:r w:rsidRPr="00D50DAF">
        <w:rPr>
          <w:lang w:val="vi-VN"/>
        </w:rPr>
        <w:t xml:space="preserve"> tổ chức trao tặng </w:t>
      </w:r>
      <w:r w:rsidR="00775A76" w:rsidRPr="00D50DAF">
        <w:rPr>
          <w:lang w:val="vi-VN"/>
        </w:rPr>
        <w:t xml:space="preserve">sách </w:t>
      </w:r>
      <w:r w:rsidRPr="00D50DAF">
        <w:rPr>
          <w:lang w:val="vi-VN"/>
        </w:rPr>
        <w:t>cho các em học sinh</w:t>
      </w:r>
      <w:r w:rsidR="001D4598" w:rsidRPr="00D50DAF">
        <w:rPr>
          <w:lang w:val="vi-VN"/>
        </w:rPr>
        <w:t xml:space="preserve"> có hoàn cảnh khó khăn vượt khó học tốt trong tỉnh.</w:t>
      </w:r>
    </w:p>
    <w:p w14:paraId="464138B0" w14:textId="77777777" w:rsidR="00CD78EE" w:rsidRPr="00D50DAF" w:rsidRDefault="00E47C24" w:rsidP="00D50DAF">
      <w:pPr>
        <w:spacing w:after="80" w:line="340" w:lineRule="exact"/>
        <w:ind w:firstLine="720"/>
        <w:jc w:val="both"/>
        <w:rPr>
          <w:b/>
          <w:i/>
          <w:lang w:val="vi-VN"/>
        </w:rPr>
      </w:pPr>
      <w:r w:rsidRPr="00D50DAF">
        <w:rPr>
          <w:b/>
          <w:i/>
          <w:lang w:val="vi-VN"/>
        </w:rPr>
        <w:t>6</w:t>
      </w:r>
      <w:r w:rsidR="00AC12E1" w:rsidRPr="00D50DAF">
        <w:rPr>
          <w:b/>
          <w:i/>
          <w:lang w:val="vi-VN"/>
        </w:rPr>
        <w:t xml:space="preserve">.2. </w:t>
      </w:r>
      <w:r w:rsidR="00CD78EE" w:rsidRPr="00D50DAF">
        <w:rPr>
          <w:b/>
          <w:i/>
          <w:lang w:val="vi-VN"/>
        </w:rPr>
        <w:t>Hoạt động của các đơn vị</w:t>
      </w:r>
      <w:r w:rsidR="00CC7F52" w:rsidRPr="00D50DAF">
        <w:rPr>
          <w:b/>
          <w:i/>
          <w:lang w:val="vi-VN"/>
        </w:rPr>
        <w:t xml:space="preserve"> in và</w:t>
      </w:r>
      <w:r w:rsidR="00CD78EE" w:rsidRPr="00D50DAF">
        <w:rPr>
          <w:b/>
          <w:i/>
          <w:lang w:val="vi-VN"/>
        </w:rPr>
        <w:t xml:space="preserve"> phát hành sách</w:t>
      </w:r>
    </w:p>
    <w:p w14:paraId="4F2886C3" w14:textId="77777777" w:rsidR="00CC7F52" w:rsidRPr="00D50DAF" w:rsidRDefault="00CC7F52" w:rsidP="00D50DAF">
      <w:pPr>
        <w:pStyle w:val="Bodytext20"/>
        <w:shd w:val="clear" w:color="auto" w:fill="auto"/>
        <w:spacing w:before="0" w:after="80" w:line="340" w:lineRule="exact"/>
        <w:ind w:firstLine="720"/>
        <w:rPr>
          <w:sz w:val="28"/>
          <w:szCs w:val="28"/>
          <w:lang w:val="vi-VN" w:eastAsia="vi-VN" w:bidi="vi-VN"/>
        </w:rPr>
      </w:pPr>
      <w:r w:rsidRPr="00D50DAF">
        <w:rPr>
          <w:sz w:val="28"/>
          <w:szCs w:val="28"/>
          <w:lang w:val="vi-VN"/>
        </w:rPr>
        <w:t>Chủ động tham gia các hoạt động chào mừng Ngày Sách và Văn hóa đọc Việt Nam; tổ chức tháng tri ân khách hàng, tháng phát hành/tuần lễ phát hành sách, treo băng rôn chào mừng Ngày Sách và Văn hóa đọc Việt Nam tại trụ sở, hệ thống cửa hàng, nhà sách; tổ</w:t>
      </w:r>
      <w:r w:rsidRPr="00D50DAF">
        <w:rPr>
          <w:sz w:val="28"/>
          <w:szCs w:val="28"/>
          <w:lang w:val="vi-VN" w:eastAsia="vi-VN" w:bidi="vi-VN"/>
        </w:rPr>
        <w:t xml:space="preserve"> chức các kênh phát hành trực tuyến, kết hợp với sàn thương mại điện tử để giới thiệu, quảng bá sách.</w:t>
      </w:r>
    </w:p>
    <w:p w14:paraId="60C6C3F9" w14:textId="77777777" w:rsidR="009D6DAE" w:rsidRPr="00D50DAF" w:rsidRDefault="00E47C24" w:rsidP="00D50DAF">
      <w:pPr>
        <w:spacing w:after="80" w:line="340" w:lineRule="exact"/>
        <w:ind w:firstLine="720"/>
        <w:jc w:val="both"/>
        <w:rPr>
          <w:b/>
          <w:i/>
          <w:lang w:val="vi-VN"/>
        </w:rPr>
      </w:pPr>
      <w:r w:rsidRPr="00D50DAF">
        <w:rPr>
          <w:b/>
          <w:i/>
          <w:lang w:val="vi-VN"/>
        </w:rPr>
        <w:t>6</w:t>
      </w:r>
      <w:r w:rsidR="00AC12E1" w:rsidRPr="00D50DAF">
        <w:rPr>
          <w:b/>
          <w:i/>
          <w:lang w:val="vi-VN"/>
        </w:rPr>
        <w:t xml:space="preserve">.3. </w:t>
      </w:r>
      <w:r w:rsidR="00612347" w:rsidRPr="00D50DAF">
        <w:rPr>
          <w:b/>
          <w:i/>
          <w:lang w:val="vi-VN"/>
        </w:rPr>
        <w:t>Hoạt động hưởng ứng của các s</w:t>
      </w:r>
      <w:r w:rsidR="009D6DAE" w:rsidRPr="00D50DAF">
        <w:rPr>
          <w:b/>
          <w:i/>
          <w:lang w:val="vi-VN"/>
        </w:rPr>
        <w:t xml:space="preserve">ở, ban, ngành, </w:t>
      </w:r>
      <w:r w:rsidR="0085636C" w:rsidRPr="00D50DAF">
        <w:rPr>
          <w:b/>
          <w:i/>
        </w:rPr>
        <w:t xml:space="preserve">tổ chức chính trị - xã hội </w:t>
      </w:r>
      <w:r w:rsidR="009D6DAE" w:rsidRPr="00D50DAF">
        <w:rPr>
          <w:b/>
          <w:i/>
          <w:lang w:val="vi-VN"/>
        </w:rPr>
        <w:t>tỉnh</w:t>
      </w:r>
    </w:p>
    <w:p w14:paraId="44591F31" w14:textId="27D2CAEB" w:rsidR="00EB000D" w:rsidRPr="00D50DAF" w:rsidRDefault="00496F55" w:rsidP="00D50DAF">
      <w:pPr>
        <w:spacing w:after="80" w:line="340" w:lineRule="exact"/>
        <w:ind w:firstLine="720"/>
        <w:jc w:val="both"/>
        <w:rPr>
          <w:bCs/>
          <w:lang w:val="vi-VN"/>
        </w:rPr>
      </w:pPr>
      <w:r w:rsidRPr="00D50DAF">
        <w:rPr>
          <w:bCs/>
          <w:lang w:val="vi-VN"/>
        </w:rPr>
        <w:t xml:space="preserve">Xây dựng </w:t>
      </w:r>
      <w:r w:rsidR="00D72A6A">
        <w:rPr>
          <w:bCs/>
        </w:rPr>
        <w:t>K</w:t>
      </w:r>
      <w:r w:rsidRPr="00D50DAF">
        <w:rPr>
          <w:bCs/>
          <w:lang w:val="vi-VN"/>
        </w:rPr>
        <w:t xml:space="preserve">ế hoạch triển khai các hoạt động của Ngày Sách và Văn hóa đọc Việt Nam lần thứ </w:t>
      </w:r>
      <w:r w:rsidR="000445B1" w:rsidRPr="00D50DAF">
        <w:rPr>
          <w:bCs/>
          <w:lang w:val="vi-VN"/>
        </w:rPr>
        <w:t>5</w:t>
      </w:r>
      <w:r w:rsidRPr="00D50DAF">
        <w:rPr>
          <w:bCs/>
          <w:lang w:val="vi-VN"/>
        </w:rPr>
        <w:t xml:space="preserve"> năm 202</w:t>
      </w:r>
      <w:r w:rsidR="000445B1" w:rsidRPr="00D50DAF">
        <w:rPr>
          <w:bCs/>
          <w:lang w:val="vi-VN"/>
        </w:rPr>
        <w:t>6</w:t>
      </w:r>
      <w:r w:rsidRPr="00D50DAF">
        <w:rPr>
          <w:bCs/>
          <w:lang w:val="vi-VN"/>
        </w:rPr>
        <w:t xml:space="preserve"> phù hợp với chức năng, nhiệm vụ của cơ quan, đơn vị và yêu cầu thực tế. Đẩy mạnh công tác thông tin, tuyên truyền, lồng ghép </w:t>
      </w:r>
      <w:r w:rsidRPr="00D50DAF">
        <w:rPr>
          <w:bCs/>
          <w:lang w:val="vi-VN"/>
        </w:rPr>
        <w:lastRenderedPageBreak/>
        <w:t xml:space="preserve">các hoạt động chào mừng Ngày Sách và Văn hóa đọc Việt Nam lần thứ </w:t>
      </w:r>
      <w:r w:rsidR="000445B1" w:rsidRPr="00D50DAF">
        <w:rPr>
          <w:bCs/>
          <w:lang w:val="vi-VN"/>
        </w:rPr>
        <w:t>5</w:t>
      </w:r>
      <w:r w:rsidRPr="00D50DAF">
        <w:rPr>
          <w:bCs/>
          <w:lang w:val="vi-VN"/>
        </w:rPr>
        <w:t xml:space="preserve"> năm 202</w:t>
      </w:r>
      <w:r w:rsidR="000445B1" w:rsidRPr="00D50DAF">
        <w:rPr>
          <w:bCs/>
          <w:lang w:val="vi-VN"/>
        </w:rPr>
        <w:t>6</w:t>
      </w:r>
      <w:r w:rsidRPr="00D50DAF">
        <w:rPr>
          <w:bCs/>
          <w:lang w:val="vi-VN"/>
        </w:rPr>
        <w:t xml:space="preserve"> </w:t>
      </w:r>
      <w:r w:rsidR="00D72A6A">
        <w:rPr>
          <w:bCs/>
        </w:rPr>
        <w:t xml:space="preserve">gắn </w:t>
      </w:r>
      <w:r w:rsidRPr="00D50DAF">
        <w:rPr>
          <w:bCs/>
          <w:lang w:val="vi-VN"/>
        </w:rPr>
        <w:t>với các sự kiện khác của cơ quan, đơn vị.</w:t>
      </w:r>
    </w:p>
    <w:p w14:paraId="2A0E7EAF" w14:textId="77777777" w:rsidR="0054438A" w:rsidRPr="00D50DAF" w:rsidRDefault="00D46F4D" w:rsidP="00D50DAF">
      <w:pPr>
        <w:spacing w:after="80" w:line="340" w:lineRule="exact"/>
        <w:ind w:firstLine="720"/>
        <w:jc w:val="both"/>
        <w:rPr>
          <w:b/>
          <w:lang w:val="vi-VN"/>
        </w:rPr>
      </w:pPr>
      <w:r w:rsidRPr="00D50DAF">
        <w:rPr>
          <w:b/>
          <w:lang w:val="vi-VN"/>
        </w:rPr>
        <w:t>I</w:t>
      </w:r>
      <w:r w:rsidR="00B1556B" w:rsidRPr="00D50DAF">
        <w:rPr>
          <w:b/>
          <w:lang w:val="vi-VN"/>
        </w:rPr>
        <w:t>V</w:t>
      </w:r>
      <w:r w:rsidR="0054438A" w:rsidRPr="00D50DAF">
        <w:rPr>
          <w:b/>
          <w:lang w:val="vi-VN"/>
        </w:rPr>
        <w:t>. KINH PHÍ THỰ</w:t>
      </w:r>
      <w:r w:rsidR="00DB1B59" w:rsidRPr="00D50DAF">
        <w:rPr>
          <w:b/>
          <w:lang w:val="vi-VN"/>
        </w:rPr>
        <w:t>C</w:t>
      </w:r>
      <w:r w:rsidR="0054438A" w:rsidRPr="00D50DAF">
        <w:rPr>
          <w:b/>
          <w:lang w:val="vi-VN"/>
        </w:rPr>
        <w:t xml:space="preserve"> HIỆN</w:t>
      </w:r>
    </w:p>
    <w:p w14:paraId="091EB7ED" w14:textId="77777777" w:rsidR="00D46F4D" w:rsidRPr="00D50DAF" w:rsidRDefault="00D46F4D" w:rsidP="00D50DAF">
      <w:pPr>
        <w:spacing w:after="80" w:line="340" w:lineRule="exact"/>
        <w:ind w:firstLine="720"/>
        <w:jc w:val="both"/>
        <w:rPr>
          <w:lang w:val="vi-VN"/>
        </w:rPr>
      </w:pPr>
      <w:r w:rsidRPr="00D50DAF">
        <w:rPr>
          <w:lang w:val="vi-VN"/>
        </w:rPr>
        <w:t>Sử dụng từ nguồn ngân sách nhà nước theo phân cấp ngân sách hiện hành và các nguồn kinh phí hợp pháp; Các cơ quan, đơn vị, địa phương chủ động cân đối trong nguồn ngân sách nhà nước được bố trí trong năm 2026 để triển khai thực hiện nhiệm vụ được giao trong Kế hoạch và chịu trách nhiệm thanh quyết toán theo chế độ quy định hiện hành.</w:t>
      </w:r>
    </w:p>
    <w:p w14:paraId="7A82A2FC" w14:textId="77777777" w:rsidR="00D46F4D" w:rsidRPr="00D50DAF" w:rsidRDefault="00D46F4D" w:rsidP="00D50DAF">
      <w:pPr>
        <w:spacing w:after="80" w:line="340" w:lineRule="exact"/>
        <w:ind w:firstLine="720"/>
        <w:jc w:val="both"/>
        <w:rPr>
          <w:lang w:val="vi-VN"/>
        </w:rPr>
      </w:pPr>
      <w:r w:rsidRPr="00D50DAF">
        <w:rPr>
          <w:lang w:val="vi-VN"/>
        </w:rPr>
        <w:t xml:space="preserve">Sử dụng từ nguồn kinh phí không thực hiện tự chủ đã phân bổ dự toán năm 2026 của các cơ quan, đơn vị phối hợp thực hiện nhiệm vụ theo Kế hoạch và nguồn tài trợ, nguồn huy động hợp pháp khác. </w:t>
      </w:r>
    </w:p>
    <w:p w14:paraId="00B39DFA" w14:textId="77777777" w:rsidR="001A1419" w:rsidRPr="00D50DAF" w:rsidRDefault="0054438A" w:rsidP="00D50DAF">
      <w:pPr>
        <w:spacing w:after="80" w:line="340" w:lineRule="exact"/>
        <w:ind w:firstLine="720"/>
        <w:jc w:val="both"/>
        <w:rPr>
          <w:b/>
          <w:lang w:val="vi-VN"/>
        </w:rPr>
      </w:pPr>
      <w:r w:rsidRPr="00D50DAF">
        <w:rPr>
          <w:b/>
          <w:lang w:val="vi-VN"/>
        </w:rPr>
        <w:t>V</w:t>
      </w:r>
      <w:r w:rsidR="006E4CF3" w:rsidRPr="00D50DAF">
        <w:rPr>
          <w:b/>
          <w:lang w:val="vi-VN"/>
        </w:rPr>
        <w:t xml:space="preserve">. </w:t>
      </w:r>
      <w:r w:rsidR="00483126" w:rsidRPr="00D50DAF">
        <w:rPr>
          <w:b/>
          <w:lang w:val="vi-VN"/>
        </w:rPr>
        <w:t>TỔ CHỨC THỰC HIỆN</w:t>
      </w:r>
      <w:r w:rsidR="001A1419" w:rsidRPr="00D50DAF">
        <w:rPr>
          <w:b/>
          <w:lang w:val="vi-VN"/>
        </w:rPr>
        <w:t xml:space="preserve"> </w:t>
      </w:r>
    </w:p>
    <w:p w14:paraId="05C04030" w14:textId="77777777" w:rsidR="00B71BF4" w:rsidRPr="00D50DAF" w:rsidRDefault="009E14E7" w:rsidP="00D50DAF">
      <w:pPr>
        <w:spacing w:after="80" w:line="340" w:lineRule="exact"/>
        <w:ind w:firstLine="720"/>
        <w:jc w:val="both"/>
        <w:rPr>
          <w:b/>
          <w:spacing w:val="-4"/>
          <w:lang w:val="vi-VN"/>
        </w:rPr>
      </w:pPr>
      <w:r w:rsidRPr="00D50DAF">
        <w:rPr>
          <w:b/>
          <w:lang w:val="vi-VN"/>
        </w:rPr>
        <w:t>1</w:t>
      </w:r>
      <w:r w:rsidR="001A1419" w:rsidRPr="00D50DAF">
        <w:rPr>
          <w:b/>
          <w:lang w:val="vi-VN"/>
        </w:rPr>
        <w:t xml:space="preserve">. </w:t>
      </w:r>
      <w:r w:rsidR="005A6C45" w:rsidRPr="00D50DAF">
        <w:rPr>
          <w:b/>
          <w:spacing w:val="-4"/>
          <w:lang w:val="vi-VN"/>
        </w:rPr>
        <w:t>Sở Văn hoá,</w:t>
      </w:r>
      <w:r w:rsidR="00483126" w:rsidRPr="00D50DAF">
        <w:rPr>
          <w:b/>
          <w:spacing w:val="-4"/>
          <w:lang w:val="vi-VN"/>
        </w:rPr>
        <w:t xml:space="preserve"> Thể thao và Du lịch</w:t>
      </w:r>
    </w:p>
    <w:p w14:paraId="3B6B260A" w14:textId="77777777" w:rsidR="009E14E7" w:rsidRPr="001F4B58" w:rsidRDefault="009E14E7" w:rsidP="00D50DAF">
      <w:pPr>
        <w:spacing w:after="80" w:line="340" w:lineRule="exact"/>
        <w:ind w:firstLine="720"/>
        <w:jc w:val="both"/>
        <w:rPr>
          <w:spacing w:val="-2"/>
          <w:lang w:val="vi-VN"/>
        </w:rPr>
      </w:pPr>
      <w:r w:rsidRPr="001F4B58">
        <w:rPr>
          <w:spacing w:val="-2"/>
          <w:lang w:val="vi-VN"/>
        </w:rPr>
        <w:t xml:space="preserve">- Phối hợp với Ban Tuyên giáo và Dân vận Tỉnh ủy, Hội Nhà báo tỉnh hướng dẫn nội dung tuyên truyền cho các cơ quan báo chí địa phương về Ngày Sách và Văn hóa đọc Việt Nam. </w:t>
      </w:r>
    </w:p>
    <w:p w14:paraId="189F203D" w14:textId="0FDDA53E" w:rsidR="008E6557" w:rsidRPr="004F5354" w:rsidRDefault="008E6557" w:rsidP="00D50DAF">
      <w:pPr>
        <w:spacing w:after="80" w:line="340" w:lineRule="exact"/>
        <w:ind w:firstLine="720"/>
        <w:jc w:val="both"/>
        <w:rPr>
          <w:b/>
          <w:spacing w:val="2"/>
          <w:lang w:val="vi-VN"/>
        </w:rPr>
      </w:pPr>
      <w:r w:rsidRPr="004F5354">
        <w:rPr>
          <w:spacing w:val="2"/>
          <w:shd w:val="clear" w:color="auto" w:fill="FFFFFF"/>
          <w:lang w:val="vi-VN" w:eastAsia="vi-VN"/>
        </w:rPr>
        <w:t xml:space="preserve">- </w:t>
      </w:r>
      <w:r w:rsidRPr="004F5354">
        <w:rPr>
          <w:spacing w:val="2"/>
          <w:lang w:val="vi-VN" w:eastAsia="vi-VN" w:bidi="vi-VN"/>
        </w:rPr>
        <w:t xml:space="preserve">Tổ chức các hoạt động phát triển văn hóa đọc; các hoạt động hưởng ứng Ngày Sách và Văn hóa đọc Việt Nam trong hệ thống </w:t>
      </w:r>
      <w:r w:rsidR="004F5354">
        <w:rPr>
          <w:spacing w:val="2"/>
          <w:lang w:eastAsia="vi-VN" w:bidi="vi-VN"/>
        </w:rPr>
        <w:t>T</w:t>
      </w:r>
      <w:r w:rsidRPr="004F5354">
        <w:rPr>
          <w:spacing w:val="2"/>
          <w:lang w:val="vi-VN" w:eastAsia="vi-VN" w:bidi="vi-VN"/>
        </w:rPr>
        <w:t>hư viện và các thiết chế văn hóa.</w:t>
      </w:r>
    </w:p>
    <w:p w14:paraId="2BA48D24" w14:textId="2C1088D2" w:rsidR="008E6557" w:rsidRPr="00D50DAF" w:rsidRDefault="008E6557" w:rsidP="00D50DAF">
      <w:pPr>
        <w:spacing w:after="80" w:line="340" w:lineRule="exact"/>
        <w:ind w:firstLine="720"/>
        <w:jc w:val="both"/>
        <w:rPr>
          <w:shd w:val="clear" w:color="auto" w:fill="FFFFFF"/>
          <w:lang w:val="vi-VN" w:eastAsia="vi-VN"/>
        </w:rPr>
      </w:pPr>
      <w:r w:rsidRPr="00D50DAF">
        <w:rPr>
          <w:shd w:val="clear" w:color="auto" w:fill="FFFFFF"/>
          <w:lang w:val="vi-VN" w:eastAsia="vi-VN"/>
        </w:rPr>
        <w:t>-</w:t>
      </w:r>
      <w:r w:rsidR="00ED3978" w:rsidRPr="00D50DAF">
        <w:rPr>
          <w:shd w:val="clear" w:color="auto" w:fill="FFFFFF"/>
          <w:lang w:val="vi-VN" w:eastAsia="vi-VN"/>
        </w:rPr>
        <w:t xml:space="preserve"> </w:t>
      </w:r>
      <w:r w:rsidR="004407B7" w:rsidRPr="00D50DAF">
        <w:rPr>
          <w:shd w:val="clear" w:color="auto" w:fill="FFFFFF"/>
          <w:lang w:val="vi-VN" w:eastAsia="vi-VN"/>
        </w:rPr>
        <w:t xml:space="preserve">Ban Quản lý Khu di tích </w:t>
      </w:r>
      <w:r w:rsidR="004F5354">
        <w:rPr>
          <w:shd w:val="clear" w:color="auto" w:fill="FFFFFF"/>
          <w:lang w:eastAsia="vi-VN"/>
        </w:rPr>
        <w:t>-</w:t>
      </w:r>
      <w:r w:rsidR="004407B7" w:rsidRPr="00D50DAF">
        <w:rPr>
          <w:shd w:val="clear" w:color="auto" w:fill="FFFFFF"/>
          <w:lang w:val="vi-VN" w:eastAsia="vi-VN"/>
        </w:rPr>
        <w:t xml:space="preserve"> Bảo tàng </w:t>
      </w:r>
      <w:r w:rsidR="004F5354">
        <w:rPr>
          <w:shd w:val="clear" w:color="auto" w:fill="FFFFFF"/>
          <w:lang w:eastAsia="vi-VN"/>
        </w:rPr>
        <w:t xml:space="preserve">- </w:t>
      </w:r>
      <w:r w:rsidR="004407B7" w:rsidRPr="00D50DAF">
        <w:rPr>
          <w:shd w:val="clear" w:color="auto" w:fill="FFFFFF"/>
          <w:lang w:val="vi-VN" w:eastAsia="vi-VN"/>
        </w:rPr>
        <w:t>Thư viện</w:t>
      </w:r>
      <w:r w:rsidRPr="00D50DAF">
        <w:rPr>
          <w:shd w:val="clear" w:color="auto" w:fill="FFFFFF"/>
          <w:lang w:val="vi-VN" w:eastAsia="vi-VN"/>
        </w:rPr>
        <w:t xml:space="preserve">: </w:t>
      </w:r>
    </w:p>
    <w:p w14:paraId="62C774C5" w14:textId="42FC9982" w:rsidR="008C0E2C" w:rsidRPr="00D50DAF" w:rsidRDefault="00A72FAA" w:rsidP="00D50DAF">
      <w:pPr>
        <w:spacing w:after="80" w:line="340" w:lineRule="exact"/>
        <w:ind w:firstLine="720"/>
        <w:jc w:val="both"/>
        <w:rPr>
          <w:bCs/>
          <w:lang w:val="vi-VN"/>
        </w:rPr>
      </w:pPr>
      <w:bookmarkStart w:id="2" w:name="_Hlk193706925"/>
      <w:r w:rsidRPr="00D50DAF">
        <w:rPr>
          <w:shd w:val="clear" w:color="auto" w:fill="FFFFFF"/>
          <w:lang w:val="x-none" w:eastAsia="vi-VN"/>
        </w:rPr>
        <w:t xml:space="preserve">+ Chủ trì, phối hợp với các cơ quan, đơn vị liên quan xây dựng </w:t>
      </w:r>
      <w:r w:rsidR="004F5354">
        <w:rPr>
          <w:shd w:val="clear" w:color="auto" w:fill="FFFFFF"/>
          <w:lang w:val="x-none" w:eastAsia="vi-VN"/>
        </w:rPr>
        <w:t>K</w:t>
      </w:r>
      <w:r w:rsidRPr="00D50DAF">
        <w:rPr>
          <w:shd w:val="clear" w:color="auto" w:fill="FFFFFF"/>
          <w:lang w:val="x-none" w:eastAsia="vi-VN"/>
        </w:rPr>
        <w:t>ế hoạch</w:t>
      </w:r>
      <w:r w:rsidRPr="00D50DAF">
        <w:rPr>
          <w:shd w:val="clear" w:color="auto" w:fill="FFFFFF"/>
          <w:lang w:val="vi-VN" w:eastAsia="vi-VN"/>
        </w:rPr>
        <w:t xml:space="preserve"> và dự trù kinh phí</w:t>
      </w:r>
      <w:r w:rsidRPr="00D50DAF">
        <w:rPr>
          <w:lang w:val="vi-VN"/>
        </w:rPr>
        <w:t xml:space="preserve"> </w:t>
      </w:r>
      <w:r w:rsidRPr="00D50DAF">
        <w:rPr>
          <w:shd w:val="clear" w:color="auto" w:fill="FFFFFF"/>
          <w:lang w:val="x-none" w:eastAsia="vi-VN"/>
        </w:rPr>
        <w:t>tổ chức các hoạt động hưởng ứng Ngày Sách</w:t>
      </w:r>
      <w:r w:rsidRPr="00D50DAF">
        <w:rPr>
          <w:shd w:val="clear" w:color="auto" w:fill="FFFFFF"/>
          <w:lang w:val="vi-VN" w:eastAsia="vi-VN"/>
        </w:rPr>
        <w:t xml:space="preserve"> và Văn hóa đọc</w:t>
      </w:r>
      <w:r w:rsidRPr="00D50DAF">
        <w:rPr>
          <w:shd w:val="clear" w:color="auto" w:fill="FFFFFF"/>
          <w:lang w:val="x-none" w:eastAsia="vi-VN"/>
        </w:rPr>
        <w:t xml:space="preserve"> Việt Nam</w:t>
      </w:r>
      <w:r w:rsidRPr="00D50DAF">
        <w:rPr>
          <w:shd w:val="clear" w:color="auto" w:fill="FFFFFF"/>
          <w:lang w:val="vi-VN" w:eastAsia="vi-VN"/>
        </w:rPr>
        <w:t xml:space="preserve"> năm 202</w:t>
      </w:r>
      <w:r w:rsidR="008C0E2C" w:rsidRPr="00D50DAF">
        <w:rPr>
          <w:shd w:val="clear" w:color="auto" w:fill="FFFFFF"/>
          <w:lang w:val="vi-VN" w:eastAsia="vi-VN"/>
        </w:rPr>
        <w:t>6, bao gồm:</w:t>
      </w:r>
      <w:r w:rsidR="004767F0" w:rsidRPr="00D50DAF">
        <w:rPr>
          <w:shd w:val="clear" w:color="auto" w:fill="FFFFFF"/>
          <w:lang w:val="vi-VN" w:eastAsia="vi-VN"/>
        </w:rPr>
        <w:t xml:space="preserve"> </w:t>
      </w:r>
      <w:r w:rsidR="00500222" w:rsidRPr="00D50DAF">
        <w:rPr>
          <w:bCs/>
          <w:lang w:val="vi-VN"/>
        </w:rPr>
        <w:t>(</w:t>
      </w:r>
      <w:r w:rsidR="004767F0" w:rsidRPr="00D50DAF">
        <w:rPr>
          <w:bCs/>
          <w:lang w:val="vi-VN"/>
        </w:rPr>
        <w:t>1</w:t>
      </w:r>
      <w:r w:rsidR="00500222" w:rsidRPr="00D50DAF">
        <w:rPr>
          <w:bCs/>
          <w:lang w:val="vi-VN"/>
        </w:rPr>
        <w:t xml:space="preserve">) </w:t>
      </w:r>
      <w:r w:rsidR="008C0E2C" w:rsidRPr="00D50DAF">
        <w:rPr>
          <w:shd w:val="clear" w:color="auto" w:fill="FFFFFF"/>
          <w:lang w:val="vi-VN" w:eastAsia="vi-VN"/>
        </w:rPr>
        <w:t xml:space="preserve">Cuộc thi </w:t>
      </w:r>
      <w:r w:rsidR="009521A7" w:rsidRPr="00D50DAF">
        <w:rPr>
          <w:shd w:val="clear" w:color="auto" w:fill="FFFFFF"/>
          <w:lang w:val="vi-VN" w:eastAsia="vi-VN"/>
        </w:rPr>
        <w:t>Vẽ tranh theo sách</w:t>
      </w:r>
      <w:r w:rsidR="008C0E2C" w:rsidRPr="00D50DAF">
        <w:rPr>
          <w:shd w:val="clear" w:color="auto" w:fill="FFFFFF"/>
          <w:lang w:val="vi-VN" w:eastAsia="vi-VN"/>
        </w:rPr>
        <w:t>; (</w:t>
      </w:r>
      <w:r w:rsidR="004767F0" w:rsidRPr="00D50DAF">
        <w:rPr>
          <w:shd w:val="clear" w:color="auto" w:fill="FFFFFF"/>
          <w:lang w:val="vi-VN" w:eastAsia="vi-VN"/>
        </w:rPr>
        <w:t>2</w:t>
      </w:r>
      <w:r w:rsidR="008C0E2C" w:rsidRPr="00D50DAF">
        <w:rPr>
          <w:shd w:val="clear" w:color="auto" w:fill="FFFFFF"/>
          <w:lang w:val="vi-VN" w:eastAsia="vi-VN"/>
        </w:rPr>
        <w:t>) Tổ chức nói chuyện Chuyên đề về Ngày sách và Văn hóa đọc;</w:t>
      </w:r>
      <w:r w:rsidR="00500222" w:rsidRPr="00D50DAF">
        <w:rPr>
          <w:shd w:val="clear" w:color="auto" w:fill="FFFFFF"/>
          <w:lang w:val="vi-VN" w:eastAsia="vi-VN"/>
        </w:rPr>
        <w:t xml:space="preserve"> (</w:t>
      </w:r>
      <w:r w:rsidR="004767F0" w:rsidRPr="00D50DAF">
        <w:rPr>
          <w:shd w:val="clear" w:color="auto" w:fill="FFFFFF"/>
          <w:lang w:val="vi-VN" w:eastAsia="vi-VN"/>
        </w:rPr>
        <w:t>3</w:t>
      </w:r>
      <w:r w:rsidR="00500222" w:rsidRPr="00D50DAF">
        <w:rPr>
          <w:shd w:val="clear" w:color="auto" w:fill="FFFFFF"/>
          <w:lang w:val="vi-VN" w:eastAsia="vi-VN"/>
        </w:rPr>
        <w:t>)</w:t>
      </w:r>
      <w:r w:rsidR="00DB4746" w:rsidRPr="00D50DAF">
        <w:rPr>
          <w:shd w:val="clear" w:color="auto" w:fill="FFFFFF"/>
          <w:lang w:val="vi-VN" w:eastAsia="vi-VN"/>
        </w:rPr>
        <w:t xml:space="preserve"> Tổ chức Ngày sách và Văn hóa đọc Việt Nam trong hệ thống Thư viện công cộng; (</w:t>
      </w:r>
      <w:r w:rsidR="00BA4074" w:rsidRPr="00D50DAF">
        <w:rPr>
          <w:shd w:val="clear" w:color="auto" w:fill="FFFFFF"/>
          <w:lang w:val="vi-VN" w:eastAsia="vi-VN"/>
        </w:rPr>
        <w:t>4</w:t>
      </w:r>
      <w:r w:rsidR="00DB4746" w:rsidRPr="00D50DAF">
        <w:rPr>
          <w:shd w:val="clear" w:color="auto" w:fill="FFFFFF"/>
          <w:lang w:val="vi-VN" w:eastAsia="vi-VN"/>
        </w:rPr>
        <w:t xml:space="preserve">) Tổ chức Cuộc thi “Đại sứ Văn hóa đọc”; </w:t>
      </w:r>
      <w:r w:rsidR="00BA4074" w:rsidRPr="00D50DAF">
        <w:rPr>
          <w:shd w:val="clear" w:color="auto" w:fill="FFFFFF"/>
          <w:lang w:val="vi-VN" w:eastAsia="vi-VN"/>
        </w:rPr>
        <w:t xml:space="preserve">(5) Tổ chức </w:t>
      </w:r>
      <w:r w:rsidR="00364486" w:rsidRPr="00D50DAF">
        <w:rPr>
          <w:shd w:val="clear" w:color="auto" w:fill="FFFFFF"/>
          <w:lang w:val="vi-VN" w:eastAsia="vi-VN"/>
        </w:rPr>
        <w:t>thi Đọc sách trả lời câu hỏi</w:t>
      </w:r>
      <w:r w:rsidR="00BA4074" w:rsidRPr="00D50DAF">
        <w:rPr>
          <w:shd w:val="clear" w:color="auto" w:fill="FFFFFF"/>
          <w:lang w:val="vi-VN" w:eastAsia="vi-VN"/>
        </w:rPr>
        <w:t xml:space="preserve"> dành cho người khuyết tật; </w:t>
      </w:r>
      <w:r w:rsidR="00DB4746" w:rsidRPr="00D50DAF">
        <w:rPr>
          <w:shd w:val="clear" w:color="auto" w:fill="FFFFFF"/>
          <w:lang w:val="vi-VN" w:eastAsia="vi-VN"/>
        </w:rPr>
        <w:t>(</w:t>
      </w:r>
      <w:r w:rsidR="004767F0" w:rsidRPr="00D50DAF">
        <w:rPr>
          <w:shd w:val="clear" w:color="auto" w:fill="FFFFFF"/>
          <w:lang w:val="vi-VN" w:eastAsia="vi-VN"/>
        </w:rPr>
        <w:t>6</w:t>
      </w:r>
      <w:r w:rsidR="00DB4746" w:rsidRPr="00D50DAF">
        <w:rPr>
          <w:shd w:val="clear" w:color="auto" w:fill="FFFFFF"/>
          <w:lang w:val="vi-VN" w:eastAsia="vi-VN"/>
        </w:rPr>
        <w:t xml:space="preserve">) Tổ chức </w:t>
      </w:r>
      <w:r w:rsidR="001A19E8" w:rsidRPr="00D50DAF">
        <w:rPr>
          <w:shd w:val="clear" w:color="auto" w:fill="FFFFFF"/>
          <w:lang w:val="vi-VN" w:eastAsia="vi-VN"/>
        </w:rPr>
        <w:t>sinh hoạt câu lạ</w:t>
      </w:r>
      <w:r w:rsidR="00CB7797" w:rsidRPr="00D50DAF">
        <w:rPr>
          <w:shd w:val="clear" w:color="auto" w:fill="FFFFFF"/>
          <w:lang w:val="vi-VN" w:eastAsia="vi-VN"/>
        </w:rPr>
        <w:t>c</w:t>
      </w:r>
      <w:r w:rsidR="001A19E8" w:rsidRPr="00D50DAF">
        <w:rPr>
          <w:shd w:val="clear" w:color="auto" w:fill="FFFFFF"/>
          <w:lang w:val="vi-VN" w:eastAsia="vi-VN"/>
        </w:rPr>
        <w:t xml:space="preserve"> bộ đọc sách,</w:t>
      </w:r>
      <w:r w:rsidR="000F7DDF" w:rsidRPr="00D50DAF">
        <w:rPr>
          <w:shd w:val="clear" w:color="auto" w:fill="FFFFFF"/>
          <w:lang w:val="vi-VN" w:eastAsia="vi-VN"/>
        </w:rPr>
        <w:t xml:space="preserve"> </w:t>
      </w:r>
      <w:r w:rsidR="00DB4746" w:rsidRPr="00D50DAF">
        <w:rPr>
          <w:shd w:val="clear" w:color="auto" w:fill="FFFFFF"/>
          <w:lang w:val="vi-VN" w:eastAsia="vi-VN"/>
        </w:rPr>
        <w:t xml:space="preserve">hoạt động tìm hiểu về </w:t>
      </w:r>
      <w:r w:rsidR="004F5354">
        <w:rPr>
          <w:shd w:val="clear" w:color="auto" w:fill="FFFFFF"/>
          <w:lang w:eastAsia="vi-VN"/>
        </w:rPr>
        <w:t>s</w:t>
      </w:r>
      <w:r w:rsidR="00DB4746" w:rsidRPr="00D50DAF">
        <w:rPr>
          <w:shd w:val="clear" w:color="auto" w:fill="FFFFFF"/>
          <w:lang w:val="vi-VN" w:eastAsia="vi-VN"/>
        </w:rPr>
        <w:t xml:space="preserve">ách, hoạt động bổ trợ về </w:t>
      </w:r>
      <w:r w:rsidR="004F5354">
        <w:rPr>
          <w:shd w:val="clear" w:color="auto" w:fill="FFFFFF"/>
          <w:lang w:eastAsia="vi-VN"/>
        </w:rPr>
        <w:t>s</w:t>
      </w:r>
      <w:r w:rsidR="00DB4746" w:rsidRPr="00D50DAF">
        <w:rPr>
          <w:shd w:val="clear" w:color="auto" w:fill="FFFFFF"/>
          <w:lang w:val="vi-VN" w:eastAsia="vi-VN"/>
        </w:rPr>
        <w:t>ách cho Thanh thiếu nhi.</w:t>
      </w:r>
    </w:p>
    <w:bookmarkEnd w:id="2"/>
    <w:p w14:paraId="18D7897A" w14:textId="77777777" w:rsidR="00ED3978" w:rsidRPr="00D50DAF" w:rsidRDefault="00AE73A4" w:rsidP="00D50DAF">
      <w:pPr>
        <w:pStyle w:val="BodyText"/>
        <w:spacing w:after="80" w:line="340" w:lineRule="exact"/>
        <w:ind w:firstLine="720"/>
        <w:jc w:val="both"/>
        <w:rPr>
          <w:lang w:val="vi-VN"/>
        </w:rPr>
      </w:pPr>
      <w:r w:rsidRPr="00D50DAF">
        <w:rPr>
          <w:lang w:val="vi-VN"/>
        </w:rPr>
        <w:t xml:space="preserve">+ </w:t>
      </w:r>
      <w:r w:rsidR="00C50821" w:rsidRPr="00D50DAF">
        <w:rPr>
          <w:lang w:val="vi-VN"/>
        </w:rPr>
        <w:t xml:space="preserve">Tổ chức </w:t>
      </w:r>
      <w:r w:rsidR="0084554C" w:rsidRPr="00D50DAF">
        <w:rPr>
          <w:lang w:val="vi-VN"/>
        </w:rPr>
        <w:t>mô hình</w:t>
      </w:r>
      <w:r w:rsidRPr="00D50DAF">
        <w:rPr>
          <w:lang w:val="vi-VN"/>
        </w:rPr>
        <w:t xml:space="preserve"> thư viện lưu động</w:t>
      </w:r>
      <w:r w:rsidR="00C21C3D" w:rsidRPr="00D50DAF">
        <w:rPr>
          <w:lang w:val="vi-VN"/>
        </w:rPr>
        <w:t xml:space="preserve"> </w:t>
      </w:r>
      <w:r w:rsidRPr="00D50DAF">
        <w:rPr>
          <w:lang w:val="vi-VN"/>
        </w:rPr>
        <w:t>phục vụ đọc sách và tuyên truyền văn hóa đọc tại vùng sâu, vùng xa, vùng có điều kiện khó khăn.</w:t>
      </w:r>
      <w:r w:rsidR="00ED3978" w:rsidRPr="00D50DAF">
        <w:rPr>
          <w:lang w:val="vi-VN"/>
        </w:rPr>
        <w:t xml:space="preserve"> </w:t>
      </w:r>
    </w:p>
    <w:p w14:paraId="1FC1D3FB" w14:textId="7CE3B4CC" w:rsidR="00A72FAA" w:rsidRPr="00D50DAF" w:rsidRDefault="00ED3978" w:rsidP="00D50DAF">
      <w:pPr>
        <w:pStyle w:val="BodyText"/>
        <w:spacing w:after="80" w:line="340" w:lineRule="exact"/>
        <w:ind w:firstLine="720"/>
        <w:jc w:val="both"/>
        <w:rPr>
          <w:spacing w:val="-4"/>
          <w:lang w:val="vi-VN"/>
        </w:rPr>
      </w:pPr>
      <w:r w:rsidRPr="00D50DAF">
        <w:rPr>
          <w:lang w:val="vi-VN"/>
        </w:rPr>
        <w:t xml:space="preserve">- </w:t>
      </w:r>
      <w:r w:rsidR="008E6557" w:rsidRPr="00D50DAF">
        <w:rPr>
          <w:spacing w:val="-4"/>
          <w:lang w:val="vi-VN"/>
        </w:rPr>
        <w:t>Trung tâm Văn hóa</w:t>
      </w:r>
      <w:r w:rsidR="004407B7" w:rsidRPr="00D50DAF">
        <w:rPr>
          <w:spacing w:val="-4"/>
          <w:lang w:val="vi-VN"/>
        </w:rPr>
        <w:t xml:space="preserve"> </w:t>
      </w:r>
      <w:r w:rsidR="004F5354">
        <w:rPr>
          <w:spacing w:val="-4"/>
        </w:rPr>
        <w:t>-</w:t>
      </w:r>
      <w:r w:rsidR="004407B7" w:rsidRPr="00D50DAF">
        <w:rPr>
          <w:spacing w:val="-4"/>
          <w:lang w:val="vi-VN"/>
        </w:rPr>
        <w:t xml:space="preserve"> Nghệ thuật và Xúc tiến Du lịch</w:t>
      </w:r>
      <w:r w:rsidR="008E6557" w:rsidRPr="00D50DAF">
        <w:rPr>
          <w:spacing w:val="-4"/>
          <w:lang w:val="vi-VN"/>
        </w:rPr>
        <w:t>:</w:t>
      </w:r>
    </w:p>
    <w:p w14:paraId="69EE02AC" w14:textId="4FCCA08A" w:rsidR="00876E79" w:rsidRPr="00D50DAF" w:rsidRDefault="00876E79" w:rsidP="00D50DAF">
      <w:pPr>
        <w:spacing w:after="80" w:line="340" w:lineRule="exact"/>
        <w:ind w:firstLine="720"/>
        <w:jc w:val="both"/>
        <w:rPr>
          <w:lang w:val="vi-VN"/>
        </w:rPr>
      </w:pPr>
      <w:r w:rsidRPr="00D50DAF">
        <w:rPr>
          <w:spacing w:val="-4"/>
          <w:lang w:val="vi-VN"/>
        </w:rPr>
        <w:t xml:space="preserve"> + </w:t>
      </w:r>
      <w:r w:rsidRPr="00D50DAF">
        <w:rPr>
          <w:lang w:val="vi-VN"/>
        </w:rPr>
        <w:t xml:space="preserve">Xây dựng </w:t>
      </w:r>
      <w:r w:rsidR="004F5354">
        <w:t>K</w:t>
      </w:r>
      <w:r w:rsidRPr="00D50DAF">
        <w:rPr>
          <w:lang w:val="vi-VN"/>
        </w:rPr>
        <w:t xml:space="preserve">ế hoạch và dự trù kinh phí </w:t>
      </w:r>
      <w:r w:rsidRPr="00D50DAF">
        <w:rPr>
          <w:spacing w:val="-4"/>
          <w:lang w:val="vi-VN"/>
        </w:rPr>
        <w:t>thực hiện các nội dung phục vụ cho các</w:t>
      </w:r>
      <w:r w:rsidRPr="00D50DAF">
        <w:rPr>
          <w:lang w:val="vi-VN"/>
        </w:rPr>
        <w:t xml:space="preserve"> hoạt động của Ngày Sách và Văn hóa đọc Việt Nam lần thứ 5 năm 2026 như</w:t>
      </w:r>
      <w:r w:rsidRPr="00D50DAF">
        <w:rPr>
          <w:spacing w:val="-4"/>
          <w:lang w:val="vi-VN"/>
        </w:rPr>
        <w:t>: In ấn các băng-rôn, Panô tuyên truyền; bố trí</w:t>
      </w:r>
      <w:r w:rsidR="007F14EE" w:rsidRPr="00D50DAF">
        <w:rPr>
          <w:spacing w:val="-4"/>
          <w:lang w:val="vi-VN"/>
        </w:rPr>
        <w:t xml:space="preserve"> sảnh Trung tâm</w:t>
      </w:r>
      <w:r w:rsidRPr="00D50DAF">
        <w:rPr>
          <w:spacing w:val="-4"/>
          <w:lang w:val="vi-VN"/>
        </w:rPr>
        <w:t>; chuẩn bị âm thanh, ánh sáng; thực hiện lắp đặt</w:t>
      </w:r>
      <w:r w:rsidR="00051F63" w:rsidRPr="00D50DAF">
        <w:rPr>
          <w:spacing w:val="-4"/>
          <w:lang w:val="vi-VN"/>
        </w:rPr>
        <w:t xml:space="preserve">, </w:t>
      </w:r>
      <w:r w:rsidRPr="00D50DAF">
        <w:rPr>
          <w:spacing w:val="-4"/>
          <w:lang w:val="vi-VN"/>
        </w:rPr>
        <w:t>trang trí sân khấu</w:t>
      </w:r>
      <w:r w:rsidR="00AB5FF0">
        <w:rPr>
          <w:spacing w:val="-4"/>
        </w:rPr>
        <w:t>;</w:t>
      </w:r>
      <w:r w:rsidR="00051F63" w:rsidRPr="00D50DAF">
        <w:rPr>
          <w:spacing w:val="-4"/>
          <w:lang w:val="vi-VN"/>
        </w:rPr>
        <w:t xml:space="preserve"> các tiết mục Văn nghệ</w:t>
      </w:r>
      <w:r w:rsidR="007F14EE" w:rsidRPr="00D50DAF">
        <w:rPr>
          <w:spacing w:val="-4"/>
          <w:lang w:val="vi-VN"/>
        </w:rPr>
        <w:t xml:space="preserve"> </w:t>
      </w:r>
      <w:r w:rsidRPr="00D50DAF">
        <w:rPr>
          <w:spacing w:val="-4"/>
          <w:lang w:val="vi-VN"/>
        </w:rPr>
        <w:t xml:space="preserve">phục vụ </w:t>
      </w:r>
      <w:r w:rsidRPr="00D50DAF">
        <w:rPr>
          <w:bCs/>
          <w:lang w:val="vi-VN"/>
        </w:rPr>
        <w:t>Lễ phát động hưởng ứng Ngày Sách và Văn hóa đọc Việt Nam năm 2026.</w:t>
      </w:r>
    </w:p>
    <w:p w14:paraId="6AE96D0E" w14:textId="77777777" w:rsidR="008E6557" w:rsidRPr="004F5354" w:rsidRDefault="00876E79" w:rsidP="00D50DAF">
      <w:pPr>
        <w:spacing w:after="80" w:line="340" w:lineRule="exact"/>
        <w:ind w:firstLine="720"/>
        <w:jc w:val="both"/>
        <w:rPr>
          <w:lang w:val="vi-VN"/>
        </w:rPr>
      </w:pPr>
      <w:r w:rsidRPr="004F5354">
        <w:rPr>
          <w:lang w:val="vi-VN"/>
        </w:rPr>
        <w:t xml:space="preserve">+ </w:t>
      </w:r>
      <w:r w:rsidR="008E6557" w:rsidRPr="004F5354">
        <w:rPr>
          <w:lang w:val="vi-VN"/>
        </w:rPr>
        <w:t>Treo và gỡ các băng rôn, panô tuyên truyền trên các tuyến đường đã được thống nhất lựa chọn.</w:t>
      </w:r>
    </w:p>
    <w:p w14:paraId="1809937F" w14:textId="77777777" w:rsidR="008E6557" w:rsidRPr="00D50DAF" w:rsidRDefault="008E6557" w:rsidP="0038569A">
      <w:pPr>
        <w:spacing w:after="100" w:line="340" w:lineRule="exact"/>
        <w:ind w:firstLine="720"/>
        <w:jc w:val="both"/>
        <w:rPr>
          <w:lang w:val="vi-VN"/>
        </w:rPr>
      </w:pPr>
      <w:r w:rsidRPr="00D50DAF">
        <w:rPr>
          <w:lang w:val="vi-VN"/>
        </w:rPr>
        <w:lastRenderedPageBreak/>
        <w:t xml:space="preserve">- Báo cáo tổng kết Ngày Sách và Văn hóa đọc Việt Nam lần thứ </w:t>
      </w:r>
      <w:r w:rsidR="00A12BAB" w:rsidRPr="00D50DAF">
        <w:rPr>
          <w:lang w:val="vi-VN"/>
        </w:rPr>
        <w:t>5</w:t>
      </w:r>
      <w:r w:rsidRPr="00D50DAF">
        <w:rPr>
          <w:lang w:val="vi-VN"/>
        </w:rPr>
        <w:t xml:space="preserve"> năm 202</w:t>
      </w:r>
      <w:r w:rsidR="00A12BAB" w:rsidRPr="00D50DAF">
        <w:rPr>
          <w:lang w:val="vi-VN"/>
        </w:rPr>
        <w:t>6</w:t>
      </w:r>
      <w:r w:rsidRPr="00D50DAF">
        <w:rPr>
          <w:lang w:val="vi-VN"/>
        </w:rPr>
        <w:t xml:space="preserve"> gửi Bộ Văn hóa, Thể thao và Du lịch, Ủy ban nhân dân tỉnh theo quy định.</w:t>
      </w:r>
    </w:p>
    <w:p w14:paraId="426C27B5" w14:textId="77777777" w:rsidR="009E14E7" w:rsidRPr="004F5354" w:rsidRDefault="009E14E7" w:rsidP="0038569A">
      <w:pPr>
        <w:spacing w:after="100" w:line="340" w:lineRule="exact"/>
        <w:ind w:firstLine="720"/>
        <w:jc w:val="both"/>
        <w:rPr>
          <w:shd w:val="clear" w:color="auto" w:fill="FFFFFF"/>
          <w:lang w:eastAsia="vi-VN"/>
        </w:rPr>
      </w:pPr>
      <w:r w:rsidRPr="004F5354">
        <w:rPr>
          <w:shd w:val="clear" w:color="auto" w:fill="FFFFFF"/>
          <w:lang w:val="vi-VN" w:eastAsia="vi-VN"/>
        </w:rPr>
        <w:t>- Phối hợp với</w:t>
      </w:r>
      <w:r w:rsidR="008E6557" w:rsidRPr="004F5354">
        <w:rPr>
          <w:shd w:val="clear" w:color="auto" w:fill="FFFFFF"/>
          <w:lang w:val="vi-VN" w:eastAsia="vi-VN"/>
        </w:rPr>
        <w:t xml:space="preserve"> </w:t>
      </w:r>
      <w:r w:rsidRPr="004F5354">
        <w:rPr>
          <w:lang w:val="vi-VN"/>
        </w:rPr>
        <w:t xml:space="preserve">Sở Giáo dục và Đào tạo, </w:t>
      </w:r>
      <w:r w:rsidR="00A12BAB" w:rsidRPr="004F5354">
        <w:rPr>
          <w:lang w:val="vi-VN"/>
        </w:rPr>
        <w:t xml:space="preserve">Đoàn Thanh niên </w:t>
      </w:r>
      <w:r w:rsidR="0085636C" w:rsidRPr="004F5354">
        <w:t>C</w:t>
      </w:r>
      <w:r w:rsidR="00A12BAB" w:rsidRPr="004F5354">
        <w:rPr>
          <w:lang w:val="vi-VN"/>
        </w:rPr>
        <w:t>ộng sản Hồ Chí Minh tỉnh</w:t>
      </w:r>
      <w:r w:rsidR="000A5079" w:rsidRPr="004F5354">
        <w:rPr>
          <w:lang w:val="vi-VN"/>
        </w:rPr>
        <w:t xml:space="preserve">, Hội Liên hiệp Văn học Nghệ thuật </w:t>
      </w:r>
      <w:r w:rsidR="00E47C24" w:rsidRPr="004F5354">
        <w:rPr>
          <w:lang w:val="vi-VN"/>
        </w:rPr>
        <w:t>t</w:t>
      </w:r>
      <w:r w:rsidR="000A5079" w:rsidRPr="004F5354">
        <w:rPr>
          <w:lang w:val="vi-VN"/>
        </w:rPr>
        <w:t>ỉnh</w:t>
      </w:r>
      <w:r w:rsidRPr="004F5354">
        <w:rPr>
          <w:lang w:val="vi-VN"/>
        </w:rPr>
        <w:t xml:space="preserve"> và các tổ chức, đơn vị liên quan</w:t>
      </w:r>
      <w:r w:rsidR="00A72FAA" w:rsidRPr="004F5354">
        <w:rPr>
          <w:lang w:val="vi-VN"/>
        </w:rPr>
        <w:t xml:space="preserve"> </w:t>
      </w:r>
      <w:r w:rsidRPr="004F5354">
        <w:rPr>
          <w:shd w:val="clear" w:color="auto" w:fill="FFFFFF"/>
          <w:lang w:val="vi-VN" w:eastAsia="vi-VN"/>
        </w:rPr>
        <w:t xml:space="preserve">tổ chức thực hiện Ngày Sách và Văn hóa đọc Việt Nam lần thứ </w:t>
      </w:r>
      <w:r w:rsidR="00A12BAB" w:rsidRPr="004F5354">
        <w:rPr>
          <w:shd w:val="clear" w:color="auto" w:fill="FFFFFF"/>
          <w:lang w:val="vi-VN" w:eastAsia="vi-VN"/>
        </w:rPr>
        <w:t>5</w:t>
      </w:r>
      <w:r w:rsidRPr="004F5354">
        <w:rPr>
          <w:shd w:val="clear" w:color="auto" w:fill="FFFFFF"/>
          <w:lang w:val="vi-VN" w:eastAsia="vi-VN"/>
        </w:rPr>
        <w:t xml:space="preserve"> năm 202</w:t>
      </w:r>
      <w:r w:rsidR="00A12BAB" w:rsidRPr="004F5354">
        <w:rPr>
          <w:shd w:val="clear" w:color="auto" w:fill="FFFFFF"/>
          <w:lang w:val="vi-VN" w:eastAsia="vi-VN"/>
        </w:rPr>
        <w:t>6</w:t>
      </w:r>
      <w:r w:rsidR="00A72FAA" w:rsidRPr="004F5354">
        <w:rPr>
          <w:shd w:val="clear" w:color="auto" w:fill="FFFFFF"/>
          <w:lang w:val="vi-VN" w:eastAsia="vi-VN"/>
        </w:rPr>
        <w:t xml:space="preserve"> trên địa bàn tỉnh.</w:t>
      </w:r>
    </w:p>
    <w:p w14:paraId="4A3C29EA" w14:textId="03245A16" w:rsidR="0085636C" w:rsidRPr="004F5354" w:rsidRDefault="0085636C" w:rsidP="0038569A">
      <w:pPr>
        <w:spacing w:after="100" w:line="340" w:lineRule="exact"/>
        <w:ind w:firstLine="720"/>
        <w:jc w:val="both"/>
      </w:pPr>
      <w:r w:rsidRPr="004F5354">
        <w:rPr>
          <w:shd w:val="clear" w:color="auto" w:fill="FFFFFF"/>
          <w:lang w:eastAsia="vi-VN"/>
        </w:rPr>
        <w:t>- Làm đầu mối tổng hợp thông tin, chủ động phối hợp, hướng dẫn</w:t>
      </w:r>
      <w:r w:rsidR="00253DB5">
        <w:rPr>
          <w:shd w:val="clear" w:color="auto" w:fill="FFFFFF"/>
          <w:lang w:eastAsia="vi-VN"/>
        </w:rPr>
        <w:t xml:space="preserve">, theo dõi, </w:t>
      </w:r>
      <w:proofErr w:type="spellStart"/>
      <w:r w:rsidR="00253DB5">
        <w:rPr>
          <w:shd w:val="clear" w:color="auto" w:fill="FFFFFF"/>
          <w:lang w:eastAsia="vi-VN"/>
        </w:rPr>
        <w:t>đôn</w:t>
      </w:r>
      <w:proofErr w:type="spellEnd"/>
      <w:r w:rsidR="00253DB5">
        <w:rPr>
          <w:shd w:val="clear" w:color="auto" w:fill="FFFFFF"/>
          <w:lang w:eastAsia="vi-VN"/>
        </w:rPr>
        <w:t xml:space="preserve"> đốc</w:t>
      </w:r>
      <w:r w:rsidRPr="004F5354">
        <w:rPr>
          <w:shd w:val="clear" w:color="auto" w:fill="FFFFFF"/>
          <w:lang w:eastAsia="vi-VN"/>
        </w:rPr>
        <w:t xml:space="preserve"> các đơn vị trong quá trình thực hiện</w:t>
      </w:r>
      <w:r w:rsidR="00253DB5">
        <w:rPr>
          <w:shd w:val="clear" w:color="auto" w:fill="FFFFFF"/>
          <w:lang w:eastAsia="vi-VN"/>
        </w:rPr>
        <w:t>.</w:t>
      </w:r>
    </w:p>
    <w:p w14:paraId="0120C3B6" w14:textId="77777777" w:rsidR="001A1419" w:rsidRPr="00D50DAF" w:rsidRDefault="00C238EE" w:rsidP="0038569A">
      <w:pPr>
        <w:spacing w:after="100" w:line="340" w:lineRule="exact"/>
        <w:ind w:firstLine="720"/>
        <w:jc w:val="both"/>
        <w:rPr>
          <w:spacing w:val="-4"/>
          <w:lang w:val="vi-VN"/>
        </w:rPr>
      </w:pPr>
      <w:r w:rsidRPr="00D50DAF">
        <w:rPr>
          <w:b/>
          <w:spacing w:val="-4"/>
          <w:lang w:val="vi-VN"/>
        </w:rPr>
        <w:t>2</w:t>
      </w:r>
      <w:r w:rsidR="001A1419" w:rsidRPr="00D50DAF">
        <w:rPr>
          <w:b/>
          <w:spacing w:val="-4"/>
          <w:lang w:val="vi-VN"/>
        </w:rPr>
        <w:t>.</w:t>
      </w:r>
      <w:r w:rsidR="001A1419" w:rsidRPr="00D50DAF">
        <w:rPr>
          <w:spacing w:val="-4"/>
          <w:lang w:val="vi-VN"/>
        </w:rPr>
        <w:t xml:space="preserve"> </w:t>
      </w:r>
      <w:r w:rsidR="00483126" w:rsidRPr="00D50DAF">
        <w:rPr>
          <w:b/>
          <w:spacing w:val="-4"/>
          <w:lang w:val="vi-VN"/>
        </w:rPr>
        <w:t>Sở Giáo dục và Đào tạo</w:t>
      </w:r>
    </w:p>
    <w:p w14:paraId="6100DE74" w14:textId="77777777" w:rsidR="00E72722" w:rsidRPr="00253DB5" w:rsidRDefault="00E72722" w:rsidP="0038569A">
      <w:pPr>
        <w:spacing w:after="100" w:line="340" w:lineRule="exact"/>
        <w:ind w:firstLine="720"/>
        <w:jc w:val="both"/>
        <w:rPr>
          <w:iCs/>
          <w:spacing w:val="2"/>
          <w:lang w:val="vi-VN"/>
        </w:rPr>
      </w:pPr>
      <w:r w:rsidRPr="00253DB5">
        <w:rPr>
          <w:iCs/>
          <w:spacing w:val="2"/>
          <w:lang w:val="vi-VN"/>
        </w:rPr>
        <w:t xml:space="preserve">- Chủ trì ban hành văn bản chỉ đạo, phát động học sinh, học viên các trường học trên địa bàn tỉnh tích cực hưởng ứng tham gia các cuộc thi, hội thi do Sở Văn hóa, Thể thao và Du lịch, Đoàn Thanh niên </w:t>
      </w:r>
      <w:r w:rsidR="0085636C" w:rsidRPr="00253DB5">
        <w:rPr>
          <w:iCs/>
          <w:spacing w:val="2"/>
        </w:rPr>
        <w:t>C</w:t>
      </w:r>
      <w:r w:rsidRPr="00253DB5">
        <w:rPr>
          <w:iCs/>
          <w:spacing w:val="2"/>
          <w:lang w:val="vi-VN"/>
        </w:rPr>
        <w:t>ộng sản Hồ Chí Minh tỉnh và các cơ quan liên quan tổ chức (như: Cuộc thi Đại sứ văn hóa đọc, Hội thi kể chuyện về sách bằng tiếng Anh...).</w:t>
      </w:r>
    </w:p>
    <w:p w14:paraId="7962F0F7" w14:textId="77777777" w:rsidR="00E72722" w:rsidRPr="00253DB5" w:rsidRDefault="00E72722" w:rsidP="0038569A">
      <w:pPr>
        <w:spacing w:after="100" w:line="340" w:lineRule="exact"/>
        <w:ind w:firstLine="720"/>
        <w:jc w:val="both"/>
        <w:rPr>
          <w:iCs/>
          <w:lang w:val="vi-VN"/>
        </w:rPr>
      </w:pPr>
      <w:r w:rsidRPr="00253DB5">
        <w:rPr>
          <w:iCs/>
          <w:lang w:val="vi-VN"/>
        </w:rPr>
        <w:t xml:space="preserve">- Phối hợp với Sở Văn hóa, Thể thao và Du lịch, Đoàn Thanh niên </w:t>
      </w:r>
      <w:r w:rsidR="0085636C" w:rsidRPr="00253DB5">
        <w:rPr>
          <w:iCs/>
        </w:rPr>
        <w:t>C</w:t>
      </w:r>
      <w:r w:rsidRPr="00253DB5">
        <w:rPr>
          <w:iCs/>
          <w:lang w:val="vi-VN"/>
        </w:rPr>
        <w:t>ộng sản Hồ Chí Minh tỉnh và các tổ chức, đơn vị liên quan triển khai các hoạt động lan tỏa văn hóa đọc tại các cơ sở giáo dục.</w:t>
      </w:r>
    </w:p>
    <w:p w14:paraId="63C31D74" w14:textId="77777777" w:rsidR="00EF113D" w:rsidRPr="00D50DAF" w:rsidRDefault="001A5EE3" w:rsidP="0038569A">
      <w:pPr>
        <w:spacing w:after="100" w:line="340" w:lineRule="exact"/>
        <w:ind w:firstLine="720"/>
        <w:jc w:val="both"/>
        <w:rPr>
          <w:b/>
          <w:bCs/>
          <w:shd w:val="clear" w:color="auto" w:fill="FFFFFF"/>
          <w:lang w:val="vi-VN" w:eastAsia="vi-VN"/>
        </w:rPr>
      </w:pPr>
      <w:r w:rsidRPr="00D50DAF">
        <w:rPr>
          <w:b/>
          <w:bCs/>
          <w:shd w:val="clear" w:color="auto" w:fill="FFFFFF"/>
          <w:lang w:val="vi-VN" w:eastAsia="vi-VN"/>
        </w:rPr>
        <w:t>3</w:t>
      </w:r>
      <w:r w:rsidR="00EF113D" w:rsidRPr="00D50DAF">
        <w:rPr>
          <w:b/>
          <w:bCs/>
          <w:shd w:val="clear" w:color="auto" w:fill="FFFFFF"/>
          <w:lang w:val="vi-VN" w:eastAsia="vi-VN"/>
        </w:rPr>
        <w:t>. Sở Tài chính</w:t>
      </w:r>
    </w:p>
    <w:p w14:paraId="4F4DD05E" w14:textId="77777777" w:rsidR="00EF113D" w:rsidRPr="0038569A" w:rsidRDefault="008A0961" w:rsidP="0038569A">
      <w:pPr>
        <w:spacing w:after="100" w:line="340" w:lineRule="exact"/>
        <w:ind w:firstLine="720"/>
        <w:jc w:val="both"/>
        <w:rPr>
          <w:iCs/>
          <w:spacing w:val="4"/>
          <w:lang w:val="vi-VN"/>
        </w:rPr>
      </w:pPr>
      <w:r w:rsidRPr="0038569A">
        <w:rPr>
          <w:iCs/>
          <w:spacing w:val="4"/>
          <w:lang w:val="vi-VN"/>
        </w:rPr>
        <w:t>Trên cơ sở tổng hợp dự toán kinh phí của Sở Văn hóa, Thể thao và Du lịch và các đơn vị có liên quan, tham mưu Ủy ban nhân dân tỉnh bố trí dự toán để thực hiện.</w:t>
      </w:r>
    </w:p>
    <w:p w14:paraId="773F8F32" w14:textId="77777777" w:rsidR="0024719F" w:rsidRPr="00D50DAF" w:rsidRDefault="001A5EE3" w:rsidP="0038569A">
      <w:pPr>
        <w:spacing w:after="100" w:line="340" w:lineRule="exact"/>
        <w:ind w:firstLine="720"/>
        <w:jc w:val="both"/>
        <w:rPr>
          <w:b/>
          <w:shd w:val="clear" w:color="auto" w:fill="FFFFFF"/>
          <w:lang w:val="vi-VN" w:eastAsia="vi-VN"/>
        </w:rPr>
      </w:pPr>
      <w:r w:rsidRPr="00D50DAF">
        <w:rPr>
          <w:b/>
          <w:shd w:val="clear" w:color="auto" w:fill="FFFFFF"/>
          <w:lang w:val="vi-VN" w:eastAsia="vi-VN"/>
        </w:rPr>
        <w:t>4</w:t>
      </w:r>
      <w:r w:rsidR="0024719F" w:rsidRPr="00D50DAF">
        <w:rPr>
          <w:b/>
          <w:shd w:val="clear" w:color="auto" w:fill="FFFFFF"/>
          <w:lang w:val="vi-VN" w:eastAsia="vi-VN"/>
        </w:rPr>
        <w:t>. Công an tỉnh, Bộ Chỉ huy Quân sự tỉnh</w:t>
      </w:r>
    </w:p>
    <w:p w14:paraId="5C656454" w14:textId="77777777" w:rsidR="00B1556B" w:rsidRPr="00D50DAF" w:rsidRDefault="0024719F" w:rsidP="0038569A">
      <w:pPr>
        <w:spacing w:after="100" w:line="340" w:lineRule="exact"/>
        <w:ind w:firstLine="720"/>
        <w:jc w:val="both"/>
        <w:rPr>
          <w:lang w:val="vi-VN" w:eastAsia="vi-VN" w:bidi="vi-VN"/>
        </w:rPr>
      </w:pPr>
      <w:r w:rsidRPr="00D50DAF">
        <w:rPr>
          <w:lang w:val="vi-VN" w:eastAsia="vi-VN" w:bidi="vi-VN"/>
        </w:rPr>
        <w:t>Tổ chức các hoạt động của Ngày Sách và Văn hóa đọc Việt Nam trong lực lượng an ninh, quốc phòng.</w:t>
      </w:r>
    </w:p>
    <w:p w14:paraId="38C6CB66" w14:textId="77777777" w:rsidR="00B1556B" w:rsidRPr="00D50DAF" w:rsidRDefault="008D3B0E" w:rsidP="0038569A">
      <w:pPr>
        <w:spacing w:after="100" w:line="340" w:lineRule="exact"/>
        <w:ind w:firstLine="720"/>
        <w:jc w:val="both"/>
        <w:rPr>
          <w:b/>
          <w:bCs/>
          <w:lang w:val="pt-PT"/>
        </w:rPr>
      </w:pPr>
      <w:r w:rsidRPr="00D50DAF">
        <w:rPr>
          <w:b/>
          <w:bCs/>
          <w:lang w:val="pt-PT"/>
        </w:rPr>
        <w:t>5</w:t>
      </w:r>
      <w:r w:rsidR="00816FBB" w:rsidRPr="00D50DAF">
        <w:rPr>
          <w:b/>
          <w:bCs/>
          <w:lang w:val="pt-PT"/>
        </w:rPr>
        <w:t xml:space="preserve">. Hội Liên hiệp Văn học Nghệ thuật </w:t>
      </w:r>
      <w:r w:rsidR="00D120B5" w:rsidRPr="00D50DAF">
        <w:rPr>
          <w:b/>
          <w:bCs/>
          <w:lang w:val="pt-PT"/>
        </w:rPr>
        <w:t>tỉnh</w:t>
      </w:r>
    </w:p>
    <w:p w14:paraId="3D75DC93" w14:textId="5706A6AF" w:rsidR="00D120B5" w:rsidRPr="0038569A" w:rsidRDefault="00D120B5" w:rsidP="0038569A">
      <w:pPr>
        <w:spacing w:after="100" w:line="340" w:lineRule="exact"/>
        <w:ind w:firstLine="720"/>
        <w:jc w:val="both"/>
        <w:rPr>
          <w:b/>
          <w:bCs/>
          <w:lang w:val="pt-PT"/>
        </w:rPr>
      </w:pPr>
      <w:r w:rsidRPr="00D50DAF">
        <w:rPr>
          <w:spacing w:val="-6"/>
          <w:lang w:val="pt-PT"/>
        </w:rPr>
        <w:t xml:space="preserve">- </w:t>
      </w:r>
      <w:r w:rsidRPr="0038569A">
        <w:rPr>
          <w:lang w:val="pt-PT"/>
        </w:rPr>
        <w:t xml:space="preserve">Chủ trì xây dựng </w:t>
      </w:r>
      <w:r w:rsidR="0038569A">
        <w:rPr>
          <w:lang w:val="pt-PT"/>
        </w:rPr>
        <w:t>K</w:t>
      </w:r>
      <w:r w:rsidRPr="0038569A">
        <w:rPr>
          <w:lang w:val="pt-PT"/>
        </w:rPr>
        <w:t>ế hoạch kèm dự trù kinh phí thực hiện và tổ chức chương trình giao lưu tác giả, giới thiệu tác phẩm địa phương.</w:t>
      </w:r>
    </w:p>
    <w:p w14:paraId="6D9BC90B" w14:textId="77777777" w:rsidR="00D120B5" w:rsidRPr="0038569A" w:rsidRDefault="00D120B5" w:rsidP="0038569A">
      <w:pPr>
        <w:spacing w:after="100" w:line="340" w:lineRule="exact"/>
        <w:ind w:firstLine="720"/>
        <w:jc w:val="both"/>
        <w:rPr>
          <w:lang w:val="pt-PT"/>
        </w:rPr>
      </w:pPr>
      <w:r w:rsidRPr="0038569A">
        <w:rPr>
          <w:lang w:val="pt-PT"/>
        </w:rPr>
        <w:t>- Phối hợp Sở Văn hóa, Thể thao và Du lịch thực hiện trưng bày, giới thiệu những tài liệu của các tác giả địa phương phục vụ người đọc tại Lễ phát động hưởng ứng Ngày Sách và Văn hóa đọc Việt Nam năm 2026.</w:t>
      </w:r>
    </w:p>
    <w:p w14:paraId="0C7C9C71" w14:textId="77777777" w:rsidR="00816FBB" w:rsidRPr="00D50DAF" w:rsidRDefault="008D3B0E" w:rsidP="0038569A">
      <w:pPr>
        <w:spacing w:after="100" w:line="340" w:lineRule="exact"/>
        <w:ind w:firstLine="720"/>
        <w:jc w:val="both"/>
        <w:rPr>
          <w:lang w:val="pt-PT"/>
        </w:rPr>
      </w:pPr>
      <w:r w:rsidRPr="00D50DAF">
        <w:rPr>
          <w:b/>
          <w:bCs/>
          <w:lang w:val="pt-PT"/>
        </w:rPr>
        <w:t>6</w:t>
      </w:r>
      <w:r w:rsidR="00816FBB" w:rsidRPr="00D50DAF">
        <w:rPr>
          <w:b/>
          <w:bCs/>
          <w:lang w:val="pt-PT"/>
        </w:rPr>
        <w:t xml:space="preserve">. Hội Khuyến học </w:t>
      </w:r>
      <w:r w:rsidR="00D120B5" w:rsidRPr="00D50DAF">
        <w:rPr>
          <w:b/>
          <w:bCs/>
          <w:lang w:val="pt-PT"/>
        </w:rPr>
        <w:t>t</w:t>
      </w:r>
      <w:r w:rsidR="00816FBB" w:rsidRPr="00D50DAF">
        <w:rPr>
          <w:b/>
          <w:bCs/>
          <w:lang w:val="pt-PT"/>
        </w:rPr>
        <w:t>ỉnh</w:t>
      </w:r>
    </w:p>
    <w:p w14:paraId="238A4ED4" w14:textId="77777777" w:rsidR="00816FBB" w:rsidRPr="00D50DAF" w:rsidRDefault="00816FBB" w:rsidP="0038569A">
      <w:pPr>
        <w:spacing w:after="100" w:line="340" w:lineRule="exact"/>
        <w:ind w:firstLine="720"/>
        <w:jc w:val="both"/>
        <w:rPr>
          <w:lang w:val="pt-PT"/>
        </w:rPr>
      </w:pPr>
      <w:r w:rsidRPr="00D50DAF">
        <w:rPr>
          <w:lang w:val="pt-PT"/>
        </w:rPr>
        <w:t>- Chủ trì vận động các doanh nghiệp, mạnh thường quân tài trợ Tủ sách khuyến học đưa về phục vụ tại các điểm đọc sách cộng đồng, Hội quán, Câu lạc bộ gia đình phát triển bền vững, dòng họ học tập tiêu biểu, các Đồn Biên phòng.</w:t>
      </w:r>
    </w:p>
    <w:p w14:paraId="0BFEE233" w14:textId="77777777" w:rsidR="00816FBB" w:rsidRPr="00D50DAF" w:rsidRDefault="00816FBB" w:rsidP="0038569A">
      <w:pPr>
        <w:spacing w:after="120" w:line="340" w:lineRule="exact"/>
        <w:ind w:firstLine="720"/>
        <w:jc w:val="both"/>
        <w:rPr>
          <w:bCs/>
          <w:lang w:val="pt-PT"/>
        </w:rPr>
      </w:pPr>
      <w:r w:rsidRPr="00D50DAF">
        <w:rPr>
          <w:spacing w:val="-4"/>
          <w:lang w:val="pt-PT"/>
        </w:rPr>
        <w:t xml:space="preserve">- Phối hợp với Sở Văn hóa, Thể thao và Du lịch thực hiện nghi thức trao thư cảm ơn và bảng tượng trưng tặng sách đối với các tập thể, cá nhân tại </w:t>
      </w:r>
      <w:r w:rsidR="00272B8C" w:rsidRPr="00D50DAF">
        <w:rPr>
          <w:bCs/>
          <w:lang w:val="vi-VN"/>
        </w:rPr>
        <w:t>Lễ</w:t>
      </w:r>
      <w:r w:rsidR="00272B8C" w:rsidRPr="00D50DAF">
        <w:rPr>
          <w:bCs/>
          <w:lang w:val="pt-PT"/>
        </w:rPr>
        <w:t xml:space="preserve"> phát động hưởng ứng </w:t>
      </w:r>
      <w:r w:rsidR="00272B8C" w:rsidRPr="00D50DAF">
        <w:rPr>
          <w:bCs/>
          <w:lang w:val="vi-VN"/>
        </w:rPr>
        <w:t>Ngày Sách và Văn hóa đọc Việt Nam</w:t>
      </w:r>
      <w:r w:rsidR="00272B8C" w:rsidRPr="00D50DAF">
        <w:rPr>
          <w:bCs/>
          <w:lang w:val="pt-PT"/>
        </w:rPr>
        <w:t xml:space="preserve"> năm 2026.</w:t>
      </w:r>
    </w:p>
    <w:p w14:paraId="4C38876F" w14:textId="77777777" w:rsidR="00694A8F" w:rsidRPr="0038569A" w:rsidRDefault="008D3B0E" w:rsidP="00D50DAF">
      <w:pPr>
        <w:spacing w:after="80" w:line="340" w:lineRule="exact"/>
        <w:ind w:firstLine="720"/>
        <w:jc w:val="both"/>
        <w:rPr>
          <w:rFonts w:ascii="Times New Roman Bold" w:hAnsi="Times New Roman Bold"/>
          <w:b/>
          <w:lang w:val="pt-PT"/>
        </w:rPr>
      </w:pPr>
      <w:r w:rsidRPr="0038569A">
        <w:rPr>
          <w:rFonts w:ascii="Times New Roman Bold" w:hAnsi="Times New Roman Bold"/>
          <w:b/>
          <w:lang w:val="pt-PT"/>
        </w:rPr>
        <w:lastRenderedPageBreak/>
        <w:t>7</w:t>
      </w:r>
      <w:r w:rsidR="00694A8F" w:rsidRPr="0038569A">
        <w:rPr>
          <w:rFonts w:ascii="Times New Roman Bold" w:hAnsi="Times New Roman Bold"/>
          <w:b/>
          <w:lang w:val="vi-VN"/>
        </w:rPr>
        <w:t xml:space="preserve">. </w:t>
      </w:r>
      <w:r w:rsidR="00694A8F" w:rsidRPr="0038569A">
        <w:rPr>
          <w:rFonts w:ascii="Times New Roman Bold" w:hAnsi="Times New Roman Bold"/>
          <w:b/>
          <w:lang w:val="pt-PT"/>
        </w:rPr>
        <w:t xml:space="preserve">Đề nghị </w:t>
      </w:r>
      <w:r w:rsidR="00694A8F" w:rsidRPr="0038569A">
        <w:rPr>
          <w:rFonts w:ascii="Times New Roman Bold" w:hAnsi="Times New Roman Bold"/>
          <w:b/>
          <w:lang w:val="vi-VN"/>
        </w:rPr>
        <w:t>Hội Liên hiệp Phụ nữ tỉnh</w:t>
      </w:r>
      <w:r w:rsidR="00694A8F" w:rsidRPr="0038569A">
        <w:rPr>
          <w:rFonts w:ascii="Times New Roman Bold" w:hAnsi="Times New Roman Bold"/>
          <w:b/>
          <w:lang w:val="pt-PT"/>
        </w:rPr>
        <w:t>, Liên đoàn Lao động tỉnh</w:t>
      </w:r>
    </w:p>
    <w:p w14:paraId="2FB07D0D" w14:textId="77777777" w:rsidR="00694A8F" w:rsidRPr="00D50DAF" w:rsidRDefault="00694A8F" w:rsidP="00D50DAF">
      <w:pPr>
        <w:spacing w:after="80" w:line="340" w:lineRule="exact"/>
        <w:ind w:firstLine="720"/>
        <w:jc w:val="both"/>
        <w:rPr>
          <w:lang w:val="pt-PT" w:eastAsia="vi-VN" w:bidi="vi-VN"/>
        </w:rPr>
      </w:pPr>
      <w:r w:rsidRPr="00D50DAF">
        <w:rPr>
          <w:lang w:val="vi-VN" w:eastAsia="vi-VN" w:bidi="vi-VN"/>
        </w:rPr>
        <w:t>Tổ chức các hoạt động của Ngày Sách và Văn hóa đọc Việt Nam trong hệ thống tổ chức Hội</w:t>
      </w:r>
      <w:r w:rsidRPr="00D50DAF">
        <w:rPr>
          <w:lang w:val="pt-PT" w:eastAsia="vi-VN" w:bidi="vi-VN"/>
        </w:rPr>
        <w:t>/Công đoàn</w:t>
      </w:r>
      <w:r w:rsidRPr="00D50DAF">
        <w:rPr>
          <w:lang w:val="vi-VN" w:eastAsia="vi-VN" w:bidi="vi-VN"/>
        </w:rPr>
        <w:t xml:space="preserve"> các cấp.</w:t>
      </w:r>
    </w:p>
    <w:p w14:paraId="20BA1964" w14:textId="77777777" w:rsidR="000E4E5F" w:rsidRPr="00D50DAF" w:rsidRDefault="00816FBB" w:rsidP="00D50DAF">
      <w:pPr>
        <w:spacing w:after="80" w:line="340" w:lineRule="exact"/>
        <w:ind w:firstLine="720"/>
        <w:jc w:val="both"/>
        <w:rPr>
          <w:b/>
          <w:spacing w:val="-4"/>
          <w:lang w:val="pt-PT"/>
        </w:rPr>
      </w:pPr>
      <w:r w:rsidRPr="00D50DAF">
        <w:rPr>
          <w:b/>
          <w:spacing w:val="-4"/>
          <w:lang w:val="pt-PT"/>
        </w:rPr>
        <w:t>8</w:t>
      </w:r>
      <w:r w:rsidR="000E4E5F" w:rsidRPr="00D50DAF">
        <w:rPr>
          <w:b/>
          <w:spacing w:val="-4"/>
          <w:lang w:val="vi-VN"/>
        </w:rPr>
        <w:t>. Đề nghị</w:t>
      </w:r>
      <w:r w:rsidR="003427F1" w:rsidRPr="00D50DAF">
        <w:rPr>
          <w:b/>
          <w:spacing w:val="-4"/>
          <w:lang w:val="pt-PT"/>
        </w:rPr>
        <w:t xml:space="preserve"> </w:t>
      </w:r>
      <w:r w:rsidR="003427F1" w:rsidRPr="00D50DAF">
        <w:rPr>
          <w:b/>
          <w:bCs/>
          <w:lang w:val="pt-PT"/>
        </w:rPr>
        <w:t xml:space="preserve">Đoàn Thanh niên </w:t>
      </w:r>
      <w:r w:rsidR="0085636C" w:rsidRPr="00D50DAF">
        <w:rPr>
          <w:b/>
          <w:bCs/>
          <w:lang w:val="pt-PT"/>
        </w:rPr>
        <w:t>C</w:t>
      </w:r>
      <w:r w:rsidR="003427F1" w:rsidRPr="00D50DAF">
        <w:rPr>
          <w:b/>
          <w:bCs/>
          <w:lang w:val="pt-PT"/>
        </w:rPr>
        <w:t>ộng sản Hồ Chí Minh tỉnh</w:t>
      </w:r>
    </w:p>
    <w:p w14:paraId="1E6CD79D" w14:textId="77777777" w:rsidR="00B62ED1" w:rsidRPr="00D50DAF" w:rsidRDefault="00B62ED1" w:rsidP="00D50DAF">
      <w:pPr>
        <w:spacing w:after="80" w:line="340" w:lineRule="exact"/>
        <w:ind w:firstLine="720"/>
        <w:jc w:val="both"/>
        <w:rPr>
          <w:b/>
          <w:shd w:val="clear" w:color="auto" w:fill="FFFFFF"/>
          <w:lang w:val="vi-VN" w:eastAsia="vi-VN"/>
        </w:rPr>
      </w:pPr>
      <w:r w:rsidRPr="00D50DAF">
        <w:rPr>
          <w:lang w:val="vi-VN" w:eastAsia="vi-VN" w:bidi="vi-VN"/>
        </w:rPr>
        <w:t xml:space="preserve">- Tổ chức các hoạt động của Ngày Sách và Văn hóa đọc Việt Nam trong hệ thống tổ chức Đoàn, Đội, Hội Liên hiệp </w:t>
      </w:r>
      <w:r w:rsidR="002C40DA" w:rsidRPr="00D50DAF">
        <w:rPr>
          <w:lang w:val="pt-PT" w:eastAsia="vi-VN" w:bidi="vi-VN"/>
        </w:rPr>
        <w:t>T</w:t>
      </w:r>
      <w:r w:rsidRPr="00D50DAF">
        <w:rPr>
          <w:lang w:val="vi-VN" w:eastAsia="vi-VN" w:bidi="vi-VN"/>
        </w:rPr>
        <w:t>hanh niên Việt Nam.</w:t>
      </w:r>
    </w:p>
    <w:p w14:paraId="5098640C" w14:textId="77777777" w:rsidR="0092042E" w:rsidRPr="00D50DAF" w:rsidRDefault="0092042E" w:rsidP="00D50DAF">
      <w:pPr>
        <w:spacing w:after="80" w:line="340" w:lineRule="exact"/>
        <w:ind w:firstLine="720"/>
        <w:jc w:val="both"/>
        <w:rPr>
          <w:lang w:val="vi-VN"/>
        </w:rPr>
      </w:pPr>
      <w:r w:rsidRPr="00D50DAF">
        <w:rPr>
          <w:spacing w:val="-4"/>
          <w:lang w:val="vi-VN"/>
        </w:rPr>
        <w:t xml:space="preserve">- Chủ trì tổ chức </w:t>
      </w:r>
      <w:r w:rsidRPr="00D50DAF">
        <w:rPr>
          <w:lang w:val="vi-VN"/>
        </w:rPr>
        <w:t>vận động đóng góp sách, thăm và tặng sách cho trẻ em có hoàn cảnh khó khăn vượt khó học tốt trên địa bàn tỉnh.</w:t>
      </w:r>
    </w:p>
    <w:p w14:paraId="0142FB2D" w14:textId="77777777" w:rsidR="004A4AB8" w:rsidRPr="00D50DAF" w:rsidRDefault="004A4AB8" w:rsidP="00D50DAF">
      <w:pPr>
        <w:spacing w:after="80" w:line="340" w:lineRule="exact"/>
        <w:ind w:firstLine="720"/>
        <w:jc w:val="both"/>
        <w:rPr>
          <w:lang w:val="vi-VN"/>
        </w:rPr>
      </w:pPr>
      <w:r w:rsidRPr="00D50DAF">
        <w:rPr>
          <w:lang w:val="vi-VN"/>
        </w:rPr>
        <w:t>- Huy động lực lượng đội viên, đoàn viên tham gia các hoạt động hưởng</w:t>
      </w:r>
      <w:r w:rsidR="001A09C5" w:rsidRPr="00D50DAF">
        <w:rPr>
          <w:lang w:val="vi-VN"/>
        </w:rPr>
        <w:t xml:space="preserve"> ứng Ngày Sách</w:t>
      </w:r>
      <w:r w:rsidR="00B62ED1" w:rsidRPr="00D50DAF">
        <w:rPr>
          <w:lang w:val="vi-VN"/>
        </w:rPr>
        <w:t xml:space="preserve"> và Văn hóa đọc</w:t>
      </w:r>
      <w:r w:rsidR="001A09C5" w:rsidRPr="00D50DAF">
        <w:rPr>
          <w:lang w:val="vi-VN"/>
        </w:rPr>
        <w:t xml:space="preserve"> Việt Nam</w:t>
      </w:r>
      <w:r w:rsidR="000F61F3" w:rsidRPr="00D50DAF">
        <w:rPr>
          <w:lang w:val="vi-VN"/>
        </w:rPr>
        <w:t xml:space="preserve"> lần thứ </w:t>
      </w:r>
      <w:r w:rsidR="00793986" w:rsidRPr="00D50DAF">
        <w:rPr>
          <w:lang w:val="vi-VN"/>
        </w:rPr>
        <w:t>5</w:t>
      </w:r>
      <w:r w:rsidR="00B62ED1" w:rsidRPr="00D50DAF">
        <w:rPr>
          <w:lang w:val="vi-VN"/>
        </w:rPr>
        <w:t xml:space="preserve"> </w:t>
      </w:r>
      <w:r w:rsidR="001A09C5" w:rsidRPr="00D50DAF">
        <w:rPr>
          <w:lang w:val="vi-VN"/>
        </w:rPr>
        <w:t>năm 20</w:t>
      </w:r>
      <w:r w:rsidR="00B62ED1" w:rsidRPr="00D50DAF">
        <w:rPr>
          <w:lang w:val="vi-VN"/>
        </w:rPr>
        <w:t>2</w:t>
      </w:r>
      <w:r w:rsidR="00793986" w:rsidRPr="00D50DAF">
        <w:rPr>
          <w:lang w:val="vi-VN"/>
        </w:rPr>
        <w:t>6</w:t>
      </w:r>
      <w:r w:rsidRPr="00D50DAF">
        <w:rPr>
          <w:lang w:val="vi-VN"/>
        </w:rPr>
        <w:t>.</w:t>
      </w:r>
    </w:p>
    <w:p w14:paraId="01AAA686" w14:textId="309FC61E" w:rsidR="00C96EF3" w:rsidRPr="00197636" w:rsidRDefault="003F43B0" w:rsidP="00D50DAF">
      <w:pPr>
        <w:widowControl w:val="0"/>
        <w:spacing w:after="80" w:line="340" w:lineRule="exact"/>
        <w:ind w:firstLine="720"/>
        <w:jc w:val="both"/>
        <w:rPr>
          <w:rFonts w:eastAsia="Courier New"/>
          <w:spacing w:val="-4"/>
          <w:lang w:val="vi-VN" w:eastAsia="vi-VN" w:bidi="vi-VN"/>
        </w:rPr>
      </w:pPr>
      <w:r w:rsidRPr="00D50DAF">
        <w:rPr>
          <w:rFonts w:eastAsia="Courier New"/>
          <w:spacing w:val="-6"/>
          <w:lang w:val="vi-VN" w:eastAsia="vi-VN" w:bidi="vi-VN"/>
        </w:rPr>
        <w:t xml:space="preserve">- </w:t>
      </w:r>
      <w:r w:rsidR="009A38BA" w:rsidRPr="00D50DAF">
        <w:rPr>
          <w:rFonts w:eastAsia="Courier New"/>
          <w:spacing w:val="-6"/>
          <w:lang w:val="vi-VN" w:eastAsia="vi-VN" w:bidi="vi-VN"/>
        </w:rPr>
        <w:t>Chủ trì</w:t>
      </w:r>
      <w:r w:rsidR="0070617D" w:rsidRPr="00D50DAF">
        <w:rPr>
          <w:rFonts w:eastAsia="Courier New"/>
          <w:spacing w:val="-6"/>
          <w:lang w:val="vi-VN" w:eastAsia="vi-VN" w:bidi="vi-VN"/>
        </w:rPr>
        <w:t>,</w:t>
      </w:r>
      <w:r w:rsidR="009A38BA" w:rsidRPr="00D50DAF">
        <w:rPr>
          <w:rFonts w:eastAsia="Courier New"/>
          <w:spacing w:val="-6"/>
          <w:lang w:val="vi-VN" w:eastAsia="vi-VN" w:bidi="vi-VN"/>
        </w:rPr>
        <w:t xml:space="preserve"> p</w:t>
      </w:r>
      <w:r w:rsidRPr="00D50DAF">
        <w:rPr>
          <w:rFonts w:eastAsia="Courier New"/>
          <w:spacing w:val="-6"/>
          <w:lang w:val="vi-VN" w:eastAsia="vi-VN" w:bidi="vi-VN"/>
        </w:rPr>
        <w:t xml:space="preserve">hối hợp với Sở Giáo dục và Đào tạo xây dựng </w:t>
      </w:r>
      <w:r w:rsidR="00197636">
        <w:rPr>
          <w:rFonts w:eastAsia="Courier New"/>
          <w:spacing w:val="-6"/>
          <w:lang w:eastAsia="vi-VN" w:bidi="vi-VN"/>
        </w:rPr>
        <w:t>K</w:t>
      </w:r>
      <w:r w:rsidRPr="00D50DAF">
        <w:rPr>
          <w:rFonts w:eastAsia="Courier New"/>
          <w:spacing w:val="-6"/>
          <w:lang w:val="vi-VN" w:eastAsia="vi-VN" w:bidi="vi-VN"/>
        </w:rPr>
        <w:t>ế hoạch</w:t>
      </w:r>
      <w:r w:rsidR="009A38BA" w:rsidRPr="00D50DAF">
        <w:rPr>
          <w:rFonts w:eastAsia="Courier New"/>
          <w:spacing w:val="-6"/>
          <w:lang w:val="vi-VN" w:eastAsia="vi-VN" w:bidi="vi-VN"/>
        </w:rPr>
        <w:t xml:space="preserve"> và dự trù </w:t>
      </w:r>
      <w:r w:rsidR="009A38BA" w:rsidRPr="00197636">
        <w:rPr>
          <w:rFonts w:eastAsia="Courier New"/>
          <w:spacing w:val="-4"/>
          <w:lang w:val="vi-VN" w:eastAsia="vi-VN" w:bidi="vi-VN"/>
        </w:rPr>
        <w:t>kinh phí</w:t>
      </w:r>
      <w:r w:rsidRPr="00197636">
        <w:rPr>
          <w:rFonts w:eastAsia="Courier New"/>
          <w:spacing w:val="-4"/>
          <w:lang w:val="vi-VN" w:eastAsia="vi-VN" w:bidi="vi-VN"/>
        </w:rPr>
        <w:t xml:space="preserve"> </w:t>
      </w:r>
      <w:r w:rsidR="00C96EF3" w:rsidRPr="00197636">
        <w:rPr>
          <w:rFonts w:eastAsia="Courier New"/>
          <w:spacing w:val="-4"/>
          <w:lang w:val="vi-VN" w:eastAsia="vi-VN" w:bidi="vi-VN"/>
        </w:rPr>
        <w:t xml:space="preserve">tổ chức </w:t>
      </w:r>
      <w:r w:rsidR="009A38BA" w:rsidRPr="00197636">
        <w:rPr>
          <w:rFonts w:eastAsia="Courier New"/>
          <w:spacing w:val="-4"/>
          <w:lang w:val="vi-VN" w:eastAsia="vi-VN" w:bidi="vi-VN"/>
        </w:rPr>
        <w:t>“</w:t>
      </w:r>
      <w:r w:rsidR="00C96EF3" w:rsidRPr="00197636">
        <w:rPr>
          <w:rFonts w:eastAsia="Courier New"/>
          <w:spacing w:val="-4"/>
          <w:lang w:val="vi-VN" w:eastAsia="vi-VN" w:bidi="vi-VN"/>
        </w:rPr>
        <w:t>Hội thi kể chuyện về sách bằng tiếng Anh</w:t>
      </w:r>
      <w:r w:rsidR="009A38BA" w:rsidRPr="00197636">
        <w:rPr>
          <w:rFonts w:eastAsia="Courier New"/>
          <w:spacing w:val="-4"/>
          <w:lang w:val="vi-VN" w:eastAsia="vi-VN" w:bidi="vi-VN"/>
        </w:rPr>
        <w:t>”</w:t>
      </w:r>
      <w:r w:rsidR="00A02246" w:rsidRPr="00197636">
        <w:rPr>
          <w:rFonts w:eastAsia="Courier New"/>
          <w:spacing w:val="-4"/>
          <w:lang w:val="vi-VN" w:eastAsia="vi-VN" w:bidi="vi-VN"/>
        </w:rPr>
        <w:t xml:space="preserve"> </w:t>
      </w:r>
      <w:r w:rsidR="00C96EF3" w:rsidRPr="00197636">
        <w:rPr>
          <w:rFonts w:eastAsia="Courier New"/>
          <w:spacing w:val="-4"/>
          <w:lang w:val="vi-VN" w:eastAsia="vi-VN" w:bidi="vi-VN"/>
        </w:rPr>
        <w:t>năm học 202</w:t>
      </w:r>
      <w:r w:rsidR="00793986" w:rsidRPr="00197636">
        <w:rPr>
          <w:rFonts w:eastAsia="Courier New"/>
          <w:spacing w:val="-4"/>
          <w:lang w:val="vi-VN" w:eastAsia="vi-VN" w:bidi="vi-VN"/>
        </w:rPr>
        <w:t>5</w:t>
      </w:r>
      <w:r w:rsidR="00C96EF3" w:rsidRPr="00197636">
        <w:rPr>
          <w:rFonts w:eastAsia="Courier New"/>
          <w:spacing w:val="-4"/>
          <w:lang w:val="vi-VN" w:eastAsia="vi-VN" w:bidi="vi-VN"/>
        </w:rPr>
        <w:t xml:space="preserve"> - 202</w:t>
      </w:r>
      <w:r w:rsidR="00793986" w:rsidRPr="00197636">
        <w:rPr>
          <w:rFonts w:eastAsia="Courier New"/>
          <w:spacing w:val="-4"/>
          <w:lang w:val="vi-VN" w:eastAsia="vi-VN" w:bidi="vi-VN"/>
        </w:rPr>
        <w:t>6</w:t>
      </w:r>
      <w:r w:rsidR="00C96EF3" w:rsidRPr="00197636">
        <w:rPr>
          <w:rFonts w:eastAsia="Courier New"/>
          <w:spacing w:val="-4"/>
          <w:lang w:val="vi-VN" w:eastAsia="vi-VN" w:bidi="vi-VN"/>
        </w:rPr>
        <w:t>.</w:t>
      </w:r>
    </w:p>
    <w:p w14:paraId="0AC30680" w14:textId="5CF16969" w:rsidR="007C2C76" w:rsidRPr="00D50DAF" w:rsidRDefault="007955DB" w:rsidP="00D50DAF">
      <w:pPr>
        <w:spacing w:after="80" w:line="340" w:lineRule="exact"/>
        <w:ind w:firstLine="720"/>
        <w:jc w:val="both"/>
        <w:rPr>
          <w:shd w:val="clear" w:color="auto" w:fill="FFFFFF"/>
          <w:lang w:val="vi-VN" w:eastAsia="vi-VN"/>
        </w:rPr>
      </w:pPr>
      <w:r w:rsidRPr="00D50DAF">
        <w:rPr>
          <w:shd w:val="clear" w:color="auto" w:fill="FFFFFF"/>
          <w:lang w:val="vi-VN" w:eastAsia="vi-VN"/>
        </w:rPr>
        <w:t>- Phối hợp với</w:t>
      </w:r>
      <w:r w:rsidR="003427F1" w:rsidRPr="00D50DAF">
        <w:rPr>
          <w:shd w:val="clear" w:color="auto" w:fill="FFFFFF"/>
          <w:lang w:val="vi-VN" w:eastAsia="vi-VN"/>
        </w:rPr>
        <w:t xml:space="preserve"> </w:t>
      </w:r>
      <w:r w:rsidRPr="00D50DAF">
        <w:rPr>
          <w:bCs/>
          <w:lang w:val="vi-VN"/>
        </w:rPr>
        <w:t>Sở Văn hóa, Thể thao và Du lịch</w:t>
      </w:r>
      <w:r w:rsidR="007C4FA7" w:rsidRPr="00D50DAF">
        <w:rPr>
          <w:bCs/>
          <w:lang w:val="vi-VN"/>
        </w:rPr>
        <w:t>, Sở Giáo dục và Đào tạo</w:t>
      </w:r>
      <w:r w:rsidRPr="00D50DAF">
        <w:rPr>
          <w:lang w:val="vi-VN"/>
        </w:rPr>
        <w:t xml:space="preserve"> và các tổ chức, đơn vị liên quan </w:t>
      </w:r>
      <w:r w:rsidRPr="00D50DAF">
        <w:rPr>
          <w:shd w:val="clear" w:color="auto" w:fill="FFFFFF"/>
          <w:lang w:val="vi-VN" w:eastAsia="vi-VN"/>
        </w:rPr>
        <w:t>tổ chức Ngày Sách</w:t>
      </w:r>
      <w:r w:rsidR="00B62ED1" w:rsidRPr="00D50DAF">
        <w:rPr>
          <w:shd w:val="clear" w:color="auto" w:fill="FFFFFF"/>
          <w:lang w:val="vi-VN" w:eastAsia="vi-VN"/>
        </w:rPr>
        <w:t xml:space="preserve"> và Văn hóa đọc</w:t>
      </w:r>
      <w:r w:rsidRPr="00D50DAF">
        <w:rPr>
          <w:shd w:val="clear" w:color="auto" w:fill="FFFFFF"/>
          <w:lang w:val="vi-VN" w:eastAsia="vi-VN"/>
        </w:rPr>
        <w:t xml:space="preserve"> Việt Nam</w:t>
      </w:r>
      <w:r w:rsidR="000F61F3" w:rsidRPr="00D50DAF">
        <w:rPr>
          <w:shd w:val="clear" w:color="auto" w:fill="FFFFFF"/>
          <w:lang w:val="vi-VN" w:eastAsia="vi-VN"/>
        </w:rPr>
        <w:t xml:space="preserve"> lần thứ </w:t>
      </w:r>
      <w:r w:rsidR="00793986" w:rsidRPr="00D50DAF">
        <w:rPr>
          <w:shd w:val="clear" w:color="auto" w:fill="FFFFFF"/>
          <w:lang w:val="vi-VN" w:eastAsia="vi-VN"/>
        </w:rPr>
        <w:t>5</w:t>
      </w:r>
      <w:r w:rsidR="00B62ED1" w:rsidRPr="00D50DAF">
        <w:rPr>
          <w:shd w:val="clear" w:color="auto" w:fill="FFFFFF"/>
          <w:lang w:val="vi-VN" w:eastAsia="vi-VN"/>
        </w:rPr>
        <w:t xml:space="preserve"> </w:t>
      </w:r>
      <w:r w:rsidRPr="00D50DAF">
        <w:rPr>
          <w:shd w:val="clear" w:color="auto" w:fill="FFFFFF"/>
          <w:lang w:val="vi-VN" w:eastAsia="vi-VN"/>
        </w:rPr>
        <w:t>năm 20</w:t>
      </w:r>
      <w:r w:rsidR="00B62ED1" w:rsidRPr="00D50DAF">
        <w:rPr>
          <w:shd w:val="clear" w:color="auto" w:fill="FFFFFF"/>
          <w:lang w:val="vi-VN" w:eastAsia="vi-VN"/>
        </w:rPr>
        <w:t>2</w:t>
      </w:r>
      <w:r w:rsidR="00793986" w:rsidRPr="00D50DAF">
        <w:rPr>
          <w:shd w:val="clear" w:color="auto" w:fill="FFFFFF"/>
          <w:lang w:val="vi-VN" w:eastAsia="vi-VN"/>
        </w:rPr>
        <w:t>6</w:t>
      </w:r>
      <w:r w:rsidRPr="00D50DAF">
        <w:rPr>
          <w:shd w:val="clear" w:color="auto" w:fill="FFFFFF"/>
          <w:lang w:val="vi-VN" w:eastAsia="vi-VN"/>
        </w:rPr>
        <w:t xml:space="preserve"> tại c</w:t>
      </w:r>
      <w:r w:rsidR="00197636">
        <w:rPr>
          <w:shd w:val="clear" w:color="auto" w:fill="FFFFFF"/>
          <w:lang w:eastAsia="vi-VN"/>
        </w:rPr>
        <w:t>ơ</w:t>
      </w:r>
      <w:r w:rsidRPr="00D50DAF">
        <w:rPr>
          <w:shd w:val="clear" w:color="auto" w:fill="FFFFFF"/>
          <w:lang w:val="vi-VN" w:eastAsia="vi-VN"/>
        </w:rPr>
        <w:t xml:space="preserve"> sở.</w:t>
      </w:r>
    </w:p>
    <w:p w14:paraId="76DD14BA" w14:textId="5A4AF95D" w:rsidR="000C156F" w:rsidRPr="00197636" w:rsidRDefault="00816FBB" w:rsidP="00197636">
      <w:pPr>
        <w:spacing w:after="80" w:line="340" w:lineRule="exact"/>
        <w:ind w:firstLine="720"/>
        <w:jc w:val="both"/>
        <w:rPr>
          <w:b/>
        </w:rPr>
      </w:pPr>
      <w:r w:rsidRPr="00D50DAF">
        <w:rPr>
          <w:b/>
          <w:spacing w:val="-4"/>
          <w:lang w:val="vi-VN"/>
        </w:rPr>
        <w:t>9</w:t>
      </w:r>
      <w:r w:rsidR="001A1419" w:rsidRPr="00D50DAF">
        <w:rPr>
          <w:b/>
          <w:spacing w:val="-4"/>
          <w:lang w:val="vi-VN"/>
        </w:rPr>
        <w:t>.</w:t>
      </w:r>
      <w:r w:rsidR="004552BB" w:rsidRPr="00D50DAF">
        <w:rPr>
          <w:b/>
          <w:spacing w:val="-4"/>
          <w:lang w:val="vi-VN"/>
        </w:rPr>
        <w:t xml:space="preserve"> </w:t>
      </w:r>
      <w:r w:rsidR="0016599F" w:rsidRPr="00D50DAF">
        <w:rPr>
          <w:b/>
          <w:spacing w:val="-4"/>
          <w:lang w:val="vi-VN"/>
        </w:rPr>
        <w:t>Đề nghị Báo</w:t>
      </w:r>
      <w:r w:rsidR="008C1FDA" w:rsidRPr="00D50DAF">
        <w:rPr>
          <w:b/>
          <w:spacing w:val="-4"/>
          <w:lang w:val="vi-VN"/>
        </w:rPr>
        <w:t xml:space="preserve"> và </w:t>
      </w:r>
      <w:r w:rsidR="008C1FDA" w:rsidRPr="00D50DAF">
        <w:rPr>
          <w:b/>
          <w:lang w:val="vi-VN"/>
        </w:rPr>
        <w:t>p</w:t>
      </w:r>
      <w:r w:rsidR="00483126" w:rsidRPr="00D50DAF">
        <w:rPr>
          <w:b/>
          <w:lang w:val="vi-VN"/>
        </w:rPr>
        <w:t>hát thanh</w:t>
      </w:r>
      <w:r w:rsidR="008C1FDA" w:rsidRPr="00D50DAF">
        <w:rPr>
          <w:b/>
          <w:lang w:val="vi-VN"/>
        </w:rPr>
        <w:t>, t</w:t>
      </w:r>
      <w:r w:rsidR="00483126" w:rsidRPr="00D50DAF">
        <w:rPr>
          <w:b/>
          <w:lang w:val="vi-VN"/>
        </w:rPr>
        <w:t>ruyền hình</w:t>
      </w:r>
      <w:r w:rsidR="008C1FDA" w:rsidRPr="00D50DAF">
        <w:rPr>
          <w:b/>
          <w:lang w:val="vi-VN"/>
        </w:rPr>
        <w:t xml:space="preserve"> Đồng Tháp</w:t>
      </w:r>
    </w:p>
    <w:p w14:paraId="1A712C4A" w14:textId="625BAD9C" w:rsidR="00B52F08" w:rsidRPr="00AC2DD8" w:rsidRDefault="00B52F08" w:rsidP="00D50DAF">
      <w:pPr>
        <w:spacing w:after="80" w:line="340" w:lineRule="exact"/>
        <w:ind w:firstLine="720"/>
        <w:jc w:val="both"/>
        <w:rPr>
          <w:bCs/>
          <w:spacing w:val="2"/>
          <w:lang w:val="vi-VN"/>
        </w:rPr>
      </w:pPr>
      <w:r w:rsidRPr="00AC2DD8">
        <w:rPr>
          <w:spacing w:val="2"/>
          <w:lang w:val="pt-PT"/>
        </w:rPr>
        <w:t xml:space="preserve">- Đăng, phát tin, bài, phóng sự </w:t>
      </w:r>
      <w:r w:rsidRPr="00AC2DD8">
        <w:rPr>
          <w:spacing w:val="2"/>
          <w:lang w:val="nl-NL"/>
        </w:rPr>
        <w:t>tuyê</w:t>
      </w:r>
      <w:r w:rsidRPr="00AC2DD8">
        <w:rPr>
          <w:spacing w:val="2"/>
          <w:lang w:val="pt-PT"/>
        </w:rPr>
        <w:t xml:space="preserve">n truyền về tầm quan trọng, ý nghĩa Ngày Sách </w:t>
      </w:r>
      <w:r w:rsidRPr="00AC2DD8">
        <w:rPr>
          <w:spacing w:val="2"/>
          <w:lang w:val="vi-VN"/>
        </w:rPr>
        <w:t xml:space="preserve">và Văn hóa đọc Việt Nam; thông tin về </w:t>
      </w:r>
      <w:bookmarkStart w:id="3" w:name="_Hlk223944304"/>
      <w:r w:rsidRPr="00AC2DD8">
        <w:rPr>
          <w:bCs/>
          <w:spacing w:val="2"/>
          <w:lang w:val="vi-VN"/>
        </w:rPr>
        <w:t>Lễ phát động hưởng ứng Ngày Sách và Văn hóa đọc Việt Nam năm 2026</w:t>
      </w:r>
      <w:bookmarkEnd w:id="3"/>
      <w:r w:rsidR="00AC2DD8">
        <w:rPr>
          <w:bCs/>
          <w:spacing w:val="2"/>
        </w:rPr>
        <w:t>;</w:t>
      </w:r>
      <w:r w:rsidRPr="00AC2DD8">
        <w:rPr>
          <w:spacing w:val="2"/>
          <w:lang w:val="vi-VN"/>
        </w:rPr>
        <w:t xml:space="preserve"> chủ động cập nhật, đưa tin phản ánh các hoạt động. </w:t>
      </w:r>
    </w:p>
    <w:p w14:paraId="02BCD20D" w14:textId="53853B2B" w:rsidR="000C156F" w:rsidRPr="00D50DAF" w:rsidRDefault="00B52F08" w:rsidP="00D50DAF">
      <w:pPr>
        <w:spacing w:after="80" w:line="340" w:lineRule="exact"/>
        <w:ind w:firstLine="720"/>
        <w:jc w:val="both"/>
        <w:rPr>
          <w:lang w:val="pt-PT"/>
        </w:rPr>
      </w:pPr>
      <w:r w:rsidRPr="00D50DAF">
        <w:rPr>
          <w:lang w:val="pt-PT"/>
        </w:rPr>
        <w:t xml:space="preserve">- Tuyên truyền, giới thiệu các cá nhân điển hình trong công tác tham gia sưu tầm, sáng tác, xuất bản, phát hành, lưu giữ và quảng bá sách; </w:t>
      </w:r>
      <w:r w:rsidRPr="00D50DAF">
        <w:rPr>
          <w:lang w:val="nl-NL"/>
        </w:rPr>
        <w:t xml:space="preserve">tôn vinh người đọc, người sáng tác, </w:t>
      </w:r>
      <w:r w:rsidR="00AC2DD8">
        <w:rPr>
          <w:lang w:val="nl-NL"/>
        </w:rPr>
        <w:t>T</w:t>
      </w:r>
      <w:r w:rsidRPr="00D50DAF">
        <w:rPr>
          <w:lang w:val="nl-NL"/>
        </w:rPr>
        <w:t>hư viện và các tổ chức, cá nhân có những đóng góp cho phát triển văn hóa đọc trong cộng đồng.</w:t>
      </w:r>
    </w:p>
    <w:p w14:paraId="20D2F4EC" w14:textId="2D43C766" w:rsidR="00A73C3E" w:rsidRPr="00D50DAF" w:rsidRDefault="00816FBB" w:rsidP="00D50DAF">
      <w:pPr>
        <w:spacing w:after="80" w:line="340" w:lineRule="exact"/>
        <w:ind w:firstLine="720"/>
        <w:jc w:val="both"/>
        <w:rPr>
          <w:spacing w:val="-8"/>
          <w:lang w:val="pt-PT"/>
        </w:rPr>
      </w:pPr>
      <w:r w:rsidRPr="00D50DAF">
        <w:rPr>
          <w:b/>
          <w:lang w:val="pt-PT"/>
        </w:rPr>
        <w:t>10</w:t>
      </w:r>
      <w:r w:rsidR="001A1419" w:rsidRPr="00D50DAF">
        <w:rPr>
          <w:b/>
          <w:lang w:val="vi-VN"/>
        </w:rPr>
        <w:t xml:space="preserve">. </w:t>
      </w:r>
      <w:r w:rsidR="004A4AB8" w:rsidRPr="00D50DAF">
        <w:rPr>
          <w:b/>
          <w:lang w:val="vi-VN"/>
        </w:rPr>
        <w:t>Các sở,</w:t>
      </w:r>
      <w:r w:rsidR="00E0393A" w:rsidRPr="00D50DAF">
        <w:rPr>
          <w:b/>
          <w:lang w:val="vi-VN"/>
        </w:rPr>
        <w:t xml:space="preserve"> </w:t>
      </w:r>
      <w:r w:rsidR="00977374" w:rsidRPr="00D50DAF">
        <w:rPr>
          <w:b/>
          <w:lang w:val="vi-VN"/>
        </w:rPr>
        <w:t>ban,</w:t>
      </w:r>
      <w:r w:rsidR="00E0393A" w:rsidRPr="00D50DAF">
        <w:rPr>
          <w:b/>
          <w:lang w:val="vi-VN"/>
        </w:rPr>
        <w:t xml:space="preserve"> ngành, </w:t>
      </w:r>
      <w:r w:rsidR="0085636C" w:rsidRPr="00D50DAF">
        <w:rPr>
          <w:b/>
        </w:rPr>
        <w:t>tổ chức chính trị - xã hội</w:t>
      </w:r>
      <w:r w:rsidR="004A4AB8" w:rsidRPr="00D50DAF">
        <w:rPr>
          <w:b/>
          <w:lang w:val="vi-VN"/>
        </w:rPr>
        <w:t xml:space="preserve"> tỉnh và </w:t>
      </w:r>
      <w:r w:rsidR="00362E00" w:rsidRPr="00D50DAF">
        <w:rPr>
          <w:b/>
          <w:lang w:val="vi-VN"/>
        </w:rPr>
        <w:t>Ủy</w:t>
      </w:r>
      <w:r w:rsidR="00483126" w:rsidRPr="00D50DAF">
        <w:rPr>
          <w:b/>
          <w:lang w:val="vi-VN"/>
        </w:rPr>
        <w:t xml:space="preserve"> ban nhân dân các</w:t>
      </w:r>
      <w:r w:rsidR="008C1FDA" w:rsidRPr="00D50DAF">
        <w:rPr>
          <w:b/>
          <w:lang w:val="pt-PT"/>
        </w:rPr>
        <w:t xml:space="preserve"> xã</w:t>
      </w:r>
      <w:r w:rsidR="00AC2DD8">
        <w:rPr>
          <w:b/>
          <w:lang w:val="pt-PT"/>
        </w:rPr>
        <w:t>,</w:t>
      </w:r>
      <w:r w:rsidR="00A14903">
        <w:rPr>
          <w:b/>
          <w:lang w:val="pt-PT"/>
        </w:rPr>
        <w:t xml:space="preserve"> </w:t>
      </w:r>
      <w:r w:rsidR="008C1FDA" w:rsidRPr="00D50DAF">
        <w:rPr>
          <w:b/>
          <w:lang w:val="pt-PT"/>
        </w:rPr>
        <w:t>phường</w:t>
      </w:r>
    </w:p>
    <w:p w14:paraId="580ABE0E" w14:textId="77777777" w:rsidR="00A73C3E" w:rsidRPr="00D50DAF" w:rsidRDefault="00816FBB" w:rsidP="00D50DAF">
      <w:pPr>
        <w:spacing w:after="80" w:line="340" w:lineRule="exact"/>
        <w:ind w:firstLine="720"/>
        <w:jc w:val="both"/>
        <w:rPr>
          <w:lang w:val="pt-PT" w:eastAsia="vi-VN" w:bidi="vi-VN"/>
        </w:rPr>
      </w:pPr>
      <w:r w:rsidRPr="00D50DAF">
        <w:rPr>
          <w:lang w:val="pt-PT" w:eastAsia="vi-VN" w:bidi="vi-VN"/>
        </w:rPr>
        <w:t xml:space="preserve">- </w:t>
      </w:r>
      <w:r w:rsidR="00A73C3E" w:rsidRPr="00D50DAF">
        <w:rPr>
          <w:lang w:val="vi-VN" w:eastAsia="vi-VN" w:bidi="vi-VN"/>
        </w:rPr>
        <w:t>Căn cứ chức năng, nhiệm vụ của mình để tổ chức các hoạt động hưởng ứng Ngày Sách và Văn hóa đọc Việt Nam</w:t>
      </w:r>
      <w:r w:rsidR="00FB79D1" w:rsidRPr="00D50DAF">
        <w:rPr>
          <w:lang w:val="vi-VN" w:eastAsia="vi-VN" w:bidi="vi-VN"/>
        </w:rPr>
        <w:t xml:space="preserve"> lần thứ </w:t>
      </w:r>
      <w:r w:rsidR="000B3D24" w:rsidRPr="00D50DAF">
        <w:rPr>
          <w:lang w:val="pt-PT" w:eastAsia="vi-VN" w:bidi="vi-VN"/>
        </w:rPr>
        <w:t>5</w:t>
      </w:r>
      <w:r w:rsidR="00FB79D1" w:rsidRPr="00D50DAF">
        <w:rPr>
          <w:lang w:val="vi-VN" w:eastAsia="vi-VN" w:bidi="vi-VN"/>
        </w:rPr>
        <w:t xml:space="preserve"> năm 202</w:t>
      </w:r>
      <w:r w:rsidR="006B2119" w:rsidRPr="00D50DAF">
        <w:rPr>
          <w:lang w:val="pt-PT" w:eastAsia="vi-VN" w:bidi="vi-VN"/>
        </w:rPr>
        <w:t>6</w:t>
      </w:r>
      <w:r w:rsidR="00A73C3E" w:rsidRPr="00D50DAF">
        <w:rPr>
          <w:lang w:val="vi-VN" w:eastAsia="vi-VN" w:bidi="vi-VN"/>
        </w:rPr>
        <w:t xml:space="preserve"> phù hợp với yêu cầu thực tế, gắn với sinh hoạt chính trị tại cơ sở.</w:t>
      </w:r>
    </w:p>
    <w:p w14:paraId="2F29F208" w14:textId="345A4551" w:rsidR="00816FBB" w:rsidRPr="00D50DAF" w:rsidRDefault="00816FBB" w:rsidP="00D50DAF">
      <w:pPr>
        <w:spacing w:after="80" w:line="340" w:lineRule="exact"/>
        <w:ind w:firstLine="720"/>
        <w:jc w:val="both"/>
        <w:rPr>
          <w:lang w:val="nl-NL"/>
        </w:rPr>
      </w:pPr>
      <w:r w:rsidRPr="00D50DAF">
        <w:rPr>
          <w:lang w:val="pt-PT"/>
        </w:rPr>
        <w:t xml:space="preserve">- Tuyên truyền về mục đích, ý nghĩa của </w:t>
      </w:r>
      <w:r w:rsidR="003D0956">
        <w:rPr>
          <w:lang w:val="nl-NL"/>
        </w:rPr>
        <w:t>N</w:t>
      </w:r>
      <w:r w:rsidRPr="00D50DAF">
        <w:rPr>
          <w:lang w:val="nl-NL"/>
        </w:rPr>
        <w:t xml:space="preserve">gày </w:t>
      </w:r>
      <w:r w:rsidR="003D0956">
        <w:rPr>
          <w:lang w:val="nl-NL"/>
        </w:rPr>
        <w:t>S</w:t>
      </w:r>
      <w:r w:rsidRPr="00D50DAF">
        <w:rPr>
          <w:lang w:val="nl-NL"/>
        </w:rPr>
        <w:t>ách và t</w:t>
      </w:r>
      <w:r w:rsidRPr="00D50DAF">
        <w:rPr>
          <w:spacing w:val="-6"/>
          <w:lang w:val="nl-NL"/>
        </w:rPr>
        <w:t xml:space="preserve">riển khai các hoạt động hưởng ứng Ngày Sách như: </w:t>
      </w:r>
      <w:r w:rsidRPr="00D50DAF">
        <w:rPr>
          <w:lang w:val="nl-NL"/>
        </w:rPr>
        <w:t>Treo băng rôn tại trụ sở, đăng khẩu hiệu tuyên truyền trên màn hình LED, đặt banner tuyên truyền về Ngày Sách và Văn hóa đọc Việt Nam trên website, trang mạng xã hội.</w:t>
      </w:r>
    </w:p>
    <w:p w14:paraId="7736F9AA" w14:textId="39A4F722" w:rsidR="00AC3C7A" w:rsidRPr="00D50DAF" w:rsidRDefault="003D0956" w:rsidP="00D50DAF">
      <w:pPr>
        <w:spacing w:after="80" w:line="340" w:lineRule="exact"/>
        <w:ind w:firstLine="720"/>
        <w:jc w:val="both"/>
        <w:rPr>
          <w:lang w:val="nl-NL" w:eastAsia="vi-VN" w:bidi="vi-VN"/>
        </w:rPr>
      </w:pPr>
      <w:r w:rsidRPr="003D0956">
        <w:rPr>
          <w:bCs/>
          <w:lang w:val="nl-NL" w:eastAsia="vi-VN" w:bidi="vi-VN"/>
        </w:rPr>
        <w:t xml:space="preserve">- </w:t>
      </w:r>
      <w:r w:rsidR="00AC3C7A" w:rsidRPr="003D0956">
        <w:rPr>
          <w:bCs/>
          <w:lang w:val="nl-NL" w:eastAsia="vi-VN" w:bidi="vi-VN"/>
        </w:rPr>
        <w:t xml:space="preserve">Ủy ban nhân dân </w:t>
      </w:r>
      <w:r w:rsidR="00B1556B" w:rsidRPr="003D0956">
        <w:rPr>
          <w:bCs/>
          <w:lang w:val="nl-NL" w:eastAsia="vi-VN" w:bidi="vi-VN"/>
        </w:rPr>
        <w:t>p</w:t>
      </w:r>
      <w:r w:rsidR="00AC3C7A" w:rsidRPr="003D0956">
        <w:rPr>
          <w:bCs/>
          <w:lang w:val="nl-NL" w:eastAsia="vi-VN" w:bidi="vi-VN"/>
        </w:rPr>
        <w:t>hường Đạo Thạnh:</w:t>
      </w:r>
      <w:r w:rsidR="00AC3C7A" w:rsidRPr="00D50DAF">
        <w:rPr>
          <w:bCs/>
          <w:lang w:val="nl-NL" w:eastAsia="vi-VN" w:bidi="vi-VN"/>
        </w:rPr>
        <w:t xml:space="preserve"> </w:t>
      </w:r>
      <w:r w:rsidR="00AC3C7A" w:rsidRPr="00D50DAF">
        <w:rPr>
          <w:lang w:val="nl-NL" w:eastAsia="vi-VN" w:bidi="vi-VN"/>
        </w:rPr>
        <w:t xml:space="preserve">Phối hợp Sở Văn hóa, Thể thao và Du lịch đảm bảo an ninh trật tự, an toàn giao thông trong thời gian tổ chức </w:t>
      </w:r>
      <w:r w:rsidR="00AC3C7A" w:rsidRPr="00D50DAF">
        <w:rPr>
          <w:lang w:val="vi-VN" w:eastAsia="vi-VN" w:bidi="vi-VN"/>
        </w:rPr>
        <w:t xml:space="preserve">Ngày Sách và Văn hóa đọc Việt Nam lần thứ </w:t>
      </w:r>
      <w:r w:rsidR="00AC3C7A" w:rsidRPr="00D50DAF">
        <w:rPr>
          <w:lang w:val="nl-NL" w:eastAsia="vi-VN" w:bidi="vi-VN"/>
        </w:rPr>
        <w:t>5</w:t>
      </w:r>
      <w:r w:rsidR="00AC3C7A" w:rsidRPr="00D50DAF">
        <w:rPr>
          <w:lang w:val="vi-VN" w:eastAsia="vi-VN" w:bidi="vi-VN"/>
        </w:rPr>
        <w:t xml:space="preserve"> năm 202</w:t>
      </w:r>
      <w:r w:rsidR="00AC3C7A" w:rsidRPr="00D50DAF">
        <w:rPr>
          <w:lang w:val="nl-NL" w:eastAsia="vi-VN" w:bidi="vi-VN"/>
        </w:rPr>
        <w:t xml:space="preserve">6. </w:t>
      </w:r>
    </w:p>
    <w:p w14:paraId="1314EA05" w14:textId="408EE376" w:rsidR="00AC3C7A" w:rsidRPr="00D50DAF" w:rsidRDefault="003D0956" w:rsidP="00D50DAF">
      <w:pPr>
        <w:spacing w:after="80" w:line="340" w:lineRule="exact"/>
        <w:ind w:firstLine="720"/>
        <w:jc w:val="both"/>
        <w:rPr>
          <w:lang w:val="nl-NL" w:eastAsia="vi-VN" w:bidi="vi-VN"/>
        </w:rPr>
      </w:pPr>
      <w:r>
        <w:rPr>
          <w:lang w:val="nl-NL" w:eastAsia="vi-VN" w:bidi="vi-VN"/>
        </w:rPr>
        <w:t xml:space="preserve">- </w:t>
      </w:r>
      <w:r w:rsidR="00AC3C7A" w:rsidRPr="003D0956">
        <w:rPr>
          <w:lang w:val="nl-NL" w:eastAsia="vi-VN" w:bidi="vi-VN"/>
        </w:rPr>
        <w:t xml:space="preserve">Ủy ban nhân dân </w:t>
      </w:r>
      <w:r w:rsidR="00B1556B" w:rsidRPr="003D0956">
        <w:rPr>
          <w:lang w:val="nl-NL" w:eastAsia="vi-VN" w:bidi="vi-VN"/>
        </w:rPr>
        <w:t>p</w:t>
      </w:r>
      <w:r w:rsidR="00AC3C7A" w:rsidRPr="003D0956">
        <w:rPr>
          <w:lang w:val="nl-NL" w:eastAsia="vi-VN" w:bidi="vi-VN"/>
        </w:rPr>
        <w:t>hường Cao Lãnh:</w:t>
      </w:r>
      <w:r w:rsidR="00AC3C7A" w:rsidRPr="00D50DAF">
        <w:rPr>
          <w:lang w:val="nl-NL" w:eastAsia="vi-VN" w:bidi="vi-VN"/>
        </w:rPr>
        <w:t xml:space="preserve"> Phối hợp Sở Văn hóa, Thể thao và Du lịch đảm bảo an ninh trật tự, an toàn giao thông trong thời gian tổ chức </w:t>
      </w:r>
      <w:r w:rsidR="00AC3C7A" w:rsidRPr="00D50DAF">
        <w:rPr>
          <w:lang w:val="vi-VN" w:eastAsia="vi-VN" w:bidi="vi-VN"/>
        </w:rPr>
        <w:t xml:space="preserve">Ngày Sách và Văn hóa đọc Việt Nam lần thứ </w:t>
      </w:r>
      <w:r w:rsidR="00AC3C7A" w:rsidRPr="00D50DAF">
        <w:rPr>
          <w:lang w:val="nl-NL" w:eastAsia="vi-VN" w:bidi="vi-VN"/>
        </w:rPr>
        <w:t>5</w:t>
      </w:r>
      <w:r w:rsidR="00AC3C7A" w:rsidRPr="00D50DAF">
        <w:rPr>
          <w:lang w:val="vi-VN" w:eastAsia="vi-VN" w:bidi="vi-VN"/>
        </w:rPr>
        <w:t xml:space="preserve"> năm 202</w:t>
      </w:r>
      <w:r w:rsidR="00AC3C7A" w:rsidRPr="00D50DAF">
        <w:rPr>
          <w:lang w:val="nl-NL" w:eastAsia="vi-VN" w:bidi="vi-VN"/>
        </w:rPr>
        <w:t xml:space="preserve">6. </w:t>
      </w:r>
      <w:bookmarkStart w:id="4" w:name="_Hlk224113201"/>
      <w:r w:rsidR="00AC3C7A" w:rsidRPr="00D50DAF">
        <w:rPr>
          <w:lang w:val="nl-NL" w:eastAsia="vi-VN" w:bidi="vi-VN"/>
        </w:rPr>
        <w:t xml:space="preserve">Tổ chức các hoạt động hưởng </w:t>
      </w:r>
      <w:r w:rsidR="00AC3C7A" w:rsidRPr="00D50DAF">
        <w:rPr>
          <w:lang w:val="nl-NL" w:eastAsia="vi-VN" w:bidi="vi-VN"/>
        </w:rPr>
        <w:lastRenderedPageBreak/>
        <w:t>ứng Ngày Sách và Văn hóa đọc Việt Nam lần thứ 5 năm 2026 tại Đường Sách Cao Lãnh.</w:t>
      </w:r>
      <w:bookmarkEnd w:id="4"/>
    </w:p>
    <w:p w14:paraId="6F155D1B" w14:textId="1FFAB8F0" w:rsidR="00483126" w:rsidRPr="0020278C" w:rsidRDefault="0020278C" w:rsidP="0020278C">
      <w:pPr>
        <w:spacing w:after="80" w:line="340" w:lineRule="exact"/>
        <w:ind w:firstLine="720"/>
        <w:jc w:val="both"/>
        <w:rPr>
          <w:spacing w:val="-2"/>
          <w:lang w:val="nl-NL"/>
        </w:rPr>
      </w:pPr>
      <w:r>
        <w:rPr>
          <w:lang w:val="nl-NL"/>
        </w:rPr>
        <w:t xml:space="preserve">Trên đây là Kế hoạch </w:t>
      </w:r>
      <w:r w:rsidRPr="008B3219">
        <w:rPr>
          <w:spacing w:val="2"/>
        </w:rPr>
        <w:t>tổ chức Ngày Sách và Văn hóa đọc Việt Nam lần thứ 5 năm 2026 trên địa bàn tỉnh Đồng Tháp</w:t>
      </w:r>
      <w:r>
        <w:rPr>
          <w:spacing w:val="2"/>
        </w:rPr>
        <w:t>, Ủy ban nhân dân tỉnh</w:t>
      </w:r>
      <w:r w:rsidRPr="003D0956">
        <w:rPr>
          <w:lang w:val="nl-NL"/>
        </w:rPr>
        <w:t xml:space="preserve"> </w:t>
      </w:r>
      <w:r>
        <w:rPr>
          <w:lang w:val="nl-NL"/>
        </w:rPr>
        <w:t xml:space="preserve">yêu cầu </w:t>
      </w:r>
      <w:r w:rsidR="001C2A62" w:rsidRPr="003D0956">
        <w:rPr>
          <w:lang w:val="vi-VN"/>
        </w:rPr>
        <w:t xml:space="preserve">các sở, ban, ngành </w:t>
      </w:r>
      <w:r>
        <w:t xml:space="preserve">tỉnh </w:t>
      </w:r>
      <w:r w:rsidR="001C2A62" w:rsidRPr="003D0956">
        <w:rPr>
          <w:lang w:val="vi-VN"/>
        </w:rPr>
        <w:t>có liên quan</w:t>
      </w:r>
      <w:r>
        <w:t xml:space="preserve"> và </w:t>
      </w:r>
      <w:r w:rsidR="001660E6" w:rsidRPr="003D0956">
        <w:rPr>
          <w:lang w:val="vi-VN"/>
        </w:rPr>
        <w:t>Ủy ban nhân dân</w:t>
      </w:r>
      <w:r w:rsidR="001C2A62" w:rsidRPr="003D0956">
        <w:rPr>
          <w:lang w:val="vi-VN"/>
        </w:rPr>
        <w:t xml:space="preserve"> các</w:t>
      </w:r>
      <w:r w:rsidR="000B3D24" w:rsidRPr="003D0956">
        <w:rPr>
          <w:lang w:val="nl-NL"/>
        </w:rPr>
        <w:t xml:space="preserve"> xã</w:t>
      </w:r>
      <w:r w:rsidR="003D0956" w:rsidRPr="003D0956">
        <w:rPr>
          <w:lang w:val="nl-NL"/>
        </w:rPr>
        <w:t xml:space="preserve">, </w:t>
      </w:r>
      <w:r w:rsidR="000B3D24" w:rsidRPr="003D0956">
        <w:rPr>
          <w:lang w:val="nl-NL"/>
        </w:rPr>
        <w:t>phường</w:t>
      </w:r>
      <w:r>
        <w:rPr>
          <w:lang w:val="nl-NL"/>
        </w:rPr>
        <w:t xml:space="preserve">, đề nghị các tổ chức </w:t>
      </w:r>
      <w:r w:rsidRPr="003D0956">
        <w:t>chính trị - xã hội</w:t>
      </w:r>
      <w:r w:rsidRPr="003D0956">
        <w:rPr>
          <w:lang w:val="vi-VN"/>
        </w:rPr>
        <w:t xml:space="preserve"> tỉnh </w:t>
      </w:r>
      <w:r w:rsidR="00A90794">
        <w:t xml:space="preserve">căn cứ Kế hoạch </w:t>
      </w:r>
      <w:r w:rsidR="001C2A62" w:rsidRPr="003D0956">
        <w:rPr>
          <w:lang w:val="vi-VN"/>
        </w:rPr>
        <w:t>tổ chức triển khai thực hiện</w:t>
      </w:r>
      <w:r w:rsidR="00D830F4" w:rsidRPr="003D0956">
        <w:rPr>
          <w:lang w:val="nl-NL"/>
        </w:rPr>
        <w:t xml:space="preserve">; </w:t>
      </w:r>
      <w:r w:rsidR="00E0393A" w:rsidRPr="003D0956">
        <w:rPr>
          <w:lang w:val="vi-VN"/>
        </w:rPr>
        <w:t xml:space="preserve">báo cáo kết quả thực hiện </w:t>
      </w:r>
      <w:r w:rsidR="003D0956" w:rsidRPr="003D0956">
        <w:rPr>
          <w:lang w:val="nl-NL"/>
        </w:rPr>
        <w:t xml:space="preserve">về </w:t>
      </w:r>
      <w:r w:rsidR="00E0393A" w:rsidRPr="003D0956">
        <w:rPr>
          <w:lang w:val="vi-VN"/>
        </w:rPr>
        <w:t>Sở</w:t>
      </w:r>
      <w:r w:rsidR="003427F1" w:rsidRPr="003D0956">
        <w:rPr>
          <w:lang w:val="nl-NL"/>
        </w:rPr>
        <w:t xml:space="preserve"> Văn hóa, Thể thao và Du lịch</w:t>
      </w:r>
      <w:r w:rsidR="003D0956" w:rsidRPr="003D0956">
        <w:rPr>
          <w:lang w:val="nl-NL"/>
        </w:rPr>
        <w:t xml:space="preserve"> </w:t>
      </w:r>
      <w:r w:rsidR="00E0393A" w:rsidRPr="003D0956">
        <w:rPr>
          <w:b/>
          <w:lang w:val="vi-VN"/>
        </w:rPr>
        <w:t xml:space="preserve">trước ngày </w:t>
      </w:r>
      <w:r w:rsidR="00EB2815" w:rsidRPr="003D0956">
        <w:rPr>
          <w:b/>
          <w:lang w:val="vi-VN"/>
        </w:rPr>
        <w:t>15/5/20</w:t>
      </w:r>
      <w:r w:rsidR="00A73C3E" w:rsidRPr="003D0956">
        <w:rPr>
          <w:b/>
          <w:lang w:val="vi-VN"/>
        </w:rPr>
        <w:t>2</w:t>
      </w:r>
      <w:r w:rsidR="00D94700" w:rsidRPr="003D0956">
        <w:rPr>
          <w:b/>
          <w:lang w:val="nl-NL"/>
        </w:rPr>
        <w:t>6</w:t>
      </w:r>
      <w:r w:rsidR="00E0393A" w:rsidRPr="003D0956">
        <w:rPr>
          <w:b/>
          <w:lang w:val="vi-VN"/>
        </w:rPr>
        <w:t xml:space="preserve"> </w:t>
      </w:r>
      <w:r w:rsidR="00E0393A" w:rsidRPr="003D0956">
        <w:rPr>
          <w:lang w:val="vi-VN"/>
        </w:rPr>
        <w:t>để tổng hợp</w:t>
      </w:r>
      <w:r w:rsidR="00B1556B" w:rsidRPr="003D0956">
        <w:rPr>
          <w:lang w:val="nl-NL"/>
        </w:rPr>
        <w:t>,</w:t>
      </w:r>
      <w:r w:rsidR="00E0393A" w:rsidRPr="003D0956">
        <w:rPr>
          <w:lang w:val="vi-VN"/>
        </w:rPr>
        <w:t xml:space="preserve"> báo cáo Bộ</w:t>
      </w:r>
      <w:r w:rsidR="003427F1" w:rsidRPr="003D0956">
        <w:rPr>
          <w:lang w:val="nl-NL"/>
        </w:rPr>
        <w:t xml:space="preserve"> Văn hóa, Thể thao và Du lịch</w:t>
      </w:r>
      <w:r w:rsidR="00B10941" w:rsidRPr="003D0956">
        <w:rPr>
          <w:lang w:val="vi-VN"/>
        </w:rPr>
        <w:t xml:space="preserve">. </w:t>
      </w:r>
      <w:r w:rsidR="00D830F4" w:rsidRPr="0020278C">
        <w:rPr>
          <w:spacing w:val="-2"/>
          <w:lang w:val="nl-NL"/>
        </w:rPr>
        <w:t xml:space="preserve">Trong quá trình </w:t>
      </w:r>
      <w:r>
        <w:rPr>
          <w:spacing w:val="-2"/>
          <w:lang w:val="nl-NL"/>
        </w:rPr>
        <w:t xml:space="preserve">triển khai </w:t>
      </w:r>
      <w:r w:rsidR="00B10941" w:rsidRPr="0020278C">
        <w:rPr>
          <w:spacing w:val="-2"/>
          <w:lang w:val="vi-VN"/>
        </w:rPr>
        <w:t>thực hiện</w:t>
      </w:r>
      <w:r w:rsidR="00D830F4" w:rsidRPr="0020278C">
        <w:rPr>
          <w:spacing w:val="-2"/>
          <w:lang w:val="nl-NL"/>
        </w:rPr>
        <w:t>,</w:t>
      </w:r>
      <w:r w:rsidR="00B10941" w:rsidRPr="0020278C">
        <w:rPr>
          <w:spacing w:val="-2"/>
          <w:lang w:val="vi-VN"/>
        </w:rPr>
        <w:t xml:space="preserve"> </w:t>
      </w:r>
      <w:r>
        <w:rPr>
          <w:spacing w:val="-2"/>
        </w:rPr>
        <w:t xml:space="preserve">nếu </w:t>
      </w:r>
      <w:r w:rsidR="00B10941" w:rsidRPr="0020278C">
        <w:rPr>
          <w:spacing w:val="-2"/>
          <w:lang w:val="vi-VN"/>
        </w:rPr>
        <w:t>có</w:t>
      </w:r>
      <w:r>
        <w:rPr>
          <w:spacing w:val="-2"/>
          <w:lang w:val="nl-NL"/>
        </w:rPr>
        <w:t xml:space="preserve"> phát sinh k</w:t>
      </w:r>
      <w:r w:rsidR="00B10941" w:rsidRPr="0020278C">
        <w:rPr>
          <w:spacing w:val="-2"/>
          <w:lang w:val="vi-VN"/>
        </w:rPr>
        <w:t>hó khăn</w:t>
      </w:r>
      <w:r w:rsidR="00D830F4" w:rsidRPr="0020278C">
        <w:rPr>
          <w:spacing w:val="-2"/>
          <w:lang w:val="nl-NL"/>
        </w:rPr>
        <w:t>,</w:t>
      </w:r>
      <w:r w:rsidR="00B10941" w:rsidRPr="0020278C">
        <w:rPr>
          <w:spacing w:val="-2"/>
          <w:lang w:val="vi-VN"/>
        </w:rPr>
        <w:t xml:space="preserve"> vướng mắc</w:t>
      </w:r>
      <w:r w:rsidR="00B331AF" w:rsidRPr="0020278C">
        <w:rPr>
          <w:spacing w:val="-2"/>
          <w:lang w:val="vi-VN"/>
        </w:rPr>
        <w:t>,</w:t>
      </w:r>
      <w:r w:rsidR="00B10941" w:rsidRPr="0020278C">
        <w:rPr>
          <w:spacing w:val="-2"/>
          <w:lang w:val="vi-VN"/>
        </w:rPr>
        <w:t xml:space="preserve"> các </w:t>
      </w:r>
      <w:r w:rsidR="00A90794">
        <w:rPr>
          <w:spacing w:val="-2"/>
        </w:rPr>
        <w:t xml:space="preserve">cơ quan, </w:t>
      </w:r>
      <w:r w:rsidR="00D830F4" w:rsidRPr="0020278C">
        <w:rPr>
          <w:spacing w:val="-2"/>
          <w:lang w:val="nl-NL"/>
        </w:rPr>
        <w:t>đơn vị,</w:t>
      </w:r>
      <w:r w:rsidR="00B10941" w:rsidRPr="0020278C">
        <w:rPr>
          <w:spacing w:val="-2"/>
          <w:lang w:val="vi-VN"/>
        </w:rPr>
        <w:t xml:space="preserve"> địa phương</w:t>
      </w:r>
      <w:r w:rsidR="00D830F4" w:rsidRPr="0020278C">
        <w:rPr>
          <w:spacing w:val="-2"/>
          <w:lang w:val="nl-NL"/>
        </w:rPr>
        <w:t xml:space="preserve"> </w:t>
      </w:r>
      <w:r w:rsidR="00B1556B" w:rsidRPr="0020278C">
        <w:rPr>
          <w:spacing w:val="-2"/>
          <w:lang w:val="nl-NL"/>
        </w:rPr>
        <w:t xml:space="preserve">thông tin đến </w:t>
      </w:r>
      <w:r w:rsidR="007C4F45" w:rsidRPr="0020278C">
        <w:rPr>
          <w:spacing w:val="-2"/>
          <w:lang w:val="nl-NL"/>
        </w:rPr>
        <w:t xml:space="preserve">Sở </w:t>
      </w:r>
      <w:r w:rsidR="00D830F4" w:rsidRPr="0020278C">
        <w:rPr>
          <w:spacing w:val="-2"/>
          <w:lang w:val="nl-NL"/>
        </w:rPr>
        <w:t>Văn hóa, Thể thao và Du lịc</w:t>
      </w:r>
      <w:r w:rsidR="003D0956" w:rsidRPr="0020278C">
        <w:rPr>
          <w:spacing w:val="-2"/>
          <w:lang w:val="nl-NL"/>
        </w:rPr>
        <w:t xml:space="preserve">h </w:t>
      </w:r>
      <w:r w:rsidR="00B10941" w:rsidRPr="0020278C">
        <w:rPr>
          <w:spacing w:val="-2"/>
          <w:lang w:val="vi-VN"/>
        </w:rPr>
        <w:t>để được hướng dẫn</w:t>
      </w:r>
      <w:r w:rsidR="00405710" w:rsidRPr="0020278C">
        <w:rPr>
          <w:spacing w:val="-2"/>
          <w:lang w:val="vi-VN"/>
        </w:rPr>
        <w:t>./.</w:t>
      </w:r>
    </w:p>
    <w:p w14:paraId="21A1D2EA" w14:textId="77777777" w:rsidR="00827C61" w:rsidRPr="00A97D15" w:rsidRDefault="00827C61" w:rsidP="00827C61">
      <w:pPr>
        <w:ind w:firstLine="851"/>
        <w:jc w:val="both"/>
        <w:rPr>
          <w:lang w:val="vi-VN"/>
        </w:rPr>
      </w:pPr>
    </w:p>
    <w:tbl>
      <w:tblPr>
        <w:tblW w:w="9072" w:type="dxa"/>
        <w:tblInd w:w="108" w:type="dxa"/>
        <w:tblLayout w:type="fixed"/>
        <w:tblLook w:val="0000" w:firstRow="0" w:lastRow="0" w:firstColumn="0" w:lastColumn="0" w:noHBand="0" w:noVBand="0"/>
      </w:tblPr>
      <w:tblGrid>
        <w:gridCol w:w="4860"/>
        <w:gridCol w:w="4212"/>
      </w:tblGrid>
      <w:tr w:rsidR="001758BB" w:rsidRPr="00A97D15" w14:paraId="18EA8C33" w14:textId="77777777" w:rsidTr="00B1556B">
        <w:tc>
          <w:tcPr>
            <w:tcW w:w="4860" w:type="dxa"/>
          </w:tcPr>
          <w:p w14:paraId="58252975" w14:textId="77777777" w:rsidR="001758BB" w:rsidRPr="00A97D15" w:rsidRDefault="001758BB" w:rsidP="00B1556B">
            <w:pPr>
              <w:pStyle w:val="abc"/>
              <w:ind w:right="72"/>
              <w:jc w:val="both"/>
              <w:rPr>
                <w:b/>
                <w:sz w:val="26"/>
                <w:szCs w:val="26"/>
                <w:lang w:val="vi-VN"/>
              </w:rPr>
            </w:pPr>
            <w:r w:rsidRPr="00A97D15">
              <w:rPr>
                <w:b/>
                <w:i/>
                <w:sz w:val="26"/>
                <w:szCs w:val="26"/>
                <w:lang w:val="vi-VN"/>
              </w:rPr>
              <w:t>Nơi</w:t>
            </w:r>
            <w:r w:rsidR="00B1556B" w:rsidRPr="00A67C09">
              <w:rPr>
                <w:b/>
                <w:i/>
                <w:sz w:val="26"/>
                <w:szCs w:val="26"/>
                <w:lang w:val="vi-VN"/>
              </w:rPr>
              <w:t xml:space="preserve"> </w:t>
            </w:r>
            <w:r w:rsidRPr="00A97D15">
              <w:rPr>
                <w:b/>
                <w:i/>
                <w:sz w:val="26"/>
                <w:szCs w:val="26"/>
                <w:lang w:val="vi-VN"/>
              </w:rPr>
              <w:t>nhận:</w:t>
            </w:r>
          </w:p>
          <w:p w14:paraId="24B44E2A" w14:textId="77777777" w:rsidR="00E37C34" w:rsidRDefault="00223DDA" w:rsidP="00E51AB6">
            <w:pPr>
              <w:ind w:right="72"/>
              <w:rPr>
                <w:sz w:val="22"/>
                <w:szCs w:val="22"/>
              </w:rPr>
            </w:pPr>
            <w:r w:rsidRPr="00A97D15">
              <w:rPr>
                <w:sz w:val="22"/>
                <w:szCs w:val="22"/>
                <w:lang w:val="vi-VN"/>
              </w:rPr>
              <w:t xml:space="preserve">- </w:t>
            </w:r>
            <w:r w:rsidR="007E0060" w:rsidRPr="00A97D15">
              <w:rPr>
                <w:sz w:val="22"/>
                <w:szCs w:val="22"/>
                <w:lang w:val="vi-VN"/>
              </w:rPr>
              <w:t>Bộ</w:t>
            </w:r>
            <w:r w:rsidR="00E70F21" w:rsidRPr="00A97D15">
              <w:rPr>
                <w:sz w:val="22"/>
                <w:szCs w:val="22"/>
                <w:lang w:val="vi-VN"/>
              </w:rPr>
              <w:t xml:space="preserve"> VHTT&amp;DL</w:t>
            </w:r>
            <w:r w:rsidR="00E37C34" w:rsidRPr="00A97D15">
              <w:rPr>
                <w:sz w:val="22"/>
                <w:szCs w:val="22"/>
                <w:lang w:val="vi-VN"/>
              </w:rPr>
              <w:t>;</w:t>
            </w:r>
          </w:p>
          <w:p w14:paraId="09A04BDF" w14:textId="170E4315" w:rsidR="003D0956" w:rsidRDefault="003D0956" w:rsidP="00E51AB6">
            <w:pPr>
              <w:ind w:right="72"/>
              <w:rPr>
                <w:sz w:val="22"/>
                <w:szCs w:val="22"/>
              </w:rPr>
            </w:pPr>
            <w:r>
              <w:rPr>
                <w:sz w:val="22"/>
                <w:szCs w:val="22"/>
              </w:rPr>
              <w:t xml:space="preserve">- Ủy ban </w:t>
            </w:r>
            <w:proofErr w:type="spellStart"/>
            <w:r>
              <w:rPr>
                <w:sz w:val="22"/>
                <w:szCs w:val="22"/>
              </w:rPr>
              <w:t>MTTQVN</w:t>
            </w:r>
            <w:proofErr w:type="spellEnd"/>
            <w:r>
              <w:rPr>
                <w:sz w:val="22"/>
                <w:szCs w:val="22"/>
              </w:rPr>
              <w:t xml:space="preserve"> tỉnh;</w:t>
            </w:r>
          </w:p>
          <w:p w14:paraId="6103186E" w14:textId="7DC18BFD" w:rsidR="003D0956" w:rsidRPr="003D0956" w:rsidRDefault="003D0956" w:rsidP="00E51AB6">
            <w:pPr>
              <w:ind w:right="72"/>
              <w:rPr>
                <w:sz w:val="22"/>
                <w:szCs w:val="22"/>
              </w:rPr>
            </w:pPr>
            <w:r>
              <w:rPr>
                <w:sz w:val="22"/>
                <w:szCs w:val="22"/>
                <w:lang w:val="fr-FR"/>
              </w:rPr>
              <w:t xml:space="preserve">- </w:t>
            </w:r>
            <w:r w:rsidRPr="00A97D15">
              <w:rPr>
                <w:sz w:val="22"/>
                <w:szCs w:val="22"/>
                <w:lang w:val="fr-FR"/>
              </w:rPr>
              <w:t xml:space="preserve">Ban </w:t>
            </w:r>
            <w:proofErr w:type="spellStart"/>
            <w:r>
              <w:rPr>
                <w:sz w:val="22"/>
                <w:szCs w:val="22"/>
                <w:lang w:val="fr-FR"/>
              </w:rPr>
              <w:t>TG&amp;DV</w:t>
            </w:r>
            <w:proofErr w:type="spellEnd"/>
            <w:r w:rsidRPr="00A97D15">
              <w:rPr>
                <w:sz w:val="22"/>
                <w:szCs w:val="22"/>
                <w:lang w:val="fr-FR"/>
              </w:rPr>
              <w:t xml:space="preserve"> Tỉnh ủy;</w:t>
            </w:r>
          </w:p>
          <w:p w14:paraId="7F17E2C4" w14:textId="4B230600" w:rsidR="001758BB" w:rsidRPr="00A97D15" w:rsidRDefault="007E0060" w:rsidP="00E51AB6">
            <w:pPr>
              <w:ind w:right="72"/>
              <w:rPr>
                <w:sz w:val="22"/>
                <w:szCs w:val="22"/>
                <w:lang w:val="fr-FR"/>
              </w:rPr>
            </w:pPr>
            <w:r w:rsidRPr="00A97D15">
              <w:rPr>
                <w:sz w:val="22"/>
                <w:szCs w:val="22"/>
                <w:lang w:val="fr-FR"/>
              </w:rPr>
              <w:t xml:space="preserve">- CT và các </w:t>
            </w:r>
            <w:proofErr w:type="spellStart"/>
            <w:r w:rsidRPr="00A97D15">
              <w:rPr>
                <w:sz w:val="22"/>
                <w:szCs w:val="22"/>
                <w:lang w:val="fr-FR"/>
              </w:rPr>
              <w:t>PCT</w:t>
            </w:r>
            <w:proofErr w:type="spellEnd"/>
            <w:r w:rsidR="003D0956">
              <w:rPr>
                <w:sz w:val="22"/>
                <w:szCs w:val="22"/>
                <w:lang w:val="fr-FR"/>
              </w:rPr>
              <w:t xml:space="preserve"> </w:t>
            </w:r>
            <w:proofErr w:type="spellStart"/>
            <w:r w:rsidRPr="00A97D15">
              <w:rPr>
                <w:sz w:val="22"/>
                <w:szCs w:val="22"/>
                <w:lang w:val="fr-FR"/>
              </w:rPr>
              <w:t>UBND</w:t>
            </w:r>
            <w:proofErr w:type="spellEnd"/>
            <w:r w:rsidRPr="00A97D15">
              <w:rPr>
                <w:sz w:val="22"/>
                <w:szCs w:val="22"/>
                <w:lang w:val="fr-FR"/>
              </w:rPr>
              <w:t xml:space="preserve"> tỉnh;</w:t>
            </w:r>
          </w:p>
          <w:p w14:paraId="5263841F" w14:textId="77777777" w:rsidR="004A303C" w:rsidRPr="00A97D15" w:rsidRDefault="004A303C" w:rsidP="00E51AB6">
            <w:pPr>
              <w:ind w:right="72"/>
              <w:rPr>
                <w:sz w:val="22"/>
                <w:szCs w:val="22"/>
                <w:lang w:val="fr-FR"/>
              </w:rPr>
            </w:pPr>
            <w:r w:rsidRPr="00A97D15">
              <w:rPr>
                <w:sz w:val="22"/>
                <w:szCs w:val="22"/>
                <w:lang w:val="fr-FR"/>
              </w:rPr>
              <w:t xml:space="preserve">- Các </w:t>
            </w:r>
            <w:r w:rsidR="003A6CB3" w:rsidRPr="00A97D15">
              <w:rPr>
                <w:sz w:val="22"/>
                <w:szCs w:val="22"/>
                <w:lang w:val="fr-FR"/>
              </w:rPr>
              <w:t>s</w:t>
            </w:r>
            <w:r w:rsidRPr="00A97D15">
              <w:rPr>
                <w:sz w:val="22"/>
                <w:szCs w:val="22"/>
                <w:lang w:val="fr-FR"/>
              </w:rPr>
              <w:t>ở, ban, ngành</w:t>
            </w:r>
            <w:r w:rsidR="003A6CB3" w:rsidRPr="00A97D15">
              <w:rPr>
                <w:sz w:val="22"/>
                <w:szCs w:val="22"/>
                <w:lang w:val="fr-FR"/>
              </w:rPr>
              <w:t xml:space="preserve">, </w:t>
            </w:r>
            <w:r w:rsidR="00925946">
              <w:rPr>
                <w:sz w:val="22"/>
                <w:szCs w:val="22"/>
                <w:lang w:val="fr-FR"/>
              </w:rPr>
              <w:t>tổ chức CT-</w:t>
            </w:r>
            <w:proofErr w:type="spellStart"/>
            <w:r w:rsidR="00925946">
              <w:rPr>
                <w:sz w:val="22"/>
                <w:szCs w:val="22"/>
                <w:lang w:val="fr-FR"/>
              </w:rPr>
              <w:t>XH</w:t>
            </w:r>
            <w:proofErr w:type="spellEnd"/>
            <w:r w:rsidR="007E0060" w:rsidRPr="00A97D15">
              <w:rPr>
                <w:sz w:val="22"/>
                <w:szCs w:val="22"/>
                <w:lang w:val="fr-FR"/>
              </w:rPr>
              <w:t xml:space="preserve"> tỉnh;</w:t>
            </w:r>
          </w:p>
          <w:p w14:paraId="4ED06A1C" w14:textId="2965195D" w:rsidR="007E0060" w:rsidRPr="00A97D15" w:rsidRDefault="007E0060" w:rsidP="00E51AB6">
            <w:pPr>
              <w:ind w:right="72"/>
              <w:rPr>
                <w:sz w:val="22"/>
                <w:szCs w:val="22"/>
                <w:lang w:val="fr-FR"/>
              </w:rPr>
            </w:pPr>
            <w:r w:rsidRPr="00A97D15">
              <w:rPr>
                <w:sz w:val="22"/>
                <w:szCs w:val="22"/>
                <w:lang w:val="fr-FR"/>
              </w:rPr>
              <w:t xml:space="preserve">- </w:t>
            </w:r>
            <w:proofErr w:type="spellStart"/>
            <w:r w:rsidRPr="00A97D15">
              <w:rPr>
                <w:sz w:val="22"/>
                <w:szCs w:val="22"/>
                <w:lang w:val="fr-FR"/>
              </w:rPr>
              <w:t>UBND</w:t>
            </w:r>
            <w:proofErr w:type="spellEnd"/>
            <w:r w:rsidRPr="00A97D15">
              <w:rPr>
                <w:sz w:val="22"/>
                <w:szCs w:val="22"/>
                <w:lang w:val="fr-FR"/>
              </w:rPr>
              <w:t xml:space="preserve"> các</w:t>
            </w:r>
            <w:r w:rsidR="006C147E" w:rsidRPr="00A97D15">
              <w:rPr>
                <w:sz w:val="22"/>
                <w:szCs w:val="22"/>
                <w:lang w:val="fr-FR"/>
              </w:rPr>
              <w:t xml:space="preserve"> xã</w:t>
            </w:r>
            <w:r w:rsidR="003D0956">
              <w:rPr>
                <w:sz w:val="22"/>
                <w:szCs w:val="22"/>
                <w:lang w:val="fr-FR"/>
              </w:rPr>
              <w:t xml:space="preserve">, </w:t>
            </w:r>
            <w:r w:rsidR="006C147E" w:rsidRPr="00A97D15">
              <w:rPr>
                <w:sz w:val="22"/>
                <w:szCs w:val="22"/>
                <w:lang w:val="fr-FR"/>
              </w:rPr>
              <w:t>phường</w:t>
            </w:r>
            <w:r w:rsidRPr="00A97D15">
              <w:rPr>
                <w:sz w:val="22"/>
                <w:szCs w:val="22"/>
                <w:lang w:val="fr-FR"/>
              </w:rPr>
              <w:t>;</w:t>
            </w:r>
          </w:p>
          <w:p w14:paraId="2C838DA3" w14:textId="675B82D8" w:rsidR="003A6CB3" w:rsidRDefault="007E0060" w:rsidP="003A6CB3">
            <w:pPr>
              <w:ind w:right="72"/>
              <w:rPr>
                <w:sz w:val="22"/>
                <w:szCs w:val="22"/>
                <w:lang w:val="fr-FR"/>
              </w:rPr>
            </w:pPr>
            <w:r w:rsidRPr="00A97D15">
              <w:rPr>
                <w:sz w:val="22"/>
                <w:szCs w:val="22"/>
                <w:lang w:val="fr-FR"/>
              </w:rPr>
              <w:t xml:space="preserve">- </w:t>
            </w:r>
            <w:proofErr w:type="spellStart"/>
            <w:r w:rsidRPr="00A97D15">
              <w:rPr>
                <w:sz w:val="22"/>
                <w:szCs w:val="22"/>
                <w:lang w:val="fr-FR"/>
              </w:rPr>
              <w:t>VPUB</w:t>
            </w:r>
            <w:proofErr w:type="spellEnd"/>
            <w:r w:rsidRPr="00A97D15">
              <w:rPr>
                <w:sz w:val="22"/>
                <w:szCs w:val="22"/>
                <w:lang w:val="fr-FR"/>
              </w:rPr>
              <w:t xml:space="preserve">: </w:t>
            </w:r>
            <w:proofErr w:type="spellStart"/>
            <w:r w:rsidRPr="00A97D15">
              <w:rPr>
                <w:sz w:val="22"/>
                <w:szCs w:val="22"/>
                <w:lang w:val="fr-FR"/>
              </w:rPr>
              <w:t>CVP</w:t>
            </w:r>
            <w:proofErr w:type="spellEnd"/>
            <w:r w:rsidRPr="00A97D15">
              <w:rPr>
                <w:sz w:val="22"/>
                <w:szCs w:val="22"/>
                <w:lang w:val="fr-FR"/>
              </w:rPr>
              <w:t xml:space="preserve">, các </w:t>
            </w:r>
            <w:proofErr w:type="spellStart"/>
            <w:r w:rsidRPr="00A97D15">
              <w:rPr>
                <w:sz w:val="22"/>
                <w:szCs w:val="22"/>
                <w:lang w:val="fr-FR"/>
              </w:rPr>
              <w:t>PC</w:t>
            </w:r>
            <w:r w:rsidR="003D0956">
              <w:rPr>
                <w:sz w:val="22"/>
                <w:szCs w:val="22"/>
                <w:lang w:val="fr-FR"/>
              </w:rPr>
              <w:t>V</w:t>
            </w:r>
            <w:r w:rsidRPr="00A97D15">
              <w:rPr>
                <w:sz w:val="22"/>
                <w:szCs w:val="22"/>
                <w:lang w:val="fr-FR"/>
              </w:rPr>
              <w:t>P</w:t>
            </w:r>
            <w:proofErr w:type="spellEnd"/>
            <w:r w:rsidRPr="00A97D15">
              <w:rPr>
                <w:sz w:val="22"/>
                <w:szCs w:val="22"/>
                <w:lang w:val="fr-FR"/>
              </w:rPr>
              <w:t>;</w:t>
            </w:r>
          </w:p>
          <w:p w14:paraId="65E54425" w14:textId="4B1A9890" w:rsidR="003D0956" w:rsidRPr="00A97D15" w:rsidRDefault="003D0956" w:rsidP="003A6CB3">
            <w:pPr>
              <w:ind w:right="72"/>
              <w:rPr>
                <w:sz w:val="22"/>
                <w:szCs w:val="22"/>
                <w:lang w:val="fr-FR"/>
              </w:rPr>
            </w:pPr>
            <w:r>
              <w:rPr>
                <w:sz w:val="22"/>
                <w:szCs w:val="22"/>
                <w:lang w:val="fr-FR"/>
              </w:rPr>
              <w:t xml:space="preserve">  </w:t>
            </w:r>
            <w:proofErr w:type="spellStart"/>
            <w:r>
              <w:rPr>
                <w:sz w:val="22"/>
                <w:szCs w:val="22"/>
                <w:lang w:val="fr-FR"/>
              </w:rPr>
              <w:t>Tr.P</w:t>
            </w:r>
            <w:proofErr w:type="spellEnd"/>
            <w:r>
              <w:rPr>
                <w:sz w:val="22"/>
                <w:szCs w:val="22"/>
                <w:lang w:val="fr-FR"/>
              </w:rPr>
              <w:t xml:space="preserve"> </w:t>
            </w:r>
            <w:proofErr w:type="spellStart"/>
            <w:r>
              <w:rPr>
                <w:sz w:val="22"/>
                <w:szCs w:val="22"/>
                <w:lang w:val="fr-FR"/>
              </w:rPr>
              <w:t>KGVX</w:t>
            </w:r>
            <w:proofErr w:type="spellEnd"/>
            <w:r>
              <w:rPr>
                <w:sz w:val="22"/>
                <w:szCs w:val="22"/>
                <w:lang w:val="fr-FR"/>
              </w:rPr>
              <w:t xml:space="preserve"> (Thắng);</w:t>
            </w:r>
          </w:p>
          <w:p w14:paraId="4DDD7B68" w14:textId="77777777" w:rsidR="001758BB" w:rsidRPr="00A97D15" w:rsidRDefault="007E0060" w:rsidP="00E51AB6">
            <w:pPr>
              <w:ind w:right="72"/>
            </w:pPr>
            <w:r w:rsidRPr="00A97D15">
              <w:rPr>
                <w:sz w:val="22"/>
                <w:szCs w:val="22"/>
              </w:rPr>
              <w:t>- Lưu: VT</w:t>
            </w:r>
            <w:r w:rsidR="001758BB" w:rsidRPr="00A97D15">
              <w:rPr>
                <w:sz w:val="22"/>
                <w:szCs w:val="22"/>
              </w:rPr>
              <w:t xml:space="preserve">, </w:t>
            </w:r>
            <w:proofErr w:type="spellStart"/>
            <w:r w:rsidR="00A729AB" w:rsidRPr="00A97D15">
              <w:rPr>
                <w:sz w:val="22"/>
                <w:szCs w:val="22"/>
              </w:rPr>
              <w:t>KGVX</w:t>
            </w:r>
            <w:proofErr w:type="spellEnd"/>
            <w:r w:rsidR="001758BB" w:rsidRPr="00A97D15">
              <w:rPr>
                <w:sz w:val="22"/>
                <w:szCs w:val="22"/>
              </w:rPr>
              <w:t>.</w:t>
            </w:r>
          </w:p>
        </w:tc>
        <w:tc>
          <w:tcPr>
            <w:tcW w:w="4212" w:type="dxa"/>
          </w:tcPr>
          <w:p w14:paraId="44D432C7" w14:textId="77777777" w:rsidR="00B1556B" w:rsidRPr="00A97D15" w:rsidRDefault="00B1556B" w:rsidP="00B1556B">
            <w:pPr>
              <w:pStyle w:val="abc"/>
              <w:jc w:val="center"/>
              <w:rPr>
                <w:b/>
                <w:sz w:val="26"/>
                <w:szCs w:val="26"/>
              </w:rPr>
            </w:pPr>
            <w:r w:rsidRPr="00A97D15">
              <w:rPr>
                <w:b/>
                <w:sz w:val="26"/>
                <w:szCs w:val="26"/>
              </w:rPr>
              <w:t>TM. ỦY BAN NHÂN DÂN</w:t>
            </w:r>
          </w:p>
          <w:p w14:paraId="1BACC8A6" w14:textId="77777777" w:rsidR="00982266" w:rsidRPr="00A97D15" w:rsidRDefault="00982266" w:rsidP="00B1556B">
            <w:pPr>
              <w:pStyle w:val="abc"/>
              <w:jc w:val="center"/>
              <w:rPr>
                <w:b/>
                <w:sz w:val="26"/>
                <w:szCs w:val="26"/>
              </w:rPr>
            </w:pPr>
            <w:r w:rsidRPr="00A97D15">
              <w:rPr>
                <w:b/>
                <w:sz w:val="26"/>
                <w:szCs w:val="26"/>
              </w:rPr>
              <w:t xml:space="preserve">KT. </w:t>
            </w:r>
            <w:r w:rsidR="001758BB" w:rsidRPr="00A97D15">
              <w:rPr>
                <w:b/>
                <w:sz w:val="26"/>
                <w:szCs w:val="26"/>
              </w:rPr>
              <w:t>CHỦ TỊC</w:t>
            </w:r>
            <w:r w:rsidRPr="00A97D15">
              <w:rPr>
                <w:b/>
                <w:sz w:val="26"/>
                <w:szCs w:val="26"/>
              </w:rPr>
              <w:t>H</w:t>
            </w:r>
          </w:p>
          <w:p w14:paraId="4E9A3F4D" w14:textId="77777777" w:rsidR="001758BB" w:rsidRPr="00A97D15" w:rsidRDefault="00982266" w:rsidP="00B1556B">
            <w:pPr>
              <w:pStyle w:val="abc"/>
              <w:jc w:val="center"/>
              <w:rPr>
                <w:b/>
                <w:sz w:val="26"/>
                <w:szCs w:val="26"/>
              </w:rPr>
            </w:pPr>
            <w:r w:rsidRPr="00A97D15">
              <w:rPr>
                <w:b/>
                <w:sz w:val="26"/>
                <w:szCs w:val="26"/>
              </w:rPr>
              <w:t>PHÓ CHỦ TỊCH</w:t>
            </w:r>
          </w:p>
          <w:p w14:paraId="0E7B5341" w14:textId="77777777" w:rsidR="001758BB" w:rsidRPr="00A97D15" w:rsidRDefault="001758BB" w:rsidP="00B1556B">
            <w:pPr>
              <w:pStyle w:val="abc"/>
              <w:jc w:val="center"/>
              <w:rPr>
                <w:b/>
                <w:sz w:val="28"/>
                <w:szCs w:val="28"/>
              </w:rPr>
            </w:pPr>
          </w:p>
          <w:p w14:paraId="2C3595C5" w14:textId="77777777" w:rsidR="001758BB" w:rsidRPr="00A97D15" w:rsidRDefault="001758BB" w:rsidP="00B1556B">
            <w:pPr>
              <w:pStyle w:val="abc"/>
              <w:jc w:val="center"/>
              <w:rPr>
                <w:b/>
                <w:sz w:val="28"/>
                <w:szCs w:val="28"/>
              </w:rPr>
            </w:pPr>
          </w:p>
          <w:p w14:paraId="1EBF600A" w14:textId="77777777" w:rsidR="001758BB" w:rsidRPr="00A97D15" w:rsidRDefault="001758BB" w:rsidP="00B1556B">
            <w:pPr>
              <w:pStyle w:val="abc"/>
              <w:jc w:val="center"/>
              <w:rPr>
                <w:b/>
                <w:sz w:val="28"/>
                <w:szCs w:val="28"/>
              </w:rPr>
            </w:pPr>
          </w:p>
          <w:p w14:paraId="2ED41F53" w14:textId="77777777" w:rsidR="001758BB" w:rsidRPr="00A97D15" w:rsidRDefault="001758BB" w:rsidP="00B1556B">
            <w:pPr>
              <w:pStyle w:val="abc"/>
              <w:jc w:val="center"/>
              <w:rPr>
                <w:b/>
                <w:sz w:val="28"/>
                <w:szCs w:val="28"/>
              </w:rPr>
            </w:pPr>
          </w:p>
          <w:p w14:paraId="1AC275C4" w14:textId="77777777" w:rsidR="001758BB" w:rsidRPr="00A97D15" w:rsidRDefault="001758BB" w:rsidP="00B1556B">
            <w:pPr>
              <w:pStyle w:val="abc"/>
              <w:jc w:val="center"/>
              <w:rPr>
                <w:b/>
                <w:sz w:val="28"/>
                <w:szCs w:val="28"/>
              </w:rPr>
            </w:pPr>
          </w:p>
          <w:p w14:paraId="312CA60A" w14:textId="77777777" w:rsidR="001758BB" w:rsidRPr="00A97D15" w:rsidRDefault="001758BB" w:rsidP="00B1556B">
            <w:pPr>
              <w:pStyle w:val="abc"/>
              <w:jc w:val="center"/>
              <w:rPr>
                <w:b/>
                <w:bCs/>
                <w:sz w:val="28"/>
                <w:szCs w:val="28"/>
              </w:rPr>
            </w:pPr>
            <w:r w:rsidRPr="00A97D15">
              <w:rPr>
                <w:sz w:val="28"/>
                <w:szCs w:val="28"/>
              </w:rPr>
              <w:t xml:space="preserve"> </w:t>
            </w:r>
            <w:r w:rsidR="00B1556B" w:rsidRPr="00A97D15">
              <w:rPr>
                <w:b/>
                <w:bCs/>
                <w:sz w:val="28"/>
                <w:szCs w:val="28"/>
              </w:rPr>
              <w:t>Huỳnh Minh Tuấn</w:t>
            </w:r>
            <w:r w:rsidRPr="00A97D15">
              <w:rPr>
                <w:b/>
                <w:bCs/>
                <w:sz w:val="28"/>
                <w:szCs w:val="28"/>
              </w:rPr>
              <w:t xml:space="preserve">             </w:t>
            </w:r>
          </w:p>
        </w:tc>
      </w:tr>
    </w:tbl>
    <w:p w14:paraId="79114DB3" w14:textId="77777777" w:rsidR="001758BB" w:rsidRPr="00A97D15" w:rsidRDefault="001758BB" w:rsidP="007F5A5C">
      <w:pPr>
        <w:spacing w:after="60"/>
        <w:ind w:left="545" w:firstLine="654"/>
        <w:jc w:val="both"/>
      </w:pPr>
    </w:p>
    <w:p w14:paraId="27DECFAE" w14:textId="77777777" w:rsidR="003066ED" w:rsidRPr="00A97D15" w:rsidRDefault="003066ED" w:rsidP="007F5A5C">
      <w:pPr>
        <w:spacing w:after="60"/>
        <w:ind w:left="545" w:firstLine="654"/>
        <w:jc w:val="both"/>
      </w:pPr>
    </w:p>
    <w:p w14:paraId="29D1FF3C" w14:textId="77777777" w:rsidR="003066ED" w:rsidRPr="00A97D15" w:rsidRDefault="003066ED" w:rsidP="007F5A5C">
      <w:pPr>
        <w:spacing w:after="60"/>
        <w:ind w:left="545" w:firstLine="654"/>
        <w:jc w:val="both"/>
      </w:pPr>
    </w:p>
    <w:p w14:paraId="78395D09" w14:textId="77777777" w:rsidR="003066ED" w:rsidRPr="00A97D15" w:rsidRDefault="003066ED" w:rsidP="007F5A5C">
      <w:pPr>
        <w:spacing w:after="60"/>
        <w:ind w:left="545" w:firstLine="654"/>
        <w:jc w:val="both"/>
      </w:pPr>
    </w:p>
    <w:p w14:paraId="4BB323F8" w14:textId="77777777" w:rsidR="003066ED" w:rsidRPr="00A97D15" w:rsidRDefault="003066ED" w:rsidP="007F5A5C">
      <w:pPr>
        <w:spacing w:after="60"/>
        <w:ind w:left="545" w:firstLine="654"/>
        <w:jc w:val="both"/>
      </w:pPr>
    </w:p>
    <w:p w14:paraId="3277CB1E" w14:textId="77777777" w:rsidR="0070617D" w:rsidRPr="00A97D15" w:rsidRDefault="0070617D" w:rsidP="007F5A5C">
      <w:pPr>
        <w:spacing w:after="60"/>
        <w:ind w:left="545" w:firstLine="654"/>
        <w:jc w:val="both"/>
      </w:pPr>
    </w:p>
    <w:p w14:paraId="38B81890" w14:textId="77777777" w:rsidR="0070617D" w:rsidRPr="00A97D15" w:rsidRDefault="0070617D" w:rsidP="007F5A5C">
      <w:pPr>
        <w:spacing w:after="60"/>
        <w:ind w:left="545" w:firstLine="654"/>
        <w:jc w:val="both"/>
      </w:pPr>
    </w:p>
    <w:p w14:paraId="09931DEA" w14:textId="77777777" w:rsidR="0070617D" w:rsidRPr="00A97D15" w:rsidRDefault="0070617D" w:rsidP="007F5A5C">
      <w:pPr>
        <w:spacing w:after="60"/>
        <w:ind w:left="545" w:firstLine="654"/>
        <w:jc w:val="both"/>
      </w:pPr>
    </w:p>
    <w:p w14:paraId="6BEF4610" w14:textId="77777777" w:rsidR="0070617D" w:rsidRPr="00A97D15" w:rsidRDefault="0070617D" w:rsidP="007F5A5C">
      <w:pPr>
        <w:spacing w:after="60"/>
        <w:ind w:left="545" w:firstLine="654"/>
        <w:jc w:val="both"/>
      </w:pPr>
    </w:p>
    <w:p w14:paraId="555FCC85" w14:textId="77777777" w:rsidR="0070617D" w:rsidRPr="00A97D15" w:rsidRDefault="0070617D" w:rsidP="007F5A5C">
      <w:pPr>
        <w:spacing w:after="60"/>
        <w:ind w:left="545" w:firstLine="654"/>
        <w:jc w:val="both"/>
      </w:pPr>
    </w:p>
    <w:p w14:paraId="5735FC22" w14:textId="77777777" w:rsidR="0070617D" w:rsidRPr="00A97D15" w:rsidRDefault="0070617D" w:rsidP="007F5A5C">
      <w:pPr>
        <w:spacing w:after="60"/>
        <w:ind w:left="545" w:firstLine="654"/>
        <w:jc w:val="both"/>
      </w:pPr>
    </w:p>
    <w:p w14:paraId="4D167AD1" w14:textId="77777777" w:rsidR="0070617D" w:rsidRPr="00A97D15" w:rsidRDefault="0070617D" w:rsidP="007F5A5C">
      <w:pPr>
        <w:spacing w:after="60"/>
        <w:ind w:left="545" w:firstLine="654"/>
        <w:jc w:val="both"/>
      </w:pPr>
    </w:p>
    <w:p w14:paraId="7272954A" w14:textId="77777777" w:rsidR="0070617D" w:rsidRPr="00A97D15" w:rsidRDefault="0070617D" w:rsidP="007F5A5C">
      <w:pPr>
        <w:spacing w:after="60"/>
        <w:ind w:left="545" w:firstLine="654"/>
        <w:jc w:val="both"/>
      </w:pPr>
    </w:p>
    <w:p w14:paraId="30D63145" w14:textId="77777777" w:rsidR="0070617D" w:rsidRPr="00A97D15" w:rsidRDefault="0070617D" w:rsidP="007F5A5C">
      <w:pPr>
        <w:spacing w:after="60"/>
        <w:ind w:left="545" w:firstLine="654"/>
        <w:jc w:val="both"/>
      </w:pPr>
    </w:p>
    <w:p w14:paraId="242CE16F" w14:textId="77777777" w:rsidR="0070617D" w:rsidRPr="00A97D15" w:rsidRDefault="0070617D" w:rsidP="007F5A5C">
      <w:pPr>
        <w:spacing w:after="60"/>
        <w:ind w:left="545" w:firstLine="654"/>
        <w:jc w:val="both"/>
      </w:pPr>
    </w:p>
    <w:p w14:paraId="68D13018" w14:textId="77777777" w:rsidR="00731A57" w:rsidRPr="00A97D15" w:rsidRDefault="00731A57" w:rsidP="007F5A5C">
      <w:pPr>
        <w:spacing w:after="60"/>
        <w:ind w:left="545" w:firstLine="654"/>
        <w:jc w:val="both"/>
      </w:pPr>
    </w:p>
    <w:p w14:paraId="3C2F0194" w14:textId="77777777" w:rsidR="00731A57" w:rsidRPr="00A97D15" w:rsidRDefault="00731A57" w:rsidP="007F5A5C">
      <w:pPr>
        <w:spacing w:after="60"/>
        <w:ind w:left="545" w:firstLine="654"/>
        <w:jc w:val="both"/>
      </w:pPr>
    </w:p>
    <w:p w14:paraId="725C6414" w14:textId="77777777" w:rsidR="00731A57" w:rsidRPr="00A97D15" w:rsidRDefault="00731A57" w:rsidP="007F5A5C">
      <w:pPr>
        <w:spacing w:after="60"/>
        <w:ind w:left="545" w:firstLine="654"/>
        <w:jc w:val="both"/>
      </w:pPr>
    </w:p>
    <w:p w14:paraId="5D7840E2" w14:textId="77777777" w:rsidR="00731A57" w:rsidRPr="00A97D15" w:rsidRDefault="00731A57" w:rsidP="007F5A5C">
      <w:pPr>
        <w:spacing w:after="60"/>
        <w:ind w:left="545" w:firstLine="654"/>
        <w:jc w:val="both"/>
      </w:pPr>
    </w:p>
    <w:p w14:paraId="3A303184" w14:textId="77777777" w:rsidR="009270CD" w:rsidRDefault="009270CD" w:rsidP="00A90794">
      <w:pPr>
        <w:rPr>
          <w:b/>
          <w:bCs/>
        </w:rPr>
      </w:pPr>
    </w:p>
    <w:p w14:paraId="52FD548C" w14:textId="488BE72B" w:rsidR="003066ED" w:rsidRPr="00A97D15" w:rsidRDefault="003066ED" w:rsidP="003066ED">
      <w:pPr>
        <w:jc w:val="center"/>
        <w:rPr>
          <w:b/>
          <w:bCs/>
        </w:rPr>
      </w:pPr>
      <w:r w:rsidRPr="00A97D15">
        <w:rPr>
          <w:b/>
          <w:bCs/>
        </w:rPr>
        <w:lastRenderedPageBreak/>
        <w:t xml:space="preserve">PHỤ LỤC </w:t>
      </w:r>
      <w:r w:rsidR="00B15F87" w:rsidRPr="00A97D15">
        <w:rPr>
          <w:b/>
          <w:bCs/>
        </w:rPr>
        <w:t>0</w:t>
      </w:r>
      <w:r w:rsidRPr="00A97D15">
        <w:rPr>
          <w:b/>
          <w:bCs/>
        </w:rPr>
        <w:t>1</w:t>
      </w:r>
    </w:p>
    <w:p w14:paraId="5BA1685B" w14:textId="77777777" w:rsidR="00925946" w:rsidRDefault="003066ED" w:rsidP="003066ED">
      <w:pPr>
        <w:jc w:val="center"/>
        <w:rPr>
          <w:b/>
          <w:bCs/>
        </w:rPr>
      </w:pPr>
      <w:r w:rsidRPr="00A97D15">
        <w:rPr>
          <w:b/>
          <w:bCs/>
        </w:rPr>
        <w:t xml:space="preserve">CHƯƠNG TRÌNH LỄ PHÁT ĐỘNG HƯỞNG ỨNG NGÀY SÁCH </w:t>
      </w:r>
    </w:p>
    <w:p w14:paraId="5A2D61AB" w14:textId="77777777" w:rsidR="003066ED" w:rsidRPr="00A97D15" w:rsidRDefault="003066ED" w:rsidP="003066ED">
      <w:pPr>
        <w:jc w:val="center"/>
        <w:rPr>
          <w:b/>
          <w:bCs/>
        </w:rPr>
      </w:pPr>
      <w:r w:rsidRPr="00A97D15">
        <w:rPr>
          <w:b/>
          <w:bCs/>
        </w:rPr>
        <w:t xml:space="preserve">VÀ VĂN HÓA ĐỌC LẦN THỨ 5 NĂM 2026 </w:t>
      </w:r>
    </w:p>
    <w:p w14:paraId="1A08CB91" w14:textId="50302D58" w:rsidR="003066ED" w:rsidRPr="00A97D15" w:rsidRDefault="003066ED" w:rsidP="003066ED">
      <w:pPr>
        <w:jc w:val="center"/>
        <w:rPr>
          <w:i/>
          <w:iCs/>
        </w:rPr>
      </w:pPr>
      <w:r w:rsidRPr="00A97D15">
        <w:rPr>
          <w:i/>
          <w:iCs/>
        </w:rPr>
        <w:t>(Ban hành kèm theo Kế hoạch số        /KH-</w:t>
      </w:r>
      <w:proofErr w:type="spellStart"/>
      <w:r w:rsidRPr="00A97D15">
        <w:rPr>
          <w:i/>
          <w:iCs/>
        </w:rPr>
        <w:t>UBND</w:t>
      </w:r>
      <w:proofErr w:type="spellEnd"/>
      <w:r w:rsidRPr="00A97D15">
        <w:rPr>
          <w:i/>
          <w:iCs/>
        </w:rPr>
        <w:t xml:space="preserve"> ngày       tháng</w:t>
      </w:r>
      <w:r w:rsidR="00741343">
        <w:rPr>
          <w:i/>
          <w:iCs/>
        </w:rPr>
        <w:t xml:space="preserve">  </w:t>
      </w:r>
      <w:r w:rsidRPr="00A97D15">
        <w:rPr>
          <w:i/>
          <w:iCs/>
        </w:rPr>
        <w:t xml:space="preserve">    năm 2026 của </w:t>
      </w:r>
      <w:proofErr w:type="spellStart"/>
      <w:r w:rsidRPr="00A97D15">
        <w:rPr>
          <w:i/>
          <w:iCs/>
        </w:rPr>
        <w:t>UBND</w:t>
      </w:r>
      <w:proofErr w:type="spellEnd"/>
      <w:r w:rsidRPr="00A97D15">
        <w:rPr>
          <w:i/>
          <w:iCs/>
        </w:rPr>
        <w:t xml:space="preserve"> tỉnh Đồng Tháp)</w:t>
      </w:r>
    </w:p>
    <w:p w14:paraId="5E764979" w14:textId="58364CBF" w:rsidR="003066ED" w:rsidRPr="00A97D15" w:rsidRDefault="003449B3" w:rsidP="003066ED">
      <w:pPr>
        <w:jc w:val="center"/>
        <w:rPr>
          <w:i/>
          <w:iCs/>
        </w:rPr>
      </w:pPr>
      <w:r w:rsidRPr="00A97D15">
        <w:rPr>
          <w:noProof/>
        </w:rPr>
        <mc:AlternateContent>
          <mc:Choice Requires="wps">
            <w:drawing>
              <wp:anchor distT="4294967295" distB="4294967295" distL="114300" distR="114300" simplePos="0" relativeHeight="251655168" behindDoc="0" locked="0" layoutInCell="1" allowOverlap="1" wp14:anchorId="04DCFF92" wp14:editId="0A902DB6">
                <wp:simplePos x="0" y="0"/>
                <wp:positionH relativeFrom="column">
                  <wp:posOffset>2415540</wp:posOffset>
                </wp:positionH>
                <wp:positionV relativeFrom="paragraph">
                  <wp:posOffset>78104</wp:posOffset>
                </wp:positionV>
                <wp:extent cx="1200150" cy="0"/>
                <wp:effectExtent l="0" t="0" r="0" b="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B3C21F" id="Straight Connector 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2pt,6.15pt" to="284.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" strokecolor="windowText" strokeweight=".5pt">
                <v:stroke joinstyle="miter"/>
                <o:lock v:ext="edit" shapetype="f"/>
              </v:line>
            </w:pict>
          </mc:Fallback>
        </mc:AlternateContent>
      </w:r>
    </w:p>
    <w:p w14:paraId="7AED91F4" w14:textId="77777777" w:rsidR="003066ED" w:rsidRPr="00A97D15" w:rsidRDefault="003066ED" w:rsidP="003066ED">
      <w:pPr>
        <w:jc w:val="both"/>
        <w:rPr>
          <w:b/>
          <w:bCs/>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701"/>
        <w:gridCol w:w="3969"/>
        <w:gridCol w:w="3685"/>
      </w:tblGrid>
      <w:tr w:rsidR="003066ED" w:rsidRPr="00A97D15" w14:paraId="3345EB76" w14:textId="77777777" w:rsidTr="00741343">
        <w:tc>
          <w:tcPr>
            <w:tcW w:w="1277" w:type="dxa"/>
            <w:vAlign w:val="center"/>
          </w:tcPr>
          <w:p w14:paraId="0705262B" w14:textId="77777777" w:rsidR="003066ED" w:rsidRPr="00A97D15" w:rsidRDefault="003066ED">
            <w:pPr>
              <w:spacing w:before="120" w:after="120"/>
              <w:jc w:val="center"/>
              <w:rPr>
                <w:b/>
                <w:sz w:val="26"/>
                <w:szCs w:val="26"/>
              </w:rPr>
            </w:pPr>
            <w:r w:rsidRPr="00A97D15">
              <w:rPr>
                <w:b/>
                <w:sz w:val="26"/>
                <w:szCs w:val="26"/>
              </w:rPr>
              <w:t>Ngày</w:t>
            </w:r>
          </w:p>
        </w:tc>
        <w:tc>
          <w:tcPr>
            <w:tcW w:w="1701" w:type="dxa"/>
            <w:vAlign w:val="center"/>
          </w:tcPr>
          <w:p w14:paraId="6B960215" w14:textId="77777777" w:rsidR="003066ED" w:rsidRPr="00A97D15" w:rsidRDefault="003066ED">
            <w:pPr>
              <w:spacing w:before="120" w:after="120"/>
              <w:jc w:val="center"/>
              <w:rPr>
                <w:b/>
                <w:sz w:val="26"/>
                <w:szCs w:val="26"/>
              </w:rPr>
            </w:pPr>
            <w:r w:rsidRPr="00A97D15">
              <w:rPr>
                <w:b/>
                <w:sz w:val="26"/>
                <w:szCs w:val="26"/>
              </w:rPr>
              <w:t>Giờ</w:t>
            </w:r>
          </w:p>
        </w:tc>
        <w:tc>
          <w:tcPr>
            <w:tcW w:w="3969" w:type="dxa"/>
            <w:vAlign w:val="center"/>
          </w:tcPr>
          <w:p w14:paraId="74DABDE3" w14:textId="77777777" w:rsidR="003066ED" w:rsidRPr="00A97D15" w:rsidRDefault="003066ED">
            <w:pPr>
              <w:spacing w:before="120" w:after="120"/>
              <w:jc w:val="center"/>
              <w:rPr>
                <w:b/>
                <w:sz w:val="26"/>
                <w:szCs w:val="26"/>
              </w:rPr>
            </w:pPr>
            <w:r w:rsidRPr="00A97D15">
              <w:rPr>
                <w:b/>
                <w:sz w:val="26"/>
                <w:szCs w:val="26"/>
              </w:rPr>
              <w:t>Nội dung hoạt động</w:t>
            </w:r>
          </w:p>
        </w:tc>
        <w:tc>
          <w:tcPr>
            <w:tcW w:w="3685" w:type="dxa"/>
          </w:tcPr>
          <w:p w14:paraId="06B39ACA" w14:textId="77777777" w:rsidR="003066ED" w:rsidRPr="00A97D15" w:rsidRDefault="003066ED">
            <w:pPr>
              <w:spacing w:before="120" w:after="120"/>
              <w:jc w:val="center"/>
              <w:rPr>
                <w:b/>
                <w:sz w:val="26"/>
                <w:szCs w:val="26"/>
              </w:rPr>
            </w:pPr>
            <w:r w:rsidRPr="00A97D15">
              <w:rPr>
                <w:b/>
                <w:sz w:val="26"/>
                <w:szCs w:val="26"/>
              </w:rPr>
              <w:t>Chủ trì</w:t>
            </w:r>
          </w:p>
        </w:tc>
      </w:tr>
      <w:tr w:rsidR="003066ED" w:rsidRPr="00A97D15" w14:paraId="6E4A0A00" w14:textId="77777777" w:rsidTr="00741343">
        <w:trPr>
          <w:trHeight w:val="519"/>
        </w:trPr>
        <w:tc>
          <w:tcPr>
            <w:tcW w:w="1277" w:type="dxa"/>
            <w:vMerge w:val="restart"/>
            <w:vAlign w:val="center"/>
          </w:tcPr>
          <w:p w14:paraId="1C66CA90" w14:textId="77777777" w:rsidR="003066ED" w:rsidRPr="00A97D15" w:rsidRDefault="003066ED">
            <w:pPr>
              <w:spacing w:before="120" w:after="120"/>
              <w:jc w:val="center"/>
              <w:rPr>
                <w:sz w:val="26"/>
                <w:szCs w:val="26"/>
              </w:rPr>
            </w:pPr>
            <w:r w:rsidRPr="00A97D15">
              <w:rPr>
                <w:sz w:val="26"/>
                <w:szCs w:val="26"/>
              </w:rPr>
              <w:t>15/4/202</w:t>
            </w:r>
            <w:r w:rsidR="003D42CB" w:rsidRPr="00A97D15">
              <w:rPr>
                <w:sz w:val="26"/>
                <w:szCs w:val="26"/>
              </w:rPr>
              <w:t>6</w:t>
            </w:r>
          </w:p>
        </w:tc>
        <w:tc>
          <w:tcPr>
            <w:tcW w:w="1701" w:type="dxa"/>
            <w:vAlign w:val="center"/>
          </w:tcPr>
          <w:p w14:paraId="2E75AEBC" w14:textId="65E86713" w:rsidR="003066ED" w:rsidRPr="00A97D15" w:rsidRDefault="009270CD">
            <w:pPr>
              <w:spacing w:before="120" w:after="120"/>
              <w:jc w:val="center"/>
              <w:rPr>
                <w:sz w:val="26"/>
                <w:szCs w:val="26"/>
              </w:rPr>
            </w:pPr>
            <w:proofErr w:type="spellStart"/>
            <w:r>
              <w:rPr>
                <w:sz w:val="26"/>
                <w:szCs w:val="26"/>
              </w:rPr>
              <w:t>0</w:t>
            </w:r>
            <w:r w:rsidR="003066ED" w:rsidRPr="00A97D15">
              <w:rPr>
                <w:sz w:val="26"/>
                <w:szCs w:val="26"/>
              </w:rPr>
              <w:t>7h30</w:t>
            </w:r>
            <w:proofErr w:type="spellEnd"/>
            <w:r w:rsidR="003066ED" w:rsidRPr="00A97D15">
              <w:rPr>
                <w:sz w:val="26"/>
                <w:szCs w:val="26"/>
              </w:rPr>
              <w:t xml:space="preserve"> </w:t>
            </w:r>
            <w:r w:rsidR="00741343">
              <w:rPr>
                <w:sz w:val="26"/>
                <w:szCs w:val="26"/>
              </w:rPr>
              <w:t xml:space="preserve">- </w:t>
            </w:r>
            <w:proofErr w:type="spellStart"/>
            <w:r w:rsidR="003066ED" w:rsidRPr="00A97D15">
              <w:rPr>
                <w:sz w:val="26"/>
                <w:szCs w:val="26"/>
              </w:rPr>
              <w:t>8h00</w:t>
            </w:r>
            <w:proofErr w:type="spellEnd"/>
          </w:p>
        </w:tc>
        <w:tc>
          <w:tcPr>
            <w:tcW w:w="3969" w:type="dxa"/>
            <w:vAlign w:val="center"/>
          </w:tcPr>
          <w:p w14:paraId="73BD3384" w14:textId="77777777" w:rsidR="003066ED" w:rsidRPr="00A97D15" w:rsidRDefault="003066ED">
            <w:pPr>
              <w:spacing w:before="120" w:after="120"/>
              <w:rPr>
                <w:sz w:val="26"/>
                <w:szCs w:val="26"/>
              </w:rPr>
            </w:pPr>
            <w:r w:rsidRPr="00A97D15">
              <w:rPr>
                <w:sz w:val="26"/>
                <w:szCs w:val="26"/>
              </w:rPr>
              <w:t>Đón tiếp Đại biểu, khách mời</w:t>
            </w:r>
          </w:p>
        </w:tc>
        <w:tc>
          <w:tcPr>
            <w:tcW w:w="3685" w:type="dxa"/>
          </w:tcPr>
          <w:p w14:paraId="3C6E4B42" w14:textId="206E87CD" w:rsidR="003066ED" w:rsidRPr="00A97D15" w:rsidRDefault="003066ED">
            <w:pPr>
              <w:spacing w:before="120" w:after="120"/>
              <w:jc w:val="center"/>
              <w:rPr>
                <w:sz w:val="26"/>
                <w:szCs w:val="26"/>
              </w:rPr>
            </w:pPr>
            <w:r w:rsidRPr="00A97D15">
              <w:rPr>
                <w:sz w:val="26"/>
                <w:szCs w:val="26"/>
              </w:rPr>
              <w:t>Sở Văn hóa Thể thao và Du lịch</w:t>
            </w:r>
          </w:p>
        </w:tc>
      </w:tr>
      <w:tr w:rsidR="003066ED" w:rsidRPr="00A97D15" w14:paraId="01791E70" w14:textId="77777777" w:rsidTr="00741343">
        <w:trPr>
          <w:trHeight w:val="151"/>
        </w:trPr>
        <w:tc>
          <w:tcPr>
            <w:tcW w:w="1277" w:type="dxa"/>
            <w:vMerge/>
            <w:vAlign w:val="center"/>
          </w:tcPr>
          <w:p w14:paraId="296E98D7" w14:textId="77777777" w:rsidR="003066ED" w:rsidRPr="00A97D15" w:rsidRDefault="003066ED">
            <w:pPr>
              <w:spacing w:before="120" w:after="120"/>
              <w:jc w:val="center"/>
              <w:rPr>
                <w:sz w:val="26"/>
                <w:szCs w:val="26"/>
              </w:rPr>
            </w:pPr>
          </w:p>
        </w:tc>
        <w:tc>
          <w:tcPr>
            <w:tcW w:w="1701" w:type="dxa"/>
            <w:vMerge w:val="restart"/>
            <w:vAlign w:val="center"/>
          </w:tcPr>
          <w:p w14:paraId="12EA26E2" w14:textId="5DEE1D6E" w:rsidR="003066ED" w:rsidRPr="00A97D15" w:rsidRDefault="003066ED" w:rsidP="00741343">
            <w:pPr>
              <w:spacing w:before="120" w:after="120"/>
              <w:ind w:left="-104" w:right="-108"/>
              <w:jc w:val="center"/>
              <w:rPr>
                <w:sz w:val="26"/>
                <w:szCs w:val="26"/>
              </w:rPr>
            </w:pPr>
            <w:proofErr w:type="spellStart"/>
            <w:r w:rsidRPr="00A97D15">
              <w:rPr>
                <w:sz w:val="26"/>
                <w:szCs w:val="26"/>
              </w:rPr>
              <w:t>08h00</w:t>
            </w:r>
            <w:proofErr w:type="spellEnd"/>
            <w:r w:rsidR="00741343">
              <w:rPr>
                <w:sz w:val="26"/>
                <w:szCs w:val="26"/>
              </w:rPr>
              <w:t xml:space="preserve"> - </w:t>
            </w:r>
            <w:proofErr w:type="spellStart"/>
            <w:r w:rsidRPr="00A97D15">
              <w:rPr>
                <w:sz w:val="26"/>
                <w:szCs w:val="26"/>
              </w:rPr>
              <w:t>10h00</w:t>
            </w:r>
            <w:proofErr w:type="spellEnd"/>
          </w:p>
        </w:tc>
        <w:tc>
          <w:tcPr>
            <w:tcW w:w="3969" w:type="dxa"/>
            <w:vAlign w:val="center"/>
          </w:tcPr>
          <w:p w14:paraId="3BE2571C" w14:textId="77777777" w:rsidR="003066ED" w:rsidRPr="00A97D15" w:rsidRDefault="003066ED">
            <w:pPr>
              <w:spacing w:before="120" w:after="120"/>
              <w:rPr>
                <w:sz w:val="26"/>
                <w:szCs w:val="26"/>
              </w:rPr>
            </w:pPr>
            <w:r w:rsidRPr="00A97D15">
              <w:rPr>
                <w:sz w:val="26"/>
                <w:szCs w:val="26"/>
              </w:rPr>
              <w:t xml:space="preserve">Văn nghệ chào mừng </w:t>
            </w:r>
          </w:p>
        </w:tc>
        <w:tc>
          <w:tcPr>
            <w:tcW w:w="3685" w:type="dxa"/>
          </w:tcPr>
          <w:p w14:paraId="7534B10C" w14:textId="77777777" w:rsidR="003066ED" w:rsidRPr="00A97D15" w:rsidRDefault="003066ED">
            <w:pPr>
              <w:spacing w:before="120" w:after="120"/>
              <w:jc w:val="center"/>
              <w:rPr>
                <w:sz w:val="26"/>
                <w:szCs w:val="26"/>
              </w:rPr>
            </w:pPr>
            <w:r w:rsidRPr="00A97D15">
              <w:rPr>
                <w:sz w:val="26"/>
                <w:szCs w:val="26"/>
              </w:rPr>
              <w:t xml:space="preserve">Sở Văn hóa, Thể thao và Du lịch </w:t>
            </w:r>
          </w:p>
        </w:tc>
      </w:tr>
      <w:tr w:rsidR="003066ED" w:rsidRPr="00A97D15" w14:paraId="1A4F4A64" w14:textId="77777777" w:rsidTr="00741343">
        <w:trPr>
          <w:trHeight w:val="134"/>
        </w:trPr>
        <w:tc>
          <w:tcPr>
            <w:tcW w:w="1277" w:type="dxa"/>
            <w:vMerge/>
            <w:vAlign w:val="center"/>
          </w:tcPr>
          <w:p w14:paraId="1E915295" w14:textId="77777777" w:rsidR="003066ED" w:rsidRPr="00A97D15" w:rsidRDefault="003066ED">
            <w:pPr>
              <w:spacing w:before="120" w:after="120"/>
              <w:jc w:val="center"/>
              <w:rPr>
                <w:sz w:val="26"/>
                <w:szCs w:val="26"/>
              </w:rPr>
            </w:pPr>
          </w:p>
        </w:tc>
        <w:tc>
          <w:tcPr>
            <w:tcW w:w="1701" w:type="dxa"/>
            <w:vMerge/>
            <w:vAlign w:val="center"/>
          </w:tcPr>
          <w:p w14:paraId="4819D1D5" w14:textId="77777777" w:rsidR="003066ED" w:rsidRPr="00A97D15" w:rsidRDefault="003066ED">
            <w:pPr>
              <w:spacing w:before="120" w:after="120"/>
              <w:jc w:val="center"/>
              <w:rPr>
                <w:sz w:val="26"/>
                <w:szCs w:val="26"/>
              </w:rPr>
            </w:pPr>
          </w:p>
        </w:tc>
        <w:tc>
          <w:tcPr>
            <w:tcW w:w="3969" w:type="dxa"/>
            <w:vAlign w:val="center"/>
          </w:tcPr>
          <w:p w14:paraId="2193A419" w14:textId="372C245A" w:rsidR="003066ED" w:rsidRPr="00A97D15" w:rsidRDefault="003066ED">
            <w:pPr>
              <w:spacing w:before="120" w:after="120"/>
              <w:rPr>
                <w:sz w:val="26"/>
                <w:szCs w:val="26"/>
              </w:rPr>
            </w:pPr>
            <w:r w:rsidRPr="00A97D15">
              <w:rPr>
                <w:sz w:val="26"/>
                <w:szCs w:val="26"/>
              </w:rPr>
              <w:t>Tuyên bố lý do - giới thiệu đại</w:t>
            </w:r>
            <w:r w:rsidR="00741343">
              <w:rPr>
                <w:sz w:val="26"/>
                <w:szCs w:val="26"/>
              </w:rPr>
              <w:t xml:space="preserve"> </w:t>
            </w:r>
            <w:r w:rsidRPr="00A97D15">
              <w:rPr>
                <w:sz w:val="26"/>
                <w:szCs w:val="26"/>
              </w:rPr>
              <w:t>biểu</w:t>
            </w:r>
          </w:p>
        </w:tc>
        <w:tc>
          <w:tcPr>
            <w:tcW w:w="3685" w:type="dxa"/>
          </w:tcPr>
          <w:p w14:paraId="380B086F" w14:textId="77777777" w:rsidR="003066ED" w:rsidRPr="00A97D15" w:rsidRDefault="003066ED">
            <w:pPr>
              <w:spacing w:before="120" w:after="120"/>
              <w:jc w:val="center"/>
              <w:rPr>
                <w:sz w:val="26"/>
                <w:szCs w:val="26"/>
              </w:rPr>
            </w:pPr>
            <w:r w:rsidRPr="00A97D15">
              <w:rPr>
                <w:sz w:val="26"/>
                <w:szCs w:val="26"/>
              </w:rPr>
              <w:t>Sở Văn hóa, Thể thao và Du lịch</w:t>
            </w:r>
          </w:p>
        </w:tc>
      </w:tr>
      <w:tr w:rsidR="003066ED" w:rsidRPr="00A97D15" w14:paraId="69D5E9E8" w14:textId="77777777" w:rsidTr="00741343">
        <w:trPr>
          <w:trHeight w:val="134"/>
        </w:trPr>
        <w:tc>
          <w:tcPr>
            <w:tcW w:w="1277" w:type="dxa"/>
            <w:vMerge/>
            <w:vAlign w:val="center"/>
          </w:tcPr>
          <w:p w14:paraId="6EE59D6A" w14:textId="77777777" w:rsidR="003066ED" w:rsidRPr="00A97D15" w:rsidRDefault="003066ED">
            <w:pPr>
              <w:spacing w:before="120" w:after="120"/>
              <w:jc w:val="center"/>
              <w:rPr>
                <w:sz w:val="26"/>
                <w:szCs w:val="26"/>
              </w:rPr>
            </w:pPr>
          </w:p>
        </w:tc>
        <w:tc>
          <w:tcPr>
            <w:tcW w:w="1701" w:type="dxa"/>
            <w:vMerge/>
            <w:vAlign w:val="center"/>
          </w:tcPr>
          <w:p w14:paraId="79D4E976" w14:textId="77777777" w:rsidR="003066ED" w:rsidRPr="00A97D15" w:rsidRDefault="003066ED">
            <w:pPr>
              <w:spacing w:before="120" w:after="120"/>
              <w:jc w:val="center"/>
              <w:rPr>
                <w:sz w:val="26"/>
                <w:szCs w:val="26"/>
              </w:rPr>
            </w:pPr>
          </w:p>
        </w:tc>
        <w:tc>
          <w:tcPr>
            <w:tcW w:w="3969" w:type="dxa"/>
            <w:vAlign w:val="center"/>
          </w:tcPr>
          <w:p w14:paraId="780D3ABE" w14:textId="77777777" w:rsidR="003066ED" w:rsidRPr="00A97D15" w:rsidRDefault="003066ED">
            <w:pPr>
              <w:spacing w:before="120" w:after="120"/>
              <w:rPr>
                <w:sz w:val="26"/>
                <w:szCs w:val="26"/>
              </w:rPr>
            </w:pPr>
            <w:r w:rsidRPr="00A97D15">
              <w:rPr>
                <w:sz w:val="26"/>
                <w:szCs w:val="26"/>
              </w:rPr>
              <w:t>Phát biểu Khai mạc</w:t>
            </w:r>
          </w:p>
        </w:tc>
        <w:tc>
          <w:tcPr>
            <w:tcW w:w="3685" w:type="dxa"/>
          </w:tcPr>
          <w:p w14:paraId="2E937400" w14:textId="77777777" w:rsidR="003066ED" w:rsidRPr="00A97D15" w:rsidRDefault="003066ED">
            <w:pPr>
              <w:spacing w:before="120" w:after="120"/>
              <w:jc w:val="center"/>
              <w:rPr>
                <w:sz w:val="26"/>
                <w:szCs w:val="26"/>
              </w:rPr>
            </w:pPr>
            <w:r w:rsidRPr="00A97D15">
              <w:rPr>
                <w:sz w:val="26"/>
                <w:szCs w:val="26"/>
              </w:rPr>
              <w:t xml:space="preserve">Lãnh đạo </w:t>
            </w:r>
            <w:proofErr w:type="spellStart"/>
            <w:r w:rsidRPr="00A97D15">
              <w:rPr>
                <w:sz w:val="26"/>
                <w:szCs w:val="26"/>
              </w:rPr>
              <w:t>UBND</w:t>
            </w:r>
            <w:proofErr w:type="spellEnd"/>
            <w:r w:rsidRPr="00A97D15">
              <w:rPr>
                <w:sz w:val="26"/>
                <w:szCs w:val="26"/>
              </w:rPr>
              <w:t xml:space="preserve"> Tỉnh</w:t>
            </w:r>
          </w:p>
        </w:tc>
      </w:tr>
      <w:tr w:rsidR="003066ED" w:rsidRPr="00A97D15" w14:paraId="63C813C0" w14:textId="77777777" w:rsidTr="00741343">
        <w:trPr>
          <w:trHeight w:val="636"/>
        </w:trPr>
        <w:tc>
          <w:tcPr>
            <w:tcW w:w="1277" w:type="dxa"/>
            <w:vMerge/>
            <w:vAlign w:val="center"/>
          </w:tcPr>
          <w:p w14:paraId="4E7B552D" w14:textId="77777777" w:rsidR="003066ED" w:rsidRPr="00A97D15" w:rsidRDefault="003066ED">
            <w:pPr>
              <w:spacing w:before="120" w:after="120"/>
              <w:jc w:val="center"/>
              <w:rPr>
                <w:sz w:val="26"/>
                <w:szCs w:val="26"/>
              </w:rPr>
            </w:pPr>
          </w:p>
        </w:tc>
        <w:tc>
          <w:tcPr>
            <w:tcW w:w="1701" w:type="dxa"/>
            <w:vMerge/>
            <w:vAlign w:val="center"/>
          </w:tcPr>
          <w:p w14:paraId="6C7F8EC3" w14:textId="77777777" w:rsidR="003066ED" w:rsidRPr="00A97D15" w:rsidRDefault="003066ED">
            <w:pPr>
              <w:spacing w:before="120" w:after="120"/>
              <w:jc w:val="center"/>
              <w:rPr>
                <w:sz w:val="26"/>
                <w:szCs w:val="26"/>
              </w:rPr>
            </w:pPr>
          </w:p>
        </w:tc>
        <w:tc>
          <w:tcPr>
            <w:tcW w:w="3969" w:type="dxa"/>
            <w:vAlign w:val="center"/>
          </w:tcPr>
          <w:p w14:paraId="7494D2DC" w14:textId="77777777" w:rsidR="003066ED" w:rsidRPr="00A97D15" w:rsidRDefault="003066ED">
            <w:pPr>
              <w:spacing w:before="120" w:after="120"/>
              <w:jc w:val="both"/>
              <w:rPr>
                <w:sz w:val="26"/>
                <w:szCs w:val="26"/>
              </w:rPr>
            </w:pPr>
            <w:r w:rsidRPr="00A97D15">
              <w:rPr>
                <w:sz w:val="26"/>
                <w:szCs w:val="26"/>
              </w:rPr>
              <w:t>Chia sẻ các mô hình đọc sách hiệu quả và giao lưu Đại sứ Văn hóa đọc tiêu biểu tỉnh Đồng Tháp</w:t>
            </w:r>
          </w:p>
        </w:tc>
        <w:tc>
          <w:tcPr>
            <w:tcW w:w="3685" w:type="dxa"/>
            <w:vAlign w:val="center"/>
          </w:tcPr>
          <w:p w14:paraId="0C6A443A" w14:textId="41EC3F44" w:rsidR="003066ED" w:rsidRPr="00242A5D" w:rsidRDefault="003066ED" w:rsidP="003C1430">
            <w:pPr>
              <w:spacing w:before="120" w:after="120"/>
              <w:jc w:val="both"/>
              <w:rPr>
                <w:spacing w:val="-6"/>
                <w:sz w:val="26"/>
                <w:szCs w:val="26"/>
              </w:rPr>
            </w:pPr>
            <w:r w:rsidRPr="00242A5D">
              <w:rPr>
                <w:bCs/>
                <w:spacing w:val="-6"/>
                <w:sz w:val="26"/>
                <w:szCs w:val="26"/>
              </w:rPr>
              <w:t xml:space="preserve">Sở Văn hóa, Thể thao và Du lịch; Sở Giáo dục và Đào tạo; </w:t>
            </w:r>
            <w:r w:rsidRPr="00242A5D">
              <w:rPr>
                <w:spacing w:val="-6"/>
                <w:sz w:val="26"/>
                <w:szCs w:val="26"/>
              </w:rPr>
              <w:t xml:space="preserve">Đoàn Thanh niên </w:t>
            </w:r>
            <w:r w:rsidR="00917157" w:rsidRPr="00242A5D">
              <w:rPr>
                <w:spacing w:val="-6"/>
                <w:sz w:val="26"/>
                <w:szCs w:val="26"/>
              </w:rPr>
              <w:t>C</w:t>
            </w:r>
            <w:r w:rsidRPr="00242A5D">
              <w:rPr>
                <w:spacing w:val="-6"/>
                <w:sz w:val="26"/>
                <w:szCs w:val="26"/>
              </w:rPr>
              <w:t>ộng sản Hồ Chí Minh tỉnh</w:t>
            </w:r>
            <w:r w:rsidRPr="00242A5D">
              <w:rPr>
                <w:bCs/>
                <w:spacing w:val="-6"/>
                <w:sz w:val="26"/>
                <w:szCs w:val="26"/>
              </w:rPr>
              <w:t>; Trường Đại học Đồng Tháp;</w:t>
            </w:r>
            <w:r w:rsidR="00242A5D" w:rsidRPr="00242A5D">
              <w:rPr>
                <w:bCs/>
                <w:spacing w:val="-6"/>
                <w:sz w:val="26"/>
                <w:szCs w:val="26"/>
              </w:rPr>
              <w:t xml:space="preserve"> </w:t>
            </w:r>
            <w:r w:rsidRPr="00242A5D">
              <w:rPr>
                <w:bCs/>
                <w:sz w:val="26"/>
                <w:szCs w:val="26"/>
              </w:rPr>
              <w:t>Trường Đại học Tiền Giang; các Đại sứ Văn hóa đọc tỉnh Đồng Tháp năm 2025</w:t>
            </w:r>
          </w:p>
        </w:tc>
      </w:tr>
      <w:tr w:rsidR="003066ED" w:rsidRPr="00A97D15" w14:paraId="5138C49A" w14:textId="77777777" w:rsidTr="00741343">
        <w:trPr>
          <w:trHeight w:val="134"/>
        </w:trPr>
        <w:tc>
          <w:tcPr>
            <w:tcW w:w="1277" w:type="dxa"/>
            <w:vMerge/>
            <w:vAlign w:val="center"/>
          </w:tcPr>
          <w:p w14:paraId="0DAA8CD0" w14:textId="77777777" w:rsidR="003066ED" w:rsidRPr="00A97D15" w:rsidRDefault="003066ED">
            <w:pPr>
              <w:spacing w:before="120" w:after="120"/>
              <w:jc w:val="center"/>
              <w:rPr>
                <w:sz w:val="26"/>
                <w:szCs w:val="26"/>
              </w:rPr>
            </w:pPr>
          </w:p>
        </w:tc>
        <w:tc>
          <w:tcPr>
            <w:tcW w:w="1701" w:type="dxa"/>
            <w:vMerge/>
            <w:vAlign w:val="center"/>
          </w:tcPr>
          <w:p w14:paraId="62E8B5CB" w14:textId="77777777" w:rsidR="003066ED" w:rsidRPr="00A97D15" w:rsidRDefault="003066ED">
            <w:pPr>
              <w:spacing w:before="120" w:after="120"/>
              <w:jc w:val="center"/>
              <w:rPr>
                <w:sz w:val="26"/>
                <w:szCs w:val="26"/>
              </w:rPr>
            </w:pPr>
          </w:p>
        </w:tc>
        <w:tc>
          <w:tcPr>
            <w:tcW w:w="3969" w:type="dxa"/>
            <w:vAlign w:val="center"/>
          </w:tcPr>
          <w:p w14:paraId="1493095C" w14:textId="77777777" w:rsidR="003066ED" w:rsidRPr="00B6508E" w:rsidRDefault="003066ED" w:rsidP="003066ED">
            <w:pPr>
              <w:spacing w:before="60" w:after="60"/>
              <w:jc w:val="both"/>
              <w:rPr>
                <w:bCs/>
                <w:spacing w:val="6"/>
                <w:sz w:val="26"/>
                <w:szCs w:val="26"/>
              </w:rPr>
            </w:pPr>
            <w:r w:rsidRPr="00B6508E">
              <w:rPr>
                <w:bCs/>
                <w:spacing w:val="6"/>
                <w:sz w:val="26"/>
                <w:szCs w:val="26"/>
                <w:lang w:val="vi-VN"/>
              </w:rPr>
              <w:t>Phát động phong trào quyên góp và tặng sách cho các trường học vùng sâu, vùng xa, vùng khó khăn và vùng biên giới hải đảo trên địa bàn tỉnh</w:t>
            </w:r>
          </w:p>
        </w:tc>
        <w:tc>
          <w:tcPr>
            <w:tcW w:w="3685" w:type="dxa"/>
            <w:vAlign w:val="center"/>
          </w:tcPr>
          <w:p w14:paraId="67DAD560" w14:textId="77777777" w:rsidR="003066ED" w:rsidRPr="00A97D15" w:rsidRDefault="003066ED" w:rsidP="003066ED">
            <w:pPr>
              <w:jc w:val="center"/>
              <w:rPr>
                <w:sz w:val="26"/>
                <w:szCs w:val="26"/>
              </w:rPr>
            </w:pPr>
            <w:r w:rsidRPr="00A97D15">
              <w:rPr>
                <w:sz w:val="26"/>
                <w:szCs w:val="26"/>
              </w:rPr>
              <w:t>Sở Văn hóa, Thể thao và Du lịch</w:t>
            </w:r>
          </w:p>
        </w:tc>
      </w:tr>
      <w:tr w:rsidR="003066ED" w:rsidRPr="00A97D15" w14:paraId="134BFFDE" w14:textId="77777777" w:rsidTr="00741343">
        <w:trPr>
          <w:trHeight w:val="134"/>
        </w:trPr>
        <w:tc>
          <w:tcPr>
            <w:tcW w:w="1277" w:type="dxa"/>
            <w:vMerge/>
            <w:vAlign w:val="center"/>
          </w:tcPr>
          <w:p w14:paraId="09DB2409" w14:textId="77777777" w:rsidR="003066ED" w:rsidRPr="00A97D15" w:rsidRDefault="003066ED">
            <w:pPr>
              <w:spacing w:before="120" w:after="120"/>
              <w:jc w:val="center"/>
              <w:rPr>
                <w:sz w:val="26"/>
                <w:szCs w:val="26"/>
              </w:rPr>
            </w:pPr>
          </w:p>
        </w:tc>
        <w:tc>
          <w:tcPr>
            <w:tcW w:w="1701" w:type="dxa"/>
            <w:vMerge/>
            <w:vAlign w:val="center"/>
          </w:tcPr>
          <w:p w14:paraId="370229D0" w14:textId="77777777" w:rsidR="003066ED" w:rsidRPr="00A97D15" w:rsidRDefault="003066ED">
            <w:pPr>
              <w:spacing w:before="120" w:after="120"/>
              <w:jc w:val="center"/>
              <w:rPr>
                <w:sz w:val="26"/>
                <w:szCs w:val="26"/>
              </w:rPr>
            </w:pPr>
          </w:p>
        </w:tc>
        <w:tc>
          <w:tcPr>
            <w:tcW w:w="3969" w:type="dxa"/>
            <w:vAlign w:val="center"/>
          </w:tcPr>
          <w:p w14:paraId="690AE168" w14:textId="77777777" w:rsidR="003066ED" w:rsidRPr="00A97D15" w:rsidRDefault="003066ED" w:rsidP="003066ED">
            <w:pPr>
              <w:spacing w:before="60" w:after="60"/>
              <w:jc w:val="both"/>
              <w:rPr>
                <w:bCs/>
                <w:sz w:val="26"/>
                <w:szCs w:val="26"/>
                <w:lang w:val="vi-VN"/>
              </w:rPr>
            </w:pPr>
            <w:r w:rsidRPr="00A97D15">
              <w:rPr>
                <w:spacing w:val="-4"/>
                <w:sz w:val="26"/>
                <w:szCs w:val="26"/>
              </w:rPr>
              <w:t>Thực hiện nghi thức trao thư cảm ơn và bảng tượng trưng tặng sách đối với các tập thể, cá nhân</w:t>
            </w:r>
          </w:p>
        </w:tc>
        <w:tc>
          <w:tcPr>
            <w:tcW w:w="3685" w:type="dxa"/>
            <w:vAlign w:val="center"/>
          </w:tcPr>
          <w:p w14:paraId="6176529B" w14:textId="77777777" w:rsidR="003066ED" w:rsidRPr="00A97D15" w:rsidRDefault="003066ED" w:rsidP="003066ED">
            <w:pPr>
              <w:jc w:val="center"/>
              <w:rPr>
                <w:sz w:val="26"/>
                <w:szCs w:val="26"/>
              </w:rPr>
            </w:pPr>
            <w:r w:rsidRPr="00A97D15">
              <w:rPr>
                <w:sz w:val="26"/>
                <w:szCs w:val="26"/>
              </w:rPr>
              <w:t>Hội Khuyến học tỉnh</w:t>
            </w:r>
          </w:p>
        </w:tc>
      </w:tr>
      <w:tr w:rsidR="003066ED" w:rsidRPr="00A97D15" w14:paraId="59522215" w14:textId="77777777" w:rsidTr="00741343">
        <w:trPr>
          <w:trHeight w:val="1640"/>
        </w:trPr>
        <w:tc>
          <w:tcPr>
            <w:tcW w:w="1277" w:type="dxa"/>
            <w:vMerge/>
            <w:vAlign w:val="center"/>
          </w:tcPr>
          <w:p w14:paraId="65A3AF47" w14:textId="77777777" w:rsidR="003066ED" w:rsidRPr="00A97D15" w:rsidRDefault="003066ED">
            <w:pPr>
              <w:spacing w:before="120" w:after="120"/>
              <w:jc w:val="center"/>
              <w:rPr>
                <w:sz w:val="26"/>
                <w:szCs w:val="26"/>
              </w:rPr>
            </w:pPr>
          </w:p>
        </w:tc>
        <w:tc>
          <w:tcPr>
            <w:tcW w:w="1701" w:type="dxa"/>
            <w:vMerge/>
            <w:vAlign w:val="center"/>
          </w:tcPr>
          <w:p w14:paraId="53882982" w14:textId="77777777" w:rsidR="003066ED" w:rsidRPr="00A97D15" w:rsidRDefault="003066ED">
            <w:pPr>
              <w:spacing w:before="120" w:after="120"/>
              <w:jc w:val="center"/>
              <w:rPr>
                <w:sz w:val="26"/>
                <w:szCs w:val="26"/>
              </w:rPr>
            </w:pPr>
          </w:p>
        </w:tc>
        <w:tc>
          <w:tcPr>
            <w:tcW w:w="3969" w:type="dxa"/>
            <w:vAlign w:val="center"/>
          </w:tcPr>
          <w:p w14:paraId="29AD3D97" w14:textId="77777777" w:rsidR="003066ED" w:rsidRPr="00A97D15" w:rsidRDefault="003066ED">
            <w:pPr>
              <w:spacing w:before="120" w:after="120"/>
              <w:rPr>
                <w:sz w:val="26"/>
                <w:szCs w:val="26"/>
              </w:rPr>
            </w:pPr>
            <w:r w:rsidRPr="00A97D15">
              <w:rPr>
                <w:sz w:val="26"/>
                <w:szCs w:val="26"/>
              </w:rPr>
              <w:t>Kết thúc Lễ</w:t>
            </w:r>
            <w:r w:rsidR="00F83A95" w:rsidRPr="00A97D15">
              <w:rPr>
                <w:sz w:val="26"/>
                <w:szCs w:val="26"/>
              </w:rPr>
              <w:t xml:space="preserve"> </w:t>
            </w:r>
            <w:r w:rsidRPr="00A97D15">
              <w:rPr>
                <w:sz w:val="26"/>
                <w:szCs w:val="26"/>
              </w:rPr>
              <w:t>và mời đại biểu tham quan không gian trưng bày triển lãm và xếp sách nghệ thuật</w:t>
            </w:r>
          </w:p>
        </w:tc>
        <w:tc>
          <w:tcPr>
            <w:tcW w:w="3685" w:type="dxa"/>
            <w:vAlign w:val="center"/>
          </w:tcPr>
          <w:p w14:paraId="762089C4" w14:textId="77777777" w:rsidR="003066ED" w:rsidRPr="00A97D15" w:rsidRDefault="003066ED">
            <w:pPr>
              <w:spacing w:before="120" w:after="120"/>
              <w:jc w:val="center"/>
              <w:rPr>
                <w:sz w:val="26"/>
                <w:szCs w:val="26"/>
              </w:rPr>
            </w:pPr>
            <w:r w:rsidRPr="00A97D15">
              <w:rPr>
                <w:sz w:val="26"/>
                <w:szCs w:val="26"/>
              </w:rPr>
              <w:t>Sở Văn hóa, Thể thao và Du lịch</w:t>
            </w:r>
          </w:p>
        </w:tc>
      </w:tr>
    </w:tbl>
    <w:p w14:paraId="3EF25F76" w14:textId="77777777" w:rsidR="003066ED" w:rsidRPr="00A97D15" w:rsidRDefault="003066ED" w:rsidP="003066ED">
      <w:pPr>
        <w:jc w:val="center"/>
        <w:rPr>
          <w:b/>
        </w:rPr>
      </w:pPr>
    </w:p>
    <w:p w14:paraId="734517EB" w14:textId="77777777" w:rsidR="0070617D" w:rsidRPr="00A97D15" w:rsidRDefault="0070617D" w:rsidP="003066ED">
      <w:pPr>
        <w:jc w:val="center"/>
        <w:rPr>
          <w:b/>
        </w:rPr>
      </w:pPr>
    </w:p>
    <w:p w14:paraId="3CB37B59" w14:textId="77777777" w:rsidR="0070617D" w:rsidRPr="00A97D15" w:rsidRDefault="0070617D" w:rsidP="003066ED">
      <w:pPr>
        <w:jc w:val="center"/>
        <w:rPr>
          <w:b/>
        </w:rPr>
      </w:pPr>
    </w:p>
    <w:p w14:paraId="4C8FCB3D" w14:textId="77777777" w:rsidR="00B1556B" w:rsidRPr="00A97D15" w:rsidRDefault="00B1556B" w:rsidP="003066ED">
      <w:pPr>
        <w:jc w:val="center"/>
        <w:rPr>
          <w:b/>
          <w:bCs/>
        </w:rPr>
      </w:pPr>
    </w:p>
    <w:p w14:paraId="4374CF0F" w14:textId="77777777" w:rsidR="00B1556B" w:rsidRPr="00A97D15" w:rsidRDefault="00B1556B" w:rsidP="003066ED">
      <w:pPr>
        <w:jc w:val="center"/>
        <w:rPr>
          <w:b/>
          <w:bCs/>
        </w:rPr>
      </w:pPr>
    </w:p>
    <w:p w14:paraId="73383B80" w14:textId="77777777" w:rsidR="00B1556B" w:rsidRPr="00A97D15" w:rsidRDefault="00B1556B" w:rsidP="003066ED">
      <w:pPr>
        <w:jc w:val="center"/>
        <w:rPr>
          <w:b/>
          <w:bCs/>
        </w:rPr>
      </w:pPr>
    </w:p>
    <w:p w14:paraId="4F4FA186" w14:textId="77777777" w:rsidR="00B1556B" w:rsidRPr="00A97D15" w:rsidRDefault="00B1556B" w:rsidP="003066ED">
      <w:pPr>
        <w:jc w:val="center"/>
        <w:rPr>
          <w:b/>
          <w:bCs/>
        </w:rPr>
      </w:pPr>
    </w:p>
    <w:p w14:paraId="20FAB836" w14:textId="77777777" w:rsidR="00741343" w:rsidRDefault="00741343" w:rsidP="003066ED">
      <w:pPr>
        <w:jc w:val="center"/>
        <w:rPr>
          <w:b/>
          <w:bCs/>
        </w:rPr>
      </w:pPr>
    </w:p>
    <w:p w14:paraId="3CF46D9E" w14:textId="337B6C69" w:rsidR="003066ED" w:rsidRPr="00A97D15" w:rsidRDefault="003066ED" w:rsidP="003066ED">
      <w:pPr>
        <w:jc w:val="center"/>
        <w:rPr>
          <w:b/>
          <w:bCs/>
        </w:rPr>
      </w:pPr>
      <w:r w:rsidRPr="00A97D15">
        <w:rPr>
          <w:b/>
          <w:bCs/>
        </w:rPr>
        <w:lastRenderedPageBreak/>
        <w:t xml:space="preserve">PHỤ LỤC </w:t>
      </w:r>
      <w:r w:rsidR="00B15F87" w:rsidRPr="00A97D15">
        <w:rPr>
          <w:b/>
          <w:bCs/>
        </w:rPr>
        <w:t>0</w:t>
      </w:r>
      <w:r w:rsidRPr="00A97D15">
        <w:rPr>
          <w:b/>
          <w:bCs/>
        </w:rPr>
        <w:t>2</w:t>
      </w:r>
    </w:p>
    <w:p w14:paraId="081E1B5F" w14:textId="77777777" w:rsidR="00925946" w:rsidRDefault="003066ED" w:rsidP="003066ED">
      <w:pPr>
        <w:jc w:val="center"/>
        <w:rPr>
          <w:b/>
          <w:bCs/>
        </w:rPr>
      </w:pPr>
      <w:r w:rsidRPr="00A97D15">
        <w:rPr>
          <w:b/>
          <w:bCs/>
        </w:rPr>
        <w:t xml:space="preserve">DANH SÁCH KHÁCH MỜI THAM DỰ </w:t>
      </w:r>
      <w:r w:rsidR="00F83A95" w:rsidRPr="00A97D15">
        <w:rPr>
          <w:b/>
          <w:bCs/>
        </w:rPr>
        <w:t xml:space="preserve">LỄ PHÁT ĐỘNG </w:t>
      </w:r>
    </w:p>
    <w:p w14:paraId="060CBE3E" w14:textId="77777777" w:rsidR="003066ED" w:rsidRPr="00A97D15" w:rsidRDefault="00F83A95" w:rsidP="003066ED">
      <w:pPr>
        <w:jc w:val="center"/>
        <w:rPr>
          <w:b/>
          <w:bCs/>
        </w:rPr>
      </w:pPr>
      <w:r w:rsidRPr="00A97D15">
        <w:rPr>
          <w:b/>
          <w:bCs/>
        </w:rPr>
        <w:t>HƯỞNG ỨNG NGÀY SÁCH VÀ VĂN HÓA ĐỌC LẦN THỨ 5 NĂM 2026</w:t>
      </w:r>
    </w:p>
    <w:p w14:paraId="31EB02E0" w14:textId="6BE2B8AD" w:rsidR="00B1556B" w:rsidRPr="00A97D15" w:rsidRDefault="003066ED" w:rsidP="003066ED">
      <w:pPr>
        <w:jc w:val="center"/>
        <w:rPr>
          <w:i/>
          <w:iCs/>
        </w:rPr>
      </w:pPr>
      <w:r w:rsidRPr="00A97D15">
        <w:rPr>
          <w:i/>
          <w:iCs/>
        </w:rPr>
        <w:t>(Ban hành kèm theo Kế hoạch số       /KH-</w:t>
      </w:r>
      <w:proofErr w:type="spellStart"/>
      <w:r w:rsidRPr="00A97D15">
        <w:rPr>
          <w:i/>
          <w:iCs/>
        </w:rPr>
        <w:t>UBND</w:t>
      </w:r>
      <w:proofErr w:type="spellEnd"/>
      <w:r w:rsidRPr="00A97D15">
        <w:rPr>
          <w:i/>
          <w:iCs/>
        </w:rPr>
        <w:t xml:space="preserve"> ngày       tháng</w:t>
      </w:r>
      <w:r w:rsidR="009270CD">
        <w:rPr>
          <w:i/>
          <w:iCs/>
        </w:rPr>
        <w:t xml:space="preserve">   </w:t>
      </w:r>
      <w:r w:rsidRPr="00A97D15">
        <w:rPr>
          <w:i/>
          <w:iCs/>
        </w:rPr>
        <w:t xml:space="preserve">   năm 202</w:t>
      </w:r>
      <w:r w:rsidR="00B1556B" w:rsidRPr="00A97D15">
        <w:rPr>
          <w:i/>
          <w:iCs/>
        </w:rPr>
        <w:t>6</w:t>
      </w:r>
      <w:r w:rsidRPr="00A97D15">
        <w:rPr>
          <w:i/>
          <w:iCs/>
        </w:rPr>
        <w:t xml:space="preserve"> </w:t>
      </w:r>
    </w:p>
    <w:p w14:paraId="1FDA279D" w14:textId="77777777" w:rsidR="003066ED" w:rsidRPr="00A97D15" w:rsidRDefault="003066ED" w:rsidP="003066ED">
      <w:pPr>
        <w:jc w:val="center"/>
        <w:rPr>
          <w:i/>
          <w:iCs/>
        </w:rPr>
      </w:pPr>
      <w:r w:rsidRPr="00A97D15">
        <w:rPr>
          <w:i/>
          <w:iCs/>
        </w:rPr>
        <w:t xml:space="preserve">của </w:t>
      </w:r>
      <w:proofErr w:type="spellStart"/>
      <w:r w:rsidRPr="00A97D15">
        <w:rPr>
          <w:i/>
          <w:iCs/>
        </w:rPr>
        <w:t>UBND</w:t>
      </w:r>
      <w:proofErr w:type="spellEnd"/>
      <w:r w:rsidRPr="00A97D15">
        <w:rPr>
          <w:i/>
          <w:iCs/>
        </w:rPr>
        <w:t xml:space="preserve"> tỉnh Đồng Tháp)</w:t>
      </w:r>
    </w:p>
    <w:p w14:paraId="0F2E7C84" w14:textId="3FC182DA" w:rsidR="003066ED" w:rsidRPr="00A97D15" w:rsidRDefault="003449B3" w:rsidP="003066ED">
      <w:pPr>
        <w:jc w:val="center"/>
        <w:rPr>
          <w:i/>
          <w:iCs/>
        </w:rPr>
      </w:pPr>
      <w:r w:rsidRPr="00A97D15">
        <w:rPr>
          <w:noProof/>
        </w:rPr>
        <mc:AlternateContent>
          <mc:Choice Requires="wps">
            <w:drawing>
              <wp:anchor distT="4294967295" distB="4294967295" distL="114300" distR="114300" simplePos="0" relativeHeight="251657216" behindDoc="0" locked="0" layoutInCell="1" allowOverlap="1" wp14:anchorId="2D453292" wp14:editId="56A62AB7">
                <wp:simplePos x="0" y="0"/>
                <wp:positionH relativeFrom="column">
                  <wp:posOffset>2310765</wp:posOffset>
                </wp:positionH>
                <wp:positionV relativeFrom="paragraph">
                  <wp:posOffset>67309</wp:posOffset>
                </wp:positionV>
                <wp:extent cx="1219200" cy="0"/>
                <wp:effectExtent l="0" t="0" r="0" b="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6E1EF8"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95pt,5.3pt" to="277.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" strokecolor="windowText" strokeweight=".5pt">
                <v:stroke joinstyle="miter"/>
                <o:lock v:ext="edit" shapetype="f"/>
              </v:line>
            </w:pict>
          </mc:Fallback>
        </mc:AlternateContent>
      </w:r>
    </w:p>
    <w:tbl>
      <w:tblPr>
        <w:tblW w:w="1072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38"/>
        <w:gridCol w:w="1016"/>
        <w:gridCol w:w="4463"/>
      </w:tblGrid>
      <w:tr w:rsidR="003066ED" w:rsidRPr="00A97D15" w14:paraId="12885F90" w14:textId="77777777" w:rsidTr="000F35E1">
        <w:tc>
          <w:tcPr>
            <w:tcW w:w="708" w:type="dxa"/>
            <w:vAlign w:val="center"/>
          </w:tcPr>
          <w:p w14:paraId="056B9C90" w14:textId="77777777" w:rsidR="003066ED" w:rsidRPr="00A97D15" w:rsidRDefault="003066ED" w:rsidP="00D25CE1">
            <w:pPr>
              <w:spacing w:before="40" w:after="40"/>
              <w:jc w:val="center"/>
              <w:rPr>
                <w:b/>
                <w:bCs/>
                <w:sz w:val="26"/>
                <w:szCs w:val="26"/>
              </w:rPr>
            </w:pPr>
            <w:proofErr w:type="spellStart"/>
            <w:r w:rsidRPr="00A97D15">
              <w:rPr>
                <w:b/>
                <w:bCs/>
                <w:sz w:val="26"/>
                <w:szCs w:val="26"/>
              </w:rPr>
              <w:t>STT</w:t>
            </w:r>
            <w:proofErr w:type="spellEnd"/>
          </w:p>
        </w:tc>
        <w:tc>
          <w:tcPr>
            <w:tcW w:w="4538" w:type="dxa"/>
            <w:vAlign w:val="center"/>
          </w:tcPr>
          <w:p w14:paraId="0C61F42B" w14:textId="77777777" w:rsidR="003066ED" w:rsidRPr="00A97D15" w:rsidRDefault="003066ED" w:rsidP="004C18F4">
            <w:pPr>
              <w:spacing w:before="40" w:after="40"/>
              <w:jc w:val="center"/>
              <w:rPr>
                <w:b/>
                <w:bCs/>
                <w:sz w:val="26"/>
                <w:szCs w:val="26"/>
              </w:rPr>
            </w:pPr>
            <w:r w:rsidRPr="00A97D15">
              <w:rPr>
                <w:b/>
                <w:bCs/>
                <w:sz w:val="26"/>
                <w:szCs w:val="26"/>
              </w:rPr>
              <w:t>Khách mời</w:t>
            </w:r>
          </w:p>
        </w:tc>
        <w:tc>
          <w:tcPr>
            <w:tcW w:w="1016" w:type="dxa"/>
            <w:vAlign w:val="center"/>
          </w:tcPr>
          <w:p w14:paraId="24E0BD69" w14:textId="77777777" w:rsidR="003066ED" w:rsidRPr="00A97D15" w:rsidRDefault="003066ED" w:rsidP="004C18F4">
            <w:pPr>
              <w:spacing w:before="40" w:after="40"/>
              <w:jc w:val="center"/>
              <w:rPr>
                <w:b/>
                <w:bCs/>
                <w:sz w:val="26"/>
                <w:szCs w:val="26"/>
              </w:rPr>
            </w:pPr>
            <w:r w:rsidRPr="00A97D15">
              <w:rPr>
                <w:b/>
                <w:bCs/>
                <w:sz w:val="26"/>
                <w:szCs w:val="26"/>
              </w:rPr>
              <w:t>Số lượng</w:t>
            </w:r>
          </w:p>
        </w:tc>
        <w:tc>
          <w:tcPr>
            <w:tcW w:w="4463" w:type="dxa"/>
            <w:vAlign w:val="center"/>
          </w:tcPr>
          <w:p w14:paraId="5CCF29ED" w14:textId="77777777" w:rsidR="003066ED" w:rsidRPr="00A97D15" w:rsidRDefault="003066ED" w:rsidP="004C18F4">
            <w:pPr>
              <w:spacing w:before="40" w:after="40"/>
              <w:jc w:val="center"/>
              <w:rPr>
                <w:b/>
                <w:bCs/>
                <w:sz w:val="26"/>
                <w:szCs w:val="26"/>
              </w:rPr>
            </w:pPr>
            <w:r w:rsidRPr="00A97D15">
              <w:rPr>
                <w:b/>
                <w:bCs/>
                <w:sz w:val="26"/>
                <w:szCs w:val="26"/>
              </w:rPr>
              <w:t>Ghi chú</w:t>
            </w:r>
          </w:p>
        </w:tc>
      </w:tr>
      <w:tr w:rsidR="003066ED" w:rsidRPr="00A97D15" w14:paraId="0E620388" w14:textId="77777777" w:rsidTr="000F35E1">
        <w:trPr>
          <w:trHeight w:val="485"/>
        </w:trPr>
        <w:tc>
          <w:tcPr>
            <w:tcW w:w="708" w:type="dxa"/>
            <w:vAlign w:val="center"/>
          </w:tcPr>
          <w:p w14:paraId="14C6D176" w14:textId="77777777" w:rsidR="003066ED" w:rsidRPr="00A97D15" w:rsidRDefault="003066ED" w:rsidP="004C18F4">
            <w:pPr>
              <w:spacing w:before="40" w:after="40"/>
              <w:jc w:val="center"/>
              <w:rPr>
                <w:b/>
                <w:bCs/>
                <w:sz w:val="26"/>
                <w:szCs w:val="26"/>
              </w:rPr>
            </w:pPr>
            <w:r w:rsidRPr="00A97D15">
              <w:rPr>
                <w:b/>
                <w:bCs/>
                <w:sz w:val="26"/>
                <w:szCs w:val="26"/>
              </w:rPr>
              <w:t>I</w:t>
            </w:r>
          </w:p>
        </w:tc>
        <w:tc>
          <w:tcPr>
            <w:tcW w:w="4538" w:type="dxa"/>
            <w:vAlign w:val="center"/>
          </w:tcPr>
          <w:p w14:paraId="2A5E4D8C" w14:textId="77777777" w:rsidR="003066ED" w:rsidRPr="00A97D15" w:rsidRDefault="00F83A95" w:rsidP="004C18F4">
            <w:pPr>
              <w:spacing w:before="40" w:after="40"/>
              <w:rPr>
                <w:b/>
                <w:bCs/>
                <w:sz w:val="26"/>
                <w:szCs w:val="26"/>
              </w:rPr>
            </w:pPr>
            <w:r w:rsidRPr="00A97D15">
              <w:rPr>
                <w:b/>
                <w:bCs/>
                <w:sz w:val="26"/>
                <w:szCs w:val="26"/>
              </w:rPr>
              <w:t>Lãnh đạo địa phương</w:t>
            </w:r>
          </w:p>
        </w:tc>
        <w:tc>
          <w:tcPr>
            <w:tcW w:w="1016" w:type="dxa"/>
            <w:vAlign w:val="center"/>
          </w:tcPr>
          <w:p w14:paraId="7ED1B7BE" w14:textId="77777777" w:rsidR="003066ED" w:rsidRPr="00A97D15" w:rsidRDefault="00AE68B6" w:rsidP="004C18F4">
            <w:pPr>
              <w:spacing w:before="40" w:after="40"/>
              <w:jc w:val="center"/>
              <w:rPr>
                <w:b/>
                <w:bCs/>
                <w:sz w:val="26"/>
                <w:szCs w:val="26"/>
              </w:rPr>
            </w:pPr>
            <w:r w:rsidRPr="00A97D15">
              <w:rPr>
                <w:b/>
                <w:bCs/>
                <w:sz w:val="26"/>
                <w:szCs w:val="26"/>
              </w:rPr>
              <w:t>08</w:t>
            </w:r>
          </w:p>
        </w:tc>
        <w:tc>
          <w:tcPr>
            <w:tcW w:w="4463" w:type="dxa"/>
            <w:vAlign w:val="center"/>
          </w:tcPr>
          <w:p w14:paraId="4E82E397" w14:textId="77777777" w:rsidR="003066ED" w:rsidRPr="00A97D15" w:rsidRDefault="003066ED" w:rsidP="004C18F4">
            <w:pPr>
              <w:spacing w:before="40" w:after="40"/>
              <w:rPr>
                <w:b/>
                <w:bCs/>
                <w:sz w:val="26"/>
                <w:szCs w:val="26"/>
              </w:rPr>
            </w:pPr>
          </w:p>
        </w:tc>
      </w:tr>
      <w:tr w:rsidR="00F83A95" w:rsidRPr="00A97D15" w14:paraId="6395A286" w14:textId="77777777" w:rsidTr="000F35E1">
        <w:trPr>
          <w:trHeight w:val="516"/>
        </w:trPr>
        <w:tc>
          <w:tcPr>
            <w:tcW w:w="708" w:type="dxa"/>
            <w:vAlign w:val="center"/>
          </w:tcPr>
          <w:p w14:paraId="612E2C8E" w14:textId="77777777" w:rsidR="00F83A95" w:rsidRPr="00A97D15" w:rsidRDefault="00F83A95" w:rsidP="004C18F4">
            <w:pPr>
              <w:spacing w:before="40" w:after="40"/>
              <w:jc w:val="center"/>
              <w:rPr>
                <w:bCs/>
                <w:sz w:val="26"/>
                <w:szCs w:val="26"/>
              </w:rPr>
            </w:pPr>
            <w:r w:rsidRPr="00A97D15">
              <w:rPr>
                <w:bCs/>
                <w:sz w:val="26"/>
                <w:szCs w:val="26"/>
              </w:rPr>
              <w:t>1</w:t>
            </w:r>
          </w:p>
        </w:tc>
        <w:tc>
          <w:tcPr>
            <w:tcW w:w="4538" w:type="dxa"/>
            <w:vAlign w:val="center"/>
          </w:tcPr>
          <w:p w14:paraId="43702D9C" w14:textId="0DC50196" w:rsidR="00F83A95" w:rsidRPr="00A97D15" w:rsidRDefault="00F83A95" w:rsidP="004C18F4">
            <w:pPr>
              <w:spacing w:before="40" w:after="40"/>
              <w:rPr>
                <w:b/>
                <w:bCs/>
                <w:sz w:val="26"/>
                <w:szCs w:val="26"/>
              </w:rPr>
            </w:pPr>
            <w:r w:rsidRPr="00A97D15">
              <w:rPr>
                <w:sz w:val="26"/>
                <w:szCs w:val="26"/>
              </w:rPr>
              <w:t xml:space="preserve">Ủy ban nhân dân </w:t>
            </w:r>
            <w:r w:rsidR="004C18F4">
              <w:rPr>
                <w:sz w:val="26"/>
                <w:szCs w:val="26"/>
              </w:rPr>
              <w:t>t</w:t>
            </w:r>
            <w:r w:rsidRPr="00A97D15">
              <w:rPr>
                <w:sz w:val="26"/>
                <w:szCs w:val="26"/>
              </w:rPr>
              <w:t>ỉnh</w:t>
            </w:r>
          </w:p>
        </w:tc>
        <w:tc>
          <w:tcPr>
            <w:tcW w:w="1016" w:type="dxa"/>
            <w:vAlign w:val="center"/>
          </w:tcPr>
          <w:p w14:paraId="41929456" w14:textId="77777777" w:rsidR="00F83A95" w:rsidRPr="00A97D15" w:rsidRDefault="00F83A95" w:rsidP="004C18F4">
            <w:pPr>
              <w:spacing w:before="40" w:after="40"/>
              <w:jc w:val="center"/>
              <w:rPr>
                <w:sz w:val="26"/>
                <w:szCs w:val="26"/>
              </w:rPr>
            </w:pPr>
            <w:r w:rsidRPr="00A97D15">
              <w:rPr>
                <w:sz w:val="26"/>
                <w:szCs w:val="26"/>
              </w:rPr>
              <w:t>01</w:t>
            </w:r>
          </w:p>
        </w:tc>
        <w:tc>
          <w:tcPr>
            <w:tcW w:w="4463" w:type="dxa"/>
            <w:vAlign w:val="center"/>
          </w:tcPr>
          <w:p w14:paraId="2F5178D7" w14:textId="77777777" w:rsidR="00F83A95" w:rsidRPr="00A97D15" w:rsidRDefault="00F83A95" w:rsidP="004C18F4">
            <w:pPr>
              <w:spacing w:before="40" w:after="40"/>
              <w:jc w:val="both"/>
              <w:rPr>
                <w:b/>
                <w:bCs/>
                <w:sz w:val="26"/>
                <w:szCs w:val="26"/>
              </w:rPr>
            </w:pPr>
            <w:r w:rsidRPr="00A97D15">
              <w:rPr>
                <w:sz w:val="26"/>
                <w:szCs w:val="26"/>
              </w:rPr>
              <w:t xml:space="preserve">Lãnh đạo </w:t>
            </w:r>
            <w:proofErr w:type="spellStart"/>
            <w:r w:rsidRPr="00A97D15">
              <w:rPr>
                <w:sz w:val="26"/>
                <w:szCs w:val="26"/>
              </w:rPr>
              <w:t>UBND</w:t>
            </w:r>
            <w:proofErr w:type="spellEnd"/>
            <w:r w:rsidRPr="00A97D15">
              <w:rPr>
                <w:sz w:val="26"/>
                <w:szCs w:val="26"/>
              </w:rPr>
              <w:t xml:space="preserve"> Tỉnh</w:t>
            </w:r>
          </w:p>
        </w:tc>
      </w:tr>
      <w:tr w:rsidR="00F83A95" w:rsidRPr="00A97D15" w14:paraId="4934F616" w14:textId="77777777" w:rsidTr="000F35E1">
        <w:trPr>
          <w:trHeight w:val="516"/>
        </w:trPr>
        <w:tc>
          <w:tcPr>
            <w:tcW w:w="708" w:type="dxa"/>
            <w:vAlign w:val="center"/>
          </w:tcPr>
          <w:p w14:paraId="7E88E763" w14:textId="77777777" w:rsidR="00F83A95" w:rsidRPr="00A97D15" w:rsidRDefault="00F83A95" w:rsidP="004C18F4">
            <w:pPr>
              <w:spacing w:before="40" w:after="40"/>
              <w:jc w:val="center"/>
              <w:rPr>
                <w:bCs/>
                <w:sz w:val="26"/>
                <w:szCs w:val="26"/>
              </w:rPr>
            </w:pPr>
            <w:r w:rsidRPr="00A97D15">
              <w:rPr>
                <w:bCs/>
                <w:sz w:val="26"/>
                <w:szCs w:val="26"/>
              </w:rPr>
              <w:t>2</w:t>
            </w:r>
          </w:p>
        </w:tc>
        <w:tc>
          <w:tcPr>
            <w:tcW w:w="4538" w:type="dxa"/>
            <w:vAlign w:val="center"/>
          </w:tcPr>
          <w:p w14:paraId="6521B2B4" w14:textId="77777777" w:rsidR="00F83A95" w:rsidRPr="00A97D15" w:rsidRDefault="00F83A95" w:rsidP="004C18F4">
            <w:pPr>
              <w:spacing w:before="40" w:after="40"/>
              <w:rPr>
                <w:sz w:val="26"/>
                <w:szCs w:val="26"/>
              </w:rPr>
            </w:pPr>
            <w:r w:rsidRPr="00A97D15">
              <w:rPr>
                <w:sz w:val="26"/>
                <w:szCs w:val="26"/>
              </w:rPr>
              <w:t>Văn phòng Tỉnh ủy</w:t>
            </w:r>
          </w:p>
        </w:tc>
        <w:tc>
          <w:tcPr>
            <w:tcW w:w="1016" w:type="dxa"/>
            <w:vAlign w:val="center"/>
          </w:tcPr>
          <w:p w14:paraId="58D19967" w14:textId="77777777" w:rsidR="00F83A95" w:rsidRPr="00A97D15" w:rsidRDefault="00F83A95" w:rsidP="004C18F4">
            <w:pPr>
              <w:spacing w:before="40" w:after="40"/>
              <w:jc w:val="center"/>
              <w:rPr>
                <w:sz w:val="26"/>
                <w:szCs w:val="26"/>
              </w:rPr>
            </w:pPr>
            <w:r w:rsidRPr="00A97D15">
              <w:rPr>
                <w:sz w:val="26"/>
                <w:szCs w:val="26"/>
              </w:rPr>
              <w:t>01</w:t>
            </w:r>
          </w:p>
        </w:tc>
        <w:tc>
          <w:tcPr>
            <w:tcW w:w="4463" w:type="dxa"/>
            <w:vAlign w:val="center"/>
          </w:tcPr>
          <w:p w14:paraId="7BF6E17A" w14:textId="77777777" w:rsidR="00F83A95" w:rsidRPr="00A97D15" w:rsidRDefault="00F83A95" w:rsidP="004C18F4">
            <w:pPr>
              <w:spacing w:before="40" w:after="40"/>
              <w:jc w:val="both"/>
              <w:rPr>
                <w:sz w:val="26"/>
                <w:szCs w:val="26"/>
              </w:rPr>
            </w:pPr>
            <w:r w:rsidRPr="00A97D15">
              <w:rPr>
                <w:sz w:val="26"/>
                <w:szCs w:val="26"/>
              </w:rPr>
              <w:t>Lãnh đạo Văn phòng Tỉnh ủy</w:t>
            </w:r>
          </w:p>
        </w:tc>
      </w:tr>
      <w:tr w:rsidR="00F83A95" w:rsidRPr="00A97D15" w14:paraId="1EEE5A93" w14:textId="77777777" w:rsidTr="000F35E1">
        <w:trPr>
          <w:trHeight w:val="516"/>
        </w:trPr>
        <w:tc>
          <w:tcPr>
            <w:tcW w:w="708" w:type="dxa"/>
            <w:vAlign w:val="center"/>
          </w:tcPr>
          <w:p w14:paraId="0FD19212" w14:textId="77777777" w:rsidR="00F83A95" w:rsidRPr="00A97D15" w:rsidRDefault="00F83A95" w:rsidP="004C18F4">
            <w:pPr>
              <w:spacing w:before="40" w:after="40"/>
              <w:jc w:val="center"/>
              <w:rPr>
                <w:bCs/>
                <w:sz w:val="26"/>
                <w:szCs w:val="26"/>
              </w:rPr>
            </w:pPr>
            <w:r w:rsidRPr="00A97D15">
              <w:rPr>
                <w:bCs/>
                <w:sz w:val="26"/>
                <w:szCs w:val="26"/>
              </w:rPr>
              <w:t>3</w:t>
            </w:r>
          </w:p>
        </w:tc>
        <w:tc>
          <w:tcPr>
            <w:tcW w:w="4538" w:type="dxa"/>
            <w:vAlign w:val="center"/>
          </w:tcPr>
          <w:p w14:paraId="75DD7B7A" w14:textId="77777777" w:rsidR="00F83A95" w:rsidRPr="00A97D15" w:rsidRDefault="00F83A95" w:rsidP="004C18F4">
            <w:pPr>
              <w:spacing w:before="40" w:after="40"/>
              <w:rPr>
                <w:sz w:val="26"/>
                <w:szCs w:val="26"/>
                <w:lang w:val="nl-NL"/>
              </w:rPr>
            </w:pPr>
            <w:r w:rsidRPr="00A97D15">
              <w:rPr>
                <w:sz w:val="26"/>
                <w:szCs w:val="26"/>
              </w:rPr>
              <w:t>Ban Tuyên giáo và Dân vận Tỉnh ủy</w:t>
            </w:r>
          </w:p>
        </w:tc>
        <w:tc>
          <w:tcPr>
            <w:tcW w:w="1016" w:type="dxa"/>
            <w:vAlign w:val="center"/>
          </w:tcPr>
          <w:p w14:paraId="4CD6E756" w14:textId="77777777" w:rsidR="00F83A95" w:rsidRPr="00A97D15" w:rsidRDefault="00F83A95" w:rsidP="004C18F4">
            <w:pPr>
              <w:spacing w:before="40" w:after="40"/>
              <w:jc w:val="center"/>
              <w:rPr>
                <w:sz w:val="26"/>
                <w:szCs w:val="26"/>
              </w:rPr>
            </w:pPr>
            <w:r w:rsidRPr="00A97D15">
              <w:rPr>
                <w:sz w:val="26"/>
                <w:szCs w:val="26"/>
              </w:rPr>
              <w:t>02</w:t>
            </w:r>
          </w:p>
        </w:tc>
        <w:tc>
          <w:tcPr>
            <w:tcW w:w="4463" w:type="dxa"/>
            <w:vAlign w:val="center"/>
          </w:tcPr>
          <w:p w14:paraId="6B75BD5C" w14:textId="77777777" w:rsidR="00F83A95" w:rsidRPr="00A97D15" w:rsidRDefault="00F83A95" w:rsidP="004C18F4">
            <w:pPr>
              <w:spacing w:before="40" w:after="40"/>
              <w:jc w:val="both"/>
              <w:rPr>
                <w:sz w:val="26"/>
                <w:szCs w:val="26"/>
              </w:rPr>
            </w:pPr>
            <w:r w:rsidRPr="00A97D15">
              <w:rPr>
                <w:sz w:val="26"/>
                <w:szCs w:val="26"/>
              </w:rPr>
              <w:t>01 Lãnh đạo Ban và Lãnh đạo Phòng chuyên môn</w:t>
            </w:r>
          </w:p>
        </w:tc>
      </w:tr>
      <w:tr w:rsidR="00F83A95" w:rsidRPr="00A97D15" w14:paraId="6A115CE6" w14:textId="77777777" w:rsidTr="000F35E1">
        <w:trPr>
          <w:trHeight w:val="516"/>
        </w:trPr>
        <w:tc>
          <w:tcPr>
            <w:tcW w:w="708" w:type="dxa"/>
            <w:vAlign w:val="center"/>
          </w:tcPr>
          <w:p w14:paraId="39157F76" w14:textId="77777777" w:rsidR="00F83A95" w:rsidRPr="00A97D15" w:rsidRDefault="00F83A95" w:rsidP="004C18F4">
            <w:pPr>
              <w:spacing w:before="40" w:after="40"/>
              <w:jc w:val="center"/>
              <w:rPr>
                <w:bCs/>
                <w:sz w:val="26"/>
                <w:szCs w:val="26"/>
              </w:rPr>
            </w:pPr>
            <w:r w:rsidRPr="00A97D15">
              <w:rPr>
                <w:bCs/>
                <w:sz w:val="26"/>
                <w:szCs w:val="26"/>
              </w:rPr>
              <w:t>4</w:t>
            </w:r>
          </w:p>
        </w:tc>
        <w:tc>
          <w:tcPr>
            <w:tcW w:w="4538" w:type="dxa"/>
            <w:vAlign w:val="center"/>
          </w:tcPr>
          <w:p w14:paraId="08C7A557" w14:textId="77777777" w:rsidR="00F83A95" w:rsidRPr="00A97D15" w:rsidRDefault="00F83A95" w:rsidP="004C18F4">
            <w:pPr>
              <w:spacing w:before="40" w:after="40"/>
              <w:rPr>
                <w:sz w:val="26"/>
                <w:szCs w:val="26"/>
              </w:rPr>
            </w:pPr>
            <w:r w:rsidRPr="00A97D15">
              <w:rPr>
                <w:sz w:val="26"/>
                <w:szCs w:val="26"/>
              </w:rPr>
              <w:t xml:space="preserve">Văn phòng </w:t>
            </w:r>
            <w:proofErr w:type="spellStart"/>
            <w:r w:rsidRPr="00A97D15">
              <w:rPr>
                <w:sz w:val="26"/>
                <w:szCs w:val="26"/>
              </w:rPr>
              <w:t>UBND</w:t>
            </w:r>
            <w:proofErr w:type="spellEnd"/>
            <w:r w:rsidRPr="00A97D15">
              <w:rPr>
                <w:sz w:val="26"/>
                <w:szCs w:val="26"/>
              </w:rPr>
              <w:t xml:space="preserve"> tỉnh</w:t>
            </w:r>
          </w:p>
        </w:tc>
        <w:tc>
          <w:tcPr>
            <w:tcW w:w="1016" w:type="dxa"/>
            <w:vAlign w:val="center"/>
          </w:tcPr>
          <w:p w14:paraId="6E1EBB6A" w14:textId="77777777" w:rsidR="00F83A95" w:rsidRPr="00A97D15" w:rsidRDefault="00F83A95" w:rsidP="004C18F4">
            <w:pPr>
              <w:spacing w:before="40" w:after="40"/>
              <w:jc w:val="center"/>
              <w:rPr>
                <w:sz w:val="26"/>
                <w:szCs w:val="26"/>
              </w:rPr>
            </w:pPr>
            <w:r w:rsidRPr="00A97D15">
              <w:rPr>
                <w:sz w:val="26"/>
                <w:szCs w:val="26"/>
              </w:rPr>
              <w:t>03</w:t>
            </w:r>
          </w:p>
        </w:tc>
        <w:tc>
          <w:tcPr>
            <w:tcW w:w="4463" w:type="dxa"/>
            <w:vAlign w:val="center"/>
          </w:tcPr>
          <w:p w14:paraId="2C08D648" w14:textId="00EA2F4E" w:rsidR="00F83A95" w:rsidRPr="00A97D15" w:rsidRDefault="00F83A95" w:rsidP="004C18F4">
            <w:pPr>
              <w:spacing w:before="40" w:after="40"/>
              <w:jc w:val="both"/>
              <w:rPr>
                <w:sz w:val="26"/>
                <w:szCs w:val="26"/>
              </w:rPr>
            </w:pPr>
            <w:r w:rsidRPr="00A97D15">
              <w:rPr>
                <w:sz w:val="26"/>
                <w:szCs w:val="26"/>
              </w:rPr>
              <w:t xml:space="preserve">Lãnh đạo Văn phòng và Lãnh đạo Phòng Khoa giáo </w:t>
            </w:r>
            <w:r w:rsidR="00D25CE1">
              <w:rPr>
                <w:sz w:val="26"/>
                <w:szCs w:val="26"/>
              </w:rPr>
              <w:t>-</w:t>
            </w:r>
            <w:r w:rsidRPr="00A97D15">
              <w:rPr>
                <w:sz w:val="26"/>
                <w:szCs w:val="26"/>
              </w:rPr>
              <w:t xml:space="preserve"> Văn xã</w:t>
            </w:r>
          </w:p>
        </w:tc>
      </w:tr>
      <w:tr w:rsidR="00F83A95" w:rsidRPr="00A97D15" w14:paraId="72932C70" w14:textId="77777777" w:rsidTr="000F35E1">
        <w:trPr>
          <w:trHeight w:val="516"/>
        </w:trPr>
        <w:tc>
          <w:tcPr>
            <w:tcW w:w="708" w:type="dxa"/>
            <w:vAlign w:val="center"/>
          </w:tcPr>
          <w:p w14:paraId="3725CE1B" w14:textId="77777777" w:rsidR="00F83A95" w:rsidRPr="00A97D15" w:rsidRDefault="00F83A95" w:rsidP="004C18F4">
            <w:pPr>
              <w:spacing w:before="40" w:after="40"/>
              <w:jc w:val="center"/>
              <w:rPr>
                <w:bCs/>
                <w:sz w:val="26"/>
                <w:szCs w:val="26"/>
              </w:rPr>
            </w:pPr>
            <w:r w:rsidRPr="00A97D15">
              <w:rPr>
                <w:bCs/>
                <w:sz w:val="26"/>
                <w:szCs w:val="26"/>
              </w:rPr>
              <w:t>5</w:t>
            </w:r>
          </w:p>
        </w:tc>
        <w:tc>
          <w:tcPr>
            <w:tcW w:w="4538" w:type="dxa"/>
            <w:vAlign w:val="center"/>
          </w:tcPr>
          <w:p w14:paraId="4060A086" w14:textId="77777777" w:rsidR="00F83A95" w:rsidRPr="00A97D15" w:rsidRDefault="00F83A95" w:rsidP="004C18F4">
            <w:pPr>
              <w:spacing w:before="40" w:after="40"/>
              <w:rPr>
                <w:sz w:val="26"/>
                <w:szCs w:val="26"/>
              </w:rPr>
            </w:pPr>
            <w:r w:rsidRPr="00A97D15">
              <w:rPr>
                <w:sz w:val="26"/>
                <w:szCs w:val="26"/>
              </w:rPr>
              <w:t>Ủy ban Mặt trận Tổ quốc Việt Nam tỉnh Đồng Tháp</w:t>
            </w:r>
          </w:p>
        </w:tc>
        <w:tc>
          <w:tcPr>
            <w:tcW w:w="1016" w:type="dxa"/>
            <w:vAlign w:val="center"/>
          </w:tcPr>
          <w:p w14:paraId="55FB0FCB" w14:textId="77777777" w:rsidR="00F83A95" w:rsidRPr="00A97D15" w:rsidRDefault="00F83A95" w:rsidP="004C18F4">
            <w:pPr>
              <w:spacing w:before="40" w:after="40"/>
              <w:jc w:val="center"/>
              <w:rPr>
                <w:sz w:val="26"/>
                <w:szCs w:val="26"/>
              </w:rPr>
            </w:pPr>
            <w:r w:rsidRPr="00A97D15">
              <w:rPr>
                <w:sz w:val="26"/>
                <w:szCs w:val="26"/>
              </w:rPr>
              <w:t>01</w:t>
            </w:r>
          </w:p>
        </w:tc>
        <w:tc>
          <w:tcPr>
            <w:tcW w:w="4463" w:type="dxa"/>
            <w:vAlign w:val="center"/>
          </w:tcPr>
          <w:p w14:paraId="1B99B3CB" w14:textId="79CF53D7" w:rsidR="00F83A95" w:rsidRPr="00A97D15" w:rsidRDefault="00F7622D" w:rsidP="004C18F4">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83A95" w:rsidRPr="00A97D15" w14:paraId="6FDA3535" w14:textId="77777777" w:rsidTr="000F35E1">
        <w:trPr>
          <w:trHeight w:val="516"/>
        </w:trPr>
        <w:tc>
          <w:tcPr>
            <w:tcW w:w="708" w:type="dxa"/>
            <w:vAlign w:val="center"/>
          </w:tcPr>
          <w:p w14:paraId="131CBFA6" w14:textId="77777777" w:rsidR="00F83A95" w:rsidRPr="00A97D15" w:rsidRDefault="00AE68B6" w:rsidP="004C18F4">
            <w:pPr>
              <w:spacing w:before="40" w:after="40"/>
              <w:jc w:val="center"/>
              <w:rPr>
                <w:b/>
                <w:sz w:val="26"/>
                <w:szCs w:val="26"/>
              </w:rPr>
            </w:pPr>
            <w:r w:rsidRPr="00A97D15">
              <w:rPr>
                <w:b/>
                <w:sz w:val="26"/>
                <w:szCs w:val="26"/>
              </w:rPr>
              <w:t>II</w:t>
            </w:r>
          </w:p>
        </w:tc>
        <w:tc>
          <w:tcPr>
            <w:tcW w:w="4538" w:type="dxa"/>
            <w:vAlign w:val="center"/>
          </w:tcPr>
          <w:p w14:paraId="50F0F9A1" w14:textId="3CDE64EB" w:rsidR="00F83A95" w:rsidRPr="00A97D15" w:rsidRDefault="00AE68B6" w:rsidP="004C18F4">
            <w:pPr>
              <w:spacing w:before="40" w:after="40"/>
              <w:rPr>
                <w:sz w:val="26"/>
                <w:szCs w:val="26"/>
              </w:rPr>
            </w:pPr>
            <w:r w:rsidRPr="00A97D15">
              <w:rPr>
                <w:b/>
                <w:bCs/>
                <w:sz w:val="26"/>
                <w:szCs w:val="26"/>
              </w:rPr>
              <w:t xml:space="preserve">Sở, ban, ngành, </w:t>
            </w:r>
            <w:r w:rsidR="00925946">
              <w:rPr>
                <w:b/>
                <w:bCs/>
                <w:sz w:val="26"/>
                <w:szCs w:val="26"/>
              </w:rPr>
              <w:t>tổ chức chính trị - xã hội tỉnh</w:t>
            </w:r>
            <w:r w:rsidRPr="00A97D15">
              <w:rPr>
                <w:b/>
                <w:bCs/>
                <w:sz w:val="26"/>
                <w:szCs w:val="26"/>
              </w:rPr>
              <w:t xml:space="preserve">; </w:t>
            </w:r>
            <w:proofErr w:type="spellStart"/>
            <w:r w:rsidRPr="00A97D15">
              <w:rPr>
                <w:b/>
                <w:bCs/>
                <w:sz w:val="26"/>
                <w:szCs w:val="26"/>
              </w:rPr>
              <w:t>UBND</w:t>
            </w:r>
            <w:proofErr w:type="spellEnd"/>
            <w:r w:rsidRPr="00A97D15">
              <w:rPr>
                <w:b/>
                <w:bCs/>
                <w:sz w:val="26"/>
                <w:szCs w:val="26"/>
              </w:rPr>
              <w:t xml:space="preserve"> các xã</w:t>
            </w:r>
            <w:r w:rsidR="00D25CE1">
              <w:rPr>
                <w:b/>
                <w:bCs/>
                <w:sz w:val="26"/>
                <w:szCs w:val="26"/>
              </w:rPr>
              <w:t xml:space="preserve">, </w:t>
            </w:r>
            <w:r w:rsidRPr="00A97D15">
              <w:rPr>
                <w:b/>
                <w:bCs/>
                <w:sz w:val="26"/>
                <w:szCs w:val="26"/>
              </w:rPr>
              <w:t>phường; Trường học</w:t>
            </w:r>
          </w:p>
        </w:tc>
        <w:tc>
          <w:tcPr>
            <w:tcW w:w="1016" w:type="dxa"/>
            <w:vAlign w:val="center"/>
          </w:tcPr>
          <w:p w14:paraId="47A5636A" w14:textId="77777777" w:rsidR="00F83A95" w:rsidRPr="00A97D15" w:rsidRDefault="00E87520" w:rsidP="004C18F4">
            <w:pPr>
              <w:spacing w:before="40" w:after="40"/>
              <w:jc w:val="center"/>
              <w:rPr>
                <w:b/>
                <w:bCs/>
                <w:sz w:val="26"/>
                <w:szCs w:val="26"/>
              </w:rPr>
            </w:pPr>
            <w:r w:rsidRPr="00A97D15">
              <w:rPr>
                <w:b/>
                <w:bCs/>
                <w:sz w:val="26"/>
                <w:szCs w:val="26"/>
              </w:rPr>
              <w:t>1</w:t>
            </w:r>
            <w:r w:rsidR="00250A0A" w:rsidRPr="00A97D15">
              <w:rPr>
                <w:b/>
                <w:bCs/>
                <w:sz w:val="26"/>
                <w:szCs w:val="26"/>
              </w:rPr>
              <w:t>7</w:t>
            </w:r>
            <w:r w:rsidRPr="00A97D15">
              <w:rPr>
                <w:b/>
                <w:bCs/>
                <w:sz w:val="26"/>
                <w:szCs w:val="26"/>
              </w:rPr>
              <w:t>4</w:t>
            </w:r>
          </w:p>
        </w:tc>
        <w:tc>
          <w:tcPr>
            <w:tcW w:w="4463" w:type="dxa"/>
            <w:vAlign w:val="center"/>
          </w:tcPr>
          <w:p w14:paraId="2EE3AFC0" w14:textId="77777777" w:rsidR="00F83A95" w:rsidRPr="00A97D15" w:rsidRDefault="00F83A95" w:rsidP="004C18F4">
            <w:pPr>
              <w:spacing w:before="40" w:after="40"/>
              <w:jc w:val="both"/>
              <w:rPr>
                <w:sz w:val="26"/>
                <w:szCs w:val="26"/>
              </w:rPr>
            </w:pPr>
          </w:p>
        </w:tc>
      </w:tr>
      <w:tr w:rsidR="00AE68B6" w:rsidRPr="00A97D15" w14:paraId="4A6D24BA" w14:textId="77777777" w:rsidTr="000F35E1">
        <w:trPr>
          <w:trHeight w:val="516"/>
        </w:trPr>
        <w:tc>
          <w:tcPr>
            <w:tcW w:w="708" w:type="dxa"/>
            <w:vAlign w:val="center"/>
          </w:tcPr>
          <w:p w14:paraId="21383801" w14:textId="77777777" w:rsidR="00AE68B6" w:rsidRPr="00A97D15" w:rsidRDefault="00C677B4" w:rsidP="004C18F4">
            <w:pPr>
              <w:spacing w:before="40" w:after="40"/>
              <w:jc w:val="center"/>
              <w:rPr>
                <w:bCs/>
                <w:sz w:val="26"/>
                <w:szCs w:val="26"/>
              </w:rPr>
            </w:pPr>
            <w:r w:rsidRPr="00A97D15">
              <w:rPr>
                <w:bCs/>
                <w:sz w:val="26"/>
                <w:szCs w:val="26"/>
              </w:rPr>
              <w:t>6</w:t>
            </w:r>
          </w:p>
        </w:tc>
        <w:tc>
          <w:tcPr>
            <w:tcW w:w="4538" w:type="dxa"/>
            <w:vAlign w:val="center"/>
          </w:tcPr>
          <w:p w14:paraId="04C93AAF" w14:textId="77777777" w:rsidR="00AE68B6" w:rsidRPr="00A97D15" w:rsidRDefault="00AE68B6" w:rsidP="004C18F4">
            <w:pPr>
              <w:spacing w:before="40" w:after="40"/>
              <w:rPr>
                <w:sz w:val="26"/>
                <w:szCs w:val="26"/>
              </w:rPr>
            </w:pPr>
            <w:r w:rsidRPr="00A97D15">
              <w:rPr>
                <w:sz w:val="26"/>
                <w:szCs w:val="26"/>
              </w:rPr>
              <w:t>Sở Văn hóa, Thể thao và Du lịch</w:t>
            </w:r>
          </w:p>
        </w:tc>
        <w:tc>
          <w:tcPr>
            <w:tcW w:w="1016" w:type="dxa"/>
            <w:vAlign w:val="center"/>
          </w:tcPr>
          <w:p w14:paraId="36DD0785" w14:textId="77777777" w:rsidR="00AE68B6" w:rsidRPr="00A97D15" w:rsidRDefault="00AE68B6" w:rsidP="004C18F4">
            <w:pPr>
              <w:spacing w:before="40" w:after="40"/>
              <w:jc w:val="center"/>
              <w:rPr>
                <w:sz w:val="26"/>
                <w:szCs w:val="26"/>
              </w:rPr>
            </w:pPr>
            <w:r w:rsidRPr="00A97D15">
              <w:rPr>
                <w:sz w:val="26"/>
                <w:szCs w:val="26"/>
              </w:rPr>
              <w:t>10</w:t>
            </w:r>
          </w:p>
        </w:tc>
        <w:tc>
          <w:tcPr>
            <w:tcW w:w="4463" w:type="dxa"/>
            <w:vAlign w:val="center"/>
          </w:tcPr>
          <w:p w14:paraId="587638C8" w14:textId="507428A7" w:rsidR="00AE68B6" w:rsidRPr="00A97D15" w:rsidRDefault="00AE68B6" w:rsidP="004C18F4">
            <w:pPr>
              <w:spacing w:before="40" w:after="40"/>
              <w:jc w:val="both"/>
              <w:rPr>
                <w:sz w:val="26"/>
                <w:szCs w:val="26"/>
              </w:rPr>
            </w:pPr>
            <w:r w:rsidRPr="00A97D15">
              <w:rPr>
                <w:sz w:val="26"/>
                <w:szCs w:val="26"/>
              </w:rPr>
              <w:t>Lãnh đạo Sở</w:t>
            </w:r>
            <w:r w:rsidR="00FB60D4">
              <w:rPr>
                <w:sz w:val="26"/>
                <w:szCs w:val="26"/>
              </w:rPr>
              <w:t>;</w:t>
            </w:r>
            <w:r w:rsidRPr="00A97D15">
              <w:rPr>
                <w:sz w:val="26"/>
                <w:szCs w:val="26"/>
              </w:rPr>
              <w:t xml:space="preserve"> </w:t>
            </w:r>
            <w:r w:rsidR="00FB60D4">
              <w:rPr>
                <w:sz w:val="26"/>
                <w:szCs w:val="26"/>
              </w:rPr>
              <w:t>l</w:t>
            </w:r>
            <w:r w:rsidRPr="00A97D15">
              <w:rPr>
                <w:sz w:val="26"/>
                <w:szCs w:val="26"/>
              </w:rPr>
              <w:t>ãnh đạo các phòng, đơn vị sự nghiệp thuộc Sở</w:t>
            </w:r>
          </w:p>
        </w:tc>
      </w:tr>
      <w:tr w:rsidR="00AE68B6" w:rsidRPr="00A97D15" w14:paraId="4A3170C8" w14:textId="77777777" w:rsidTr="000F35E1">
        <w:trPr>
          <w:trHeight w:val="516"/>
        </w:trPr>
        <w:tc>
          <w:tcPr>
            <w:tcW w:w="708" w:type="dxa"/>
            <w:vAlign w:val="center"/>
          </w:tcPr>
          <w:p w14:paraId="5826C5C4" w14:textId="77777777" w:rsidR="00AE68B6" w:rsidRPr="00A97D15" w:rsidRDefault="00C677B4" w:rsidP="004C18F4">
            <w:pPr>
              <w:spacing w:before="40" w:after="40"/>
              <w:jc w:val="center"/>
              <w:rPr>
                <w:bCs/>
                <w:sz w:val="26"/>
                <w:szCs w:val="26"/>
              </w:rPr>
            </w:pPr>
            <w:r w:rsidRPr="00A97D15">
              <w:rPr>
                <w:bCs/>
                <w:sz w:val="26"/>
                <w:szCs w:val="26"/>
              </w:rPr>
              <w:t>7</w:t>
            </w:r>
          </w:p>
        </w:tc>
        <w:tc>
          <w:tcPr>
            <w:tcW w:w="4538" w:type="dxa"/>
            <w:vAlign w:val="center"/>
          </w:tcPr>
          <w:p w14:paraId="627DD401" w14:textId="77777777" w:rsidR="00AE68B6" w:rsidRPr="00A97D15" w:rsidRDefault="00AE68B6" w:rsidP="004C18F4">
            <w:pPr>
              <w:spacing w:before="40" w:after="40"/>
              <w:rPr>
                <w:sz w:val="26"/>
                <w:szCs w:val="26"/>
              </w:rPr>
            </w:pPr>
            <w:r w:rsidRPr="00A97D15">
              <w:rPr>
                <w:sz w:val="26"/>
                <w:szCs w:val="26"/>
              </w:rPr>
              <w:t>Sở Khoa học và Công nghệ</w:t>
            </w:r>
          </w:p>
        </w:tc>
        <w:tc>
          <w:tcPr>
            <w:tcW w:w="1016" w:type="dxa"/>
            <w:vAlign w:val="center"/>
          </w:tcPr>
          <w:p w14:paraId="103B2879" w14:textId="77777777" w:rsidR="00AE68B6" w:rsidRPr="00A97D15" w:rsidRDefault="00AE68B6" w:rsidP="004C18F4">
            <w:pPr>
              <w:spacing w:before="40" w:after="40"/>
              <w:jc w:val="center"/>
              <w:rPr>
                <w:sz w:val="26"/>
                <w:szCs w:val="26"/>
              </w:rPr>
            </w:pPr>
            <w:r w:rsidRPr="00A97D15">
              <w:rPr>
                <w:sz w:val="26"/>
                <w:szCs w:val="26"/>
              </w:rPr>
              <w:t>01</w:t>
            </w:r>
          </w:p>
        </w:tc>
        <w:tc>
          <w:tcPr>
            <w:tcW w:w="4463" w:type="dxa"/>
            <w:vAlign w:val="center"/>
          </w:tcPr>
          <w:p w14:paraId="488C51F8" w14:textId="4FA08592" w:rsidR="00AE68B6" w:rsidRPr="00A97D15" w:rsidRDefault="00AE68B6" w:rsidP="004C18F4">
            <w:pPr>
              <w:spacing w:before="40" w:after="40"/>
              <w:jc w:val="both"/>
              <w:rPr>
                <w:sz w:val="26"/>
                <w:szCs w:val="26"/>
              </w:rPr>
            </w:pPr>
            <w:r w:rsidRPr="00A97D15">
              <w:rPr>
                <w:sz w:val="26"/>
                <w:szCs w:val="26"/>
              </w:rPr>
              <w:t xml:space="preserve">Đại diện </w:t>
            </w:r>
            <w:r w:rsidR="00F7622D">
              <w:rPr>
                <w:sz w:val="26"/>
                <w:szCs w:val="26"/>
              </w:rPr>
              <w:t>l</w:t>
            </w:r>
            <w:r w:rsidRPr="00A97D15">
              <w:rPr>
                <w:sz w:val="26"/>
                <w:szCs w:val="26"/>
              </w:rPr>
              <w:t>ãnh đạo</w:t>
            </w:r>
          </w:p>
        </w:tc>
      </w:tr>
      <w:tr w:rsidR="00AE68B6" w:rsidRPr="00A97D15" w14:paraId="3CB68074" w14:textId="77777777" w:rsidTr="000F35E1">
        <w:trPr>
          <w:trHeight w:val="516"/>
        </w:trPr>
        <w:tc>
          <w:tcPr>
            <w:tcW w:w="708" w:type="dxa"/>
            <w:vAlign w:val="center"/>
          </w:tcPr>
          <w:p w14:paraId="65C092C1" w14:textId="77777777" w:rsidR="00AE68B6" w:rsidRPr="00A97D15" w:rsidRDefault="00C677B4" w:rsidP="004C18F4">
            <w:pPr>
              <w:spacing w:before="40" w:after="40"/>
              <w:jc w:val="center"/>
              <w:rPr>
                <w:bCs/>
                <w:sz w:val="26"/>
                <w:szCs w:val="26"/>
              </w:rPr>
            </w:pPr>
            <w:r w:rsidRPr="00A97D15">
              <w:rPr>
                <w:bCs/>
                <w:sz w:val="26"/>
                <w:szCs w:val="26"/>
              </w:rPr>
              <w:t>8</w:t>
            </w:r>
          </w:p>
        </w:tc>
        <w:tc>
          <w:tcPr>
            <w:tcW w:w="4538" w:type="dxa"/>
            <w:vAlign w:val="center"/>
          </w:tcPr>
          <w:p w14:paraId="27CAD7BF" w14:textId="77777777" w:rsidR="00AE68B6" w:rsidRPr="00A97D15" w:rsidRDefault="00AE68B6" w:rsidP="004C18F4">
            <w:pPr>
              <w:spacing w:before="40" w:after="40"/>
              <w:rPr>
                <w:sz w:val="26"/>
                <w:szCs w:val="26"/>
              </w:rPr>
            </w:pPr>
            <w:r w:rsidRPr="00A97D15">
              <w:rPr>
                <w:sz w:val="26"/>
                <w:szCs w:val="26"/>
              </w:rPr>
              <w:t>Sở Giáo dục và Đào tạo</w:t>
            </w:r>
          </w:p>
        </w:tc>
        <w:tc>
          <w:tcPr>
            <w:tcW w:w="1016" w:type="dxa"/>
            <w:vAlign w:val="center"/>
          </w:tcPr>
          <w:p w14:paraId="2BC387DD" w14:textId="77777777" w:rsidR="00AE68B6" w:rsidRPr="00A97D15" w:rsidRDefault="00AE68B6" w:rsidP="004C18F4">
            <w:pPr>
              <w:spacing w:before="40" w:after="40"/>
              <w:jc w:val="center"/>
              <w:rPr>
                <w:sz w:val="26"/>
                <w:szCs w:val="26"/>
              </w:rPr>
            </w:pPr>
            <w:r w:rsidRPr="00A97D15">
              <w:rPr>
                <w:sz w:val="26"/>
                <w:szCs w:val="26"/>
              </w:rPr>
              <w:t>0</w:t>
            </w:r>
            <w:r w:rsidR="00326D71" w:rsidRPr="00A97D15">
              <w:rPr>
                <w:sz w:val="26"/>
                <w:szCs w:val="26"/>
              </w:rPr>
              <w:t>1</w:t>
            </w:r>
          </w:p>
        </w:tc>
        <w:tc>
          <w:tcPr>
            <w:tcW w:w="4463" w:type="dxa"/>
            <w:vAlign w:val="center"/>
          </w:tcPr>
          <w:p w14:paraId="073FFC16" w14:textId="5FE0F113" w:rsidR="00AE68B6" w:rsidRPr="00A97D15" w:rsidRDefault="00AE68B6" w:rsidP="004C18F4">
            <w:pPr>
              <w:spacing w:before="40" w:after="40"/>
              <w:jc w:val="both"/>
              <w:rPr>
                <w:sz w:val="26"/>
                <w:szCs w:val="26"/>
              </w:rPr>
            </w:pPr>
            <w:r w:rsidRPr="00A97D15">
              <w:rPr>
                <w:sz w:val="26"/>
                <w:szCs w:val="26"/>
              </w:rPr>
              <w:t xml:space="preserve">Đại diện </w:t>
            </w:r>
            <w:r w:rsidR="00F7622D">
              <w:rPr>
                <w:sz w:val="26"/>
                <w:szCs w:val="26"/>
              </w:rPr>
              <w:t>l</w:t>
            </w:r>
            <w:r w:rsidRPr="00A97D15">
              <w:rPr>
                <w:sz w:val="26"/>
                <w:szCs w:val="26"/>
              </w:rPr>
              <w:t>ãnh đạo</w:t>
            </w:r>
          </w:p>
        </w:tc>
      </w:tr>
      <w:tr w:rsidR="00AE68B6" w:rsidRPr="00A97D15" w14:paraId="519EC7DA" w14:textId="77777777" w:rsidTr="000F35E1">
        <w:trPr>
          <w:trHeight w:val="516"/>
        </w:trPr>
        <w:tc>
          <w:tcPr>
            <w:tcW w:w="708" w:type="dxa"/>
            <w:vAlign w:val="center"/>
          </w:tcPr>
          <w:p w14:paraId="406ABF47" w14:textId="77777777" w:rsidR="00AE68B6" w:rsidRPr="00A97D15" w:rsidRDefault="00C677B4" w:rsidP="004C18F4">
            <w:pPr>
              <w:spacing w:before="40" w:after="40"/>
              <w:jc w:val="center"/>
              <w:rPr>
                <w:bCs/>
                <w:sz w:val="26"/>
                <w:szCs w:val="26"/>
              </w:rPr>
            </w:pPr>
            <w:r w:rsidRPr="00A97D15">
              <w:rPr>
                <w:bCs/>
                <w:sz w:val="26"/>
                <w:szCs w:val="26"/>
              </w:rPr>
              <w:t>9</w:t>
            </w:r>
          </w:p>
        </w:tc>
        <w:tc>
          <w:tcPr>
            <w:tcW w:w="4538" w:type="dxa"/>
            <w:vAlign w:val="center"/>
          </w:tcPr>
          <w:p w14:paraId="5A38D82A" w14:textId="77777777" w:rsidR="00AE68B6" w:rsidRPr="00A97D15" w:rsidRDefault="00AE68B6" w:rsidP="004C18F4">
            <w:pPr>
              <w:spacing w:before="40" w:after="40"/>
              <w:rPr>
                <w:sz w:val="26"/>
                <w:szCs w:val="26"/>
              </w:rPr>
            </w:pPr>
            <w:r w:rsidRPr="00A97D15">
              <w:rPr>
                <w:sz w:val="26"/>
                <w:szCs w:val="26"/>
              </w:rPr>
              <w:t>Sở Tài chính</w:t>
            </w:r>
          </w:p>
        </w:tc>
        <w:tc>
          <w:tcPr>
            <w:tcW w:w="1016" w:type="dxa"/>
            <w:vAlign w:val="center"/>
          </w:tcPr>
          <w:p w14:paraId="51C9A723" w14:textId="77777777" w:rsidR="00AE68B6" w:rsidRPr="00A97D15" w:rsidRDefault="00AE68B6" w:rsidP="004C18F4">
            <w:pPr>
              <w:spacing w:before="40" w:after="40"/>
              <w:jc w:val="center"/>
              <w:rPr>
                <w:sz w:val="26"/>
                <w:szCs w:val="26"/>
              </w:rPr>
            </w:pPr>
            <w:r w:rsidRPr="00A97D15">
              <w:rPr>
                <w:sz w:val="26"/>
                <w:szCs w:val="26"/>
              </w:rPr>
              <w:t>01</w:t>
            </w:r>
          </w:p>
        </w:tc>
        <w:tc>
          <w:tcPr>
            <w:tcW w:w="4463" w:type="dxa"/>
            <w:vAlign w:val="center"/>
          </w:tcPr>
          <w:p w14:paraId="401DC86D" w14:textId="12219443" w:rsidR="00AE68B6" w:rsidRPr="00A97D15" w:rsidRDefault="00AE68B6" w:rsidP="004C18F4">
            <w:pPr>
              <w:spacing w:before="40" w:after="40"/>
              <w:jc w:val="both"/>
              <w:rPr>
                <w:sz w:val="26"/>
                <w:szCs w:val="26"/>
              </w:rPr>
            </w:pPr>
            <w:r w:rsidRPr="00A97D15">
              <w:rPr>
                <w:sz w:val="26"/>
                <w:szCs w:val="26"/>
              </w:rPr>
              <w:t xml:space="preserve">Đại diện </w:t>
            </w:r>
            <w:r w:rsidR="00F7622D">
              <w:rPr>
                <w:sz w:val="26"/>
                <w:szCs w:val="26"/>
              </w:rPr>
              <w:t>l</w:t>
            </w:r>
            <w:r w:rsidRPr="00A97D15">
              <w:rPr>
                <w:sz w:val="26"/>
                <w:szCs w:val="26"/>
              </w:rPr>
              <w:t>ãnh đạo</w:t>
            </w:r>
          </w:p>
        </w:tc>
      </w:tr>
      <w:tr w:rsidR="00F7622D" w:rsidRPr="00A97D15" w14:paraId="1EA94B28" w14:textId="77777777" w:rsidTr="000F35E1">
        <w:trPr>
          <w:trHeight w:val="516"/>
        </w:trPr>
        <w:tc>
          <w:tcPr>
            <w:tcW w:w="708" w:type="dxa"/>
            <w:vAlign w:val="center"/>
          </w:tcPr>
          <w:p w14:paraId="5365D042" w14:textId="77777777" w:rsidR="00F7622D" w:rsidRPr="00A97D15" w:rsidRDefault="00F7622D" w:rsidP="00F7622D">
            <w:pPr>
              <w:spacing w:before="40" w:after="40"/>
              <w:jc w:val="center"/>
              <w:rPr>
                <w:bCs/>
                <w:sz w:val="26"/>
                <w:szCs w:val="26"/>
              </w:rPr>
            </w:pPr>
            <w:r w:rsidRPr="00A97D15">
              <w:rPr>
                <w:bCs/>
                <w:sz w:val="26"/>
                <w:szCs w:val="26"/>
              </w:rPr>
              <w:t>10</w:t>
            </w:r>
          </w:p>
        </w:tc>
        <w:tc>
          <w:tcPr>
            <w:tcW w:w="4538" w:type="dxa"/>
            <w:vAlign w:val="center"/>
          </w:tcPr>
          <w:p w14:paraId="03F35A8F" w14:textId="77777777" w:rsidR="00F7622D" w:rsidRPr="00A97D15" w:rsidRDefault="00F7622D" w:rsidP="00F7622D">
            <w:pPr>
              <w:spacing w:before="40" w:after="40"/>
              <w:rPr>
                <w:sz w:val="26"/>
                <w:szCs w:val="26"/>
              </w:rPr>
            </w:pPr>
            <w:r w:rsidRPr="00A97D15">
              <w:rPr>
                <w:sz w:val="26"/>
                <w:szCs w:val="26"/>
              </w:rPr>
              <w:t>Sở Tư pháp</w:t>
            </w:r>
          </w:p>
        </w:tc>
        <w:tc>
          <w:tcPr>
            <w:tcW w:w="1016" w:type="dxa"/>
            <w:vAlign w:val="center"/>
          </w:tcPr>
          <w:p w14:paraId="29E5C69D"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6F014462" w14:textId="1D241FEB"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4B52553C" w14:textId="77777777" w:rsidTr="000F35E1">
        <w:trPr>
          <w:trHeight w:val="516"/>
        </w:trPr>
        <w:tc>
          <w:tcPr>
            <w:tcW w:w="708" w:type="dxa"/>
            <w:vAlign w:val="center"/>
          </w:tcPr>
          <w:p w14:paraId="5FB4F234" w14:textId="77777777" w:rsidR="00F7622D" w:rsidRPr="00A97D15" w:rsidRDefault="00F7622D" w:rsidP="00F7622D">
            <w:pPr>
              <w:spacing w:before="40" w:after="40"/>
              <w:jc w:val="center"/>
              <w:rPr>
                <w:bCs/>
                <w:sz w:val="26"/>
                <w:szCs w:val="26"/>
              </w:rPr>
            </w:pPr>
            <w:r w:rsidRPr="00A97D15">
              <w:rPr>
                <w:bCs/>
                <w:sz w:val="26"/>
                <w:szCs w:val="26"/>
              </w:rPr>
              <w:t>11</w:t>
            </w:r>
          </w:p>
        </w:tc>
        <w:tc>
          <w:tcPr>
            <w:tcW w:w="4538" w:type="dxa"/>
            <w:vAlign w:val="center"/>
          </w:tcPr>
          <w:p w14:paraId="3BBCA954" w14:textId="77777777" w:rsidR="00F7622D" w:rsidRPr="00A97D15" w:rsidRDefault="00F7622D" w:rsidP="00F7622D">
            <w:pPr>
              <w:spacing w:before="40" w:after="40"/>
              <w:rPr>
                <w:sz w:val="26"/>
                <w:szCs w:val="26"/>
              </w:rPr>
            </w:pPr>
            <w:r w:rsidRPr="00A97D15">
              <w:rPr>
                <w:sz w:val="26"/>
                <w:szCs w:val="26"/>
              </w:rPr>
              <w:t>Sở Y tế</w:t>
            </w:r>
          </w:p>
        </w:tc>
        <w:tc>
          <w:tcPr>
            <w:tcW w:w="1016" w:type="dxa"/>
            <w:vAlign w:val="center"/>
          </w:tcPr>
          <w:p w14:paraId="4FB8DFB2"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026A83E3" w14:textId="44D2F80A"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19682883" w14:textId="77777777" w:rsidTr="000F35E1">
        <w:trPr>
          <w:trHeight w:val="516"/>
        </w:trPr>
        <w:tc>
          <w:tcPr>
            <w:tcW w:w="708" w:type="dxa"/>
            <w:vAlign w:val="center"/>
          </w:tcPr>
          <w:p w14:paraId="309CBA5D" w14:textId="77777777" w:rsidR="00F7622D" w:rsidRPr="00A97D15" w:rsidRDefault="00F7622D" w:rsidP="00F7622D">
            <w:pPr>
              <w:spacing w:before="40" w:after="40"/>
              <w:jc w:val="center"/>
              <w:rPr>
                <w:bCs/>
                <w:sz w:val="26"/>
                <w:szCs w:val="26"/>
              </w:rPr>
            </w:pPr>
            <w:r w:rsidRPr="00A97D15">
              <w:rPr>
                <w:bCs/>
                <w:sz w:val="26"/>
                <w:szCs w:val="26"/>
              </w:rPr>
              <w:t>12</w:t>
            </w:r>
          </w:p>
        </w:tc>
        <w:tc>
          <w:tcPr>
            <w:tcW w:w="4538" w:type="dxa"/>
            <w:vAlign w:val="center"/>
          </w:tcPr>
          <w:p w14:paraId="07A64AEB" w14:textId="77777777" w:rsidR="00F7622D" w:rsidRPr="00A97D15" w:rsidRDefault="00F7622D" w:rsidP="00F7622D">
            <w:pPr>
              <w:spacing w:before="40" w:after="40"/>
              <w:rPr>
                <w:sz w:val="26"/>
                <w:szCs w:val="26"/>
              </w:rPr>
            </w:pPr>
            <w:r w:rsidRPr="00A97D15">
              <w:rPr>
                <w:sz w:val="26"/>
                <w:szCs w:val="26"/>
              </w:rPr>
              <w:t>Sở Nội vụ</w:t>
            </w:r>
          </w:p>
        </w:tc>
        <w:tc>
          <w:tcPr>
            <w:tcW w:w="1016" w:type="dxa"/>
            <w:vAlign w:val="center"/>
          </w:tcPr>
          <w:p w14:paraId="1194D7A4"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16215FE2" w14:textId="63BAFB74"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1CB2F6F4" w14:textId="77777777" w:rsidTr="000F35E1">
        <w:trPr>
          <w:trHeight w:val="516"/>
        </w:trPr>
        <w:tc>
          <w:tcPr>
            <w:tcW w:w="708" w:type="dxa"/>
            <w:vAlign w:val="center"/>
          </w:tcPr>
          <w:p w14:paraId="4BE6E109" w14:textId="77777777" w:rsidR="00F7622D" w:rsidRPr="00A97D15" w:rsidRDefault="00F7622D" w:rsidP="00F7622D">
            <w:pPr>
              <w:spacing w:before="40" w:after="40"/>
              <w:jc w:val="center"/>
              <w:rPr>
                <w:bCs/>
                <w:sz w:val="26"/>
                <w:szCs w:val="26"/>
              </w:rPr>
            </w:pPr>
            <w:r w:rsidRPr="00A97D15">
              <w:rPr>
                <w:bCs/>
                <w:sz w:val="26"/>
                <w:szCs w:val="26"/>
              </w:rPr>
              <w:t>13</w:t>
            </w:r>
          </w:p>
        </w:tc>
        <w:tc>
          <w:tcPr>
            <w:tcW w:w="4538" w:type="dxa"/>
            <w:vAlign w:val="center"/>
          </w:tcPr>
          <w:p w14:paraId="7353FFFE" w14:textId="77777777" w:rsidR="00F7622D" w:rsidRPr="00A97D15" w:rsidRDefault="00F7622D" w:rsidP="00F7622D">
            <w:pPr>
              <w:spacing w:before="40" w:after="40"/>
              <w:rPr>
                <w:sz w:val="26"/>
                <w:szCs w:val="26"/>
              </w:rPr>
            </w:pPr>
            <w:r w:rsidRPr="00A97D15">
              <w:rPr>
                <w:sz w:val="26"/>
                <w:szCs w:val="26"/>
              </w:rPr>
              <w:t>Sở Nông nghiệp và Môi trường</w:t>
            </w:r>
          </w:p>
        </w:tc>
        <w:tc>
          <w:tcPr>
            <w:tcW w:w="1016" w:type="dxa"/>
            <w:vAlign w:val="center"/>
          </w:tcPr>
          <w:p w14:paraId="7890986C"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5E346FD4" w14:textId="140D42D2"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11A67664" w14:textId="77777777" w:rsidTr="000F35E1">
        <w:trPr>
          <w:trHeight w:val="516"/>
        </w:trPr>
        <w:tc>
          <w:tcPr>
            <w:tcW w:w="708" w:type="dxa"/>
            <w:vAlign w:val="center"/>
          </w:tcPr>
          <w:p w14:paraId="18B8A770" w14:textId="77777777" w:rsidR="00F7622D" w:rsidRPr="00A97D15" w:rsidRDefault="00F7622D" w:rsidP="00F7622D">
            <w:pPr>
              <w:spacing w:before="40" w:after="40"/>
              <w:jc w:val="center"/>
              <w:rPr>
                <w:bCs/>
                <w:sz w:val="26"/>
                <w:szCs w:val="26"/>
              </w:rPr>
            </w:pPr>
            <w:r w:rsidRPr="00A97D15">
              <w:rPr>
                <w:bCs/>
                <w:sz w:val="26"/>
                <w:szCs w:val="26"/>
              </w:rPr>
              <w:t>14</w:t>
            </w:r>
          </w:p>
        </w:tc>
        <w:tc>
          <w:tcPr>
            <w:tcW w:w="4538" w:type="dxa"/>
            <w:vAlign w:val="center"/>
          </w:tcPr>
          <w:p w14:paraId="7EFC4162" w14:textId="77777777" w:rsidR="00F7622D" w:rsidRPr="00A97D15" w:rsidRDefault="00F7622D" w:rsidP="00F7622D">
            <w:pPr>
              <w:spacing w:before="40" w:after="40"/>
              <w:rPr>
                <w:sz w:val="26"/>
                <w:szCs w:val="26"/>
              </w:rPr>
            </w:pPr>
            <w:r w:rsidRPr="00A97D15">
              <w:rPr>
                <w:sz w:val="26"/>
                <w:szCs w:val="26"/>
              </w:rPr>
              <w:t>Sở Công Thương</w:t>
            </w:r>
          </w:p>
        </w:tc>
        <w:tc>
          <w:tcPr>
            <w:tcW w:w="1016" w:type="dxa"/>
            <w:vAlign w:val="center"/>
          </w:tcPr>
          <w:p w14:paraId="2E655AAB"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01541496" w14:textId="4D44F2B0"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1165E543" w14:textId="77777777" w:rsidTr="000F35E1">
        <w:trPr>
          <w:trHeight w:val="516"/>
        </w:trPr>
        <w:tc>
          <w:tcPr>
            <w:tcW w:w="708" w:type="dxa"/>
            <w:vAlign w:val="center"/>
          </w:tcPr>
          <w:p w14:paraId="3A18A123" w14:textId="77777777" w:rsidR="00F7622D" w:rsidRPr="00A97D15" w:rsidRDefault="00F7622D" w:rsidP="00F7622D">
            <w:pPr>
              <w:spacing w:before="40" w:after="40"/>
              <w:jc w:val="center"/>
              <w:rPr>
                <w:bCs/>
                <w:sz w:val="26"/>
                <w:szCs w:val="26"/>
              </w:rPr>
            </w:pPr>
            <w:r w:rsidRPr="00A97D15">
              <w:rPr>
                <w:bCs/>
                <w:sz w:val="26"/>
                <w:szCs w:val="26"/>
              </w:rPr>
              <w:t>15</w:t>
            </w:r>
          </w:p>
        </w:tc>
        <w:tc>
          <w:tcPr>
            <w:tcW w:w="4538" w:type="dxa"/>
            <w:vAlign w:val="center"/>
          </w:tcPr>
          <w:p w14:paraId="5DEA93A4" w14:textId="77777777" w:rsidR="00F7622D" w:rsidRPr="00A97D15" w:rsidRDefault="00F7622D" w:rsidP="00F7622D">
            <w:pPr>
              <w:spacing w:before="40" w:after="40"/>
              <w:rPr>
                <w:sz w:val="26"/>
                <w:szCs w:val="26"/>
              </w:rPr>
            </w:pPr>
            <w:r w:rsidRPr="00A97D15">
              <w:rPr>
                <w:sz w:val="26"/>
                <w:szCs w:val="26"/>
              </w:rPr>
              <w:t>Sở Xây dựng</w:t>
            </w:r>
          </w:p>
        </w:tc>
        <w:tc>
          <w:tcPr>
            <w:tcW w:w="1016" w:type="dxa"/>
            <w:vAlign w:val="center"/>
          </w:tcPr>
          <w:p w14:paraId="0B2EED86"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225AD339" w14:textId="6A675E11"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4A57E86C" w14:textId="77777777" w:rsidTr="000F35E1">
        <w:trPr>
          <w:trHeight w:val="516"/>
        </w:trPr>
        <w:tc>
          <w:tcPr>
            <w:tcW w:w="708" w:type="dxa"/>
            <w:vAlign w:val="center"/>
          </w:tcPr>
          <w:p w14:paraId="0D18ED9F" w14:textId="77777777" w:rsidR="00F7622D" w:rsidRPr="00A97D15" w:rsidRDefault="00F7622D" w:rsidP="00F7622D">
            <w:pPr>
              <w:spacing w:before="40" w:after="40"/>
              <w:jc w:val="center"/>
              <w:rPr>
                <w:bCs/>
                <w:sz w:val="26"/>
                <w:szCs w:val="26"/>
              </w:rPr>
            </w:pPr>
            <w:r w:rsidRPr="00A97D15">
              <w:rPr>
                <w:bCs/>
                <w:sz w:val="26"/>
                <w:szCs w:val="26"/>
              </w:rPr>
              <w:t>16</w:t>
            </w:r>
          </w:p>
        </w:tc>
        <w:tc>
          <w:tcPr>
            <w:tcW w:w="4538" w:type="dxa"/>
            <w:vAlign w:val="center"/>
          </w:tcPr>
          <w:p w14:paraId="10609BAC" w14:textId="77777777" w:rsidR="00F7622D" w:rsidRPr="00A97D15" w:rsidRDefault="00F7622D" w:rsidP="00F7622D">
            <w:pPr>
              <w:spacing w:before="40" w:after="40"/>
              <w:rPr>
                <w:sz w:val="26"/>
                <w:szCs w:val="26"/>
              </w:rPr>
            </w:pPr>
            <w:r w:rsidRPr="00A97D15">
              <w:rPr>
                <w:sz w:val="26"/>
                <w:szCs w:val="26"/>
              </w:rPr>
              <w:t>Thanh tra tỉnh</w:t>
            </w:r>
          </w:p>
        </w:tc>
        <w:tc>
          <w:tcPr>
            <w:tcW w:w="1016" w:type="dxa"/>
            <w:vAlign w:val="center"/>
          </w:tcPr>
          <w:p w14:paraId="6540BDB8"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7FBB2A6F" w14:textId="3999E19F"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12B6187E" w14:textId="77777777" w:rsidTr="000F35E1">
        <w:trPr>
          <w:trHeight w:val="516"/>
        </w:trPr>
        <w:tc>
          <w:tcPr>
            <w:tcW w:w="708" w:type="dxa"/>
            <w:vAlign w:val="center"/>
          </w:tcPr>
          <w:p w14:paraId="297C5A11" w14:textId="77777777" w:rsidR="00F7622D" w:rsidRPr="00A97D15" w:rsidRDefault="00F7622D" w:rsidP="00F7622D">
            <w:pPr>
              <w:spacing w:before="40" w:after="40"/>
              <w:jc w:val="center"/>
              <w:rPr>
                <w:bCs/>
                <w:sz w:val="26"/>
                <w:szCs w:val="26"/>
              </w:rPr>
            </w:pPr>
            <w:r w:rsidRPr="00A97D15">
              <w:rPr>
                <w:bCs/>
                <w:sz w:val="26"/>
                <w:szCs w:val="26"/>
              </w:rPr>
              <w:t>17</w:t>
            </w:r>
          </w:p>
        </w:tc>
        <w:tc>
          <w:tcPr>
            <w:tcW w:w="4538" w:type="dxa"/>
            <w:vAlign w:val="center"/>
          </w:tcPr>
          <w:p w14:paraId="2298080F" w14:textId="77777777" w:rsidR="00F7622D" w:rsidRPr="00A97D15" w:rsidRDefault="00F7622D" w:rsidP="00F7622D">
            <w:pPr>
              <w:spacing w:before="40" w:after="40"/>
              <w:rPr>
                <w:sz w:val="26"/>
                <w:szCs w:val="26"/>
              </w:rPr>
            </w:pPr>
            <w:proofErr w:type="spellStart"/>
            <w:r w:rsidRPr="00A97D15">
              <w:rPr>
                <w:sz w:val="26"/>
                <w:szCs w:val="26"/>
              </w:rPr>
              <w:t>UBND</w:t>
            </w:r>
            <w:proofErr w:type="spellEnd"/>
            <w:r w:rsidRPr="00A97D15">
              <w:rPr>
                <w:sz w:val="26"/>
                <w:szCs w:val="26"/>
              </w:rPr>
              <w:t xml:space="preserve"> xã, phường</w:t>
            </w:r>
          </w:p>
        </w:tc>
        <w:tc>
          <w:tcPr>
            <w:tcW w:w="1016" w:type="dxa"/>
            <w:vAlign w:val="center"/>
          </w:tcPr>
          <w:p w14:paraId="3D79DEAC" w14:textId="77777777" w:rsidR="00F7622D" w:rsidRPr="00A97D15" w:rsidRDefault="00F7622D" w:rsidP="00F7622D">
            <w:pPr>
              <w:spacing w:before="40" w:after="40"/>
              <w:jc w:val="center"/>
              <w:rPr>
                <w:sz w:val="26"/>
                <w:szCs w:val="26"/>
              </w:rPr>
            </w:pPr>
            <w:r w:rsidRPr="00A97D15">
              <w:rPr>
                <w:sz w:val="26"/>
                <w:szCs w:val="26"/>
              </w:rPr>
              <w:t>102</w:t>
            </w:r>
          </w:p>
        </w:tc>
        <w:tc>
          <w:tcPr>
            <w:tcW w:w="4463" w:type="dxa"/>
            <w:vAlign w:val="center"/>
          </w:tcPr>
          <w:p w14:paraId="0760414F" w14:textId="1C21F27C"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025475E6" w14:textId="77777777" w:rsidTr="000F35E1">
        <w:trPr>
          <w:trHeight w:val="516"/>
        </w:trPr>
        <w:tc>
          <w:tcPr>
            <w:tcW w:w="708" w:type="dxa"/>
            <w:vAlign w:val="center"/>
          </w:tcPr>
          <w:p w14:paraId="6ED6545D" w14:textId="77777777" w:rsidR="00F7622D" w:rsidRPr="00A97D15" w:rsidRDefault="00F7622D" w:rsidP="00F7622D">
            <w:pPr>
              <w:spacing w:before="40" w:after="40"/>
              <w:jc w:val="center"/>
              <w:rPr>
                <w:bCs/>
                <w:sz w:val="26"/>
                <w:szCs w:val="26"/>
              </w:rPr>
            </w:pPr>
            <w:r w:rsidRPr="00A97D15">
              <w:rPr>
                <w:bCs/>
                <w:sz w:val="26"/>
                <w:szCs w:val="26"/>
              </w:rPr>
              <w:t>18</w:t>
            </w:r>
          </w:p>
        </w:tc>
        <w:tc>
          <w:tcPr>
            <w:tcW w:w="4538" w:type="dxa"/>
            <w:vAlign w:val="center"/>
          </w:tcPr>
          <w:p w14:paraId="2F6F75A3" w14:textId="77777777" w:rsidR="00F7622D" w:rsidRPr="00A97D15" w:rsidRDefault="00F7622D" w:rsidP="00F7622D">
            <w:pPr>
              <w:spacing w:before="40" w:after="40"/>
              <w:rPr>
                <w:sz w:val="26"/>
                <w:szCs w:val="26"/>
              </w:rPr>
            </w:pPr>
            <w:r w:rsidRPr="00A97D15">
              <w:rPr>
                <w:sz w:val="26"/>
                <w:szCs w:val="26"/>
              </w:rPr>
              <w:t>Hội Liên hiệp Văn học Nghệ thuật tỉnh</w:t>
            </w:r>
          </w:p>
        </w:tc>
        <w:tc>
          <w:tcPr>
            <w:tcW w:w="1016" w:type="dxa"/>
            <w:vAlign w:val="center"/>
          </w:tcPr>
          <w:p w14:paraId="6200BFCF"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51CB60FC" w14:textId="4E904F93"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64747751" w14:textId="77777777" w:rsidTr="000F35E1">
        <w:trPr>
          <w:trHeight w:val="516"/>
        </w:trPr>
        <w:tc>
          <w:tcPr>
            <w:tcW w:w="708" w:type="dxa"/>
            <w:vAlign w:val="center"/>
          </w:tcPr>
          <w:p w14:paraId="7D3B9D91" w14:textId="77777777" w:rsidR="00F7622D" w:rsidRPr="00A97D15" w:rsidRDefault="00F7622D" w:rsidP="00F7622D">
            <w:pPr>
              <w:spacing w:before="40" w:after="40"/>
              <w:jc w:val="center"/>
              <w:rPr>
                <w:bCs/>
                <w:sz w:val="26"/>
                <w:szCs w:val="26"/>
              </w:rPr>
            </w:pPr>
            <w:r w:rsidRPr="00A97D15">
              <w:rPr>
                <w:bCs/>
                <w:sz w:val="26"/>
                <w:szCs w:val="26"/>
              </w:rPr>
              <w:lastRenderedPageBreak/>
              <w:t>19</w:t>
            </w:r>
          </w:p>
        </w:tc>
        <w:tc>
          <w:tcPr>
            <w:tcW w:w="4538" w:type="dxa"/>
            <w:vAlign w:val="center"/>
          </w:tcPr>
          <w:p w14:paraId="7318B98A" w14:textId="77777777" w:rsidR="00F7622D" w:rsidRPr="00A97D15" w:rsidRDefault="00F7622D" w:rsidP="00F7622D">
            <w:pPr>
              <w:spacing w:before="40" w:after="40"/>
              <w:rPr>
                <w:sz w:val="26"/>
                <w:szCs w:val="26"/>
              </w:rPr>
            </w:pPr>
            <w:r w:rsidRPr="00A97D15">
              <w:rPr>
                <w:sz w:val="26"/>
                <w:szCs w:val="26"/>
              </w:rPr>
              <w:t>Bộ Chỉ huy Quân sự tỉnh</w:t>
            </w:r>
          </w:p>
        </w:tc>
        <w:tc>
          <w:tcPr>
            <w:tcW w:w="1016" w:type="dxa"/>
            <w:vAlign w:val="center"/>
          </w:tcPr>
          <w:p w14:paraId="1692C943"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183FD8FF" w14:textId="51571A9F" w:rsidR="00F7622D" w:rsidRPr="00A97D15" w:rsidRDefault="00F7622D" w:rsidP="00F7622D">
            <w:pPr>
              <w:spacing w:before="40" w:after="40"/>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6AEA0C5F" w14:textId="77777777" w:rsidTr="000F35E1">
        <w:trPr>
          <w:trHeight w:val="516"/>
        </w:trPr>
        <w:tc>
          <w:tcPr>
            <w:tcW w:w="708" w:type="dxa"/>
            <w:vAlign w:val="center"/>
          </w:tcPr>
          <w:p w14:paraId="63123F9B" w14:textId="77777777" w:rsidR="00F7622D" w:rsidRPr="00A97D15" w:rsidRDefault="00F7622D" w:rsidP="00F7622D">
            <w:pPr>
              <w:spacing w:before="40" w:after="40"/>
              <w:jc w:val="center"/>
              <w:rPr>
                <w:bCs/>
                <w:sz w:val="26"/>
                <w:szCs w:val="26"/>
              </w:rPr>
            </w:pPr>
            <w:r w:rsidRPr="00A97D15">
              <w:rPr>
                <w:bCs/>
                <w:sz w:val="26"/>
                <w:szCs w:val="26"/>
              </w:rPr>
              <w:t>20</w:t>
            </w:r>
          </w:p>
        </w:tc>
        <w:tc>
          <w:tcPr>
            <w:tcW w:w="4538" w:type="dxa"/>
            <w:vAlign w:val="center"/>
          </w:tcPr>
          <w:p w14:paraId="4E1F0DB3" w14:textId="77777777" w:rsidR="00F7622D" w:rsidRPr="00A97D15" w:rsidRDefault="00F7622D" w:rsidP="00F7622D">
            <w:pPr>
              <w:spacing w:before="40" w:after="40"/>
              <w:rPr>
                <w:sz w:val="26"/>
                <w:szCs w:val="26"/>
              </w:rPr>
            </w:pPr>
            <w:r w:rsidRPr="00A97D15">
              <w:rPr>
                <w:sz w:val="26"/>
                <w:szCs w:val="26"/>
              </w:rPr>
              <w:t>Công an tỉnh</w:t>
            </w:r>
          </w:p>
        </w:tc>
        <w:tc>
          <w:tcPr>
            <w:tcW w:w="1016" w:type="dxa"/>
            <w:vAlign w:val="center"/>
          </w:tcPr>
          <w:p w14:paraId="185D778D"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54C028CC" w14:textId="7B49E226" w:rsidR="00F7622D" w:rsidRPr="00A97D15" w:rsidRDefault="00F7622D" w:rsidP="00F7622D">
            <w:pPr>
              <w:spacing w:before="40" w:after="40"/>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5B7C7478" w14:textId="77777777" w:rsidTr="000F35E1">
        <w:trPr>
          <w:trHeight w:val="516"/>
        </w:trPr>
        <w:tc>
          <w:tcPr>
            <w:tcW w:w="708" w:type="dxa"/>
            <w:vAlign w:val="center"/>
          </w:tcPr>
          <w:p w14:paraId="2FE998CA" w14:textId="77777777" w:rsidR="00F7622D" w:rsidRPr="00A97D15" w:rsidRDefault="00F7622D" w:rsidP="00F7622D">
            <w:pPr>
              <w:spacing w:before="40" w:after="40"/>
              <w:jc w:val="center"/>
              <w:rPr>
                <w:bCs/>
                <w:sz w:val="26"/>
                <w:szCs w:val="26"/>
              </w:rPr>
            </w:pPr>
            <w:r w:rsidRPr="00A97D15">
              <w:rPr>
                <w:bCs/>
                <w:sz w:val="26"/>
                <w:szCs w:val="26"/>
              </w:rPr>
              <w:t>21</w:t>
            </w:r>
          </w:p>
        </w:tc>
        <w:tc>
          <w:tcPr>
            <w:tcW w:w="4538" w:type="dxa"/>
            <w:vAlign w:val="center"/>
          </w:tcPr>
          <w:p w14:paraId="2F975606" w14:textId="77777777" w:rsidR="00F7622D" w:rsidRPr="00A97D15" w:rsidRDefault="00F7622D" w:rsidP="00F7622D">
            <w:pPr>
              <w:spacing w:before="40" w:after="40"/>
              <w:rPr>
                <w:sz w:val="26"/>
                <w:szCs w:val="26"/>
              </w:rPr>
            </w:pPr>
            <w:r w:rsidRPr="00A97D15">
              <w:rPr>
                <w:sz w:val="26"/>
                <w:szCs w:val="26"/>
              </w:rPr>
              <w:t>Đoàn Thanh niên Cộng sản Hồ Chí Minh tỉnh</w:t>
            </w:r>
          </w:p>
        </w:tc>
        <w:tc>
          <w:tcPr>
            <w:tcW w:w="1016" w:type="dxa"/>
            <w:vAlign w:val="center"/>
          </w:tcPr>
          <w:p w14:paraId="5BCBF972"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3B2D7F61" w14:textId="2BECD3D3"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41D35A82" w14:textId="77777777" w:rsidTr="000F35E1">
        <w:trPr>
          <w:trHeight w:val="516"/>
        </w:trPr>
        <w:tc>
          <w:tcPr>
            <w:tcW w:w="708" w:type="dxa"/>
            <w:vAlign w:val="center"/>
          </w:tcPr>
          <w:p w14:paraId="508CFD54" w14:textId="77777777" w:rsidR="00F7622D" w:rsidRPr="00A97D15" w:rsidRDefault="00F7622D" w:rsidP="00F7622D">
            <w:pPr>
              <w:spacing w:before="40" w:after="40"/>
              <w:jc w:val="center"/>
              <w:rPr>
                <w:bCs/>
                <w:sz w:val="26"/>
                <w:szCs w:val="26"/>
              </w:rPr>
            </w:pPr>
            <w:r w:rsidRPr="00A97D15">
              <w:rPr>
                <w:bCs/>
                <w:sz w:val="26"/>
                <w:szCs w:val="26"/>
              </w:rPr>
              <w:t>22</w:t>
            </w:r>
          </w:p>
        </w:tc>
        <w:tc>
          <w:tcPr>
            <w:tcW w:w="4538" w:type="dxa"/>
            <w:vAlign w:val="center"/>
          </w:tcPr>
          <w:p w14:paraId="4BDF6245" w14:textId="77777777" w:rsidR="00F7622D" w:rsidRPr="00A97D15" w:rsidRDefault="00F7622D" w:rsidP="00F7622D">
            <w:pPr>
              <w:spacing w:before="40" w:after="40"/>
              <w:rPr>
                <w:sz w:val="26"/>
                <w:szCs w:val="26"/>
              </w:rPr>
            </w:pPr>
            <w:r w:rsidRPr="00A97D15">
              <w:rPr>
                <w:sz w:val="26"/>
                <w:szCs w:val="26"/>
              </w:rPr>
              <w:t>Hội Liên hiệp Phụ nữ Việt Nam tỉnh</w:t>
            </w:r>
          </w:p>
        </w:tc>
        <w:tc>
          <w:tcPr>
            <w:tcW w:w="1016" w:type="dxa"/>
            <w:vAlign w:val="center"/>
          </w:tcPr>
          <w:p w14:paraId="53C9DA57"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01CA1D51" w14:textId="515AC9C9"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763CBED8" w14:textId="77777777" w:rsidTr="000F35E1">
        <w:trPr>
          <w:trHeight w:val="516"/>
        </w:trPr>
        <w:tc>
          <w:tcPr>
            <w:tcW w:w="708" w:type="dxa"/>
            <w:vAlign w:val="center"/>
          </w:tcPr>
          <w:p w14:paraId="6443FBE7" w14:textId="77777777" w:rsidR="00F7622D" w:rsidRPr="00A97D15" w:rsidRDefault="00F7622D" w:rsidP="00F7622D">
            <w:pPr>
              <w:spacing w:before="40" w:after="40"/>
              <w:jc w:val="center"/>
              <w:rPr>
                <w:bCs/>
                <w:sz w:val="26"/>
                <w:szCs w:val="26"/>
              </w:rPr>
            </w:pPr>
            <w:r w:rsidRPr="00A97D15">
              <w:rPr>
                <w:bCs/>
                <w:sz w:val="26"/>
                <w:szCs w:val="26"/>
              </w:rPr>
              <w:t>23</w:t>
            </w:r>
          </w:p>
        </w:tc>
        <w:tc>
          <w:tcPr>
            <w:tcW w:w="4538" w:type="dxa"/>
            <w:vAlign w:val="center"/>
          </w:tcPr>
          <w:p w14:paraId="1F23B31F" w14:textId="77777777" w:rsidR="00F7622D" w:rsidRPr="00A97D15" w:rsidRDefault="00F7622D" w:rsidP="00F7622D">
            <w:pPr>
              <w:spacing w:before="40" w:after="40"/>
              <w:rPr>
                <w:sz w:val="26"/>
                <w:szCs w:val="26"/>
              </w:rPr>
            </w:pPr>
            <w:r w:rsidRPr="00A97D15">
              <w:rPr>
                <w:sz w:val="26"/>
                <w:szCs w:val="26"/>
              </w:rPr>
              <w:t>Hội Nhà báo Việt Nam tỉnh</w:t>
            </w:r>
          </w:p>
        </w:tc>
        <w:tc>
          <w:tcPr>
            <w:tcW w:w="1016" w:type="dxa"/>
            <w:vAlign w:val="center"/>
          </w:tcPr>
          <w:p w14:paraId="379B7CCF"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630FF527" w14:textId="3BECE890"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437C7113" w14:textId="77777777" w:rsidTr="000F35E1">
        <w:trPr>
          <w:trHeight w:val="217"/>
        </w:trPr>
        <w:tc>
          <w:tcPr>
            <w:tcW w:w="708" w:type="dxa"/>
            <w:vAlign w:val="center"/>
          </w:tcPr>
          <w:p w14:paraId="137250F8" w14:textId="77777777" w:rsidR="00F7622D" w:rsidRPr="00A97D15" w:rsidRDefault="00F7622D" w:rsidP="00F7622D">
            <w:pPr>
              <w:spacing w:before="40" w:after="40"/>
              <w:jc w:val="center"/>
              <w:rPr>
                <w:sz w:val="26"/>
                <w:szCs w:val="26"/>
              </w:rPr>
            </w:pPr>
            <w:r w:rsidRPr="00A97D15">
              <w:rPr>
                <w:sz w:val="26"/>
                <w:szCs w:val="26"/>
              </w:rPr>
              <w:t>24</w:t>
            </w:r>
          </w:p>
        </w:tc>
        <w:tc>
          <w:tcPr>
            <w:tcW w:w="4538" w:type="dxa"/>
            <w:vAlign w:val="center"/>
          </w:tcPr>
          <w:p w14:paraId="2398EE2C" w14:textId="77777777" w:rsidR="00F7622D" w:rsidRPr="00A97D15" w:rsidRDefault="00F7622D" w:rsidP="00F7622D">
            <w:pPr>
              <w:spacing w:before="40" w:after="40"/>
              <w:rPr>
                <w:sz w:val="26"/>
                <w:szCs w:val="26"/>
              </w:rPr>
            </w:pPr>
            <w:r w:rsidRPr="00A97D15">
              <w:rPr>
                <w:sz w:val="26"/>
                <w:szCs w:val="26"/>
              </w:rPr>
              <w:t xml:space="preserve">Hội Khuyến học tỉnh </w:t>
            </w:r>
          </w:p>
        </w:tc>
        <w:tc>
          <w:tcPr>
            <w:tcW w:w="1016" w:type="dxa"/>
            <w:vAlign w:val="center"/>
          </w:tcPr>
          <w:p w14:paraId="3CF5CAAD"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3C6D2DA2" w14:textId="1FA2E2CC"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F7622D" w:rsidRPr="00A97D15" w14:paraId="62576B7F" w14:textId="77777777" w:rsidTr="000F35E1">
        <w:trPr>
          <w:trHeight w:val="522"/>
        </w:trPr>
        <w:tc>
          <w:tcPr>
            <w:tcW w:w="708" w:type="dxa"/>
            <w:vAlign w:val="center"/>
          </w:tcPr>
          <w:p w14:paraId="180ABBD9" w14:textId="77777777" w:rsidR="00F7622D" w:rsidRPr="00A97D15" w:rsidRDefault="00F7622D" w:rsidP="00F7622D">
            <w:pPr>
              <w:spacing w:before="40" w:after="40"/>
              <w:jc w:val="center"/>
              <w:rPr>
                <w:sz w:val="26"/>
                <w:szCs w:val="26"/>
              </w:rPr>
            </w:pPr>
            <w:r w:rsidRPr="00A97D15">
              <w:rPr>
                <w:sz w:val="26"/>
                <w:szCs w:val="26"/>
              </w:rPr>
              <w:t>25</w:t>
            </w:r>
          </w:p>
        </w:tc>
        <w:tc>
          <w:tcPr>
            <w:tcW w:w="4538" w:type="dxa"/>
            <w:vAlign w:val="center"/>
          </w:tcPr>
          <w:p w14:paraId="6ED5346B" w14:textId="77777777" w:rsidR="00F7622D" w:rsidRPr="00A97D15" w:rsidRDefault="00F7622D" w:rsidP="00F7622D">
            <w:pPr>
              <w:spacing w:before="40" w:after="40"/>
              <w:rPr>
                <w:sz w:val="26"/>
                <w:szCs w:val="26"/>
              </w:rPr>
            </w:pPr>
            <w:r w:rsidRPr="00A97D15">
              <w:rPr>
                <w:sz w:val="26"/>
                <w:szCs w:val="26"/>
              </w:rPr>
              <w:t>Trường Đại học Đồng Tháp</w:t>
            </w:r>
          </w:p>
        </w:tc>
        <w:tc>
          <w:tcPr>
            <w:tcW w:w="1016" w:type="dxa"/>
            <w:vAlign w:val="center"/>
          </w:tcPr>
          <w:p w14:paraId="0448DCBE" w14:textId="77777777" w:rsidR="00F7622D" w:rsidRPr="00A97D15" w:rsidRDefault="00F7622D" w:rsidP="00F7622D">
            <w:pPr>
              <w:spacing w:before="40" w:after="40"/>
              <w:jc w:val="center"/>
              <w:rPr>
                <w:sz w:val="26"/>
                <w:szCs w:val="26"/>
              </w:rPr>
            </w:pPr>
            <w:r w:rsidRPr="00A97D15">
              <w:rPr>
                <w:sz w:val="26"/>
                <w:szCs w:val="26"/>
              </w:rPr>
              <w:t>01</w:t>
            </w:r>
          </w:p>
        </w:tc>
        <w:tc>
          <w:tcPr>
            <w:tcW w:w="4463" w:type="dxa"/>
            <w:vAlign w:val="center"/>
          </w:tcPr>
          <w:p w14:paraId="7A491FD7" w14:textId="206E7A46" w:rsidR="00F7622D" w:rsidRPr="00A97D15" w:rsidRDefault="00F7622D" w:rsidP="00F7622D">
            <w:pPr>
              <w:spacing w:before="40" w:after="40"/>
              <w:jc w:val="both"/>
              <w:rPr>
                <w:sz w:val="26"/>
                <w:szCs w:val="26"/>
              </w:rPr>
            </w:pPr>
            <w:r w:rsidRPr="00A97D15">
              <w:rPr>
                <w:sz w:val="26"/>
                <w:szCs w:val="26"/>
              </w:rPr>
              <w:t xml:space="preserve">Đại diện </w:t>
            </w:r>
            <w:r>
              <w:rPr>
                <w:sz w:val="26"/>
                <w:szCs w:val="26"/>
              </w:rPr>
              <w:t>l</w:t>
            </w:r>
            <w:r w:rsidRPr="00A97D15">
              <w:rPr>
                <w:sz w:val="26"/>
                <w:szCs w:val="26"/>
              </w:rPr>
              <w:t>ãnh đạo</w:t>
            </w:r>
          </w:p>
        </w:tc>
      </w:tr>
      <w:tr w:rsidR="00326D71" w:rsidRPr="00A97D15" w14:paraId="594FFBE2" w14:textId="77777777" w:rsidTr="000F35E1">
        <w:trPr>
          <w:trHeight w:val="522"/>
        </w:trPr>
        <w:tc>
          <w:tcPr>
            <w:tcW w:w="708" w:type="dxa"/>
            <w:vAlign w:val="center"/>
          </w:tcPr>
          <w:p w14:paraId="4EC3D2A9" w14:textId="77777777" w:rsidR="00326D71" w:rsidRPr="00A97D15" w:rsidRDefault="00C677B4" w:rsidP="004C18F4">
            <w:pPr>
              <w:spacing w:before="40" w:after="40"/>
              <w:jc w:val="center"/>
              <w:rPr>
                <w:sz w:val="26"/>
                <w:szCs w:val="26"/>
              </w:rPr>
            </w:pPr>
            <w:r w:rsidRPr="00A97D15">
              <w:rPr>
                <w:sz w:val="26"/>
                <w:szCs w:val="26"/>
              </w:rPr>
              <w:t>26</w:t>
            </w:r>
          </w:p>
        </w:tc>
        <w:tc>
          <w:tcPr>
            <w:tcW w:w="4538" w:type="dxa"/>
            <w:vAlign w:val="center"/>
          </w:tcPr>
          <w:p w14:paraId="497569F9" w14:textId="77777777" w:rsidR="00326D71" w:rsidRPr="00A97D15" w:rsidRDefault="00326D71" w:rsidP="004C18F4">
            <w:pPr>
              <w:spacing w:before="40" w:after="40"/>
              <w:rPr>
                <w:sz w:val="26"/>
                <w:szCs w:val="26"/>
              </w:rPr>
            </w:pPr>
            <w:r w:rsidRPr="00A97D15">
              <w:rPr>
                <w:sz w:val="26"/>
                <w:szCs w:val="26"/>
              </w:rPr>
              <w:t>Trường Đại học Tiền Giang</w:t>
            </w:r>
          </w:p>
        </w:tc>
        <w:tc>
          <w:tcPr>
            <w:tcW w:w="1016" w:type="dxa"/>
            <w:vAlign w:val="center"/>
          </w:tcPr>
          <w:p w14:paraId="386F415C" w14:textId="77777777" w:rsidR="00326D71" w:rsidRPr="00A97D15" w:rsidRDefault="00250A0A" w:rsidP="004C18F4">
            <w:pPr>
              <w:spacing w:before="40" w:after="40"/>
              <w:jc w:val="center"/>
              <w:rPr>
                <w:sz w:val="26"/>
                <w:szCs w:val="26"/>
              </w:rPr>
            </w:pPr>
            <w:r w:rsidRPr="00A97D15">
              <w:rPr>
                <w:sz w:val="26"/>
                <w:szCs w:val="26"/>
              </w:rPr>
              <w:t>2</w:t>
            </w:r>
            <w:r w:rsidR="00E87520" w:rsidRPr="00A97D15">
              <w:rPr>
                <w:sz w:val="26"/>
                <w:szCs w:val="26"/>
              </w:rPr>
              <w:t>2</w:t>
            </w:r>
          </w:p>
        </w:tc>
        <w:tc>
          <w:tcPr>
            <w:tcW w:w="4463" w:type="dxa"/>
            <w:vAlign w:val="center"/>
          </w:tcPr>
          <w:p w14:paraId="1F2B4057" w14:textId="70D96C75" w:rsidR="00326D71" w:rsidRPr="00A97D15" w:rsidRDefault="00326D71" w:rsidP="004C18F4">
            <w:pPr>
              <w:spacing w:before="40" w:after="40"/>
              <w:jc w:val="both"/>
              <w:rPr>
                <w:sz w:val="26"/>
                <w:szCs w:val="26"/>
              </w:rPr>
            </w:pPr>
            <w:r w:rsidRPr="00A97D15">
              <w:rPr>
                <w:sz w:val="26"/>
                <w:szCs w:val="26"/>
              </w:rPr>
              <w:t xml:space="preserve">Đại diện </w:t>
            </w:r>
            <w:r w:rsidR="00F7622D">
              <w:rPr>
                <w:sz w:val="26"/>
                <w:szCs w:val="26"/>
              </w:rPr>
              <w:t>l</w:t>
            </w:r>
            <w:r w:rsidRPr="00A97D15">
              <w:rPr>
                <w:sz w:val="26"/>
                <w:szCs w:val="26"/>
              </w:rPr>
              <w:t xml:space="preserve">ãnh đạo, người phụ trách và </w:t>
            </w:r>
            <w:r w:rsidR="00250A0A" w:rsidRPr="00A97D15">
              <w:rPr>
                <w:sz w:val="26"/>
                <w:szCs w:val="26"/>
              </w:rPr>
              <w:t>2</w:t>
            </w:r>
            <w:r w:rsidRPr="00A97D15">
              <w:rPr>
                <w:sz w:val="26"/>
                <w:szCs w:val="26"/>
              </w:rPr>
              <w:t>0 sinh viên</w:t>
            </w:r>
          </w:p>
        </w:tc>
      </w:tr>
      <w:tr w:rsidR="00326D71" w:rsidRPr="00A97D15" w14:paraId="0B6CE8D6" w14:textId="77777777" w:rsidTr="000F35E1">
        <w:trPr>
          <w:trHeight w:val="522"/>
        </w:trPr>
        <w:tc>
          <w:tcPr>
            <w:tcW w:w="708" w:type="dxa"/>
            <w:vAlign w:val="center"/>
          </w:tcPr>
          <w:p w14:paraId="6C7EE25E" w14:textId="77777777" w:rsidR="00326D71" w:rsidRPr="00A97D15" w:rsidRDefault="00C677B4" w:rsidP="004C18F4">
            <w:pPr>
              <w:spacing w:before="40" w:after="40"/>
              <w:jc w:val="center"/>
              <w:rPr>
                <w:sz w:val="26"/>
                <w:szCs w:val="26"/>
              </w:rPr>
            </w:pPr>
            <w:r w:rsidRPr="00A97D15">
              <w:rPr>
                <w:sz w:val="26"/>
                <w:szCs w:val="26"/>
              </w:rPr>
              <w:t>27</w:t>
            </w:r>
          </w:p>
        </w:tc>
        <w:tc>
          <w:tcPr>
            <w:tcW w:w="4538" w:type="dxa"/>
            <w:vAlign w:val="center"/>
          </w:tcPr>
          <w:p w14:paraId="5ABF251C" w14:textId="77777777" w:rsidR="00326D71" w:rsidRPr="00A97D15" w:rsidRDefault="00326D71" w:rsidP="004C18F4">
            <w:pPr>
              <w:spacing w:before="40" w:after="40"/>
              <w:rPr>
                <w:sz w:val="26"/>
                <w:szCs w:val="26"/>
              </w:rPr>
            </w:pPr>
            <w:r w:rsidRPr="00A97D15">
              <w:rPr>
                <w:sz w:val="26"/>
                <w:szCs w:val="26"/>
              </w:rPr>
              <w:t>Trường Cao đẳng</w:t>
            </w:r>
            <w:r w:rsidR="00207CCB" w:rsidRPr="00A97D15">
              <w:rPr>
                <w:sz w:val="26"/>
                <w:szCs w:val="26"/>
              </w:rPr>
              <w:t xml:space="preserve"> Y tế</w:t>
            </w:r>
            <w:r w:rsidRPr="00A97D15">
              <w:rPr>
                <w:sz w:val="26"/>
                <w:szCs w:val="26"/>
              </w:rPr>
              <w:t xml:space="preserve"> Tiền Giang</w:t>
            </w:r>
          </w:p>
        </w:tc>
        <w:tc>
          <w:tcPr>
            <w:tcW w:w="1016" w:type="dxa"/>
            <w:vAlign w:val="center"/>
          </w:tcPr>
          <w:p w14:paraId="71FF91D7" w14:textId="77777777" w:rsidR="00326D71" w:rsidRPr="00A97D15" w:rsidRDefault="00250A0A" w:rsidP="004C18F4">
            <w:pPr>
              <w:spacing w:before="40" w:after="40"/>
              <w:jc w:val="center"/>
              <w:rPr>
                <w:sz w:val="26"/>
                <w:szCs w:val="26"/>
              </w:rPr>
            </w:pPr>
            <w:r w:rsidRPr="00A97D15">
              <w:rPr>
                <w:sz w:val="26"/>
                <w:szCs w:val="26"/>
              </w:rPr>
              <w:t>2</w:t>
            </w:r>
            <w:r w:rsidR="00E87520" w:rsidRPr="00A97D15">
              <w:rPr>
                <w:sz w:val="26"/>
                <w:szCs w:val="26"/>
              </w:rPr>
              <w:t>2</w:t>
            </w:r>
          </w:p>
        </w:tc>
        <w:tc>
          <w:tcPr>
            <w:tcW w:w="4463" w:type="dxa"/>
            <w:vAlign w:val="center"/>
          </w:tcPr>
          <w:p w14:paraId="748AC9CE" w14:textId="31627F9B" w:rsidR="00326D71" w:rsidRPr="00A97D15" w:rsidRDefault="00326D71" w:rsidP="004C18F4">
            <w:pPr>
              <w:spacing w:before="40" w:after="40"/>
              <w:jc w:val="both"/>
              <w:rPr>
                <w:sz w:val="26"/>
                <w:szCs w:val="26"/>
              </w:rPr>
            </w:pPr>
            <w:r w:rsidRPr="00A97D15">
              <w:rPr>
                <w:sz w:val="26"/>
                <w:szCs w:val="26"/>
              </w:rPr>
              <w:t xml:space="preserve">Đại diện </w:t>
            </w:r>
            <w:r w:rsidR="00F7622D">
              <w:rPr>
                <w:sz w:val="26"/>
                <w:szCs w:val="26"/>
              </w:rPr>
              <w:t>l</w:t>
            </w:r>
            <w:r w:rsidRPr="00A97D15">
              <w:rPr>
                <w:sz w:val="26"/>
                <w:szCs w:val="26"/>
              </w:rPr>
              <w:t xml:space="preserve">ãnh đạo, người phụ trách và </w:t>
            </w:r>
            <w:r w:rsidR="00250A0A" w:rsidRPr="00A97D15">
              <w:rPr>
                <w:sz w:val="26"/>
                <w:szCs w:val="26"/>
              </w:rPr>
              <w:t>2</w:t>
            </w:r>
            <w:r w:rsidRPr="00A97D15">
              <w:rPr>
                <w:sz w:val="26"/>
                <w:szCs w:val="26"/>
              </w:rPr>
              <w:t>0 sinh viên</w:t>
            </w:r>
          </w:p>
        </w:tc>
      </w:tr>
      <w:tr w:rsidR="00250A0A" w:rsidRPr="00A97D15" w14:paraId="6E2CCF6C" w14:textId="77777777" w:rsidTr="000F35E1">
        <w:trPr>
          <w:trHeight w:val="489"/>
        </w:trPr>
        <w:tc>
          <w:tcPr>
            <w:tcW w:w="708" w:type="dxa"/>
            <w:vAlign w:val="center"/>
          </w:tcPr>
          <w:p w14:paraId="6C2D1D1A" w14:textId="77777777" w:rsidR="00250A0A" w:rsidRPr="00A97D15" w:rsidRDefault="00250A0A" w:rsidP="004C18F4">
            <w:pPr>
              <w:spacing w:before="40" w:after="40"/>
              <w:jc w:val="center"/>
              <w:rPr>
                <w:sz w:val="26"/>
                <w:szCs w:val="26"/>
              </w:rPr>
            </w:pPr>
            <w:r w:rsidRPr="00A97D15">
              <w:rPr>
                <w:b/>
                <w:bCs/>
                <w:sz w:val="26"/>
                <w:szCs w:val="26"/>
              </w:rPr>
              <w:t>I</w:t>
            </w:r>
            <w:r w:rsidR="00C677B4" w:rsidRPr="00A97D15">
              <w:rPr>
                <w:b/>
                <w:bCs/>
                <w:sz w:val="26"/>
                <w:szCs w:val="26"/>
              </w:rPr>
              <w:t>II</w:t>
            </w:r>
          </w:p>
        </w:tc>
        <w:tc>
          <w:tcPr>
            <w:tcW w:w="4538" w:type="dxa"/>
            <w:vAlign w:val="center"/>
          </w:tcPr>
          <w:p w14:paraId="19C2539A" w14:textId="77777777" w:rsidR="00250A0A" w:rsidRPr="00A97D15" w:rsidRDefault="00250A0A" w:rsidP="004C18F4">
            <w:pPr>
              <w:spacing w:before="40" w:after="40"/>
              <w:rPr>
                <w:sz w:val="26"/>
                <w:szCs w:val="26"/>
              </w:rPr>
            </w:pPr>
            <w:r w:rsidRPr="00A97D15">
              <w:rPr>
                <w:b/>
                <w:bCs/>
                <w:sz w:val="26"/>
                <w:szCs w:val="26"/>
              </w:rPr>
              <w:t>Nhà tài trợ và các đơn vị khác</w:t>
            </w:r>
          </w:p>
        </w:tc>
        <w:tc>
          <w:tcPr>
            <w:tcW w:w="1016" w:type="dxa"/>
            <w:vAlign w:val="center"/>
          </w:tcPr>
          <w:p w14:paraId="4F0DF6D0" w14:textId="77777777" w:rsidR="00250A0A" w:rsidRPr="00A97D15" w:rsidRDefault="00250A0A" w:rsidP="004C18F4">
            <w:pPr>
              <w:spacing w:before="40" w:after="40"/>
              <w:jc w:val="center"/>
              <w:rPr>
                <w:sz w:val="26"/>
                <w:szCs w:val="26"/>
              </w:rPr>
            </w:pPr>
            <w:r w:rsidRPr="00A97D15">
              <w:rPr>
                <w:b/>
                <w:bCs/>
                <w:sz w:val="26"/>
                <w:szCs w:val="26"/>
              </w:rPr>
              <w:t>10</w:t>
            </w:r>
          </w:p>
        </w:tc>
        <w:tc>
          <w:tcPr>
            <w:tcW w:w="4463" w:type="dxa"/>
            <w:vAlign w:val="center"/>
          </w:tcPr>
          <w:p w14:paraId="65C2686B" w14:textId="77777777" w:rsidR="00250A0A" w:rsidRPr="00A97D15" w:rsidRDefault="00250A0A" w:rsidP="004C18F4">
            <w:pPr>
              <w:spacing w:before="40" w:after="40"/>
              <w:jc w:val="both"/>
              <w:rPr>
                <w:sz w:val="26"/>
                <w:szCs w:val="26"/>
              </w:rPr>
            </w:pPr>
          </w:p>
        </w:tc>
      </w:tr>
      <w:tr w:rsidR="00250A0A" w:rsidRPr="00A97D15" w14:paraId="7B83B7B9" w14:textId="77777777" w:rsidTr="000F35E1">
        <w:trPr>
          <w:trHeight w:val="141"/>
        </w:trPr>
        <w:tc>
          <w:tcPr>
            <w:tcW w:w="708" w:type="dxa"/>
            <w:vAlign w:val="center"/>
          </w:tcPr>
          <w:p w14:paraId="481E5A6B" w14:textId="77777777" w:rsidR="00250A0A" w:rsidRPr="00A97D15" w:rsidRDefault="00C677B4" w:rsidP="004C18F4">
            <w:pPr>
              <w:spacing w:before="40" w:after="40"/>
              <w:jc w:val="center"/>
              <w:rPr>
                <w:sz w:val="26"/>
                <w:szCs w:val="26"/>
              </w:rPr>
            </w:pPr>
            <w:r w:rsidRPr="00A97D15">
              <w:rPr>
                <w:sz w:val="26"/>
                <w:szCs w:val="26"/>
              </w:rPr>
              <w:t>28</w:t>
            </w:r>
          </w:p>
        </w:tc>
        <w:tc>
          <w:tcPr>
            <w:tcW w:w="4538" w:type="dxa"/>
            <w:vAlign w:val="center"/>
          </w:tcPr>
          <w:p w14:paraId="4F7FA232" w14:textId="77777777" w:rsidR="00250A0A" w:rsidRPr="00A97D15" w:rsidRDefault="00250A0A" w:rsidP="004C18F4">
            <w:pPr>
              <w:spacing w:before="40" w:after="40"/>
              <w:rPr>
                <w:sz w:val="26"/>
                <w:szCs w:val="26"/>
              </w:rPr>
            </w:pPr>
            <w:r w:rsidRPr="00A97D15">
              <w:rPr>
                <w:sz w:val="26"/>
                <w:szCs w:val="26"/>
              </w:rPr>
              <w:t>Các Nhà tài trợ</w:t>
            </w:r>
          </w:p>
        </w:tc>
        <w:tc>
          <w:tcPr>
            <w:tcW w:w="1016" w:type="dxa"/>
            <w:vAlign w:val="center"/>
          </w:tcPr>
          <w:p w14:paraId="6E7E4482" w14:textId="77777777" w:rsidR="00250A0A" w:rsidRPr="00A97D15" w:rsidRDefault="00250A0A" w:rsidP="004C18F4">
            <w:pPr>
              <w:spacing w:before="40" w:after="40"/>
              <w:jc w:val="center"/>
              <w:rPr>
                <w:sz w:val="26"/>
                <w:szCs w:val="26"/>
              </w:rPr>
            </w:pPr>
            <w:r w:rsidRPr="00A97D15">
              <w:rPr>
                <w:sz w:val="26"/>
                <w:szCs w:val="26"/>
              </w:rPr>
              <w:t>05</w:t>
            </w:r>
          </w:p>
        </w:tc>
        <w:tc>
          <w:tcPr>
            <w:tcW w:w="4463" w:type="dxa"/>
            <w:vAlign w:val="center"/>
          </w:tcPr>
          <w:p w14:paraId="7D172217" w14:textId="77777777" w:rsidR="00250A0A" w:rsidRPr="00A97D15" w:rsidRDefault="00250A0A" w:rsidP="004C18F4">
            <w:pPr>
              <w:spacing w:before="40" w:after="40"/>
              <w:jc w:val="both"/>
              <w:rPr>
                <w:sz w:val="26"/>
                <w:szCs w:val="26"/>
              </w:rPr>
            </w:pPr>
            <w:r w:rsidRPr="00A97D15">
              <w:rPr>
                <w:sz w:val="26"/>
                <w:szCs w:val="26"/>
              </w:rPr>
              <w:t>Đại diện các Nhà tài trợ</w:t>
            </w:r>
          </w:p>
        </w:tc>
      </w:tr>
      <w:tr w:rsidR="00250A0A" w:rsidRPr="00A97D15" w14:paraId="43ABD8F9" w14:textId="77777777" w:rsidTr="000F35E1">
        <w:trPr>
          <w:trHeight w:val="141"/>
        </w:trPr>
        <w:tc>
          <w:tcPr>
            <w:tcW w:w="708" w:type="dxa"/>
            <w:vAlign w:val="center"/>
          </w:tcPr>
          <w:p w14:paraId="072C3FA7" w14:textId="77777777" w:rsidR="00250A0A" w:rsidRPr="00A97D15" w:rsidRDefault="00C677B4" w:rsidP="004C18F4">
            <w:pPr>
              <w:spacing w:before="40" w:after="40"/>
              <w:jc w:val="center"/>
              <w:rPr>
                <w:sz w:val="26"/>
                <w:szCs w:val="26"/>
              </w:rPr>
            </w:pPr>
            <w:r w:rsidRPr="00A97D15">
              <w:rPr>
                <w:sz w:val="26"/>
                <w:szCs w:val="26"/>
              </w:rPr>
              <w:t>29</w:t>
            </w:r>
          </w:p>
        </w:tc>
        <w:tc>
          <w:tcPr>
            <w:tcW w:w="4538" w:type="dxa"/>
            <w:vAlign w:val="center"/>
          </w:tcPr>
          <w:p w14:paraId="47929E7E" w14:textId="77777777" w:rsidR="00250A0A" w:rsidRPr="00A97D15" w:rsidRDefault="00250A0A" w:rsidP="004C18F4">
            <w:pPr>
              <w:spacing w:before="40" w:after="40"/>
              <w:rPr>
                <w:sz w:val="26"/>
                <w:szCs w:val="26"/>
              </w:rPr>
            </w:pPr>
            <w:r w:rsidRPr="00A97D15">
              <w:rPr>
                <w:sz w:val="26"/>
                <w:szCs w:val="26"/>
              </w:rPr>
              <w:t>Nhà sách và Đơn vị phát hành sách</w:t>
            </w:r>
          </w:p>
        </w:tc>
        <w:tc>
          <w:tcPr>
            <w:tcW w:w="1016" w:type="dxa"/>
            <w:vAlign w:val="center"/>
          </w:tcPr>
          <w:p w14:paraId="5ED723C9" w14:textId="77777777" w:rsidR="00250A0A" w:rsidRPr="00A97D15" w:rsidRDefault="00250A0A" w:rsidP="004C18F4">
            <w:pPr>
              <w:spacing w:before="40" w:after="40"/>
              <w:jc w:val="center"/>
              <w:rPr>
                <w:sz w:val="26"/>
                <w:szCs w:val="26"/>
              </w:rPr>
            </w:pPr>
            <w:r w:rsidRPr="00A97D15">
              <w:rPr>
                <w:sz w:val="26"/>
                <w:szCs w:val="26"/>
              </w:rPr>
              <w:t>05</w:t>
            </w:r>
          </w:p>
        </w:tc>
        <w:tc>
          <w:tcPr>
            <w:tcW w:w="4463" w:type="dxa"/>
            <w:vAlign w:val="center"/>
          </w:tcPr>
          <w:p w14:paraId="7E84B1F4" w14:textId="77777777" w:rsidR="00250A0A" w:rsidRPr="00A97D15" w:rsidRDefault="00250A0A" w:rsidP="004C18F4">
            <w:pPr>
              <w:spacing w:before="40" w:after="40"/>
              <w:jc w:val="both"/>
              <w:rPr>
                <w:sz w:val="26"/>
                <w:szCs w:val="26"/>
              </w:rPr>
            </w:pPr>
            <w:r w:rsidRPr="00A97D15">
              <w:rPr>
                <w:sz w:val="26"/>
                <w:szCs w:val="26"/>
              </w:rPr>
              <w:t>Đại diện đơn vị</w:t>
            </w:r>
          </w:p>
        </w:tc>
      </w:tr>
      <w:tr w:rsidR="00250A0A" w:rsidRPr="00A97D15" w14:paraId="067DA7CC" w14:textId="77777777" w:rsidTr="000F35E1">
        <w:trPr>
          <w:trHeight w:val="163"/>
        </w:trPr>
        <w:tc>
          <w:tcPr>
            <w:tcW w:w="708" w:type="dxa"/>
            <w:vAlign w:val="center"/>
          </w:tcPr>
          <w:p w14:paraId="32AFA1B3" w14:textId="77777777" w:rsidR="00250A0A" w:rsidRPr="00A97D15" w:rsidRDefault="00C677B4" w:rsidP="004C18F4">
            <w:pPr>
              <w:spacing w:before="40" w:after="40"/>
              <w:jc w:val="center"/>
              <w:rPr>
                <w:sz w:val="26"/>
                <w:szCs w:val="26"/>
              </w:rPr>
            </w:pPr>
            <w:r w:rsidRPr="00A97D15">
              <w:rPr>
                <w:b/>
                <w:bCs/>
                <w:sz w:val="26"/>
                <w:szCs w:val="26"/>
              </w:rPr>
              <w:t>I</w:t>
            </w:r>
            <w:r w:rsidR="00250A0A" w:rsidRPr="00A97D15">
              <w:rPr>
                <w:b/>
                <w:bCs/>
                <w:sz w:val="26"/>
                <w:szCs w:val="26"/>
              </w:rPr>
              <w:t>V</w:t>
            </w:r>
          </w:p>
        </w:tc>
        <w:tc>
          <w:tcPr>
            <w:tcW w:w="4538" w:type="dxa"/>
            <w:vAlign w:val="center"/>
          </w:tcPr>
          <w:p w14:paraId="16DB1052" w14:textId="77777777" w:rsidR="00250A0A" w:rsidRPr="00A97D15" w:rsidRDefault="00250A0A" w:rsidP="004C18F4">
            <w:pPr>
              <w:spacing w:before="40" w:after="40"/>
              <w:rPr>
                <w:sz w:val="26"/>
                <w:szCs w:val="26"/>
              </w:rPr>
            </w:pPr>
            <w:r w:rsidRPr="00A97D15">
              <w:rPr>
                <w:b/>
                <w:bCs/>
                <w:sz w:val="26"/>
                <w:szCs w:val="26"/>
              </w:rPr>
              <w:t>Cơ quan báo chí, truyền thông</w:t>
            </w:r>
          </w:p>
        </w:tc>
        <w:tc>
          <w:tcPr>
            <w:tcW w:w="1016" w:type="dxa"/>
            <w:vAlign w:val="center"/>
          </w:tcPr>
          <w:p w14:paraId="6D0DC76B" w14:textId="77777777" w:rsidR="00250A0A" w:rsidRPr="00A97D15" w:rsidRDefault="005013F3" w:rsidP="004C18F4">
            <w:pPr>
              <w:spacing w:before="40" w:after="40"/>
              <w:jc w:val="center"/>
              <w:rPr>
                <w:b/>
                <w:bCs/>
                <w:sz w:val="26"/>
                <w:szCs w:val="26"/>
              </w:rPr>
            </w:pPr>
            <w:r w:rsidRPr="00A97D15">
              <w:rPr>
                <w:b/>
                <w:bCs/>
                <w:sz w:val="26"/>
                <w:szCs w:val="26"/>
              </w:rPr>
              <w:t>08</w:t>
            </w:r>
          </w:p>
        </w:tc>
        <w:tc>
          <w:tcPr>
            <w:tcW w:w="4463" w:type="dxa"/>
            <w:vAlign w:val="center"/>
          </w:tcPr>
          <w:p w14:paraId="44A84576" w14:textId="77777777" w:rsidR="00250A0A" w:rsidRPr="00A97D15" w:rsidRDefault="00250A0A" w:rsidP="004C18F4">
            <w:pPr>
              <w:spacing w:before="40" w:after="40"/>
              <w:jc w:val="both"/>
              <w:rPr>
                <w:sz w:val="26"/>
                <w:szCs w:val="26"/>
              </w:rPr>
            </w:pPr>
          </w:p>
        </w:tc>
      </w:tr>
      <w:tr w:rsidR="00250A0A" w:rsidRPr="00A97D15" w14:paraId="35A34FFC" w14:textId="77777777" w:rsidTr="000F35E1">
        <w:trPr>
          <w:trHeight w:val="353"/>
        </w:trPr>
        <w:tc>
          <w:tcPr>
            <w:tcW w:w="708" w:type="dxa"/>
            <w:vAlign w:val="center"/>
          </w:tcPr>
          <w:p w14:paraId="1D9AEE1D" w14:textId="77777777" w:rsidR="00250A0A" w:rsidRPr="00A97D15" w:rsidRDefault="00250A0A" w:rsidP="004C18F4">
            <w:pPr>
              <w:spacing w:before="40" w:after="40"/>
              <w:jc w:val="center"/>
              <w:rPr>
                <w:sz w:val="26"/>
                <w:szCs w:val="26"/>
              </w:rPr>
            </w:pPr>
            <w:r w:rsidRPr="00A97D15">
              <w:rPr>
                <w:sz w:val="26"/>
                <w:szCs w:val="26"/>
              </w:rPr>
              <w:t>3</w:t>
            </w:r>
            <w:r w:rsidR="00C677B4" w:rsidRPr="00A97D15">
              <w:rPr>
                <w:sz w:val="26"/>
                <w:szCs w:val="26"/>
              </w:rPr>
              <w:t>0</w:t>
            </w:r>
          </w:p>
        </w:tc>
        <w:tc>
          <w:tcPr>
            <w:tcW w:w="4538" w:type="dxa"/>
            <w:vAlign w:val="center"/>
          </w:tcPr>
          <w:p w14:paraId="5BADA06E" w14:textId="77777777" w:rsidR="00250A0A" w:rsidRPr="00A97D15" w:rsidRDefault="00250A0A" w:rsidP="000F35E1">
            <w:pPr>
              <w:spacing w:before="40" w:after="40"/>
              <w:ind w:left="-106" w:right="-110"/>
              <w:rPr>
                <w:sz w:val="26"/>
                <w:szCs w:val="26"/>
              </w:rPr>
            </w:pPr>
            <w:r w:rsidRPr="00A97D15">
              <w:rPr>
                <w:sz w:val="26"/>
                <w:szCs w:val="26"/>
              </w:rPr>
              <w:t>Báo</w:t>
            </w:r>
            <w:r w:rsidR="005013F3" w:rsidRPr="00A97D15">
              <w:rPr>
                <w:sz w:val="26"/>
                <w:szCs w:val="26"/>
              </w:rPr>
              <w:t xml:space="preserve"> và phát thanh, truyền hình Đồng Tháp</w:t>
            </w:r>
          </w:p>
        </w:tc>
        <w:tc>
          <w:tcPr>
            <w:tcW w:w="1016" w:type="dxa"/>
            <w:vAlign w:val="center"/>
          </w:tcPr>
          <w:p w14:paraId="2EF08A42" w14:textId="77777777" w:rsidR="00250A0A" w:rsidRPr="00A97D15" w:rsidRDefault="00250A0A" w:rsidP="004C18F4">
            <w:pPr>
              <w:spacing w:before="40" w:after="40"/>
              <w:jc w:val="center"/>
              <w:rPr>
                <w:sz w:val="26"/>
                <w:szCs w:val="26"/>
              </w:rPr>
            </w:pPr>
            <w:r w:rsidRPr="00A97D15">
              <w:rPr>
                <w:sz w:val="26"/>
                <w:szCs w:val="26"/>
              </w:rPr>
              <w:t>02</w:t>
            </w:r>
          </w:p>
        </w:tc>
        <w:tc>
          <w:tcPr>
            <w:tcW w:w="4463" w:type="dxa"/>
            <w:vAlign w:val="center"/>
          </w:tcPr>
          <w:p w14:paraId="5CF4C7D6" w14:textId="77777777" w:rsidR="00250A0A" w:rsidRPr="00A97D15" w:rsidRDefault="00250A0A" w:rsidP="004C18F4">
            <w:pPr>
              <w:spacing w:before="40" w:after="40"/>
              <w:jc w:val="both"/>
              <w:rPr>
                <w:sz w:val="26"/>
                <w:szCs w:val="26"/>
              </w:rPr>
            </w:pPr>
            <w:r w:rsidRPr="00A97D15">
              <w:rPr>
                <w:sz w:val="26"/>
                <w:szCs w:val="26"/>
              </w:rPr>
              <w:t>Lãnh đạo dự và phóng viên đưa tin</w:t>
            </w:r>
          </w:p>
        </w:tc>
      </w:tr>
      <w:tr w:rsidR="00050654" w:rsidRPr="00A97D15" w14:paraId="2F3B823B" w14:textId="77777777" w:rsidTr="000F35E1">
        <w:tc>
          <w:tcPr>
            <w:tcW w:w="708" w:type="dxa"/>
            <w:vAlign w:val="center"/>
          </w:tcPr>
          <w:p w14:paraId="554037F5" w14:textId="77777777" w:rsidR="00050654" w:rsidRPr="00A97D15" w:rsidRDefault="00050654" w:rsidP="004C18F4">
            <w:pPr>
              <w:spacing w:before="40" w:after="40"/>
              <w:jc w:val="center"/>
              <w:rPr>
                <w:sz w:val="26"/>
                <w:szCs w:val="26"/>
              </w:rPr>
            </w:pPr>
            <w:r w:rsidRPr="00A97D15">
              <w:rPr>
                <w:sz w:val="26"/>
                <w:szCs w:val="26"/>
              </w:rPr>
              <w:t>31</w:t>
            </w:r>
          </w:p>
        </w:tc>
        <w:tc>
          <w:tcPr>
            <w:tcW w:w="4538" w:type="dxa"/>
            <w:vAlign w:val="center"/>
          </w:tcPr>
          <w:p w14:paraId="1BAFA1CD" w14:textId="77777777" w:rsidR="00050654" w:rsidRPr="00A97D15" w:rsidRDefault="00050654" w:rsidP="004C18F4">
            <w:pPr>
              <w:spacing w:before="40" w:after="40"/>
              <w:rPr>
                <w:sz w:val="26"/>
                <w:szCs w:val="26"/>
              </w:rPr>
            </w:pPr>
            <w:r w:rsidRPr="00A97D15">
              <w:rPr>
                <w:sz w:val="26"/>
                <w:szCs w:val="26"/>
              </w:rPr>
              <w:t xml:space="preserve">Mời phóng viên một số cơ quan báo chí có ký kết hợp tác với tỉnh </w:t>
            </w:r>
          </w:p>
        </w:tc>
        <w:tc>
          <w:tcPr>
            <w:tcW w:w="1016" w:type="dxa"/>
            <w:vAlign w:val="center"/>
          </w:tcPr>
          <w:p w14:paraId="3BDEE940" w14:textId="77777777" w:rsidR="00050654" w:rsidRPr="00A97D15" w:rsidRDefault="00050654" w:rsidP="004C18F4">
            <w:pPr>
              <w:spacing w:before="40" w:after="40"/>
              <w:jc w:val="center"/>
              <w:rPr>
                <w:sz w:val="26"/>
                <w:szCs w:val="26"/>
              </w:rPr>
            </w:pPr>
            <w:r w:rsidRPr="00A97D15">
              <w:rPr>
                <w:sz w:val="26"/>
                <w:szCs w:val="26"/>
              </w:rPr>
              <w:t>0</w:t>
            </w:r>
            <w:r w:rsidR="005013F3" w:rsidRPr="00A97D15">
              <w:rPr>
                <w:sz w:val="26"/>
                <w:szCs w:val="26"/>
              </w:rPr>
              <w:t>6</w:t>
            </w:r>
            <w:r w:rsidRPr="00A97D15">
              <w:rPr>
                <w:sz w:val="26"/>
                <w:szCs w:val="26"/>
              </w:rPr>
              <w:t xml:space="preserve">      </w:t>
            </w:r>
          </w:p>
        </w:tc>
        <w:tc>
          <w:tcPr>
            <w:tcW w:w="4463" w:type="dxa"/>
            <w:vAlign w:val="center"/>
          </w:tcPr>
          <w:p w14:paraId="71A7036E" w14:textId="77777777" w:rsidR="00050654" w:rsidRPr="00A97D15" w:rsidRDefault="00050654" w:rsidP="004C18F4">
            <w:pPr>
              <w:spacing w:before="40" w:after="40"/>
              <w:jc w:val="both"/>
              <w:rPr>
                <w:sz w:val="26"/>
                <w:szCs w:val="26"/>
              </w:rPr>
            </w:pPr>
            <w:r w:rsidRPr="00A97D15">
              <w:rPr>
                <w:sz w:val="26"/>
                <w:szCs w:val="26"/>
              </w:rPr>
              <w:t>Phóng viên dự và đưa tin</w:t>
            </w:r>
          </w:p>
        </w:tc>
      </w:tr>
      <w:tr w:rsidR="004D0A49" w:rsidRPr="00A97D15" w14:paraId="247BD167" w14:textId="77777777" w:rsidTr="004D0A49">
        <w:tc>
          <w:tcPr>
            <w:tcW w:w="5246" w:type="dxa"/>
            <w:gridSpan w:val="2"/>
            <w:vAlign w:val="center"/>
          </w:tcPr>
          <w:p w14:paraId="2B707F6F" w14:textId="77777777" w:rsidR="004D0A49" w:rsidRPr="00A97D15" w:rsidRDefault="004D0A49" w:rsidP="004D0A49">
            <w:pPr>
              <w:spacing w:before="40" w:after="40"/>
              <w:jc w:val="center"/>
              <w:rPr>
                <w:b/>
                <w:bCs/>
                <w:sz w:val="26"/>
                <w:szCs w:val="26"/>
              </w:rPr>
            </w:pPr>
            <w:r w:rsidRPr="00A97D15">
              <w:rPr>
                <w:b/>
                <w:bCs/>
                <w:sz w:val="26"/>
                <w:szCs w:val="26"/>
              </w:rPr>
              <w:t>Tổng cộng</w:t>
            </w:r>
          </w:p>
        </w:tc>
        <w:tc>
          <w:tcPr>
            <w:tcW w:w="1016" w:type="dxa"/>
            <w:vAlign w:val="center"/>
          </w:tcPr>
          <w:p w14:paraId="15D5877D" w14:textId="77777777" w:rsidR="004D0A49" w:rsidRPr="00A97D15" w:rsidRDefault="004D0A49" w:rsidP="004C18F4">
            <w:pPr>
              <w:spacing w:before="40" w:after="40"/>
              <w:jc w:val="center"/>
              <w:rPr>
                <w:b/>
                <w:bCs/>
                <w:sz w:val="26"/>
                <w:szCs w:val="26"/>
              </w:rPr>
            </w:pPr>
            <w:r w:rsidRPr="00A97D15">
              <w:rPr>
                <w:b/>
                <w:bCs/>
                <w:sz w:val="26"/>
                <w:szCs w:val="26"/>
              </w:rPr>
              <w:t>200 đại biểu</w:t>
            </w:r>
          </w:p>
        </w:tc>
        <w:tc>
          <w:tcPr>
            <w:tcW w:w="4463" w:type="dxa"/>
            <w:vAlign w:val="center"/>
          </w:tcPr>
          <w:p w14:paraId="3BBB88CC" w14:textId="77777777" w:rsidR="004D0A49" w:rsidRPr="00A97D15" w:rsidRDefault="004D0A49" w:rsidP="004C18F4">
            <w:pPr>
              <w:spacing w:before="40" w:after="40"/>
              <w:jc w:val="both"/>
              <w:rPr>
                <w:sz w:val="26"/>
                <w:szCs w:val="26"/>
              </w:rPr>
            </w:pPr>
          </w:p>
        </w:tc>
      </w:tr>
    </w:tbl>
    <w:p w14:paraId="3D1D2759" w14:textId="77777777" w:rsidR="003066ED" w:rsidRPr="00A97D15" w:rsidRDefault="003066ED" w:rsidP="003066ED">
      <w:pPr>
        <w:jc w:val="center"/>
        <w:rPr>
          <w:b/>
          <w:bCs/>
        </w:rPr>
      </w:pPr>
    </w:p>
    <w:p w14:paraId="227B4D63" w14:textId="77777777" w:rsidR="003066ED" w:rsidRPr="00A97D15" w:rsidRDefault="003066ED" w:rsidP="003066ED">
      <w:pPr>
        <w:jc w:val="center"/>
        <w:rPr>
          <w:b/>
          <w:bCs/>
        </w:rPr>
      </w:pPr>
    </w:p>
    <w:p w14:paraId="6F549073" w14:textId="77777777" w:rsidR="003066ED" w:rsidRPr="00A97D15" w:rsidRDefault="003066ED" w:rsidP="003066ED">
      <w:pPr>
        <w:jc w:val="center"/>
        <w:rPr>
          <w:b/>
          <w:bCs/>
        </w:rPr>
      </w:pPr>
    </w:p>
    <w:p w14:paraId="1A36828B" w14:textId="77777777" w:rsidR="003066ED" w:rsidRPr="00A97D15" w:rsidRDefault="003066ED" w:rsidP="003066ED">
      <w:pPr>
        <w:jc w:val="center"/>
        <w:rPr>
          <w:b/>
          <w:bCs/>
        </w:rPr>
      </w:pPr>
      <w:r w:rsidRPr="00A97D15">
        <w:rPr>
          <w:b/>
          <w:bCs/>
        </w:rPr>
        <w:br w:type="page"/>
      </w:r>
      <w:r w:rsidRPr="00A97D15">
        <w:rPr>
          <w:b/>
          <w:bCs/>
        </w:rPr>
        <w:lastRenderedPageBreak/>
        <w:t xml:space="preserve">PHỤ LỤC </w:t>
      </w:r>
      <w:r w:rsidR="00B15F87" w:rsidRPr="00A97D15">
        <w:rPr>
          <w:b/>
          <w:bCs/>
        </w:rPr>
        <w:t>0</w:t>
      </w:r>
      <w:r w:rsidRPr="00A97D15">
        <w:rPr>
          <w:b/>
          <w:bCs/>
        </w:rPr>
        <w:t>3</w:t>
      </w:r>
    </w:p>
    <w:p w14:paraId="40A08598" w14:textId="36C7F696" w:rsidR="003066ED" w:rsidRPr="00A97D15" w:rsidRDefault="003066ED" w:rsidP="00956534">
      <w:pPr>
        <w:jc w:val="center"/>
        <w:rPr>
          <w:b/>
          <w:bCs/>
        </w:rPr>
      </w:pPr>
      <w:r w:rsidRPr="00A97D15">
        <w:rPr>
          <w:b/>
          <w:bCs/>
        </w:rPr>
        <w:t>DANH SÁCH TẬP THỂ, CÁ NHÂN THAM GIA CHIA SẺ MÔ HÌNH PHÁT TRIỂN VĂN HÓA ĐỌC TẠI LỄ PHÁT ĐỘNG HƯỞNG ỨNG NGÀY SÁCH VÀ VĂN HÓA ĐỌC VIỆT NAM</w:t>
      </w:r>
      <w:r w:rsidR="00956534">
        <w:rPr>
          <w:b/>
          <w:bCs/>
        </w:rPr>
        <w:t xml:space="preserve"> L</w:t>
      </w:r>
      <w:r w:rsidRPr="00A97D15">
        <w:rPr>
          <w:b/>
          <w:bCs/>
        </w:rPr>
        <w:t>ẦN THỨ 5 NĂM 2026</w:t>
      </w:r>
    </w:p>
    <w:p w14:paraId="6931FFD8" w14:textId="77777777" w:rsidR="00B1556B" w:rsidRPr="00A97D15" w:rsidRDefault="003066ED" w:rsidP="003066ED">
      <w:pPr>
        <w:jc w:val="center"/>
        <w:rPr>
          <w:i/>
          <w:iCs/>
        </w:rPr>
      </w:pPr>
      <w:r w:rsidRPr="00A97D15">
        <w:rPr>
          <w:i/>
          <w:iCs/>
        </w:rPr>
        <w:t>(Ban hành kèm theo Kế hoạch số       /KH-</w:t>
      </w:r>
      <w:proofErr w:type="spellStart"/>
      <w:r w:rsidRPr="00A97D15">
        <w:rPr>
          <w:i/>
          <w:iCs/>
        </w:rPr>
        <w:t>UBND</w:t>
      </w:r>
      <w:proofErr w:type="spellEnd"/>
      <w:r w:rsidRPr="00A97D15">
        <w:rPr>
          <w:i/>
          <w:iCs/>
        </w:rPr>
        <w:t xml:space="preserve"> ngày       tháng   năm 2026 </w:t>
      </w:r>
    </w:p>
    <w:p w14:paraId="3E30E353" w14:textId="77777777" w:rsidR="003066ED" w:rsidRPr="00A97D15" w:rsidRDefault="003066ED" w:rsidP="003066ED">
      <w:pPr>
        <w:jc w:val="center"/>
        <w:rPr>
          <w:i/>
          <w:iCs/>
        </w:rPr>
      </w:pPr>
      <w:r w:rsidRPr="00A97D15">
        <w:rPr>
          <w:i/>
          <w:iCs/>
        </w:rPr>
        <w:t xml:space="preserve">của </w:t>
      </w:r>
      <w:proofErr w:type="spellStart"/>
      <w:r w:rsidRPr="00A97D15">
        <w:rPr>
          <w:i/>
          <w:iCs/>
        </w:rPr>
        <w:t>UBND</w:t>
      </w:r>
      <w:proofErr w:type="spellEnd"/>
      <w:r w:rsidRPr="00A97D15">
        <w:rPr>
          <w:i/>
          <w:iCs/>
        </w:rPr>
        <w:t xml:space="preserve"> tỉnh Đồng Tháp)</w:t>
      </w:r>
    </w:p>
    <w:p w14:paraId="748DC988" w14:textId="5E9EF9A4" w:rsidR="003066ED" w:rsidRPr="00A97D15" w:rsidRDefault="003449B3" w:rsidP="003066ED">
      <w:pPr>
        <w:jc w:val="both"/>
      </w:pPr>
      <w:r w:rsidRPr="00A97D15">
        <w:rPr>
          <w:noProof/>
        </w:rPr>
        <mc:AlternateContent>
          <mc:Choice Requires="wps">
            <w:drawing>
              <wp:anchor distT="4294967295" distB="4294967295" distL="114300" distR="114300" simplePos="0" relativeHeight="251656192" behindDoc="0" locked="0" layoutInCell="1" allowOverlap="1" wp14:anchorId="52B1DD29" wp14:editId="11B30EC6">
                <wp:simplePos x="0" y="0"/>
                <wp:positionH relativeFrom="margin">
                  <wp:align>center</wp:align>
                </wp:positionH>
                <wp:positionV relativeFrom="paragraph">
                  <wp:posOffset>107314</wp:posOffset>
                </wp:positionV>
                <wp:extent cx="1162050" cy="0"/>
                <wp:effectExtent l="0" t="0" r="0" b="0"/>
                <wp:wrapNone/>
                <wp:docPr id="16084744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BF6887" id="Straight Connector 3" o:spid="_x0000_s1026" style="position:absolute;z-index:2516561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45pt" to="9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" strokecolor="black [3200]" strokeweight=".5pt">
                <v:stroke joinstyle="miter"/>
                <o:lock v:ext="edit" shapetype="f"/>
                <w10:wrap anchorx="margin"/>
              </v:line>
            </w:pict>
          </mc:Fallback>
        </mc:AlternateContent>
      </w:r>
    </w:p>
    <w:tbl>
      <w:tblPr>
        <w:tblW w:w="103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11"/>
        <w:gridCol w:w="5899"/>
      </w:tblGrid>
      <w:tr w:rsidR="003066ED" w:rsidRPr="00A97D15" w14:paraId="3317D801" w14:textId="77777777" w:rsidTr="00956534">
        <w:tc>
          <w:tcPr>
            <w:tcW w:w="709" w:type="dxa"/>
            <w:vAlign w:val="center"/>
          </w:tcPr>
          <w:p w14:paraId="7E795333" w14:textId="38C94488" w:rsidR="003066ED" w:rsidRPr="00956534" w:rsidRDefault="003066ED" w:rsidP="00956534">
            <w:pPr>
              <w:spacing w:before="40" w:after="40" w:line="340" w:lineRule="exact"/>
              <w:jc w:val="center"/>
              <w:rPr>
                <w:sz w:val="26"/>
                <w:szCs w:val="26"/>
              </w:rPr>
            </w:pPr>
            <w:proofErr w:type="spellStart"/>
            <w:r w:rsidRPr="00956534">
              <w:rPr>
                <w:b/>
                <w:bCs/>
                <w:sz w:val="26"/>
                <w:szCs w:val="26"/>
              </w:rPr>
              <w:t>S</w:t>
            </w:r>
            <w:r w:rsidR="00956534" w:rsidRPr="00956534">
              <w:rPr>
                <w:b/>
                <w:bCs/>
                <w:sz w:val="26"/>
                <w:szCs w:val="26"/>
              </w:rPr>
              <w:t>TT</w:t>
            </w:r>
            <w:proofErr w:type="spellEnd"/>
          </w:p>
        </w:tc>
        <w:tc>
          <w:tcPr>
            <w:tcW w:w="3711" w:type="dxa"/>
            <w:vAlign w:val="center"/>
          </w:tcPr>
          <w:p w14:paraId="0F79C1D8" w14:textId="77777777" w:rsidR="003066ED" w:rsidRPr="00956534" w:rsidRDefault="003066ED" w:rsidP="00956534">
            <w:pPr>
              <w:spacing w:before="40" w:after="40" w:line="340" w:lineRule="exact"/>
              <w:jc w:val="center"/>
              <w:rPr>
                <w:sz w:val="26"/>
                <w:szCs w:val="26"/>
              </w:rPr>
            </w:pPr>
            <w:r w:rsidRPr="00956534">
              <w:rPr>
                <w:b/>
                <w:bCs/>
                <w:sz w:val="26"/>
                <w:szCs w:val="26"/>
              </w:rPr>
              <w:t>Đơn vị/ Cá nhân</w:t>
            </w:r>
          </w:p>
        </w:tc>
        <w:tc>
          <w:tcPr>
            <w:tcW w:w="5899" w:type="dxa"/>
            <w:vAlign w:val="center"/>
          </w:tcPr>
          <w:p w14:paraId="4D0E27C0" w14:textId="77777777" w:rsidR="003066ED" w:rsidRPr="00956534" w:rsidRDefault="003066ED" w:rsidP="00956534">
            <w:pPr>
              <w:spacing w:before="40" w:after="40" w:line="340" w:lineRule="exact"/>
              <w:jc w:val="center"/>
              <w:rPr>
                <w:sz w:val="26"/>
                <w:szCs w:val="26"/>
              </w:rPr>
            </w:pPr>
            <w:r w:rsidRPr="00956534">
              <w:rPr>
                <w:b/>
                <w:bCs/>
                <w:sz w:val="26"/>
                <w:szCs w:val="26"/>
              </w:rPr>
              <w:t>Nội dung tham luận gợi ý</w:t>
            </w:r>
          </w:p>
        </w:tc>
      </w:tr>
      <w:tr w:rsidR="003066ED" w:rsidRPr="00A97D15" w14:paraId="521A0C06" w14:textId="77777777" w:rsidTr="00956534">
        <w:tc>
          <w:tcPr>
            <w:tcW w:w="709" w:type="dxa"/>
            <w:vAlign w:val="center"/>
          </w:tcPr>
          <w:p w14:paraId="34C65D61" w14:textId="77777777" w:rsidR="003066ED" w:rsidRPr="00956534" w:rsidRDefault="003066ED" w:rsidP="00956534">
            <w:pPr>
              <w:spacing w:before="40" w:after="40" w:line="340" w:lineRule="exact"/>
              <w:jc w:val="center"/>
              <w:rPr>
                <w:sz w:val="26"/>
                <w:szCs w:val="26"/>
              </w:rPr>
            </w:pPr>
            <w:r w:rsidRPr="00956534">
              <w:rPr>
                <w:sz w:val="26"/>
                <w:szCs w:val="26"/>
              </w:rPr>
              <w:t>1</w:t>
            </w:r>
          </w:p>
        </w:tc>
        <w:tc>
          <w:tcPr>
            <w:tcW w:w="3711" w:type="dxa"/>
            <w:vAlign w:val="center"/>
          </w:tcPr>
          <w:p w14:paraId="38F922DD" w14:textId="4DF9B7C5" w:rsidR="003066ED" w:rsidRPr="00956534" w:rsidRDefault="003066ED" w:rsidP="00956534">
            <w:pPr>
              <w:spacing w:before="40" w:after="40" w:line="340" w:lineRule="exact"/>
              <w:rPr>
                <w:sz w:val="26"/>
                <w:szCs w:val="26"/>
              </w:rPr>
            </w:pPr>
            <w:r w:rsidRPr="00956534">
              <w:rPr>
                <w:sz w:val="26"/>
                <w:szCs w:val="26"/>
              </w:rPr>
              <w:t>Sở Văn hóa, Thể thao và Du</w:t>
            </w:r>
            <w:r w:rsidR="00956534" w:rsidRPr="00956534">
              <w:rPr>
                <w:sz w:val="26"/>
                <w:szCs w:val="26"/>
              </w:rPr>
              <w:t xml:space="preserve"> </w:t>
            </w:r>
            <w:r w:rsidRPr="00956534">
              <w:rPr>
                <w:sz w:val="26"/>
                <w:szCs w:val="26"/>
              </w:rPr>
              <w:t>lịch</w:t>
            </w:r>
          </w:p>
        </w:tc>
        <w:tc>
          <w:tcPr>
            <w:tcW w:w="5899" w:type="dxa"/>
          </w:tcPr>
          <w:p w14:paraId="48BB3CD8" w14:textId="77777777" w:rsidR="003066ED" w:rsidRPr="00956534" w:rsidRDefault="003066ED" w:rsidP="00956534">
            <w:pPr>
              <w:spacing w:before="40" w:after="40" w:line="340" w:lineRule="exact"/>
              <w:jc w:val="both"/>
              <w:rPr>
                <w:sz w:val="26"/>
                <w:szCs w:val="26"/>
              </w:rPr>
            </w:pPr>
            <w:r w:rsidRPr="00956534">
              <w:rPr>
                <w:sz w:val="26"/>
                <w:szCs w:val="26"/>
              </w:rPr>
              <w:t>Một số mô hình phát triển văn hóa đọc trên địa bàn tỉnh Đồng Tháp</w:t>
            </w:r>
          </w:p>
        </w:tc>
      </w:tr>
      <w:tr w:rsidR="003066ED" w:rsidRPr="00A97D15" w14:paraId="63644333" w14:textId="77777777" w:rsidTr="00956534">
        <w:tc>
          <w:tcPr>
            <w:tcW w:w="709" w:type="dxa"/>
            <w:vAlign w:val="center"/>
          </w:tcPr>
          <w:p w14:paraId="4C4C2F0D" w14:textId="77777777" w:rsidR="003066ED" w:rsidRPr="00956534" w:rsidRDefault="003066ED" w:rsidP="00956534">
            <w:pPr>
              <w:spacing w:before="40" w:after="40" w:line="340" w:lineRule="exact"/>
              <w:jc w:val="center"/>
              <w:rPr>
                <w:sz w:val="26"/>
                <w:szCs w:val="26"/>
              </w:rPr>
            </w:pPr>
            <w:r w:rsidRPr="00956534">
              <w:rPr>
                <w:sz w:val="26"/>
                <w:szCs w:val="26"/>
              </w:rPr>
              <w:t>2</w:t>
            </w:r>
          </w:p>
        </w:tc>
        <w:tc>
          <w:tcPr>
            <w:tcW w:w="3711" w:type="dxa"/>
            <w:vAlign w:val="center"/>
          </w:tcPr>
          <w:p w14:paraId="21B5DCA4" w14:textId="77777777" w:rsidR="003066ED" w:rsidRPr="00956534" w:rsidRDefault="003066ED" w:rsidP="00956534">
            <w:pPr>
              <w:spacing w:before="40" w:after="40" w:line="340" w:lineRule="exact"/>
              <w:rPr>
                <w:sz w:val="26"/>
                <w:szCs w:val="26"/>
              </w:rPr>
            </w:pPr>
            <w:r w:rsidRPr="00956534">
              <w:rPr>
                <w:sz w:val="26"/>
                <w:szCs w:val="26"/>
              </w:rPr>
              <w:t>Sở Giáo dục và Đào tạo</w:t>
            </w:r>
          </w:p>
        </w:tc>
        <w:tc>
          <w:tcPr>
            <w:tcW w:w="5899" w:type="dxa"/>
          </w:tcPr>
          <w:p w14:paraId="58DE4E07" w14:textId="0695C72F" w:rsidR="003066ED" w:rsidRPr="00956534" w:rsidRDefault="003066ED" w:rsidP="00956534">
            <w:pPr>
              <w:spacing w:before="40" w:after="40" w:line="340" w:lineRule="exact"/>
              <w:jc w:val="both"/>
              <w:rPr>
                <w:sz w:val="26"/>
                <w:szCs w:val="26"/>
              </w:rPr>
            </w:pPr>
            <w:r w:rsidRPr="00956534">
              <w:rPr>
                <w:sz w:val="26"/>
                <w:szCs w:val="26"/>
              </w:rPr>
              <w:t xml:space="preserve">Một số mô hình phát triển văn hóa đọc trong hệ thống </w:t>
            </w:r>
            <w:r w:rsidR="00F45675">
              <w:rPr>
                <w:sz w:val="26"/>
                <w:szCs w:val="26"/>
              </w:rPr>
              <w:t>t</w:t>
            </w:r>
            <w:r w:rsidRPr="00956534">
              <w:rPr>
                <w:sz w:val="26"/>
                <w:szCs w:val="26"/>
              </w:rPr>
              <w:t>hư viện trường học trên địa bàn tỉnh Đồng Tháp</w:t>
            </w:r>
          </w:p>
        </w:tc>
      </w:tr>
      <w:tr w:rsidR="003066ED" w:rsidRPr="00A97D15" w14:paraId="61E19748" w14:textId="77777777" w:rsidTr="00956534">
        <w:tc>
          <w:tcPr>
            <w:tcW w:w="709" w:type="dxa"/>
            <w:vAlign w:val="center"/>
          </w:tcPr>
          <w:p w14:paraId="1872E182" w14:textId="77777777" w:rsidR="003066ED" w:rsidRPr="00956534" w:rsidRDefault="003066ED" w:rsidP="00956534">
            <w:pPr>
              <w:spacing w:before="40" w:after="40" w:line="340" w:lineRule="exact"/>
              <w:jc w:val="center"/>
              <w:rPr>
                <w:sz w:val="26"/>
                <w:szCs w:val="26"/>
              </w:rPr>
            </w:pPr>
            <w:r w:rsidRPr="00956534">
              <w:rPr>
                <w:sz w:val="26"/>
                <w:szCs w:val="26"/>
              </w:rPr>
              <w:t>3</w:t>
            </w:r>
          </w:p>
        </w:tc>
        <w:tc>
          <w:tcPr>
            <w:tcW w:w="3711" w:type="dxa"/>
            <w:vAlign w:val="center"/>
          </w:tcPr>
          <w:p w14:paraId="0A41F3E0" w14:textId="77777777" w:rsidR="003066ED" w:rsidRPr="00956534" w:rsidRDefault="003066ED" w:rsidP="00956534">
            <w:pPr>
              <w:spacing w:before="40" w:after="40" w:line="340" w:lineRule="exact"/>
              <w:rPr>
                <w:sz w:val="26"/>
                <w:szCs w:val="26"/>
              </w:rPr>
            </w:pPr>
            <w:r w:rsidRPr="00956534">
              <w:rPr>
                <w:sz w:val="26"/>
                <w:szCs w:val="26"/>
              </w:rPr>
              <w:t>Đại học Đồng Tháp</w:t>
            </w:r>
          </w:p>
        </w:tc>
        <w:tc>
          <w:tcPr>
            <w:tcW w:w="5899" w:type="dxa"/>
          </w:tcPr>
          <w:p w14:paraId="1F357BF8" w14:textId="77777777" w:rsidR="003066ED" w:rsidRPr="00956534" w:rsidRDefault="003066ED" w:rsidP="00956534">
            <w:pPr>
              <w:spacing w:before="40" w:after="40" w:line="340" w:lineRule="exact"/>
              <w:jc w:val="both"/>
              <w:rPr>
                <w:sz w:val="26"/>
                <w:szCs w:val="26"/>
              </w:rPr>
            </w:pPr>
            <w:r w:rsidRPr="00956534">
              <w:rPr>
                <w:sz w:val="26"/>
                <w:szCs w:val="26"/>
              </w:rPr>
              <w:t>Hiệu quả từ các mô hình phát triển văn hóa đọc trong sinh viên Trường Đại học Đồng Tháp</w:t>
            </w:r>
          </w:p>
        </w:tc>
      </w:tr>
      <w:tr w:rsidR="003066ED" w:rsidRPr="00A97D15" w14:paraId="081F1DAA" w14:textId="77777777" w:rsidTr="00956534">
        <w:tc>
          <w:tcPr>
            <w:tcW w:w="709" w:type="dxa"/>
            <w:vAlign w:val="center"/>
          </w:tcPr>
          <w:p w14:paraId="26759C38" w14:textId="77777777" w:rsidR="003066ED" w:rsidRPr="00956534" w:rsidRDefault="003066ED" w:rsidP="00956534">
            <w:pPr>
              <w:spacing w:before="40" w:after="40" w:line="340" w:lineRule="exact"/>
              <w:jc w:val="center"/>
              <w:rPr>
                <w:sz w:val="26"/>
                <w:szCs w:val="26"/>
              </w:rPr>
            </w:pPr>
            <w:r w:rsidRPr="00956534">
              <w:rPr>
                <w:sz w:val="26"/>
                <w:szCs w:val="26"/>
              </w:rPr>
              <w:t>4</w:t>
            </w:r>
          </w:p>
        </w:tc>
        <w:tc>
          <w:tcPr>
            <w:tcW w:w="3711" w:type="dxa"/>
            <w:vAlign w:val="center"/>
          </w:tcPr>
          <w:p w14:paraId="08F6DBE0" w14:textId="77777777" w:rsidR="003066ED" w:rsidRPr="00956534" w:rsidRDefault="003066ED" w:rsidP="00956534">
            <w:pPr>
              <w:spacing w:before="40" w:after="40" w:line="340" w:lineRule="exact"/>
              <w:rPr>
                <w:sz w:val="26"/>
                <w:szCs w:val="26"/>
              </w:rPr>
            </w:pPr>
            <w:r w:rsidRPr="00956534">
              <w:rPr>
                <w:sz w:val="26"/>
                <w:szCs w:val="26"/>
              </w:rPr>
              <w:t>Đại học Tiền Giang</w:t>
            </w:r>
          </w:p>
        </w:tc>
        <w:tc>
          <w:tcPr>
            <w:tcW w:w="5899" w:type="dxa"/>
          </w:tcPr>
          <w:p w14:paraId="015DD774" w14:textId="77777777" w:rsidR="003066ED" w:rsidRPr="00956534" w:rsidRDefault="003066ED" w:rsidP="00956534">
            <w:pPr>
              <w:spacing w:before="40" w:after="40" w:line="340" w:lineRule="exact"/>
              <w:jc w:val="both"/>
              <w:rPr>
                <w:sz w:val="26"/>
                <w:szCs w:val="26"/>
              </w:rPr>
            </w:pPr>
            <w:r w:rsidRPr="00956534">
              <w:rPr>
                <w:sz w:val="26"/>
                <w:szCs w:val="26"/>
              </w:rPr>
              <w:t>Giải pháp để đọc sách trở thành thói quen, nhu cầu và niềm vui đích thực đối với sinh viên</w:t>
            </w:r>
          </w:p>
        </w:tc>
      </w:tr>
      <w:tr w:rsidR="003066ED" w:rsidRPr="00A97D15" w14:paraId="135E378E" w14:textId="77777777" w:rsidTr="00956534">
        <w:tc>
          <w:tcPr>
            <w:tcW w:w="709" w:type="dxa"/>
            <w:vAlign w:val="center"/>
          </w:tcPr>
          <w:p w14:paraId="2CC1AFCB" w14:textId="77777777" w:rsidR="003066ED" w:rsidRPr="00956534" w:rsidRDefault="003066ED" w:rsidP="00956534">
            <w:pPr>
              <w:spacing w:before="40" w:after="40" w:line="340" w:lineRule="exact"/>
              <w:jc w:val="center"/>
              <w:rPr>
                <w:sz w:val="26"/>
                <w:szCs w:val="26"/>
              </w:rPr>
            </w:pPr>
            <w:r w:rsidRPr="00956534">
              <w:rPr>
                <w:sz w:val="26"/>
                <w:szCs w:val="26"/>
              </w:rPr>
              <w:t>5</w:t>
            </w:r>
          </w:p>
        </w:tc>
        <w:tc>
          <w:tcPr>
            <w:tcW w:w="3711" w:type="dxa"/>
            <w:vAlign w:val="center"/>
          </w:tcPr>
          <w:p w14:paraId="1D81C418" w14:textId="77777777" w:rsidR="003066ED" w:rsidRPr="00956534" w:rsidRDefault="003066ED" w:rsidP="00956534">
            <w:pPr>
              <w:spacing w:before="40" w:after="40" w:line="340" w:lineRule="exact"/>
              <w:rPr>
                <w:sz w:val="26"/>
                <w:szCs w:val="26"/>
              </w:rPr>
            </w:pPr>
            <w:r w:rsidRPr="00956534">
              <w:rPr>
                <w:sz w:val="26"/>
                <w:szCs w:val="26"/>
              </w:rPr>
              <w:t>Đoàn TNCS Hồ Chí Minh tỉnh Đồng Tháp</w:t>
            </w:r>
          </w:p>
        </w:tc>
        <w:tc>
          <w:tcPr>
            <w:tcW w:w="5899" w:type="dxa"/>
          </w:tcPr>
          <w:p w14:paraId="164C978A" w14:textId="77777777" w:rsidR="003066ED" w:rsidRPr="00956534" w:rsidRDefault="003066ED" w:rsidP="00956534">
            <w:pPr>
              <w:spacing w:before="40" w:after="40" w:line="340" w:lineRule="exact"/>
              <w:jc w:val="both"/>
              <w:rPr>
                <w:sz w:val="26"/>
                <w:szCs w:val="26"/>
              </w:rPr>
            </w:pPr>
            <w:r w:rsidRPr="00956534">
              <w:rPr>
                <w:sz w:val="26"/>
                <w:szCs w:val="26"/>
              </w:rPr>
              <w:t>Phát huy vai trò của đoàn viên thanh niên trong phát triển văn hóa đọc</w:t>
            </w:r>
          </w:p>
        </w:tc>
      </w:tr>
      <w:tr w:rsidR="003066ED" w:rsidRPr="00A97D15" w14:paraId="1CBDC4B1" w14:textId="77777777" w:rsidTr="00956534">
        <w:tc>
          <w:tcPr>
            <w:tcW w:w="709" w:type="dxa"/>
            <w:vAlign w:val="center"/>
          </w:tcPr>
          <w:p w14:paraId="2085F713" w14:textId="77777777" w:rsidR="003066ED" w:rsidRPr="00956534" w:rsidRDefault="003066ED" w:rsidP="00956534">
            <w:pPr>
              <w:spacing w:before="40" w:after="40" w:line="340" w:lineRule="exact"/>
              <w:jc w:val="center"/>
              <w:rPr>
                <w:sz w:val="26"/>
                <w:szCs w:val="26"/>
              </w:rPr>
            </w:pPr>
            <w:r w:rsidRPr="00956534">
              <w:rPr>
                <w:sz w:val="26"/>
                <w:szCs w:val="26"/>
              </w:rPr>
              <w:t>6</w:t>
            </w:r>
          </w:p>
        </w:tc>
        <w:tc>
          <w:tcPr>
            <w:tcW w:w="3711" w:type="dxa"/>
            <w:vAlign w:val="center"/>
          </w:tcPr>
          <w:p w14:paraId="4E6463BD" w14:textId="6AACFBC1" w:rsidR="003066ED" w:rsidRPr="00956534" w:rsidRDefault="003066ED" w:rsidP="00956534">
            <w:pPr>
              <w:spacing w:before="40" w:after="40" w:line="340" w:lineRule="exact"/>
              <w:rPr>
                <w:sz w:val="26"/>
                <w:szCs w:val="26"/>
              </w:rPr>
            </w:pPr>
            <w:r w:rsidRPr="00956534">
              <w:rPr>
                <w:sz w:val="26"/>
                <w:szCs w:val="26"/>
              </w:rPr>
              <w:t xml:space="preserve">Huỳnh Ngọc Khánh Vy </w:t>
            </w:r>
            <w:r w:rsidR="00956534">
              <w:rPr>
                <w:sz w:val="26"/>
                <w:szCs w:val="26"/>
              </w:rPr>
              <w:t xml:space="preserve">- </w:t>
            </w:r>
            <w:r w:rsidRPr="00956534">
              <w:rPr>
                <w:sz w:val="26"/>
                <w:szCs w:val="26"/>
              </w:rPr>
              <w:t xml:space="preserve">Trường THCS Thường </w:t>
            </w:r>
            <w:proofErr w:type="spellStart"/>
            <w:r w:rsidRPr="00956534">
              <w:rPr>
                <w:sz w:val="26"/>
                <w:szCs w:val="26"/>
              </w:rPr>
              <w:t>Thới</w:t>
            </w:r>
            <w:proofErr w:type="spellEnd"/>
            <w:r w:rsidRPr="00956534">
              <w:rPr>
                <w:sz w:val="26"/>
                <w:szCs w:val="26"/>
              </w:rPr>
              <w:t xml:space="preserve"> Tiền</w:t>
            </w:r>
          </w:p>
        </w:tc>
        <w:tc>
          <w:tcPr>
            <w:tcW w:w="5899" w:type="dxa"/>
          </w:tcPr>
          <w:p w14:paraId="7C5324F5" w14:textId="77777777" w:rsidR="003066ED" w:rsidRPr="00956534" w:rsidRDefault="003066ED" w:rsidP="00956534">
            <w:pPr>
              <w:spacing w:before="40" w:after="40" w:line="340" w:lineRule="exact"/>
              <w:jc w:val="both"/>
              <w:rPr>
                <w:sz w:val="26"/>
                <w:szCs w:val="26"/>
              </w:rPr>
            </w:pPr>
            <w:r w:rsidRPr="00956534">
              <w:rPr>
                <w:sz w:val="26"/>
                <w:szCs w:val="26"/>
              </w:rPr>
              <w:t>Hành trình từ sách đến danh hiệu Đại sứ Văn hóa đọc tỉnh Đồng Tháp năm 2025</w:t>
            </w:r>
          </w:p>
        </w:tc>
      </w:tr>
      <w:tr w:rsidR="003066ED" w:rsidRPr="00A97D15" w14:paraId="2C8056DE" w14:textId="77777777" w:rsidTr="00956534">
        <w:tc>
          <w:tcPr>
            <w:tcW w:w="709" w:type="dxa"/>
            <w:vAlign w:val="center"/>
          </w:tcPr>
          <w:p w14:paraId="372F6D2E" w14:textId="77777777" w:rsidR="003066ED" w:rsidRPr="00956534" w:rsidRDefault="003066ED" w:rsidP="00956534">
            <w:pPr>
              <w:spacing w:before="40" w:after="40" w:line="340" w:lineRule="exact"/>
              <w:jc w:val="center"/>
              <w:rPr>
                <w:sz w:val="26"/>
                <w:szCs w:val="26"/>
              </w:rPr>
            </w:pPr>
            <w:r w:rsidRPr="00956534">
              <w:rPr>
                <w:sz w:val="26"/>
                <w:szCs w:val="26"/>
              </w:rPr>
              <w:t>7</w:t>
            </w:r>
          </w:p>
        </w:tc>
        <w:tc>
          <w:tcPr>
            <w:tcW w:w="3711" w:type="dxa"/>
            <w:vAlign w:val="center"/>
          </w:tcPr>
          <w:p w14:paraId="317C3E00" w14:textId="6E3F66D0" w:rsidR="003066ED" w:rsidRPr="00956534" w:rsidRDefault="003066ED" w:rsidP="00956534">
            <w:pPr>
              <w:spacing w:before="40" w:after="40" w:line="340" w:lineRule="exact"/>
              <w:rPr>
                <w:sz w:val="26"/>
                <w:szCs w:val="26"/>
              </w:rPr>
            </w:pPr>
            <w:r w:rsidRPr="00956534">
              <w:rPr>
                <w:sz w:val="26"/>
                <w:szCs w:val="26"/>
              </w:rPr>
              <w:t xml:space="preserve">Nguyễn Nhựt Lam </w:t>
            </w:r>
            <w:r w:rsidR="00956534">
              <w:rPr>
                <w:sz w:val="26"/>
                <w:szCs w:val="26"/>
              </w:rPr>
              <w:t>-</w:t>
            </w:r>
            <w:r w:rsidRPr="00956534">
              <w:rPr>
                <w:sz w:val="26"/>
                <w:szCs w:val="26"/>
              </w:rPr>
              <w:t xml:space="preserve"> Trường </w:t>
            </w:r>
            <w:proofErr w:type="spellStart"/>
            <w:r w:rsidRPr="00956534">
              <w:rPr>
                <w:sz w:val="26"/>
                <w:szCs w:val="26"/>
              </w:rPr>
              <w:t>THPT</w:t>
            </w:r>
            <w:proofErr w:type="spellEnd"/>
            <w:r w:rsidRPr="00956534">
              <w:rPr>
                <w:sz w:val="26"/>
                <w:szCs w:val="26"/>
              </w:rPr>
              <w:t xml:space="preserve"> Cái Bè</w:t>
            </w:r>
          </w:p>
        </w:tc>
        <w:tc>
          <w:tcPr>
            <w:tcW w:w="5899" w:type="dxa"/>
          </w:tcPr>
          <w:p w14:paraId="06635A00" w14:textId="77777777" w:rsidR="003066ED" w:rsidRPr="00956534" w:rsidRDefault="003066ED" w:rsidP="00956534">
            <w:pPr>
              <w:spacing w:before="40" w:after="40" w:line="340" w:lineRule="exact"/>
              <w:jc w:val="both"/>
              <w:rPr>
                <w:sz w:val="26"/>
                <w:szCs w:val="26"/>
              </w:rPr>
            </w:pPr>
            <w:r w:rsidRPr="00956534">
              <w:rPr>
                <w:sz w:val="26"/>
                <w:szCs w:val="26"/>
              </w:rPr>
              <w:t>Tinh thần tự học, niềm đam mê đọc sách với hành trình chinh phục đỉnh Olympia</w:t>
            </w:r>
          </w:p>
        </w:tc>
      </w:tr>
    </w:tbl>
    <w:p w14:paraId="52914436" w14:textId="77777777" w:rsidR="003066ED" w:rsidRPr="00A97D15" w:rsidRDefault="003066ED" w:rsidP="003066ED"/>
    <w:p w14:paraId="29F2A2FC" w14:textId="77777777" w:rsidR="003066ED" w:rsidRPr="00A97D15" w:rsidRDefault="003066ED" w:rsidP="007F5A5C">
      <w:pPr>
        <w:spacing w:after="60"/>
        <w:ind w:left="545" w:firstLine="654"/>
        <w:jc w:val="both"/>
      </w:pPr>
    </w:p>
    <w:p w14:paraId="5C636F71" w14:textId="77777777" w:rsidR="003066ED" w:rsidRPr="00A97D15" w:rsidRDefault="003066ED" w:rsidP="007F5A5C">
      <w:pPr>
        <w:spacing w:after="60"/>
        <w:ind w:left="545" w:firstLine="654"/>
        <w:jc w:val="both"/>
      </w:pPr>
    </w:p>
    <w:p w14:paraId="6DB73058" w14:textId="77777777" w:rsidR="003066ED" w:rsidRPr="00A97D15" w:rsidRDefault="003066ED" w:rsidP="007F5A5C">
      <w:pPr>
        <w:spacing w:after="60"/>
        <w:ind w:left="545" w:firstLine="654"/>
        <w:jc w:val="both"/>
      </w:pPr>
    </w:p>
    <w:p w14:paraId="27C68832" w14:textId="77777777" w:rsidR="003066ED" w:rsidRPr="00A97D15" w:rsidRDefault="003066ED" w:rsidP="007F5A5C">
      <w:pPr>
        <w:spacing w:after="60"/>
        <w:ind w:left="545" w:firstLine="654"/>
        <w:jc w:val="both"/>
      </w:pPr>
    </w:p>
    <w:p w14:paraId="0663B31F" w14:textId="77777777" w:rsidR="003066ED" w:rsidRPr="00A97D15" w:rsidRDefault="003066ED" w:rsidP="007F5A5C">
      <w:pPr>
        <w:spacing w:after="60"/>
        <w:ind w:left="545" w:firstLine="654"/>
        <w:jc w:val="both"/>
      </w:pPr>
    </w:p>
    <w:p w14:paraId="39DB4E48" w14:textId="77777777" w:rsidR="0013038D" w:rsidRPr="00A97D15" w:rsidRDefault="0013038D" w:rsidP="007F5A5C">
      <w:pPr>
        <w:spacing w:after="60"/>
        <w:ind w:left="545" w:firstLine="654"/>
        <w:jc w:val="both"/>
      </w:pPr>
    </w:p>
    <w:p w14:paraId="2D56E577" w14:textId="77777777" w:rsidR="0013038D" w:rsidRPr="00A97D15" w:rsidRDefault="0013038D" w:rsidP="007F5A5C">
      <w:pPr>
        <w:spacing w:after="60"/>
        <w:ind w:left="545" w:firstLine="654"/>
        <w:jc w:val="both"/>
      </w:pPr>
    </w:p>
    <w:p w14:paraId="79ADE0BE" w14:textId="77777777" w:rsidR="0013038D" w:rsidRPr="00A97D15" w:rsidRDefault="0013038D" w:rsidP="007F5A5C">
      <w:pPr>
        <w:spacing w:after="60"/>
        <w:ind w:left="545" w:firstLine="654"/>
        <w:jc w:val="both"/>
      </w:pPr>
    </w:p>
    <w:p w14:paraId="1E93C30D" w14:textId="77777777" w:rsidR="0013038D" w:rsidRPr="00A97D15" w:rsidRDefault="0013038D" w:rsidP="007F5A5C">
      <w:pPr>
        <w:spacing w:after="60"/>
        <w:ind w:left="545" w:firstLine="654"/>
        <w:jc w:val="both"/>
      </w:pPr>
    </w:p>
    <w:p w14:paraId="25AE7E19" w14:textId="77777777" w:rsidR="0013038D" w:rsidRPr="00A97D15" w:rsidRDefault="0013038D" w:rsidP="007F5A5C">
      <w:pPr>
        <w:spacing w:after="60"/>
        <w:ind w:left="545" w:firstLine="654"/>
        <w:jc w:val="both"/>
      </w:pPr>
    </w:p>
    <w:p w14:paraId="32285DA6" w14:textId="77777777" w:rsidR="0013038D" w:rsidRPr="00A97D15" w:rsidRDefault="0013038D" w:rsidP="007F5A5C">
      <w:pPr>
        <w:spacing w:after="60"/>
        <w:ind w:left="545" w:firstLine="654"/>
        <w:jc w:val="both"/>
      </w:pPr>
    </w:p>
    <w:p w14:paraId="519D779B" w14:textId="77777777" w:rsidR="0013038D" w:rsidRPr="00A97D15" w:rsidRDefault="0013038D" w:rsidP="007F5A5C">
      <w:pPr>
        <w:spacing w:after="60"/>
        <w:ind w:left="545" w:firstLine="654"/>
        <w:jc w:val="both"/>
      </w:pPr>
    </w:p>
    <w:p w14:paraId="21024808" w14:textId="77777777" w:rsidR="0013038D" w:rsidRPr="00A97D15" w:rsidRDefault="0013038D" w:rsidP="007F5A5C">
      <w:pPr>
        <w:spacing w:after="60"/>
        <w:ind w:left="545" w:firstLine="654"/>
        <w:jc w:val="both"/>
      </w:pPr>
    </w:p>
    <w:p w14:paraId="6F9222C3" w14:textId="77777777" w:rsidR="0013038D" w:rsidRPr="00A97D15" w:rsidRDefault="0013038D" w:rsidP="007F5A5C">
      <w:pPr>
        <w:spacing w:after="60"/>
        <w:ind w:left="545" w:firstLine="654"/>
        <w:jc w:val="both"/>
      </w:pPr>
    </w:p>
    <w:p w14:paraId="544C7419" w14:textId="77777777" w:rsidR="0013038D" w:rsidRPr="00A97D15" w:rsidRDefault="0013038D" w:rsidP="007F5A5C">
      <w:pPr>
        <w:spacing w:after="60"/>
        <w:ind w:left="545" w:firstLine="654"/>
        <w:jc w:val="both"/>
      </w:pPr>
    </w:p>
    <w:p w14:paraId="140EB43B" w14:textId="77777777" w:rsidR="00B1556B" w:rsidRPr="00A97D15" w:rsidRDefault="00B1556B" w:rsidP="00B459A4">
      <w:pPr>
        <w:jc w:val="center"/>
        <w:rPr>
          <w:b/>
          <w:bCs/>
        </w:rPr>
      </w:pPr>
    </w:p>
    <w:p w14:paraId="13250A69" w14:textId="77777777" w:rsidR="00B459A4" w:rsidRPr="00A97D15" w:rsidRDefault="00B459A4" w:rsidP="00B459A4">
      <w:pPr>
        <w:jc w:val="center"/>
        <w:rPr>
          <w:b/>
          <w:bCs/>
        </w:rPr>
      </w:pPr>
      <w:r w:rsidRPr="00A97D15">
        <w:rPr>
          <w:b/>
          <w:bCs/>
        </w:rPr>
        <w:lastRenderedPageBreak/>
        <w:t>PHỤ LỤC 04</w:t>
      </w:r>
    </w:p>
    <w:p w14:paraId="0F0D22DB" w14:textId="77777777" w:rsidR="00B459A4" w:rsidRPr="00A97D15" w:rsidRDefault="00B459A4" w:rsidP="00B459A4">
      <w:pPr>
        <w:jc w:val="center"/>
        <w:rPr>
          <w:b/>
          <w:bCs/>
        </w:rPr>
      </w:pPr>
      <w:r w:rsidRPr="00A97D15">
        <w:rPr>
          <w:b/>
          <w:bCs/>
        </w:rPr>
        <w:t>CHƯƠNG TRÌNH HOẠT ĐỘNG</w:t>
      </w:r>
    </w:p>
    <w:p w14:paraId="05FEF4B1" w14:textId="77777777" w:rsidR="00281152" w:rsidRPr="00A97D15" w:rsidRDefault="00B459A4" w:rsidP="00B459A4">
      <w:pPr>
        <w:jc w:val="center"/>
        <w:rPr>
          <w:b/>
          <w:bCs/>
        </w:rPr>
      </w:pPr>
      <w:r w:rsidRPr="00A97D15">
        <w:rPr>
          <w:b/>
          <w:bCs/>
        </w:rPr>
        <w:t>Ngày Sách và Văn hóa đọc</w:t>
      </w:r>
      <w:r w:rsidR="00281152" w:rsidRPr="00A97D15">
        <w:rPr>
          <w:b/>
          <w:bCs/>
        </w:rPr>
        <w:t xml:space="preserve"> Việt Nam lầ</w:t>
      </w:r>
      <w:r w:rsidR="002A0A97" w:rsidRPr="00A97D15">
        <w:rPr>
          <w:b/>
          <w:bCs/>
        </w:rPr>
        <w:t>n</w:t>
      </w:r>
      <w:r w:rsidR="00281152" w:rsidRPr="00A97D15">
        <w:rPr>
          <w:b/>
          <w:bCs/>
        </w:rPr>
        <w:t xml:space="preserve"> thứ 5 năm 2026 </w:t>
      </w:r>
    </w:p>
    <w:p w14:paraId="20FDE892" w14:textId="77777777" w:rsidR="00B459A4" w:rsidRPr="00A97D15" w:rsidRDefault="00281152" w:rsidP="00B459A4">
      <w:pPr>
        <w:jc w:val="center"/>
        <w:rPr>
          <w:b/>
          <w:bCs/>
        </w:rPr>
      </w:pPr>
      <w:r w:rsidRPr="00A97D15">
        <w:rPr>
          <w:b/>
          <w:bCs/>
        </w:rPr>
        <w:t>trên địa bàn tỉnh Đồng Tháp</w:t>
      </w:r>
    </w:p>
    <w:p w14:paraId="47CFDA57" w14:textId="77777777" w:rsidR="00B1556B" w:rsidRPr="00A97D15" w:rsidRDefault="00B459A4" w:rsidP="00B459A4">
      <w:pPr>
        <w:jc w:val="center"/>
        <w:rPr>
          <w:i/>
          <w:iCs/>
        </w:rPr>
      </w:pPr>
      <w:r w:rsidRPr="00A97D15">
        <w:rPr>
          <w:i/>
          <w:iCs/>
        </w:rPr>
        <w:t>(Ban hành kèm theo Kế hoạch số       /KH-</w:t>
      </w:r>
      <w:proofErr w:type="spellStart"/>
      <w:r w:rsidRPr="00A97D15">
        <w:rPr>
          <w:i/>
          <w:iCs/>
        </w:rPr>
        <w:t>UBND</w:t>
      </w:r>
      <w:proofErr w:type="spellEnd"/>
      <w:r w:rsidRPr="00A97D15">
        <w:rPr>
          <w:i/>
          <w:iCs/>
        </w:rPr>
        <w:t xml:space="preserve"> ngày       tháng   năm 2026 </w:t>
      </w:r>
    </w:p>
    <w:p w14:paraId="0BF82961" w14:textId="77777777" w:rsidR="00B459A4" w:rsidRPr="00A97D15" w:rsidRDefault="00B459A4" w:rsidP="00B459A4">
      <w:pPr>
        <w:jc w:val="center"/>
        <w:rPr>
          <w:i/>
          <w:iCs/>
        </w:rPr>
      </w:pPr>
      <w:r w:rsidRPr="00A97D15">
        <w:rPr>
          <w:i/>
          <w:iCs/>
        </w:rPr>
        <w:t xml:space="preserve">của </w:t>
      </w:r>
      <w:proofErr w:type="spellStart"/>
      <w:r w:rsidRPr="00A97D15">
        <w:rPr>
          <w:i/>
          <w:iCs/>
        </w:rPr>
        <w:t>UBND</w:t>
      </w:r>
      <w:proofErr w:type="spellEnd"/>
      <w:r w:rsidRPr="00A97D15">
        <w:rPr>
          <w:i/>
          <w:iCs/>
        </w:rPr>
        <w:t xml:space="preserve"> tỉnh Đồng Tháp)</w:t>
      </w:r>
    </w:p>
    <w:p w14:paraId="4A5825AF" w14:textId="38059291" w:rsidR="0013038D" w:rsidRPr="00A97D15" w:rsidRDefault="003449B3" w:rsidP="0013038D">
      <w:pPr>
        <w:jc w:val="center"/>
        <w:rPr>
          <w:rFonts w:eastAsia="Aptos"/>
          <w:b/>
          <w:kern w:val="2"/>
        </w:rPr>
      </w:pPr>
      <w:r w:rsidRPr="00A97D15">
        <w:rPr>
          <w:noProof/>
        </w:rPr>
        <mc:AlternateContent>
          <mc:Choice Requires="wps">
            <w:drawing>
              <wp:anchor distT="4294967295" distB="4294967295" distL="114300" distR="114300" simplePos="0" relativeHeight="251658240" behindDoc="0" locked="0" layoutInCell="1" allowOverlap="1" wp14:anchorId="0C7E4ABC" wp14:editId="234C0FC4">
                <wp:simplePos x="0" y="0"/>
                <wp:positionH relativeFrom="column">
                  <wp:posOffset>2358390</wp:posOffset>
                </wp:positionH>
                <wp:positionV relativeFrom="paragraph">
                  <wp:posOffset>66674</wp:posOffset>
                </wp:positionV>
                <wp:extent cx="1114425" cy="0"/>
                <wp:effectExtent l="0" t="0" r="0" b="0"/>
                <wp:wrapNone/>
                <wp:docPr id="9408701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BD4C6D"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7pt,5.25pt" to="273.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" strokecolor="windowText" strokeweight=".5pt">
                <v:stroke joinstyle="miter"/>
                <o:lock v:ext="edit" shapetype="f"/>
              </v:line>
            </w:pict>
          </mc:Fallback>
        </mc:AlternateContent>
      </w:r>
    </w:p>
    <w:p w14:paraId="32AA944D" w14:textId="77777777" w:rsidR="0013038D" w:rsidRPr="00A97D15" w:rsidRDefault="0013038D" w:rsidP="00B1556B">
      <w:pPr>
        <w:spacing w:after="120"/>
        <w:ind w:firstLine="720"/>
        <w:jc w:val="both"/>
        <w:rPr>
          <w:rFonts w:eastAsia="Aptos"/>
          <w:b/>
          <w:bCs/>
          <w:kern w:val="2"/>
        </w:rPr>
      </w:pPr>
      <w:r w:rsidRPr="00A97D15">
        <w:rPr>
          <w:rFonts w:eastAsia="Aptos"/>
          <w:b/>
          <w:bCs/>
          <w:kern w:val="2"/>
        </w:rPr>
        <w:t>1. Hoạt động xuyên suốt:</w:t>
      </w:r>
    </w:p>
    <w:p w14:paraId="55080CC3" w14:textId="709595B1" w:rsidR="0013038D" w:rsidRPr="00956534" w:rsidRDefault="0013038D" w:rsidP="00B1556B">
      <w:pPr>
        <w:spacing w:after="120"/>
        <w:ind w:firstLine="720"/>
        <w:jc w:val="both"/>
        <w:rPr>
          <w:rFonts w:eastAsia="Aptos"/>
          <w:b/>
          <w:bCs/>
          <w:spacing w:val="4"/>
          <w:kern w:val="2"/>
        </w:rPr>
      </w:pPr>
      <w:r w:rsidRPr="00A90794">
        <w:rPr>
          <w:rFonts w:eastAsia="Aptos"/>
          <w:spacing w:val="4"/>
          <w:kern w:val="2"/>
        </w:rPr>
        <w:t>-</w:t>
      </w:r>
      <w:r w:rsidRPr="00956534">
        <w:rPr>
          <w:rFonts w:eastAsia="Aptos"/>
          <w:b/>
          <w:bCs/>
          <w:spacing w:val="4"/>
          <w:kern w:val="2"/>
        </w:rPr>
        <w:t xml:space="preserve"> </w:t>
      </w:r>
      <w:r w:rsidRPr="00956534">
        <w:rPr>
          <w:rFonts w:eastAsia="Aptos"/>
          <w:spacing w:val="4"/>
          <w:kern w:val="2"/>
        </w:rPr>
        <w:t xml:space="preserve">Treo khẩu hiệu tuyên truyền “Hưởng ứng Ngày Sách và Văn hóa đọc Việt Nam” tại các </w:t>
      </w:r>
      <w:r w:rsidR="00956534" w:rsidRPr="00956534">
        <w:rPr>
          <w:rFonts w:eastAsia="Aptos"/>
          <w:spacing w:val="4"/>
          <w:kern w:val="2"/>
        </w:rPr>
        <w:t>T</w:t>
      </w:r>
      <w:r w:rsidRPr="00956534">
        <w:rPr>
          <w:rFonts w:eastAsia="Aptos"/>
          <w:spacing w:val="4"/>
          <w:kern w:val="2"/>
        </w:rPr>
        <w:t>hư viện công cộng.</w:t>
      </w:r>
    </w:p>
    <w:p w14:paraId="30DE76EC" w14:textId="135168D7" w:rsidR="0013038D" w:rsidRPr="00A97D15" w:rsidRDefault="0013038D" w:rsidP="00B1556B">
      <w:pPr>
        <w:spacing w:after="120"/>
        <w:ind w:firstLine="720"/>
        <w:jc w:val="both"/>
        <w:rPr>
          <w:rFonts w:eastAsia="Aptos"/>
          <w:kern w:val="2"/>
        </w:rPr>
      </w:pPr>
      <w:r w:rsidRPr="00A97D15">
        <w:rPr>
          <w:rFonts w:eastAsia="Aptos"/>
          <w:kern w:val="2"/>
        </w:rPr>
        <w:t xml:space="preserve">- Tổ chức trưng bày sách, triển lãm sách, báo, tranh ảnh…tuyên truyền về Văn hóa đọc, quê hương, đất nước, con người, 51 năm Ngày Giải phóng miền Nam thống nhất đất nước… phục vụ người đọc tại hệ thống </w:t>
      </w:r>
      <w:r w:rsidR="00956534">
        <w:rPr>
          <w:rFonts w:eastAsia="Aptos"/>
          <w:kern w:val="2"/>
        </w:rPr>
        <w:t>T</w:t>
      </w:r>
      <w:r w:rsidRPr="00A97D15">
        <w:rPr>
          <w:rFonts w:eastAsia="Aptos"/>
          <w:kern w:val="2"/>
        </w:rPr>
        <w:t>hư viện công cộng các cấp.</w:t>
      </w:r>
    </w:p>
    <w:p w14:paraId="48436977" w14:textId="720AB72E" w:rsidR="0013038D" w:rsidRPr="00956534" w:rsidRDefault="0013038D" w:rsidP="00956534">
      <w:pPr>
        <w:spacing w:after="120"/>
        <w:ind w:firstLine="720"/>
        <w:jc w:val="both"/>
        <w:rPr>
          <w:rFonts w:eastAsia="Aptos"/>
          <w:kern w:val="2"/>
        </w:rPr>
      </w:pPr>
      <w:r w:rsidRPr="00A97D15">
        <w:rPr>
          <w:rFonts w:eastAsia="Aptos"/>
          <w:kern w:val="2"/>
        </w:rPr>
        <w:t xml:space="preserve">- Giới thiệu sách mới và sách hay tại hệ thống trưng bày và trên Website của </w:t>
      </w:r>
      <w:r w:rsidR="00956534">
        <w:rPr>
          <w:rFonts w:eastAsia="Aptos"/>
          <w:kern w:val="2"/>
        </w:rPr>
        <w:t>T</w:t>
      </w:r>
      <w:r w:rsidRPr="00A97D15">
        <w:rPr>
          <w:rFonts w:eastAsia="Aptos"/>
          <w:kern w:val="2"/>
        </w:rPr>
        <w:t>hư viện</w:t>
      </w:r>
      <w:r w:rsidR="00956534">
        <w:rPr>
          <w:rFonts w:eastAsia="Aptos"/>
          <w:kern w:val="2"/>
        </w:rPr>
        <w:t xml:space="preserve">; </w:t>
      </w:r>
      <w:r w:rsidR="00956534">
        <w:t>x</w:t>
      </w:r>
      <w:r w:rsidRPr="00A97D15">
        <w:t>e tuyên truyền cổ động phục vụ đọc sách và tuyên truyền văn hóa đọc tại vùng sâu, vùng xa, vùng có điều kiện khó khăn.</w:t>
      </w:r>
    </w:p>
    <w:p w14:paraId="5D31CB4D" w14:textId="77777777" w:rsidR="0013038D" w:rsidRPr="00A97D15" w:rsidRDefault="0013038D" w:rsidP="00B1556B">
      <w:pPr>
        <w:spacing w:after="120"/>
        <w:ind w:firstLine="720"/>
        <w:jc w:val="both"/>
        <w:rPr>
          <w:rFonts w:eastAsia="Aptos"/>
          <w:b/>
          <w:bCs/>
          <w:kern w:val="2"/>
        </w:rPr>
      </w:pPr>
      <w:r w:rsidRPr="00A97D15">
        <w:rPr>
          <w:rFonts w:eastAsia="Aptos"/>
          <w:b/>
          <w:bCs/>
          <w:kern w:val="2"/>
        </w:rPr>
        <w:t>2. Hoạt động trọng tâm:</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3827"/>
        <w:gridCol w:w="1984"/>
        <w:gridCol w:w="1985"/>
      </w:tblGrid>
      <w:tr w:rsidR="00A97D15" w:rsidRPr="00A97D15" w14:paraId="7523F5F8" w14:textId="77777777" w:rsidTr="00997F5E">
        <w:trPr>
          <w:trHeight w:val="497"/>
        </w:trPr>
        <w:tc>
          <w:tcPr>
            <w:tcW w:w="1418" w:type="dxa"/>
            <w:vAlign w:val="center"/>
          </w:tcPr>
          <w:p w14:paraId="5A513757" w14:textId="77777777" w:rsidR="0013038D" w:rsidRPr="00997F5E" w:rsidRDefault="0013038D" w:rsidP="00B04795">
            <w:pPr>
              <w:spacing w:before="40" w:after="40"/>
              <w:jc w:val="center"/>
              <w:rPr>
                <w:rFonts w:eastAsia="Aptos"/>
                <w:b/>
                <w:bCs/>
                <w:kern w:val="2"/>
                <w:sz w:val="26"/>
                <w:szCs w:val="26"/>
              </w:rPr>
            </w:pPr>
            <w:r w:rsidRPr="00997F5E">
              <w:rPr>
                <w:rFonts w:eastAsia="Aptos"/>
                <w:b/>
                <w:bCs/>
                <w:kern w:val="2"/>
                <w:sz w:val="26"/>
                <w:szCs w:val="26"/>
              </w:rPr>
              <w:t>Ngày</w:t>
            </w:r>
          </w:p>
        </w:tc>
        <w:tc>
          <w:tcPr>
            <w:tcW w:w="1843" w:type="dxa"/>
            <w:vAlign w:val="center"/>
          </w:tcPr>
          <w:p w14:paraId="78C4F3CC" w14:textId="77777777" w:rsidR="0013038D" w:rsidRPr="00997F5E" w:rsidRDefault="0013038D" w:rsidP="00B04795">
            <w:pPr>
              <w:spacing w:before="40" w:after="40"/>
              <w:jc w:val="center"/>
              <w:rPr>
                <w:rFonts w:eastAsia="Aptos"/>
                <w:b/>
                <w:bCs/>
                <w:kern w:val="2"/>
                <w:sz w:val="26"/>
                <w:szCs w:val="26"/>
              </w:rPr>
            </w:pPr>
            <w:r w:rsidRPr="00997F5E">
              <w:rPr>
                <w:rFonts w:eastAsia="Aptos"/>
                <w:b/>
                <w:bCs/>
                <w:kern w:val="2"/>
                <w:sz w:val="26"/>
                <w:szCs w:val="26"/>
              </w:rPr>
              <w:t>Giờ</w:t>
            </w:r>
          </w:p>
        </w:tc>
        <w:tc>
          <w:tcPr>
            <w:tcW w:w="3827" w:type="dxa"/>
            <w:vAlign w:val="center"/>
          </w:tcPr>
          <w:p w14:paraId="36C9C83B" w14:textId="77777777" w:rsidR="0013038D" w:rsidRPr="00997F5E" w:rsidRDefault="0013038D" w:rsidP="00B04795">
            <w:pPr>
              <w:spacing w:before="40" w:after="40"/>
              <w:jc w:val="center"/>
              <w:rPr>
                <w:rFonts w:eastAsia="Aptos"/>
                <w:b/>
                <w:bCs/>
                <w:kern w:val="2"/>
                <w:sz w:val="26"/>
                <w:szCs w:val="26"/>
              </w:rPr>
            </w:pPr>
            <w:r w:rsidRPr="00997F5E">
              <w:rPr>
                <w:rFonts w:eastAsia="Aptos"/>
                <w:b/>
                <w:bCs/>
                <w:kern w:val="2"/>
                <w:sz w:val="26"/>
                <w:szCs w:val="26"/>
              </w:rPr>
              <w:t>Nội dung</w:t>
            </w:r>
          </w:p>
        </w:tc>
        <w:tc>
          <w:tcPr>
            <w:tcW w:w="1984" w:type="dxa"/>
            <w:vAlign w:val="center"/>
          </w:tcPr>
          <w:p w14:paraId="7613414B" w14:textId="77777777" w:rsidR="0013038D" w:rsidRPr="00997F5E" w:rsidRDefault="0013038D" w:rsidP="00B04795">
            <w:pPr>
              <w:spacing w:before="40" w:after="40"/>
              <w:jc w:val="center"/>
              <w:rPr>
                <w:rFonts w:eastAsia="Aptos"/>
                <w:b/>
                <w:bCs/>
                <w:kern w:val="2"/>
                <w:sz w:val="26"/>
                <w:szCs w:val="26"/>
              </w:rPr>
            </w:pPr>
            <w:r w:rsidRPr="00997F5E">
              <w:rPr>
                <w:rFonts w:eastAsia="Aptos"/>
                <w:b/>
                <w:bCs/>
                <w:kern w:val="2"/>
                <w:sz w:val="26"/>
                <w:szCs w:val="26"/>
              </w:rPr>
              <w:t>Địa điểm</w:t>
            </w:r>
          </w:p>
        </w:tc>
        <w:tc>
          <w:tcPr>
            <w:tcW w:w="1985" w:type="dxa"/>
            <w:vAlign w:val="center"/>
          </w:tcPr>
          <w:p w14:paraId="5BBCCD7C" w14:textId="77777777" w:rsidR="0013038D" w:rsidRPr="00997F5E" w:rsidRDefault="0013038D" w:rsidP="00B04795">
            <w:pPr>
              <w:spacing w:before="40" w:after="40"/>
              <w:jc w:val="center"/>
              <w:rPr>
                <w:rFonts w:eastAsia="Aptos"/>
                <w:b/>
                <w:bCs/>
                <w:kern w:val="2"/>
                <w:sz w:val="26"/>
                <w:szCs w:val="26"/>
              </w:rPr>
            </w:pPr>
            <w:r w:rsidRPr="00997F5E">
              <w:rPr>
                <w:rFonts w:eastAsia="Aptos"/>
                <w:b/>
                <w:bCs/>
                <w:kern w:val="2"/>
                <w:sz w:val="26"/>
                <w:szCs w:val="26"/>
              </w:rPr>
              <w:t>Chủ trì</w:t>
            </w:r>
          </w:p>
        </w:tc>
      </w:tr>
      <w:tr w:rsidR="0013038D" w:rsidRPr="00A97D15" w14:paraId="19773965" w14:textId="77777777" w:rsidTr="00997F5E">
        <w:trPr>
          <w:trHeight w:val="1298"/>
        </w:trPr>
        <w:tc>
          <w:tcPr>
            <w:tcW w:w="1418" w:type="dxa"/>
            <w:vAlign w:val="center"/>
          </w:tcPr>
          <w:p w14:paraId="7FA028D2"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15/4/2026</w:t>
            </w:r>
          </w:p>
        </w:tc>
        <w:tc>
          <w:tcPr>
            <w:tcW w:w="1843" w:type="dxa"/>
            <w:vAlign w:val="center"/>
          </w:tcPr>
          <w:p w14:paraId="3E4AF8B3" w14:textId="510C3319" w:rsidR="0013038D" w:rsidRPr="00997F5E" w:rsidRDefault="0013038D" w:rsidP="00B04795">
            <w:pPr>
              <w:spacing w:before="40" w:after="40"/>
              <w:jc w:val="center"/>
              <w:rPr>
                <w:rFonts w:eastAsia="Aptos"/>
                <w:kern w:val="2"/>
                <w:sz w:val="26"/>
                <w:szCs w:val="26"/>
              </w:rPr>
            </w:pPr>
            <w:proofErr w:type="spellStart"/>
            <w:r w:rsidRPr="00997F5E">
              <w:rPr>
                <w:rFonts w:eastAsia="Aptos"/>
                <w:kern w:val="2"/>
                <w:sz w:val="26"/>
                <w:szCs w:val="26"/>
              </w:rPr>
              <w:t>8</w:t>
            </w:r>
            <w:r w:rsidR="00B04795" w:rsidRPr="00997F5E">
              <w:rPr>
                <w:rFonts w:eastAsia="Aptos"/>
                <w:kern w:val="2"/>
                <w:sz w:val="26"/>
                <w:szCs w:val="26"/>
              </w:rPr>
              <w:t>h</w:t>
            </w:r>
            <w:r w:rsidR="00746011" w:rsidRPr="00997F5E">
              <w:rPr>
                <w:rFonts w:eastAsia="Aptos"/>
                <w:kern w:val="2"/>
                <w:sz w:val="26"/>
                <w:szCs w:val="26"/>
              </w:rPr>
              <w:t>00</w:t>
            </w:r>
            <w:proofErr w:type="spellEnd"/>
            <w:r w:rsidRPr="00997F5E">
              <w:rPr>
                <w:rFonts w:eastAsia="Aptos"/>
                <w:kern w:val="2"/>
                <w:sz w:val="26"/>
                <w:szCs w:val="26"/>
              </w:rPr>
              <w:t xml:space="preserve"> </w:t>
            </w:r>
            <w:r w:rsidR="00956534" w:rsidRPr="00997F5E">
              <w:rPr>
                <w:rFonts w:eastAsia="Aptos"/>
                <w:kern w:val="2"/>
                <w:sz w:val="26"/>
                <w:szCs w:val="26"/>
              </w:rPr>
              <w:t>-</w:t>
            </w:r>
            <w:proofErr w:type="spellStart"/>
            <w:r w:rsidRPr="00997F5E">
              <w:rPr>
                <w:rFonts w:eastAsia="Aptos"/>
                <w:kern w:val="2"/>
                <w:sz w:val="26"/>
                <w:szCs w:val="26"/>
              </w:rPr>
              <w:t>1</w:t>
            </w:r>
            <w:r w:rsidR="00746011" w:rsidRPr="00997F5E">
              <w:rPr>
                <w:rFonts w:eastAsia="Aptos"/>
                <w:kern w:val="2"/>
                <w:sz w:val="26"/>
                <w:szCs w:val="26"/>
              </w:rPr>
              <w:t>0</w:t>
            </w:r>
            <w:r w:rsidR="00B04795" w:rsidRPr="00997F5E">
              <w:rPr>
                <w:rFonts w:eastAsia="Aptos"/>
                <w:kern w:val="2"/>
                <w:sz w:val="26"/>
                <w:szCs w:val="26"/>
              </w:rPr>
              <w:t>h</w:t>
            </w:r>
            <w:r w:rsidR="00746011" w:rsidRPr="00997F5E">
              <w:rPr>
                <w:rFonts w:eastAsia="Aptos"/>
                <w:kern w:val="2"/>
                <w:sz w:val="26"/>
                <w:szCs w:val="26"/>
              </w:rPr>
              <w:t>00</w:t>
            </w:r>
            <w:proofErr w:type="spellEnd"/>
          </w:p>
        </w:tc>
        <w:tc>
          <w:tcPr>
            <w:tcW w:w="3827" w:type="dxa"/>
            <w:vAlign w:val="center"/>
          </w:tcPr>
          <w:p w14:paraId="5D33C0F8" w14:textId="77777777" w:rsidR="0013038D" w:rsidRPr="00997F5E" w:rsidRDefault="0013038D" w:rsidP="00B04795">
            <w:pPr>
              <w:spacing w:before="40" w:after="40"/>
              <w:jc w:val="both"/>
              <w:rPr>
                <w:rFonts w:eastAsia="Aptos"/>
                <w:kern w:val="2"/>
                <w:sz w:val="26"/>
                <w:szCs w:val="26"/>
              </w:rPr>
            </w:pPr>
            <w:r w:rsidRPr="00997F5E">
              <w:rPr>
                <w:rFonts w:eastAsia="Aptos"/>
                <w:kern w:val="2"/>
                <w:sz w:val="26"/>
                <w:szCs w:val="26"/>
              </w:rPr>
              <w:t>Lễ phát động hưởng ứng Ngày Sách và Văn hóa đọc Việt Nam</w:t>
            </w:r>
            <w:r w:rsidR="002A0A97" w:rsidRPr="00997F5E">
              <w:rPr>
                <w:rFonts w:eastAsia="Aptos"/>
                <w:kern w:val="2"/>
                <w:sz w:val="26"/>
                <w:szCs w:val="26"/>
              </w:rPr>
              <w:t xml:space="preserve"> lần thứ 5 </w:t>
            </w:r>
            <w:r w:rsidRPr="00997F5E">
              <w:rPr>
                <w:rFonts w:eastAsia="Aptos"/>
                <w:kern w:val="2"/>
                <w:sz w:val="26"/>
                <w:szCs w:val="26"/>
              </w:rPr>
              <w:t>năm 2026</w:t>
            </w:r>
          </w:p>
        </w:tc>
        <w:tc>
          <w:tcPr>
            <w:tcW w:w="1984" w:type="dxa"/>
            <w:vAlign w:val="center"/>
          </w:tcPr>
          <w:p w14:paraId="42BA8FDF" w14:textId="77777777" w:rsidR="00D13D0F" w:rsidRDefault="0013038D" w:rsidP="00D13D0F">
            <w:pPr>
              <w:spacing w:before="40" w:after="40"/>
              <w:ind w:left="-105" w:right="-110"/>
              <w:jc w:val="center"/>
              <w:rPr>
                <w:rFonts w:eastAsia="Aptos"/>
                <w:kern w:val="2"/>
                <w:sz w:val="26"/>
                <w:szCs w:val="26"/>
              </w:rPr>
            </w:pPr>
            <w:r w:rsidRPr="00997F5E">
              <w:rPr>
                <w:rFonts w:eastAsia="Aptos"/>
                <w:kern w:val="2"/>
                <w:sz w:val="26"/>
                <w:szCs w:val="26"/>
              </w:rPr>
              <w:t>Trung tâm</w:t>
            </w:r>
            <w:r w:rsidR="00D13D0F">
              <w:rPr>
                <w:rFonts w:eastAsia="Aptos"/>
                <w:kern w:val="2"/>
                <w:sz w:val="26"/>
                <w:szCs w:val="26"/>
              </w:rPr>
              <w:t xml:space="preserve"> </w:t>
            </w:r>
          </w:p>
          <w:p w14:paraId="257ED10C" w14:textId="21CCA3F4" w:rsidR="0013038D" w:rsidRPr="00997F5E" w:rsidRDefault="0013038D" w:rsidP="00D13D0F">
            <w:pPr>
              <w:spacing w:before="40" w:after="40"/>
              <w:ind w:left="-105" w:right="-110"/>
              <w:jc w:val="center"/>
              <w:rPr>
                <w:rFonts w:eastAsia="Aptos"/>
                <w:kern w:val="2"/>
                <w:sz w:val="26"/>
                <w:szCs w:val="26"/>
              </w:rPr>
            </w:pPr>
            <w:r w:rsidRPr="00997F5E">
              <w:rPr>
                <w:rFonts w:eastAsia="Aptos"/>
                <w:kern w:val="2"/>
                <w:sz w:val="26"/>
                <w:szCs w:val="26"/>
              </w:rPr>
              <w:t xml:space="preserve">Văn hóa </w:t>
            </w:r>
            <w:r w:rsidR="00997F5E">
              <w:rPr>
                <w:rFonts w:eastAsia="Aptos"/>
                <w:kern w:val="2"/>
                <w:sz w:val="26"/>
                <w:szCs w:val="26"/>
              </w:rPr>
              <w:t>-</w:t>
            </w:r>
            <w:r w:rsidRPr="00997F5E">
              <w:rPr>
                <w:rFonts w:eastAsia="Aptos"/>
                <w:kern w:val="2"/>
                <w:sz w:val="26"/>
                <w:szCs w:val="26"/>
              </w:rPr>
              <w:t xml:space="preserve"> Tổ chức sự kiện tỉnh</w:t>
            </w:r>
          </w:p>
        </w:tc>
        <w:tc>
          <w:tcPr>
            <w:tcW w:w="1985" w:type="dxa"/>
            <w:vAlign w:val="center"/>
          </w:tcPr>
          <w:p w14:paraId="0D2682DE"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 xml:space="preserve">Sở </w:t>
            </w:r>
            <w:proofErr w:type="spellStart"/>
            <w:r w:rsidRPr="00997F5E">
              <w:rPr>
                <w:rFonts w:eastAsia="Aptos"/>
                <w:kern w:val="2"/>
                <w:sz w:val="26"/>
                <w:szCs w:val="26"/>
              </w:rPr>
              <w:t>VHTTDL</w:t>
            </w:r>
            <w:proofErr w:type="spellEnd"/>
            <w:r w:rsidRPr="00997F5E">
              <w:rPr>
                <w:rFonts w:eastAsia="Aptos"/>
                <w:kern w:val="2"/>
                <w:sz w:val="26"/>
                <w:szCs w:val="26"/>
              </w:rPr>
              <w:t xml:space="preserve"> (Phòng </w:t>
            </w:r>
            <w:proofErr w:type="spellStart"/>
            <w:r w:rsidRPr="00997F5E">
              <w:rPr>
                <w:rFonts w:eastAsia="Aptos"/>
                <w:kern w:val="2"/>
                <w:sz w:val="26"/>
                <w:szCs w:val="26"/>
              </w:rPr>
              <w:t>TTBCXB</w:t>
            </w:r>
            <w:proofErr w:type="spellEnd"/>
            <w:r w:rsidRPr="00997F5E">
              <w:rPr>
                <w:rFonts w:eastAsia="Aptos"/>
                <w:kern w:val="2"/>
                <w:sz w:val="26"/>
                <w:szCs w:val="26"/>
              </w:rPr>
              <w:t>)</w:t>
            </w:r>
          </w:p>
        </w:tc>
      </w:tr>
      <w:tr w:rsidR="00273E92" w:rsidRPr="00A97D15" w14:paraId="2EADBC5B" w14:textId="77777777" w:rsidTr="00997F5E">
        <w:tc>
          <w:tcPr>
            <w:tcW w:w="1418" w:type="dxa"/>
            <w:vAlign w:val="center"/>
          </w:tcPr>
          <w:p w14:paraId="0DE19AC1" w14:textId="77777777" w:rsidR="0013038D" w:rsidRPr="00997F5E" w:rsidRDefault="00C97623" w:rsidP="00B04795">
            <w:pPr>
              <w:spacing w:before="40" w:after="40"/>
              <w:jc w:val="center"/>
              <w:rPr>
                <w:rFonts w:eastAsia="Aptos"/>
                <w:kern w:val="2"/>
                <w:sz w:val="26"/>
                <w:szCs w:val="26"/>
              </w:rPr>
            </w:pPr>
            <w:r w:rsidRPr="00997F5E">
              <w:rPr>
                <w:rFonts w:eastAsia="Aptos"/>
                <w:kern w:val="2"/>
                <w:sz w:val="26"/>
                <w:szCs w:val="26"/>
              </w:rPr>
              <w:t>16/4/2026</w:t>
            </w:r>
          </w:p>
        </w:tc>
        <w:tc>
          <w:tcPr>
            <w:tcW w:w="1843" w:type="dxa"/>
            <w:vAlign w:val="center"/>
          </w:tcPr>
          <w:p w14:paraId="22FAA765" w14:textId="666E7582" w:rsidR="0013038D" w:rsidRPr="00997F5E" w:rsidRDefault="00DD2D17" w:rsidP="00B04795">
            <w:pPr>
              <w:spacing w:before="40" w:after="40"/>
              <w:ind w:left="-104" w:right="-107"/>
              <w:jc w:val="center"/>
              <w:rPr>
                <w:rFonts w:eastAsia="Aptos"/>
                <w:kern w:val="2"/>
                <w:sz w:val="26"/>
                <w:szCs w:val="26"/>
              </w:rPr>
            </w:pPr>
            <w:proofErr w:type="spellStart"/>
            <w:r w:rsidRPr="00997F5E">
              <w:rPr>
                <w:rFonts w:eastAsia="Aptos"/>
                <w:kern w:val="2"/>
                <w:sz w:val="26"/>
                <w:szCs w:val="26"/>
              </w:rPr>
              <w:t>15</w:t>
            </w:r>
            <w:r w:rsidR="00B04795" w:rsidRPr="00997F5E">
              <w:rPr>
                <w:rFonts w:eastAsia="Aptos"/>
                <w:kern w:val="2"/>
                <w:sz w:val="26"/>
                <w:szCs w:val="26"/>
              </w:rPr>
              <w:t>h</w:t>
            </w:r>
            <w:r w:rsidRPr="00997F5E">
              <w:rPr>
                <w:rFonts w:eastAsia="Aptos"/>
                <w:kern w:val="2"/>
                <w:sz w:val="26"/>
                <w:szCs w:val="26"/>
              </w:rPr>
              <w:t>30</w:t>
            </w:r>
            <w:proofErr w:type="spellEnd"/>
            <w:r w:rsidRPr="00997F5E">
              <w:rPr>
                <w:rFonts w:eastAsia="Aptos"/>
                <w:kern w:val="2"/>
                <w:sz w:val="26"/>
                <w:szCs w:val="26"/>
              </w:rPr>
              <w:t xml:space="preserve"> </w:t>
            </w:r>
            <w:r w:rsidR="00B04795" w:rsidRPr="00997F5E">
              <w:rPr>
                <w:rFonts w:eastAsia="Aptos"/>
                <w:kern w:val="2"/>
                <w:sz w:val="26"/>
                <w:szCs w:val="26"/>
              </w:rPr>
              <w:t>-</w:t>
            </w:r>
            <w:r w:rsidRPr="00997F5E">
              <w:rPr>
                <w:rFonts w:eastAsia="Aptos"/>
                <w:kern w:val="2"/>
                <w:sz w:val="26"/>
                <w:szCs w:val="26"/>
              </w:rPr>
              <w:t xml:space="preserve"> </w:t>
            </w:r>
            <w:proofErr w:type="spellStart"/>
            <w:r w:rsidRPr="00997F5E">
              <w:rPr>
                <w:rFonts w:eastAsia="Aptos"/>
                <w:kern w:val="2"/>
                <w:sz w:val="26"/>
                <w:szCs w:val="26"/>
              </w:rPr>
              <w:t>17</w:t>
            </w:r>
            <w:r w:rsidR="00B04795" w:rsidRPr="00997F5E">
              <w:rPr>
                <w:rFonts w:eastAsia="Aptos"/>
                <w:kern w:val="2"/>
                <w:sz w:val="26"/>
                <w:szCs w:val="26"/>
              </w:rPr>
              <w:t>h</w:t>
            </w:r>
            <w:r w:rsidRPr="00997F5E">
              <w:rPr>
                <w:rFonts w:eastAsia="Aptos"/>
                <w:kern w:val="2"/>
                <w:sz w:val="26"/>
                <w:szCs w:val="26"/>
              </w:rPr>
              <w:t>00</w:t>
            </w:r>
            <w:proofErr w:type="spellEnd"/>
          </w:p>
        </w:tc>
        <w:tc>
          <w:tcPr>
            <w:tcW w:w="3827" w:type="dxa"/>
            <w:vAlign w:val="center"/>
          </w:tcPr>
          <w:p w14:paraId="04F499E6" w14:textId="77777777" w:rsidR="0013038D" w:rsidRPr="00997F5E" w:rsidRDefault="0013038D" w:rsidP="00B04795">
            <w:pPr>
              <w:spacing w:before="40" w:after="40"/>
              <w:jc w:val="both"/>
              <w:rPr>
                <w:rFonts w:eastAsia="Aptos"/>
                <w:kern w:val="2"/>
                <w:sz w:val="26"/>
                <w:szCs w:val="26"/>
              </w:rPr>
            </w:pPr>
            <w:r w:rsidRPr="00997F5E">
              <w:rPr>
                <w:rFonts w:eastAsia="Aptos"/>
                <w:kern w:val="2"/>
                <w:sz w:val="26"/>
                <w:szCs w:val="26"/>
              </w:rPr>
              <w:t>Nói chuyện chuyên đề: “Vai trò của Sách trong chuyển đổi số”</w:t>
            </w:r>
          </w:p>
        </w:tc>
        <w:tc>
          <w:tcPr>
            <w:tcW w:w="1984" w:type="dxa"/>
            <w:vAlign w:val="center"/>
          </w:tcPr>
          <w:p w14:paraId="36C0B59E" w14:textId="1AE5EDB6" w:rsidR="0013038D" w:rsidRPr="00997F5E" w:rsidRDefault="0013038D" w:rsidP="00997F5E">
            <w:pPr>
              <w:spacing w:before="40" w:after="40"/>
              <w:ind w:left="-105" w:right="-110"/>
              <w:jc w:val="center"/>
              <w:rPr>
                <w:rFonts w:eastAsia="Aptos"/>
                <w:kern w:val="2"/>
                <w:sz w:val="26"/>
                <w:szCs w:val="26"/>
              </w:rPr>
            </w:pPr>
            <w:r w:rsidRPr="00997F5E">
              <w:rPr>
                <w:rFonts w:eastAsia="Aptos"/>
                <w:kern w:val="2"/>
                <w:sz w:val="26"/>
                <w:szCs w:val="26"/>
              </w:rPr>
              <w:t xml:space="preserve">Thư viện </w:t>
            </w:r>
            <w:r w:rsidR="00B04795" w:rsidRPr="00997F5E">
              <w:rPr>
                <w:rFonts w:eastAsia="Aptos"/>
                <w:kern w:val="2"/>
                <w:sz w:val="26"/>
                <w:szCs w:val="26"/>
              </w:rPr>
              <w:t>t</w:t>
            </w:r>
            <w:r w:rsidRPr="00997F5E">
              <w:rPr>
                <w:rFonts w:eastAsia="Aptos"/>
                <w:kern w:val="2"/>
                <w:sz w:val="26"/>
                <w:szCs w:val="26"/>
              </w:rPr>
              <w:t>ỉnh (Phường Đạo Thạnh)</w:t>
            </w:r>
          </w:p>
        </w:tc>
        <w:tc>
          <w:tcPr>
            <w:tcW w:w="1985" w:type="dxa"/>
            <w:vAlign w:val="center"/>
          </w:tcPr>
          <w:p w14:paraId="1A04368F"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 xml:space="preserve">Sở </w:t>
            </w:r>
            <w:proofErr w:type="spellStart"/>
            <w:r w:rsidRPr="00997F5E">
              <w:rPr>
                <w:rFonts w:eastAsia="Aptos"/>
                <w:kern w:val="2"/>
                <w:sz w:val="26"/>
                <w:szCs w:val="26"/>
              </w:rPr>
              <w:t>VHTTDL</w:t>
            </w:r>
            <w:proofErr w:type="spellEnd"/>
            <w:r w:rsidRPr="00997F5E">
              <w:rPr>
                <w:rFonts w:eastAsia="Aptos"/>
                <w:kern w:val="2"/>
                <w:sz w:val="26"/>
                <w:szCs w:val="26"/>
              </w:rPr>
              <w:t xml:space="preserve"> (Thư viện)</w:t>
            </w:r>
          </w:p>
        </w:tc>
      </w:tr>
      <w:tr w:rsidR="00A0532D" w:rsidRPr="00A97D15" w14:paraId="7FA183A1" w14:textId="77777777" w:rsidTr="00997F5E">
        <w:tc>
          <w:tcPr>
            <w:tcW w:w="1418" w:type="dxa"/>
            <w:vMerge w:val="restart"/>
            <w:vAlign w:val="center"/>
          </w:tcPr>
          <w:p w14:paraId="5A1FAF92"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17/4/2026</w:t>
            </w:r>
          </w:p>
        </w:tc>
        <w:tc>
          <w:tcPr>
            <w:tcW w:w="1843" w:type="dxa"/>
            <w:vAlign w:val="center"/>
          </w:tcPr>
          <w:p w14:paraId="0C9F5CF1" w14:textId="41F50209" w:rsidR="0013038D" w:rsidRPr="00997F5E" w:rsidRDefault="0013038D" w:rsidP="00B04795">
            <w:pPr>
              <w:spacing w:before="40" w:after="40"/>
              <w:jc w:val="center"/>
              <w:rPr>
                <w:rFonts w:eastAsia="Aptos"/>
                <w:kern w:val="2"/>
                <w:sz w:val="26"/>
                <w:szCs w:val="26"/>
              </w:rPr>
            </w:pPr>
            <w:proofErr w:type="spellStart"/>
            <w:r w:rsidRPr="00997F5E">
              <w:rPr>
                <w:rFonts w:eastAsia="Aptos"/>
                <w:kern w:val="2"/>
                <w:sz w:val="26"/>
                <w:szCs w:val="26"/>
              </w:rPr>
              <w:t>8</w:t>
            </w:r>
            <w:r w:rsidR="00B04795" w:rsidRPr="00997F5E">
              <w:rPr>
                <w:rFonts w:eastAsia="Aptos"/>
                <w:kern w:val="2"/>
                <w:sz w:val="26"/>
                <w:szCs w:val="26"/>
              </w:rPr>
              <w:t>h</w:t>
            </w:r>
            <w:r w:rsidR="00746011" w:rsidRPr="00997F5E">
              <w:rPr>
                <w:rFonts w:eastAsia="Aptos"/>
                <w:kern w:val="2"/>
                <w:sz w:val="26"/>
                <w:szCs w:val="26"/>
              </w:rPr>
              <w:t>00</w:t>
            </w:r>
            <w:proofErr w:type="spellEnd"/>
            <w:r w:rsidRPr="00997F5E">
              <w:rPr>
                <w:rFonts w:eastAsia="Aptos"/>
                <w:kern w:val="2"/>
                <w:sz w:val="26"/>
                <w:szCs w:val="26"/>
              </w:rPr>
              <w:t xml:space="preserve"> </w:t>
            </w:r>
            <w:r w:rsidR="00B04795" w:rsidRPr="00997F5E">
              <w:rPr>
                <w:rFonts w:eastAsia="Aptos"/>
                <w:kern w:val="2"/>
                <w:sz w:val="26"/>
                <w:szCs w:val="26"/>
              </w:rPr>
              <w:t>-</w:t>
            </w:r>
            <w:r w:rsidRPr="00997F5E">
              <w:rPr>
                <w:rFonts w:eastAsia="Aptos"/>
                <w:kern w:val="2"/>
                <w:sz w:val="26"/>
                <w:szCs w:val="26"/>
              </w:rPr>
              <w:t xml:space="preserve"> </w:t>
            </w:r>
            <w:proofErr w:type="spellStart"/>
            <w:r w:rsidRPr="00997F5E">
              <w:rPr>
                <w:rFonts w:eastAsia="Aptos"/>
                <w:kern w:val="2"/>
                <w:sz w:val="26"/>
                <w:szCs w:val="26"/>
              </w:rPr>
              <w:t>11</w:t>
            </w:r>
            <w:r w:rsidR="00B04795" w:rsidRPr="00997F5E">
              <w:rPr>
                <w:rFonts w:eastAsia="Aptos"/>
                <w:kern w:val="2"/>
                <w:sz w:val="26"/>
                <w:szCs w:val="26"/>
              </w:rPr>
              <w:t>h</w:t>
            </w:r>
            <w:r w:rsidR="00746011" w:rsidRPr="00997F5E">
              <w:rPr>
                <w:rFonts w:eastAsia="Aptos"/>
                <w:kern w:val="2"/>
                <w:sz w:val="26"/>
                <w:szCs w:val="26"/>
              </w:rPr>
              <w:t>00</w:t>
            </w:r>
            <w:proofErr w:type="spellEnd"/>
          </w:p>
        </w:tc>
        <w:tc>
          <w:tcPr>
            <w:tcW w:w="3827" w:type="dxa"/>
            <w:vAlign w:val="center"/>
          </w:tcPr>
          <w:p w14:paraId="58BD486A" w14:textId="77777777" w:rsidR="0013038D" w:rsidRPr="00997F5E" w:rsidRDefault="00C97623" w:rsidP="00B04795">
            <w:pPr>
              <w:spacing w:before="40" w:after="40"/>
              <w:jc w:val="both"/>
              <w:rPr>
                <w:rFonts w:eastAsia="Aptos"/>
                <w:kern w:val="2"/>
                <w:sz w:val="26"/>
                <w:szCs w:val="26"/>
              </w:rPr>
            </w:pPr>
            <w:r w:rsidRPr="00997F5E">
              <w:rPr>
                <w:rFonts w:eastAsia="Aptos"/>
                <w:kern w:val="2"/>
                <w:sz w:val="26"/>
                <w:szCs w:val="26"/>
              </w:rPr>
              <w:t xml:space="preserve">Thi </w:t>
            </w:r>
            <w:r w:rsidR="00A0532D" w:rsidRPr="00997F5E">
              <w:rPr>
                <w:rFonts w:eastAsia="Aptos"/>
                <w:kern w:val="2"/>
                <w:sz w:val="26"/>
                <w:szCs w:val="26"/>
              </w:rPr>
              <w:t>đ</w:t>
            </w:r>
            <w:r w:rsidR="0013038D" w:rsidRPr="00997F5E">
              <w:rPr>
                <w:rFonts w:eastAsia="Aptos"/>
                <w:kern w:val="2"/>
                <w:sz w:val="26"/>
                <w:szCs w:val="26"/>
              </w:rPr>
              <w:t>ọc sách trả lời câu hỏi và chia sẻ cảm nhận về sách dành cho người khuyết tật</w:t>
            </w:r>
          </w:p>
        </w:tc>
        <w:tc>
          <w:tcPr>
            <w:tcW w:w="1984" w:type="dxa"/>
            <w:vAlign w:val="center"/>
          </w:tcPr>
          <w:p w14:paraId="708FF38E" w14:textId="1C2CFFB7" w:rsidR="0013038D" w:rsidRPr="00997F5E" w:rsidRDefault="0013038D" w:rsidP="00997F5E">
            <w:pPr>
              <w:spacing w:before="40" w:after="40"/>
              <w:ind w:left="-105" w:right="-110"/>
              <w:jc w:val="center"/>
              <w:rPr>
                <w:rFonts w:eastAsia="Aptos"/>
                <w:kern w:val="2"/>
                <w:sz w:val="26"/>
                <w:szCs w:val="26"/>
              </w:rPr>
            </w:pPr>
            <w:r w:rsidRPr="00997F5E">
              <w:rPr>
                <w:rFonts w:eastAsia="Aptos"/>
                <w:kern w:val="2"/>
                <w:sz w:val="26"/>
                <w:szCs w:val="26"/>
              </w:rPr>
              <w:t xml:space="preserve">Thư viện </w:t>
            </w:r>
            <w:r w:rsidR="00B04795" w:rsidRPr="00997F5E">
              <w:rPr>
                <w:rFonts w:eastAsia="Aptos"/>
                <w:kern w:val="2"/>
                <w:sz w:val="26"/>
                <w:szCs w:val="26"/>
              </w:rPr>
              <w:t>t</w:t>
            </w:r>
            <w:r w:rsidRPr="00997F5E">
              <w:rPr>
                <w:rFonts w:eastAsia="Aptos"/>
                <w:kern w:val="2"/>
                <w:sz w:val="26"/>
                <w:szCs w:val="26"/>
              </w:rPr>
              <w:t>ỉnh (Phường Cao Lãnh)</w:t>
            </w:r>
          </w:p>
        </w:tc>
        <w:tc>
          <w:tcPr>
            <w:tcW w:w="1985" w:type="dxa"/>
            <w:vAlign w:val="center"/>
          </w:tcPr>
          <w:p w14:paraId="5D7F81C0"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 xml:space="preserve">Sở </w:t>
            </w:r>
            <w:proofErr w:type="spellStart"/>
            <w:r w:rsidRPr="00997F5E">
              <w:rPr>
                <w:rFonts w:eastAsia="Aptos"/>
                <w:kern w:val="2"/>
                <w:sz w:val="26"/>
                <w:szCs w:val="26"/>
              </w:rPr>
              <w:t>VHTTDL</w:t>
            </w:r>
            <w:proofErr w:type="spellEnd"/>
            <w:r w:rsidRPr="00997F5E">
              <w:rPr>
                <w:rFonts w:eastAsia="Aptos"/>
                <w:kern w:val="2"/>
                <w:sz w:val="26"/>
                <w:szCs w:val="26"/>
              </w:rPr>
              <w:t xml:space="preserve"> (Thư viện)</w:t>
            </w:r>
          </w:p>
        </w:tc>
      </w:tr>
      <w:tr w:rsidR="0013038D" w:rsidRPr="00A97D15" w14:paraId="1B368175" w14:textId="77777777" w:rsidTr="00997F5E">
        <w:tc>
          <w:tcPr>
            <w:tcW w:w="1418" w:type="dxa"/>
            <w:vMerge/>
            <w:vAlign w:val="center"/>
          </w:tcPr>
          <w:p w14:paraId="7243B25E" w14:textId="77777777" w:rsidR="0013038D" w:rsidRPr="00997F5E" w:rsidRDefault="0013038D" w:rsidP="00B04795">
            <w:pPr>
              <w:spacing w:before="40" w:after="40"/>
              <w:jc w:val="center"/>
              <w:rPr>
                <w:rFonts w:eastAsia="Aptos"/>
                <w:kern w:val="2"/>
                <w:sz w:val="26"/>
                <w:szCs w:val="26"/>
              </w:rPr>
            </w:pPr>
          </w:p>
        </w:tc>
        <w:tc>
          <w:tcPr>
            <w:tcW w:w="1843" w:type="dxa"/>
            <w:vAlign w:val="center"/>
          </w:tcPr>
          <w:p w14:paraId="2A1EBC28" w14:textId="524FEE5F" w:rsidR="0013038D" w:rsidRPr="00997F5E" w:rsidRDefault="0013038D" w:rsidP="00B04795">
            <w:pPr>
              <w:spacing w:before="40" w:after="40"/>
              <w:ind w:left="-104" w:right="-107"/>
              <w:jc w:val="center"/>
              <w:rPr>
                <w:rFonts w:eastAsia="Aptos"/>
                <w:kern w:val="2"/>
                <w:sz w:val="26"/>
                <w:szCs w:val="26"/>
                <w:highlight w:val="yellow"/>
              </w:rPr>
            </w:pPr>
            <w:proofErr w:type="spellStart"/>
            <w:r w:rsidRPr="00997F5E">
              <w:rPr>
                <w:rFonts w:eastAsia="Aptos"/>
                <w:kern w:val="2"/>
                <w:sz w:val="26"/>
                <w:szCs w:val="26"/>
              </w:rPr>
              <w:t>1</w:t>
            </w:r>
            <w:r w:rsidR="00894161" w:rsidRPr="00997F5E">
              <w:rPr>
                <w:rFonts w:eastAsia="Aptos"/>
                <w:kern w:val="2"/>
                <w:sz w:val="26"/>
                <w:szCs w:val="26"/>
              </w:rPr>
              <w:t>5</w:t>
            </w:r>
            <w:r w:rsidR="00B04795" w:rsidRPr="00997F5E">
              <w:rPr>
                <w:rFonts w:eastAsia="Aptos"/>
                <w:kern w:val="2"/>
                <w:sz w:val="26"/>
                <w:szCs w:val="26"/>
              </w:rPr>
              <w:t>h</w:t>
            </w:r>
            <w:r w:rsidR="00894161" w:rsidRPr="00997F5E">
              <w:rPr>
                <w:rFonts w:eastAsia="Aptos"/>
                <w:kern w:val="2"/>
                <w:sz w:val="26"/>
                <w:szCs w:val="26"/>
              </w:rPr>
              <w:t>30</w:t>
            </w:r>
            <w:proofErr w:type="spellEnd"/>
            <w:r w:rsidRPr="00997F5E">
              <w:rPr>
                <w:rFonts w:eastAsia="Aptos"/>
                <w:kern w:val="2"/>
                <w:sz w:val="26"/>
                <w:szCs w:val="26"/>
              </w:rPr>
              <w:t xml:space="preserve"> </w:t>
            </w:r>
            <w:r w:rsidR="00B04795" w:rsidRPr="00997F5E">
              <w:rPr>
                <w:rFonts w:eastAsia="Aptos"/>
                <w:kern w:val="2"/>
                <w:sz w:val="26"/>
                <w:szCs w:val="26"/>
              </w:rPr>
              <w:t>-</w:t>
            </w:r>
            <w:r w:rsidRPr="00997F5E">
              <w:rPr>
                <w:rFonts w:eastAsia="Aptos"/>
                <w:kern w:val="2"/>
                <w:sz w:val="26"/>
                <w:szCs w:val="26"/>
              </w:rPr>
              <w:t xml:space="preserve"> </w:t>
            </w:r>
            <w:proofErr w:type="spellStart"/>
            <w:r w:rsidR="00F13D96" w:rsidRPr="00997F5E">
              <w:rPr>
                <w:rFonts w:eastAsia="Aptos"/>
                <w:kern w:val="2"/>
                <w:sz w:val="26"/>
                <w:szCs w:val="26"/>
              </w:rPr>
              <w:t>1</w:t>
            </w:r>
            <w:r w:rsidR="00894161" w:rsidRPr="00997F5E">
              <w:rPr>
                <w:rFonts w:eastAsia="Aptos"/>
                <w:kern w:val="2"/>
                <w:sz w:val="26"/>
                <w:szCs w:val="26"/>
              </w:rPr>
              <w:t>8</w:t>
            </w:r>
            <w:r w:rsidR="00B04795" w:rsidRPr="00997F5E">
              <w:rPr>
                <w:rFonts w:eastAsia="Aptos"/>
                <w:kern w:val="2"/>
                <w:sz w:val="26"/>
                <w:szCs w:val="26"/>
              </w:rPr>
              <w:t>h</w:t>
            </w:r>
            <w:r w:rsidR="00894161" w:rsidRPr="00997F5E">
              <w:rPr>
                <w:rFonts w:eastAsia="Aptos"/>
                <w:kern w:val="2"/>
                <w:sz w:val="26"/>
                <w:szCs w:val="26"/>
              </w:rPr>
              <w:t>00</w:t>
            </w:r>
            <w:proofErr w:type="spellEnd"/>
          </w:p>
        </w:tc>
        <w:tc>
          <w:tcPr>
            <w:tcW w:w="3827" w:type="dxa"/>
            <w:vAlign w:val="center"/>
          </w:tcPr>
          <w:p w14:paraId="782515AE" w14:textId="77777777" w:rsidR="0013038D" w:rsidRPr="00997F5E" w:rsidRDefault="0013038D" w:rsidP="00B04795">
            <w:pPr>
              <w:spacing w:before="40" w:after="40"/>
              <w:jc w:val="both"/>
              <w:rPr>
                <w:rFonts w:eastAsia="Aptos"/>
                <w:spacing w:val="-6"/>
                <w:kern w:val="2"/>
                <w:sz w:val="26"/>
                <w:szCs w:val="26"/>
              </w:rPr>
            </w:pPr>
            <w:r w:rsidRPr="00997F5E">
              <w:rPr>
                <w:rFonts w:eastAsia="Aptos"/>
                <w:spacing w:val="-6"/>
                <w:kern w:val="2"/>
                <w:sz w:val="26"/>
                <w:szCs w:val="26"/>
              </w:rPr>
              <w:t>Giao lưu tác giả, giới thiệu tác phẩm</w:t>
            </w:r>
          </w:p>
        </w:tc>
        <w:tc>
          <w:tcPr>
            <w:tcW w:w="1984" w:type="dxa"/>
            <w:vAlign w:val="center"/>
          </w:tcPr>
          <w:p w14:paraId="41BDBB88" w14:textId="0A62A6BA" w:rsidR="0013038D" w:rsidRPr="00997F5E" w:rsidRDefault="0013038D" w:rsidP="00997F5E">
            <w:pPr>
              <w:spacing w:before="40" w:after="40"/>
              <w:ind w:left="-105" w:right="-110"/>
              <w:jc w:val="center"/>
              <w:rPr>
                <w:rFonts w:eastAsia="Aptos"/>
                <w:kern w:val="2"/>
                <w:sz w:val="26"/>
                <w:szCs w:val="26"/>
              </w:rPr>
            </w:pPr>
            <w:r w:rsidRPr="00997F5E">
              <w:rPr>
                <w:rFonts w:eastAsia="Aptos"/>
                <w:kern w:val="2"/>
                <w:sz w:val="26"/>
                <w:szCs w:val="26"/>
              </w:rPr>
              <w:t xml:space="preserve">Thư viện </w:t>
            </w:r>
            <w:r w:rsidR="00B04795" w:rsidRPr="00997F5E">
              <w:rPr>
                <w:rFonts w:eastAsia="Aptos"/>
                <w:kern w:val="2"/>
                <w:sz w:val="26"/>
                <w:szCs w:val="26"/>
              </w:rPr>
              <w:t>t</w:t>
            </w:r>
            <w:r w:rsidRPr="00997F5E">
              <w:rPr>
                <w:rFonts w:eastAsia="Aptos"/>
                <w:kern w:val="2"/>
                <w:sz w:val="26"/>
                <w:szCs w:val="26"/>
              </w:rPr>
              <w:t>ỉnh (Phường Đạo Thạnh)</w:t>
            </w:r>
          </w:p>
        </w:tc>
        <w:tc>
          <w:tcPr>
            <w:tcW w:w="1985" w:type="dxa"/>
            <w:vAlign w:val="center"/>
          </w:tcPr>
          <w:p w14:paraId="26D02C0C"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 xml:space="preserve">Hội </w:t>
            </w:r>
            <w:proofErr w:type="spellStart"/>
            <w:r w:rsidRPr="00997F5E">
              <w:rPr>
                <w:rFonts w:eastAsia="Aptos"/>
                <w:kern w:val="2"/>
                <w:sz w:val="26"/>
                <w:szCs w:val="26"/>
              </w:rPr>
              <w:t>LHVHNT</w:t>
            </w:r>
            <w:proofErr w:type="spellEnd"/>
          </w:p>
        </w:tc>
      </w:tr>
      <w:tr w:rsidR="0013038D" w:rsidRPr="00A97D15" w14:paraId="060B0B79" w14:textId="77777777" w:rsidTr="00997F5E">
        <w:tc>
          <w:tcPr>
            <w:tcW w:w="1418" w:type="dxa"/>
            <w:vAlign w:val="center"/>
          </w:tcPr>
          <w:p w14:paraId="151128B8"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18/4/2026</w:t>
            </w:r>
          </w:p>
        </w:tc>
        <w:tc>
          <w:tcPr>
            <w:tcW w:w="1843" w:type="dxa"/>
            <w:vAlign w:val="center"/>
          </w:tcPr>
          <w:p w14:paraId="4E53CBB2" w14:textId="3D0EB1DE" w:rsidR="0013038D" w:rsidRPr="00997F5E" w:rsidRDefault="0013038D" w:rsidP="00B04795">
            <w:pPr>
              <w:spacing w:before="40" w:after="40"/>
              <w:jc w:val="center"/>
              <w:rPr>
                <w:rFonts w:eastAsia="Aptos"/>
                <w:kern w:val="2"/>
                <w:sz w:val="26"/>
                <w:szCs w:val="26"/>
              </w:rPr>
            </w:pPr>
            <w:proofErr w:type="spellStart"/>
            <w:r w:rsidRPr="00997F5E">
              <w:rPr>
                <w:rFonts w:eastAsia="Aptos"/>
                <w:kern w:val="2"/>
                <w:sz w:val="26"/>
                <w:szCs w:val="26"/>
              </w:rPr>
              <w:t>8</w:t>
            </w:r>
            <w:r w:rsidR="00B04795" w:rsidRPr="00997F5E">
              <w:rPr>
                <w:rFonts w:eastAsia="Aptos"/>
                <w:kern w:val="2"/>
                <w:sz w:val="26"/>
                <w:szCs w:val="26"/>
              </w:rPr>
              <w:t>h</w:t>
            </w:r>
            <w:r w:rsidR="00746011" w:rsidRPr="00997F5E">
              <w:rPr>
                <w:rFonts w:eastAsia="Aptos"/>
                <w:kern w:val="2"/>
                <w:sz w:val="26"/>
                <w:szCs w:val="26"/>
              </w:rPr>
              <w:t>00</w:t>
            </w:r>
            <w:proofErr w:type="spellEnd"/>
            <w:r w:rsidRPr="00997F5E">
              <w:rPr>
                <w:rFonts w:eastAsia="Aptos"/>
                <w:kern w:val="2"/>
                <w:sz w:val="26"/>
                <w:szCs w:val="26"/>
              </w:rPr>
              <w:t xml:space="preserve"> </w:t>
            </w:r>
            <w:r w:rsidR="00B04795" w:rsidRPr="00997F5E">
              <w:rPr>
                <w:rFonts w:eastAsia="Aptos"/>
                <w:kern w:val="2"/>
                <w:sz w:val="26"/>
                <w:szCs w:val="26"/>
              </w:rPr>
              <w:t>-</w:t>
            </w:r>
            <w:r w:rsidRPr="00997F5E">
              <w:rPr>
                <w:rFonts w:eastAsia="Aptos"/>
                <w:kern w:val="2"/>
                <w:sz w:val="26"/>
                <w:szCs w:val="26"/>
              </w:rPr>
              <w:t xml:space="preserve"> </w:t>
            </w:r>
            <w:proofErr w:type="spellStart"/>
            <w:r w:rsidRPr="00997F5E">
              <w:rPr>
                <w:rFonts w:eastAsia="Aptos"/>
                <w:kern w:val="2"/>
                <w:sz w:val="26"/>
                <w:szCs w:val="26"/>
              </w:rPr>
              <w:t>12</w:t>
            </w:r>
            <w:r w:rsidR="00B04795" w:rsidRPr="00997F5E">
              <w:rPr>
                <w:rFonts w:eastAsia="Aptos"/>
                <w:kern w:val="2"/>
                <w:sz w:val="26"/>
                <w:szCs w:val="26"/>
              </w:rPr>
              <w:t>h</w:t>
            </w:r>
            <w:r w:rsidR="00746011" w:rsidRPr="00997F5E">
              <w:rPr>
                <w:rFonts w:eastAsia="Aptos"/>
                <w:kern w:val="2"/>
                <w:sz w:val="26"/>
                <w:szCs w:val="26"/>
              </w:rPr>
              <w:t>00</w:t>
            </w:r>
            <w:proofErr w:type="spellEnd"/>
          </w:p>
        </w:tc>
        <w:tc>
          <w:tcPr>
            <w:tcW w:w="3827" w:type="dxa"/>
            <w:vAlign w:val="center"/>
          </w:tcPr>
          <w:p w14:paraId="7FBA55FC" w14:textId="77777777" w:rsidR="0013038D" w:rsidRPr="00997F5E" w:rsidRDefault="0013038D" w:rsidP="00B04795">
            <w:pPr>
              <w:spacing w:before="40" w:after="40"/>
              <w:jc w:val="both"/>
              <w:rPr>
                <w:rFonts w:eastAsia="Aptos"/>
                <w:kern w:val="2"/>
                <w:sz w:val="26"/>
                <w:szCs w:val="26"/>
              </w:rPr>
            </w:pPr>
            <w:r w:rsidRPr="00997F5E">
              <w:rPr>
                <w:rFonts w:eastAsia="Aptos"/>
                <w:kern w:val="2"/>
                <w:sz w:val="26"/>
                <w:szCs w:val="26"/>
              </w:rPr>
              <w:t>Hội thi thiếu nhi Vẽ tranh theo sách</w:t>
            </w:r>
          </w:p>
        </w:tc>
        <w:tc>
          <w:tcPr>
            <w:tcW w:w="1984" w:type="dxa"/>
            <w:vAlign w:val="center"/>
          </w:tcPr>
          <w:p w14:paraId="2A819B16" w14:textId="5715DEB5" w:rsidR="0013038D" w:rsidRPr="00997F5E" w:rsidRDefault="0013038D" w:rsidP="00997F5E">
            <w:pPr>
              <w:spacing w:before="40" w:after="40"/>
              <w:ind w:left="-105" w:right="-110"/>
              <w:jc w:val="center"/>
              <w:rPr>
                <w:rFonts w:eastAsia="Aptos"/>
                <w:kern w:val="2"/>
                <w:sz w:val="26"/>
                <w:szCs w:val="26"/>
              </w:rPr>
            </w:pPr>
            <w:r w:rsidRPr="00997F5E">
              <w:rPr>
                <w:rFonts w:eastAsia="Aptos"/>
                <w:kern w:val="2"/>
                <w:sz w:val="26"/>
                <w:szCs w:val="26"/>
              </w:rPr>
              <w:t xml:space="preserve">Thư viện </w:t>
            </w:r>
            <w:r w:rsidR="00B04795" w:rsidRPr="00997F5E">
              <w:rPr>
                <w:rFonts w:eastAsia="Aptos"/>
                <w:kern w:val="2"/>
                <w:sz w:val="26"/>
                <w:szCs w:val="26"/>
              </w:rPr>
              <w:t>t</w:t>
            </w:r>
            <w:r w:rsidRPr="00997F5E">
              <w:rPr>
                <w:rFonts w:eastAsia="Aptos"/>
                <w:kern w:val="2"/>
                <w:sz w:val="26"/>
                <w:szCs w:val="26"/>
              </w:rPr>
              <w:t>ỉnh (Phường Cao Lãnh)</w:t>
            </w:r>
          </w:p>
        </w:tc>
        <w:tc>
          <w:tcPr>
            <w:tcW w:w="1985" w:type="dxa"/>
            <w:vAlign w:val="center"/>
          </w:tcPr>
          <w:p w14:paraId="49275C41"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 xml:space="preserve">Sở </w:t>
            </w:r>
            <w:proofErr w:type="spellStart"/>
            <w:r w:rsidRPr="00997F5E">
              <w:rPr>
                <w:rFonts w:eastAsia="Aptos"/>
                <w:kern w:val="2"/>
                <w:sz w:val="26"/>
                <w:szCs w:val="26"/>
              </w:rPr>
              <w:t>VHTTDL</w:t>
            </w:r>
            <w:proofErr w:type="spellEnd"/>
            <w:r w:rsidRPr="00997F5E">
              <w:rPr>
                <w:rFonts w:eastAsia="Aptos"/>
                <w:kern w:val="2"/>
                <w:sz w:val="26"/>
                <w:szCs w:val="26"/>
              </w:rPr>
              <w:t xml:space="preserve"> (Thư viện)</w:t>
            </w:r>
          </w:p>
        </w:tc>
      </w:tr>
      <w:tr w:rsidR="0013038D" w:rsidRPr="00A97D15" w14:paraId="62A4EF19" w14:textId="77777777" w:rsidTr="00997F5E">
        <w:tc>
          <w:tcPr>
            <w:tcW w:w="1418" w:type="dxa"/>
            <w:vAlign w:val="center"/>
          </w:tcPr>
          <w:p w14:paraId="70C3DCF9"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19/4/2026</w:t>
            </w:r>
          </w:p>
        </w:tc>
        <w:tc>
          <w:tcPr>
            <w:tcW w:w="1843" w:type="dxa"/>
            <w:vAlign w:val="center"/>
          </w:tcPr>
          <w:p w14:paraId="25012941" w14:textId="51807EDC" w:rsidR="0013038D" w:rsidRPr="00997F5E" w:rsidRDefault="0013038D" w:rsidP="00B04795">
            <w:pPr>
              <w:spacing w:before="40" w:after="40"/>
              <w:jc w:val="center"/>
              <w:rPr>
                <w:rFonts w:eastAsia="Aptos"/>
                <w:kern w:val="2"/>
                <w:sz w:val="26"/>
                <w:szCs w:val="26"/>
              </w:rPr>
            </w:pPr>
            <w:proofErr w:type="spellStart"/>
            <w:r w:rsidRPr="00997F5E">
              <w:rPr>
                <w:rFonts w:eastAsia="Aptos"/>
                <w:kern w:val="2"/>
                <w:sz w:val="26"/>
                <w:szCs w:val="26"/>
              </w:rPr>
              <w:t>8</w:t>
            </w:r>
            <w:r w:rsidR="00B04795" w:rsidRPr="00997F5E">
              <w:rPr>
                <w:rFonts w:eastAsia="Aptos"/>
                <w:kern w:val="2"/>
                <w:sz w:val="26"/>
                <w:szCs w:val="26"/>
              </w:rPr>
              <w:t>h</w:t>
            </w:r>
            <w:r w:rsidR="00746011" w:rsidRPr="00997F5E">
              <w:rPr>
                <w:rFonts w:eastAsia="Aptos"/>
                <w:kern w:val="2"/>
                <w:sz w:val="26"/>
                <w:szCs w:val="26"/>
              </w:rPr>
              <w:t>00</w:t>
            </w:r>
            <w:proofErr w:type="spellEnd"/>
            <w:r w:rsidRPr="00997F5E">
              <w:rPr>
                <w:rFonts w:eastAsia="Aptos"/>
                <w:kern w:val="2"/>
                <w:sz w:val="26"/>
                <w:szCs w:val="26"/>
              </w:rPr>
              <w:t xml:space="preserve"> </w:t>
            </w:r>
            <w:r w:rsidR="00B04795" w:rsidRPr="00997F5E">
              <w:rPr>
                <w:rFonts w:eastAsia="Aptos"/>
                <w:kern w:val="2"/>
                <w:sz w:val="26"/>
                <w:szCs w:val="26"/>
              </w:rPr>
              <w:t>-</w:t>
            </w:r>
            <w:r w:rsidRPr="00997F5E">
              <w:rPr>
                <w:rFonts w:eastAsia="Aptos"/>
                <w:kern w:val="2"/>
                <w:sz w:val="26"/>
                <w:szCs w:val="26"/>
              </w:rPr>
              <w:t xml:space="preserve"> </w:t>
            </w:r>
            <w:proofErr w:type="spellStart"/>
            <w:r w:rsidRPr="00997F5E">
              <w:rPr>
                <w:rFonts w:eastAsia="Aptos"/>
                <w:kern w:val="2"/>
                <w:sz w:val="26"/>
                <w:szCs w:val="26"/>
              </w:rPr>
              <w:t>11</w:t>
            </w:r>
            <w:r w:rsidR="00B04795" w:rsidRPr="00997F5E">
              <w:rPr>
                <w:rFonts w:eastAsia="Aptos"/>
                <w:kern w:val="2"/>
                <w:sz w:val="26"/>
                <w:szCs w:val="26"/>
              </w:rPr>
              <w:t>h</w:t>
            </w:r>
            <w:r w:rsidR="00746011" w:rsidRPr="00997F5E">
              <w:rPr>
                <w:rFonts w:eastAsia="Aptos"/>
                <w:kern w:val="2"/>
                <w:sz w:val="26"/>
                <w:szCs w:val="26"/>
              </w:rPr>
              <w:t>00</w:t>
            </w:r>
            <w:proofErr w:type="spellEnd"/>
          </w:p>
        </w:tc>
        <w:tc>
          <w:tcPr>
            <w:tcW w:w="3827" w:type="dxa"/>
            <w:vAlign w:val="center"/>
          </w:tcPr>
          <w:p w14:paraId="38987290" w14:textId="77777777" w:rsidR="0013038D" w:rsidRPr="00997F5E" w:rsidRDefault="00273E92" w:rsidP="00B04795">
            <w:pPr>
              <w:spacing w:before="40" w:after="40"/>
              <w:rPr>
                <w:rFonts w:eastAsia="Aptos"/>
                <w:kern w:val="2"/>
                <w:sz w:val="26"/>
                <w:szCs w:val="26"/>
              </w:rPr>
            </w:pPr>
            <w:r w:rsidRPr="00997F5E">
              <w:rPr>
                <w:rFonts w:eastAsia="Aptos"/>
                <w:kern w:val="2"/>
                <w:sz w:val="26"/>
                <w:szCs w:val="26"/>
                <w:lang w:val="pt-PT"/>
              </w:rPr>
              <w:t>Sinh hoạt Câu Lạc bộ đọc sách</w:t>
            </w:r>
          </w:p>
        </w:tc>
        <w:tc>
          <w:tcPr>
            <w:tcW w:w="1984" w:type="dxa"/>
            <w:vAlign w:val="center"/>
          </w:tcPr>
          <w:p w14:paraId="4B6FD0E2" w14:textId="11599D3E" w:rsidR="0013038D" w:rsidRPr="00997F5E" w:rsidRDefault="0013038D" w:rsidP="00997F5E">
            <w:pPr>
              <w:spacing w:before="40" w:after="40"/>
              <w:ind w:left="-105" w:right="-110"/>
              <w:jc w:val="center"/>
              <w:rPr>
                <w:rFonts w:eastAsia="Aptos"/>
                <w:kern w:val="2"/>
                <w:sz w:val="26"/>
                <w:szCs w:val="26"/>
              </w:rPr>
            </w:pPr>
            <w:r w:rsidRPr="00997F5E">
              <w:rPr>
                <w:rFonts w:eastAsia="Aptos"/>
                <w:kern w:val="2"/>
                <w:sz w:val="26"/>
                <w:szCs w:val="26"/>
              </w:rPr>
              <w:t xml:space="preserve">Thư viện </w:t>
            </w:r>
            <w:r w:rsidR="00B04795" w:rsidRPr="00997F5E">
              <w:rPr>
                <w:rFonts w:eastAsia="Aptos"/>
                <w:kern w:val="2"/>
                <w:sz w:val="26"/>
                <w:szCs w:val="26"/>
              </w:rPr>
              <w:t>t</w:t>
            </w:r>
            <w:r w:rsidRPr="00997F5E">
              <w:rPr>
                <w:rFonts w:eastAsia="Aptos"/>
                <w:kern w:val="2"/>
                <w:sz w:val="26"/>
                <w:szCs w:val="26"/>
              </w:rPr>
              <w:t>ỉnh (Phường Cao Lãnh)</w:t>
            </w:r>
          </w:p>
        </w:tc>
        <w:tc>
          <w:tcPr>
            <w:tcW w:w="1985" w:type="dxa"/>
            <w:vAlign w:val="center"/>
          </w:tcPr>
          <w:p w14:paraId="1BAD4E63"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 xml:space="preserve">Sở </w:t>
            </w:r>
            <w:proofErr w:type="spellStart"/>
            <w:r w:rsidRPr="00997F5E">
              <w:rPr>
                <w:rFonts w:eastAsia="Aptos"/>
                <w:kern w:val="2"/>
                <w:sz w:val="26"/>
                <w:szCs w:val="26"/>
              </w:rPr>
              <w:t>VHTTDL</w:t>
            </w:r>
            <w:proofErr w:type="spellEnd"/>
            <w:r w:rsidRPr="00997F5E">
              <w:rPr>
                <w:rFonts w:eastAsia="Aptos"/>
                <w:kern w:val="2"/>
                <w:sz w:val="26"/>
                <w:szCs w:val="26"/>
              </w:rPr>
              <w:t xml:space="preserve"> (Thư viện)</w:t>
            </w:r>
          </w:p>
        </w:tc>
      </w:tr>
      <w:tr w:rsidR="0013038D" w:rsidRPr="00A97D15" w14:paraId="55FD94DC" w14:textId="77777777" w:rsidTr="00997F5E">
        <w:trPr>
          <w:trHeight w:val="734"/>
        </w:trPr>
        <w:tc>
          <w:tcPr>
            <w:tcW w:w="1418" w:type="dxa"/>
            <w:vAlign w:val="center"/>
          </w:tcPr>
          <w:p w14:paraId="6C7588B1"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20/4/2026</w:t>
            </w:r>
          </w:p>
        </w:tc>
        <w:tc>
          <w:tcPr>
            <w:tcW w:w="1843" w:type="dxa"/>
            <w:vAlign w:val="center"/>
          </w:tcPr>
          <w:p w14:paraId="7409DCBE" w14:textId="565CE403" w:rsidR="0013038D" w:rsidRPr="00997F5E" w:rsidRDefault="0013038D" w:rsidP="00B04795">
            <w:pPr>
              <w:spacing w:before="40" w:after="40"/>
              <w:jc w:val="center"/>
              <w:rPr>
                <w:rFonts w:eastAsia="Aptos"/>
                <w:kern w:val="2"/>
                <w:sz w:val="26"/>
                <w:szCs w:val="26"/>
              </w:rPr>
            </w:pPr>
            <w:proofErr w:type="spellStart"/>
            <w:r w:rsidRPr="00997F5E">
              <w:rPr>
                <w:rFonts w:eastAsia="Aptos"/>
                <w:kern w:val="2"/>
                <w:sz w:val="26"/>
                <w:szCs w:val="26"/>
              </w:rPr>
              <w:t>8</w:t>
            </w:r>
            <w:r w:rsidR="00B04795" w:rsidRPr="00997F5E">
              <w:rPr>
                <w:rFonts w:eastAsia="Aptos"/>
                <w:kern w:val="2"/>
                <w:sz w:val="26"/>
                <w:szCs w:val="26"/>
              </w:rPr>
              <w:t>h</w:t>
            </w:r>
            <w:r w:rsidR="00746011" w:rsidRPr="00997F5E">
              <w:rPr>
                <w:rFonts w:eastAsia="Aptos"/>
                <w:kern w:val="2"/>
                <w:sz w:val="26"/>
                <w:szCs w:val="26"/>
              </w:rPr>
              <w:t>00</w:t>
            </w:r>
            <w:proofErr w:type="spellEnd"/>
            <w:r w:rsidRPr="00997F5E">
              <w:rPr>
                <w:rFonts w:eastAsia="Aptos"/>
                <w:kern w:val="2"/>
                <w:sz w:val="26"/>
                <w:szCs w:val="26"/>
              </w:rPr>
              <w:t xml:space="preserve"> </w:t>
            </w:r>
            <w:r w:rsidR="00B04795" w:rsidRPr="00997F5E">
              <w:rPr>
                <w:rFonts w:eastAsia="Aptos"/>
                <w:kern w:val="2"/>
                <w:sz w:val="26"/>
                <w:szCs w:val="26"/>
              </w:rPr>
              <w:t>-</w:t>
            </w:r>
            <w:r w:rsidRPr="00997F5E">
              <w:rPr>
                <w:rFonts w:eastAsia="Aptos"/>
                <w:kern w:val="2"/>
                <w:sz w:val="26"/>
                <w:szCs w:val="26"/>
              </w:rPr>
              <w:t xml:space="preserve"> </w:t>
            </w:r>
            <w:proofErr w:type="spellStart"/>
            <w:r w:rsidRPr="00997F5E">
              <w:rPr>
                <w:rFonts w:eastAsia="Aptos"/>
                <w:kern w:val="2"/>
                <w:sz w:val="26"/>
                <w:szCs w:val="26"/>
              </w:rPr>
              <w:t>11</w:t>
            </w:r>
            <w:r w:rsidR="00B04795" w:rsidRPr="00997F5E">
              <w:rPr>
                <w:rFonts w:eastAsia="Aptos"/>
                <w:kern w:val="2"/>
                <w:sz w:val="26"/>
                <w:szCs w:val="26"/>
              </w:rPr>
              <w:t>h</w:t>
            </w:r>
            <w:r w:rsidR="00746011" w:rsidRPr="00997F5E">
              <w:rPr>
                <w:rFonts w:eastAsia="Aptos"/>
                <w:kern w:val="2"/>
                <w:sz w:val="26"/>
                <w:szCs w:val="26"/>
              </w:rPr>
              <w:t>00</w:t>
            </w:r>
            <w:proofErr w:type="spellEnd"/>
          </w:p>
        </w:tc>
        <w:tc>
          <w:tcPr>
            <w:tcW w:w="3827" w:type="dxa"/>
            <w:vAlign w:val="center"/>
          </w:tcPr>
          <w:p w14:paraId="39665B56" w14:textId="77777777" w:rsidR="0013038D" w:rsidRPr="00997F5E" w:rsidRDefault="0013038D" w:rsidP="00B04795">
            <w:pPr>
              <w:spacing w:before="40" w:after="40"/>
              <w:rPr>
                <w:rFonts w:eastAsia="Aptos"/>
                <w:kern w:val="2"/>
                <w:sz w:val="26"/>
                <w:szCs w:val="26"/>
              </w:rPr>
            </w:pPr>
            <w:r w:rsidRPr="00997F5E">
              <w:rPr>
                <w:rFonts w:eastAsia="Aptos"/>
                <w:kern w:val="2"/>
                <w:sz w:val="26"/>
                <w:szCs w:val="26"/>
              </w:rPr>
              <w:t>Ngày Hội đọc sách tại trường học</w:t>
            </w:r>
          </w:p>
        </w:tc>
        <w:tc>
          <w:tcPr>
            <w:tcW w:w="1984" w:type="dxa"/>
            <w:vAlign w:val="center"/>
          </w:tcPr>
          <w:p w14:paraId="29AF438D" w14:textId="77777777" w:rsidR="00997F5E" w:rsidRDefault="0013038D" w:rsidP="00B04795">
            <w:pPr>
              <w:spacing w:before="40" w:after="40"/>
              <w:jc w:val="center"/>
              <w:rPr>
                <w:rFonts w:eastAsia="Aptos"/>
                <w:kern w:val="2"/>
                <w:sz w:val="26"/>
                <w:szCs w:val="26"/>
              </w:rPr>
            </w:pPr>
            <w:r w:rsidRPr="00997F5E">
              <w:rPr>
                <w:rFonts w:eastAsia="Aptos"/>
                <w:kern w:val="2"/>
                <w:sz w:val="26"/>
                <w:szCs w:val="26"/>
              </w:rPr>
              <w:t xml:space="preserve">Xã </w:t>
            </w:r>
          </w:p>
          <w:p w14:paraId="26CAC4E4" w14:textId="084066AA"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nông thôn mới</w:t>
            </w:r>
          </w:p>
        </w:tc>
        <w:tc>
          <w:tcPr>
            <w:tcW w:w="1985" w:type="dxa"/>
            <w:vAlign w:val="center"/>
          </w:tcPr>
          <w:p w14:paraId="4BF01FB7"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 xml:space="preserve">Sở </w:t>
            </w:r>
            <w:proofErr w:type="spellStart"/>
            <w:r w:rsidRPr="00997F5E">
              <w:rPr>
                <w:rFonts w:eastAsia="Aptos"/>
                <w:kern w:val="2"/>
                <w:sz w:val="26"/>
                <w:szCs w:val="26"/>
              </w:rPr>
              <w:t>VHTTDL</w:t>
            </w:r>
            <w:proofErr w:type="spellEnd"/>
            <w:r w:rsidRPr="00997F5E">
              <w:rPr>
                <w:rFonts w:eastAsia="Aptos"/>
                <w:kern w:val="2"/>
                <w:sz w:val="26"/>
                <w:szCs w:val="26"/>
              </w:rPr>
              <w:t xml:space="preserve"> (Thư viện)</w:t>
            </w:r>
          </w:p>
        </w:tc>
      </w:tr>
      <w:tr w:rsidR="0013038D" w:rsidRPr="00A97D15" w14:paraId="3CD06322" w14:textId="77777777" w:rsidTr="00997F5E">
        <w:tc>
          <w:tcPr>
            <w:tcW w:w="1418" w:type="dxa"/>
            <w:vAlign w:val="center"/>
          </w:tcPr>
          <w:p w14:paraId="7C448C8B"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lastRenderedPageBreak/>
              <w:t>21/4/2026</w:t>
            </w:r>
          </w:p>
        </w:tc>
        <w:tc>
          <w:tcPr>
            <w:tcW w:w="1843" w:type="dxa"/>
            <w:vAlign w:val="center"/>
          </w:tcPr>
          <w:p w14:paraId="6CD09B6B" w14:textId="222D5116" w:rsidR="0013038D" w:rsidRPr="00997F5E" w:rsidRDefault="0013038D" w:rsidP="00B04795">
            <w:pPr>
              <w:spacing w:before="40" w:after="40"/>
              <w:jc w:val="center"/>
              <w:rPr>
                <w:rFonts w:eastAsia="Aptos"/>
                <w:kern w:val="2"/>
                <w:sz w:val="26"/>
                <w:szCs w:val="26"/>
              </w:rPr>
            </w:pPr>
            <w:proofErr w:type="spellStart"/>
            <w:r w:rsidRPr="00997F5E">
              <w:rPr>
                <w:rFonts w:eastAsia="Aptos"/>
                <w:kern w:val="2"/>
                <w:sz w:val="26"/>
                <w:szCs w:val="26"/>
              </w:rPr>
              <w:t>8</w:t>
            </w:r>
            <w:r w:rsidR="007C2CF0">
              <w:rPr>
                <w:rFonts w:eastAsia="Aptos"/>
                <w:kern w:val="2"/>
                <w:sz w:val="26"/>
                <w:szCs w:val="26"/>
              </w:rPr>
              <w:t>h</w:t>
            </w:r>
            <w:r w:rsidR="00746011" w:rsidRPr="00997F5E">
              <w:rPr>
                <w:rFonts w:eastAsia="Aptos"/>
                <w:kern w:val="2"/>
                <w:sz w:val="26"/>
                <w:szCs w:val="26"/>
              </w:rPr>
              <w:t>00</w:t>
            </w:r>
            <w:proofErr w:type="spellEnd"/>
            <w:r w:rsidRPr="00997F5E">
              <w:rPr>
                <w:rFonts w:eastAsia="Aptos"/>
                <w:kern w:val="2"/>
                <w:sz w:val="26"/>
                <w:szCs w:val="26"/>
              </w:rPr>
              <w:t xml:space="preserve"> </w:t>
            </w:r>
            <w:r w:rsidR="007C2CF0">
              <w:rPr>
                <w:rFonts w:eastAsia="Aptos"/>
                <w:kern w:val="2"/>
                <w:sz w:val="26"/>
                <w:szCs w:val="26"/>
              </w:rPr>
              <w:t>-</w:t>
            </w:r>
            <w:r w:rsidRPr="00997F5E">
              <w:rPr>
                <w:rFonts w:eastAsia="Aptos"/>
                <w:kern w:val="2"/>
                <w:sz w:val="26"/>
                <w:szCs w:val="26"/>
              </w:rPr>
              <w:t xml:space="preserve"> </w:t>
            </w:r>
            <w:proofErr w:type="spellStart"/>
            <w:r w:rsidRPr="00997F5E">
              <w:rPr>
                <w:rFonts w:eastAsia="Aptos"/>
                <w:kern w:val="2"/>
                <w:sz w:val="26"/>
                <w:szCs w:val="26"/>
              </w:rPr>
              <w:t>11</w:t>
            </w:r>
            <w:r w:rsidR="007C2CF0">
              <w:rPr>
                <w:rFonts w:eastAsia="Aptos"/>
                <w:kern w:val="2"/>
                <w:sz w:val="26"/>
                <w:szCs w:val="26"/>
              </w:rPr>
              <w:t>h</w:t>
            </w:r>
            <w:r w:rsidR="00746011" w:rsidRPr="00997F5E">
              <w:rPr>
                <w:rFonts w:eastAsia="Aptos"/>
                <w:kern w:val="2"/>
                <w:sz w:val="26"/>
                <w:szCs w:val="26"/>
              </w:rPr>
              <w:t>00</w:t>
            </w:r>
            <w:proofErr w:type="spellEnd"/>
          </w:p>
        </w:tc>
        <w:tc>
          <w:tcPr>
            <w:tcW w:w="3827" w:type="dxa"/>
            <w:vAlign w:val="center"/>
          </w:tcPr>
          <w:p w14:paraId="19E73981" w14:textId="64119E0B" w:rsidR="0013038D" w:rsidRPr="00997F5E" w:rsidRDefault="0013038D" w:rsidP="00B04795">
            <w:pPr>
              <w:spacing w:before="40" w:after="40"/>
              <w:rPr>
                <w:rFonts w:eastAsia="Aptos"/>
                <w:kern w:val="2"/>
                <w:sz w:val="26"/>
                <w:szCs w:val="26"/>
              </w:rPr>
            </w:pPr>
            <w:r w:rsidRPr="00997F5E">
              <w:rPr>
                <w:rFonts w:eastAsia="Aptos"/>
                <w:kern w:val="2"/>
                <w:sz w:val="26"/>
                <w:szCs w:val="26"/>
              </w:rPr>
              <w:t>Ngày Hội đọc sách tại trường</w:t>
            </w:r>
            <w:r w:rsidR="00997F5E">
              <w:rPr>
                <w:rFonts w:eastAsia="Aptos"/>
                <w:kern w:val="2"/>
                <w:sz w:val="26"/>
                <w:szCs w:val="26"/>
              </w:rPr>
              <w:t xml:space="preserve"> </w:t>
            </w:r>
            <w:r w:rsidRPr="00997F5E">
              <w:rPr>
                <w:rFonts w:eastAsia="Aptos"/>
                <w:kern w:val="2"/>
                <w:sz w:val="26"/>
                <w:szCs w:val="26"/>
              </w:rPr>
              <w:t>học</w:t>
            </w:r>
          </w:p>
        </w:tc>
        <w:tc>
          <w:tcPr>
            <w:tcW w:w="1984" w:type="dxa"/>
            <w:vAlign w:val="center"/>
          </w:tcPr>
          <w:p w14:paraId="1D7144D9" w14:textId="77777777" w:rsidR="00997F5E" w:rsidRDefault="0013038D" w:rsidP="00B04795">
            <w:pPr>
              <w:spacing w:before="40" w:after="40"/>
              <w:jc w:val="center"/>
              <w:rPr>
                <w:rFonts w:eastAsia="Aptos"/>
                <w:kern w:val="2"/>
                <w:sz w:val="26"/>
                <w:szCs w:val="26"/>
              </w:rPr>
            </w:pPr>
            <w:r w:rsidRPr="00997F5E">
              <w:rPr>
                <w:rFonts w:eastAsia="Aptos"/>
                <w:kern w:val="2"/>
                <w:sz w:val="26"/>
                <w:szCs w:val="26"/>
              </w:rPr>
              <w:t xml:space="preserve">Xã </w:t>
            </w:r>
          </w:p>
          <w:p w14:paraId="5695D76A" w14:textId="43BF501D"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nông thôn mới</w:t>
            </w:r>
          </w:p>
        </w:tc>
        <w:tc>
          <w:tcPr>
            <w:tcW w:w="1985" w:type="dxa"/>
            <w:vAlign w:val="center"/>
          </w:tcPr>
          <w:p w14:paraId="4D75D745" w14:textId="77777777" w:rsidR="0013038D" w:rsidRPr="00997F5E" w:rsidRDefault="0013038D" w:rsidP="00B04795">
            <w:pPr>
              <w:spacing w:before="40" w:after="40"/>
              <w:jc w:val="center"/>
              <w:rPr>
                <w:rFonts w:eastAsia="Aptos"/>
                <w:kern w:val="2"/>
                <w:sz w:val="26"/>
                <w:szCs w:val="26"/>
              </w:rPr>
            </w:pPr>
            <w:r w:rsidRPr="00997F5E">
              <w:rPr>
                <w:rFonts w:eastAsia="Aptos"/>
                <w:kern w:val="2"/>
                <w:sz w:val="26"/>
                <w:szCs w:val="26"/>
              </w:rPr>
              <w:t xml:space="preserve">Sở </w:t>
            </w:r>
            <w:proofErr w:type="spellStart"/>
            <w:r w:rsidRPr="00997F5E">
              <w:rPr>
                <w:rFonts w:eastAsia="Aptos"/>
                <w:kern w:val="2"/>
                <w:sz w:val="26"/>
                <w:szCs w:val="26"/>
              </w:rPr>
              <w:t>VHTTDL</w:t>
            </w:r>
            <w:proofErr w:type="spellEnd"/>
            <w:r w:rsidRPr="00997F5E">
              <w:rPr>
                <w:rFonts w:eastAsia="Aptos"/>
                <w:kern w:val="2"/>
                <w:sz w:val="26"/>
                <w:szCs w:val="26"/>
              </w:rPr>
              <w:t xml:space="preserve"> (Thư viện)</w:t>
            </w:r>
          </w:p>
        </w:tc>
      </w:tr>
      <w:tr w:rsidR="00C8190C" w:rsidRPr="00A97D15" w14:paraId="347FA1C9" w14:textId="77777777" w:rsidTr="00997F5E">
        <w:tc>
          <w:tcPr>
            <w:tcW w:w="1418" w:type="dxa"/>
            <w:vAlign w:val="center"/>
          </w:tcPr>
          <w:p w14:paraId="2177ECDD" w14:textId="77777777" w:rsidR="00C8190C" w:rsidRPr="00997F5E" w:rsidRDefault="00C8190C" w:rsidP="00B04795">
            <w:pPr>
              <w:spacing w:before="40" w:after="40"/>
              <w:jc w:val="center"/>
              <w:rPr>
                <w:rFonts w:eastAsia="Aptos"/>
                <w:kern w:val="2"/>
                <w:sz w:val="26"/>
                <w:szCs w:val="26"/>
              </w:rPr>
            </w:pPr>
            <w:r w:rsidRPr="00997F5E">
              <w:rPr>
                <w:rFonts w:eastAsia="Aptos"/>
                <w:kern w:val="2"/>
                <w:sz w:val="26"/>
                <w:szCs w:val="26"/>
              </w:rPr>
              <w:t>25/4/2026</w:t>
            </w:r>
          </w:p>
        </w:tc>
        <w:tc>
          <w:tcPr>
            <w:tcW w:w="1843" w:type="dxa"/>
            <w:vAlign w:val="center"/>
          </w:tcPr>
          <w:p w14:paraId="10C6A824" w14:textId="0A85D99F" w:rsidR="00C8190C" w:rsidRPr="00997F5E" w:rsidRDefault="00C8190C" w:rsidP="00B04795">
            <w:pPr>
              <w:spacing w:before="40" w:after="40"/>
              <w:jc w:val="center"/>
              <w:rPr>
                <w:rFonts w:eastAsia="Aptos"/>
                <w:kern w:val="2"/>
                <w:sz w:val="26"/>
                <w:szCs w:val="26"/>
              </w:rPr>
            </w:pPr>
            <w:proofErr w:type="spellStart"/>
            <w:r w:rsidRPr="00997F5E">
              <w:rPr>
                <w:rFonts w:eastAsia="Aptos"/>
                <w:kern w:val="2"/>
                <w:sz w:val="26"/>
                <w:szCs w:val="26"/>
              </w:rPr>
              <w:t>8</w:t>
            </w:r>
            <w:r w:rsidR="007C2CF0">
              <w:rPr>
                <w:rFonts w:eastAsia="Aptos"/>
                <w:kern w:val="2"/>
                <w:sz w:val="26"/>
                <w:szCs w:val="26"/>
              </w:rPr>
              <w:t>h</w:t>
            </w:r>
            <w:r w:rsidR="00746011" w:rsidRPr="00997F5E">
              <w:rPr>
                <w:rFonts w:eastAsia="Aptos"/>
                <w:kern w:val="2"/>
                <w:sz w:val="26"/>
                <w:szCs w:val="26"/>
              </w:rPr>
              <w:t>00</w:t>
            </w:r>
            <w:proofErr w:type="spellEnd"/>
            <w:r w:rsidRPr="00997F5E">
              <w:rPr>
                <w:rFonts w:eastAsia="Aptos"/>
                <w:kern w:val="2"/>
                <w:sz w:val="26"/>
                <w:szCs w:val="26"/>
              </w:rPr>
              <w:t xml:space="preserve"> </w:t>
            </w:r>
            <w:r w:rsidR="007C2CF0">
              <w:rPr>
                <w:rFonts w:eastAsia="Aptos"/>
                <w:kern w:val="2"/>
                <w:sz w:val="26"/>
                <w:szCs w:val="26"/>
              </w:rPr>
              <w:t>-</w:t>
            </w:r>
            <w:r w:rsidRPr="00997F5E">
              <w:rPr>
                <w:rFonts w:eastAsia="Aptos"/>
                <w:kern w:val="2"/>
                <w:sz w:val="26"/>
                <w:szCs w:val="26"/>
              </w:rPr>
              <w:t xml:space="preserve"> </w:t>
            </w:r>
            <w:proofErr w:type="spellStart"/>
            <w:r w:rsidRPr="00997F5E">
              <w:rPr>
                <w:rFonts w:eastAsia="Aptos"/>
                <w:kern w:val="2"/>
                <w:sz w:val="26"/>
                <w:szCs w:val="26"/>
              </w:rPr>
              <w:t>11</w:t>
            </w:r>
            <w:r w:rsidR="007C2CF0">
              <w:rPr>
                <w:rFonts w:eastAsia="Aptos"/>
                <w:kern w:val="2"/>
                <w:sz w:val="26"/>
                <w:szCs w:val="26"/>
              </w:rPr>
              <w:t>h</w:t>
            </w:r>
            <w:r w:rsidR="00746011" w:rsidRPr="00997F5E">
              <w:rPr>
                <w:rFonts w:eastAsia="Aptos"/>
                <w:kern w:val="2"/>
                <w:sz w:val="26"/>
                <w:szCs w:val="26"/>
              </w:rPr>
              <w:t>00</w:t>
            </w:r>
            <w:proofErr w:type="spellEnd"/>
          </w:p>
        </w:tc>
        <w:tc>
          <w:tcPr>
            <w:tcW w:w="3827" w:type="dxa"/>
            <w:vAlign w:val="center"/>
          </w:tcPr>
          <w:p w14:paraId="302D15FE" w14:textId="77777777" w:rsidR="00C8190C" w:rsidRPr="00997F5E" w:rsidRDefault="00C8190C" w:rsidP="00B04795">
            <w:pPr>
              <w:spacing w:before="40" w:after="40"/>
              <w:rPr>
                <w:rFonts w:eastAsia="Aptos"/>
                <w:kern w:val="2"/>
                <w:sz w:val="26"/>
                <w:szCs w:val="26"/>
              </w:rPr>
            </w:pPr>
            <w:r w:rsidRPr="00997F5E">
              <w:rPr>
                <w:rFonts w:eastAsia="Aptos"/>
                <w:kern w:val="2"/>
                <w:sz w:val="26"/>
                <w:szCs w:val="26"/>
              </w:rPr>
              <w:t>Hội thi kể chuyện về sách bằng tiếng Anh</w:t>
            </w:r>
          </w:p>
        </w:tc>
        <w:tc>
          <w:tcPr>
            <w:tcW w:w="1984" w:type="dxa"/>
            <w:vAlign w:val="center"/>
          </w:tcPr>
          <w:p w14:paraId="4CB16B7E" w14:textId="77777777" w:rsidR="00C8190C" w:rsidRPr="00997F5E" w:rsidRDefault="00C8190C" w:rsidP="00B04795">
            <w:pPr>
              <w:spacing w:before="40" w:after="40"/>
              <w:jc w:val="center"/>
              <w:rPr>
                <w:rFonts w:eastAsia="Aptos"/>
                <w:kern w:val="2"/>
                <w:sz w:val="26"/>
                <w:szCs w:val="26"/>
              </w:rPr>
            </w:pPr>
          </w:p>
        </w:tc>
        <w:tc>
          <w:tcPr>
            <w:tcW w:w="1985" w:type="dxa"/>
            <w:vAlign w:val="center"/>
          </w:tcPr>
          <w:p w14:paraId="4D759FC8" w14:textId="77777777" w:rsidR="00C8190C" w:rsidRPr="00997F5E" w:rsidRDefault="00C8190C" w:rsidP="00B04795">
            <w:pPr>
              <w:spacing w:before="40" w:after="40"/>
              <w:jc w:val="center"/>
              <w:rPr>
                <w:rFonts w:eastAsia="Aptos"/>
                <w:kern w:val="2"/>
                <w:sz w:val="26"/>
                <w:szCs w:val="26"/>
              </w:rPr>
            </w:pPr>
            <w:r w:rsidRPr="00997F5E">
              <w:rPr>
                <w:rFonts w:eastAsia="Aptos"/>
                <w:kern w:val="2"/>
                <w:sz w:val="26"/>
                <w:szCs w:val="26"/>
              </w:rPr>
              <w:t xml:space="preserve">Đoàn TNCS </w:t>
            </w:r>
            <w:proofErr w:type="spellStart"/>
            <w:r w:rsidRPr="00997F5E">
              <w:rPr>
                <w:rFonts w:eastAsia="Aptos"/>
                <w:kern w:val="2"/>
                <w:sz w:val="26"/>
                <w:szCs w:val="26"/>
              </w:rPr>
              <w:t>HCM</w:t>
            </w:r>
            <w:proofErr w:type="spellEnd"/>
          </w:p>
        </w:tc>
      </w:tr>
    </w:tbl>
    <w:p w14:paraId="1F6E659A" w14:textId="77777777" w:rsidR="0013038D" w:rsidRPr="00A97D15" w:rsidRDefault="0013038D" w:rsidP="00B04795">
      <w:pPr>
        <w:spacing w:before="80" w:after="80" w:line="340" w:lineRule="exact"/>
        <w:ind w:firstLine="720"/>
        <w:jc w:val="both"/>
        <w:rPr>
          <w:rFonts w:eastAsia="Aptos"/>
          <w:b/>
          <w:bCs/>
          <w:kern w:val="2"/>
        </w:rPr>
      </w:pPr>
      <w:r w:rsidRPr="00A97D15">
        <w:rPr>
          <w:rFonts w:eastAsia="Aptos"/>
          <w:b/>
          <w:bCs/>
          <w:kern w:val="2"/>
        </w:rPr>
        <w:t>3. Hoạt động hưởng ứng</w:t>
      </w:r>
    </w:p>
    <w:p w14:paraId="693C86A8" w14:textId="77777777" w:rsidR="0013038D" w:rsidRPr="00A97D15" w:rsidRDefault="0013038D" w:rsidP="00B04795">
      <w:pPr>
        <w:spacing w:after="80" w:line="340" w:lineRule="exact"/>
        <w:ind w:firstLine="720"/>
        <w:jc w:val="both"/>
        <w:rPr>
          <w:rFonts w:eastAsia="Aptos"/>
          <w:kern w:val="2"/>
        </w:rPr>
      </w:pPr>
      <w:r w:rsidRPr="00A97D15">
        <w:rPr>
          <w:rFonts w:eastAsia="Aptos"/>
          <w:kern w:val="2"/>
        </w:rPr>
        <w:t>- Tổ chức phục vụ xe Thư viện lưu động Ánh sáng tri thức đến các xã vùng sâu, vùng xa, biên giới…</w:t>
      </w:r>
    </w:p>
    <w:p w14:paraId="5206C055" w14:textId="6EBA750D" w:rsidR="0013038D" w:rsidRPr="00A97D15" w:rsidRDefault="0013038D" w:rsidP="00B04795">
      <w:pPr>
        <w:spacing w:after="80" w:line="340" w:lineRule="exact"/>
        <w:ind w:firstLine="720"/>
        <w:jc w:val="both"/>
        <w:rPr>
          <w:rFonts w:eastAsia="Aptos"/>
          <w:kern w:val="2"/>
          <w:shd w:val="clear" w:color="auto" w:fill="FFFFFF"/>
          <w:lang w:eastAsia="vi-VN"/>
        </w:rPr>
      </w:pPr>
      <w:r w:rsidRPr="00A97D15">
        <w:rPr>
          <w:rFonts w:eastAsia="Aptos"/>
          <w:kern w:val="2"/>
        </w:rPr>
        <w:t xml:space="preserve">- Hệ thống </w:t>
      </w:r>
      <w:r w:rsidR="00682FB3">
        <w:rPr>
          <w:rFonts w:eastAsia="Aptos"/>
          <w:kern w:val="2"/>
        </w:rPr>
        <w:t>T</w:t>
      </w:r>
      <w:r w:rsidRPr="00A97D15">
        <w:rPr>
          <w:rFonts w:eastAsia="Aptos"/>
          <w:kern w:val="2"/>
        </w:rPr>
        <w:t xml:space="preserve">hư viện công cộng tổ chức sinh hoạt Câu lạc bộ đọc sách; </w:t>
      </w:r>
      <w:r w:rsidRPr="00A97D15">
        <w:rPr>
          <w:rFonts w:eastAsia="Aptos"/>
          <w:kern w:val="2"/>
          <w:shd w:val="clear" w:color="auto" w:fill="FFFFFF"/>
          <w:lang w:eastAsia="vi-VN"/>
        </w:rPr>
        <w:t xml:space="preserve">Hội thi, hoạt động tìm hiểu về </w:t>
      </w:r>
      <w:r w:rsidR="00682FB3">
        <w:rPr>
          <w:rFonts w:eastAsia="Aptos"/>
          <w:kern w:val="2"/>
          <w:shd w:val="clear" w:color="auto" w:fill="FFFFFF"/>
          <w:lang w:eastAsia="vi-VN"/>
        </w:rPr>
        <w:t>s</w:t>
      </w:r>
      <w:r w:rsidRPr="00A97D15">
        <w:rPr>
          <w:rFonts w:eastAsia="Aptos"/>
          <w:kern w:val="2"/>
          <w:shd w:val="clear" w:color="auto" w:fill="FFFFFF"/>
          <w:lang w:eastAsia="vi-VN"/>
        </w:rPr>
        <w:t xml:space="preserve">ách, hoạt động bổ trợ về </w:t>
      </w:r>
      <w:r w:rsidR="00682FB3">
        <w:rPr>
          <w:rFonts w:eastAsia="Aptos"/>
          <w:kern w:val="2"/>
          <w:shd w:val="clear" w:color="auto" w:fill="FFFFFF"/>
          <w:lang w:eastAsia="vi-VN"/>
        </w:rPr>
        <w:t>s</w:t>
      </w:r>
      <w:r w:rsidRPr="00A97D15">
        <w:rPr>
          <w:rFonts w:eastAsia="Aptos"/>
          <w:kern w:val="2"/>
          <w:shd w:val="clear" w:color="auto" w:fill="FFFFFF"/>
          <w:lang w:eastAsia="vi-VN"/>
        </w:rPr>
        <w:t xml:space="preserve">ách cho </w:t>
      </w:r>
      <w:r w:rsidR="00682FB3">
        <w:rPr>
          <w:rFonts w:eastAsia="Aptos"/>
          <w:kern w:val="2"/>
          <w:shd w:val="clear" w:color="auto" w:fill="FFFFFF"/>
          <w:lang w:eastAsia="vi-VN"/>
        </w:rPr>
        <w:t>t</w:t>
      </w:r>
      <w:r w:rsidRPr="00A97D15">
        <w:rPr>
          <w:rFonts w:eastAsia="Aptos"/>
          <w:kern w:val="2"/>
          <w:shd w:val="clear" w:color="auto" w:fill="FFFFFF"/>
          <w:lang w:eastAsia="vi-VN"/>
        </w:rPr>
        <w:t>hanh thiếu nhi trên địa bàn tỉnh.</w:t>
      </w:r>
    </w:p>
    <w:p w14:paraId="680D6CE5" w14:textId="77777777" w:rsidR="0013038D" w:rsidRPr="00682FB3" w:rsidRDefault="0013038D" w:rsidP="00B04795">
      <w:pPr>
        <w:spacing w:after="80" w:line="340" w:lineRule="exact"/>
        <w:ind w:firstLine="720"/>
        <w:jc w:val="both"/>
        <w:rPr>
          <w:rFonts w:eastAsia="Aptos"/>
          <w:kern w:val="2"/>
        </w:rPr>
      </w:pPr>
      <w:r w:rsidRPr="00682FB3">
        <w:rPr>
          <w:rFonts w:eastAsia="Aptos"/>
          <w:spacing w:val="-4"/>
          <w:kern w:val="2"/>
          <w:shd w:val="clear" w:color="auto" w:fill="FFFFFF"/>
          <w:lang w:eastAsia="vi-VN"/>
        </w:rPr>
        <w:t xml:space="preserve">- Tổ chức </w:t>
      </w:r>
      <w:r w:rsidRPr="00682FB3">
        <w:rPr>
          <w:rFonts w:eastAsia="Aptos"/>
          <w:spacing w:val="-4"/>
          <w:kern w:val="2"/>
        </w:rPr>
        <w:t xml:space="preserve">Hội thi “Hóa thân cùng nhân vật lịch sử - văn hóa dân tộc Việt Nam” </w:t>
      </w:r>
      <w:r w:rsidRPr="00682FB3">
        <w:rPr>
          <w:rFonts w:eastAsia="Aptos"/>
          <w:kern w:val="2"/>
        </w:rPr>
        <w:t>tại các Trường học trên địa bàn tỉnh.</w:t>
      </w:r>
    </w:p>
    <w:p w14:paraId="66177C3C" w14:textId="77777777" w:rsidR="0013038D" w:rsidRPr="00A97D15" w:rsidRDefault="0013038D" w:rsidP="00B04795">
      <w:pPr>
        <w:spacing w:after="80" w:line="340" w:lineRule="exact"/>
        <w:ind w:firstLine="720"/>
        <w:jc w:val="both"/>
        <w:rPr>
          <w:rFonts w:eastAsia="Aptos"/>
          <w:b/>
          <w:kern w:val="2"/>
          <w:shd w:val="clear" w:color="auto" w:fill="FFFFFF"/>
          <w:lang w:val="vi-VN" w:eastAsia="vi-VN"/>
        </w:rPr>
      </w:pPr>
      <w:r w:rsidRPr="00A97D15">
        <w:rPr>
          <w:rFonts w:eastAsia="Aptos"/>
          <w:kern w:val="2"/>
          <w:lang w:eastAsia="vi-VN" w:bidi="vi-VN"/>
        </w:rPr>
        <w:t xml:space="preserve">- </w:t>
      </w:r>
      <w:r w:rsidRPr="00A97D15">
        <w:rPr>
          <w:rFonts w:eastAsia="Aptos"/>
          <w:kern w:val="2"/>
          <w:lang w:val="vi-VN" w:eastAsia="vi-VN" w:bidi="vi-VN"/>
        </w:rPr>
        <w:t xml:space="preserve">Tổ chức các hoạt động </w:t>
      </w:r>
      <w:r w:rsidRPr="00A97D15">
        <w:rPr>
          <w:rFonts w:eastAsia="Aptos"/>
          <w:kern w:val="2"/>
          <w:lang w:eastAsia="vi-VN" w:bidi="vi-VN"/>
        </w:rPr>
        <w:t>hưởng ứng</w:t>
      </w:r>
      <w:r w:rsidRPr="00A97D15">
        <w:rPr>
          <w:rFonts w:eastAsia="Aptos"/>
          <w:kern w:val="2"/>
          <w:lang w:val="vi-VN" w:eastAsia="vi-VN" w:bidi="vi-VN"/>
        </w:rPr>
        <w:t xml:space="preserve"> Ngày Sách và Văn hóa đọc Việt Nam trong lực lượng an ninh, quốc phòng</w:t>
      </w:r>
      <w:r w:rsidRPr="00A97D15">
        <w:rPr>
          <w:rFonts w:eastAsia="Aptos"/>
          <w:kern w:val="2"/>
          <w:lang w:eastAsia="vi-VN" w:bidi="vi-VN"/>
        </w:rPr>
        <w:t xml:space="preserve">, </w:t>
      </w:r>
      <w:r w:rsidRPr="00A97D15">
        <w:rPr>
          <w:rFonts w:eastAsia="Aptos"/>
          <w:kern w:val="2"/>
          <w:lang w:val="vi-VN" w:eastAsia="vi-VN" w:bidi="vi-VN"/>
        </w:rPr>
        <w:t>hệ thống tổ chức Hội</w:t>
      </w:r>
      <w:r w:rsidRPr="00A97D15">
        <w:rPr>
          <w:rFonts w:eastAsia="Aptos"/>
          <w:kern w:val="2"/>
          <w:lang w:eastAsia="vi-VN" w:bidi="vi-VN"/>
        </w:rPr>
        <w:t>/Công đoàn</w:t>
      </w:r>
      <w:r w:rsidRPr="00A97D15">
        <w:rPr>
          <w:rFonts w:eastAsia="Aptos"/>
          <w:kern w:val="2"/>
          <w:lang w:val="vi-VN" w:eastAsia="vi-VN" w:bidi="vi-VN"/>
        </w:rPr>
        <w:t xml:space="preserve"> các cấp</w:t>
      </w:r>
      <w:r w:rsidRPr="00A97D15">
        <w:rPr>
          <w:rFonts w:eastAsia="Aptos"/>
          <w:kern w:val="2"/>
          <w:lang w:eastAsia="vi-VN" w:bidi="vi-VN"/>
        </w:rPr>
        <w:t xml:space="preserve"> và </w:t>
      </w:r>
      <w:r w:rsidRPr="00A97D15">
        <w:rPr>
          <w:rFonts w:eastAsia="Aptos"/>
          <w:kern w:val="2"/>
          <w:lang w:val="vi-VN" w:eastAsia="vi-VN" w:bidi="vi-VN"/>
        </w:rPr>
        <w:t xml:space="preserve">hệ thống tổ chức Đoàn, Đội, Hội Liên hiệp </w:t>
      </w:r>
      <w:r w:rsidRPr="00A97D15">
        <w:rPr>
          <w:rFonts w:eastAsia="Aptos"/>
          <w:kern w:val="2"/>
          <w:lang w:eastAsia="vi-VN" w:bidi="vi-VN"/>
        </w:rPr>
        <w:t>T</w:t>
      </w:r>
      <w:r w:rsidRPr="00A97D15">
        <w:rPr>
          <w:rFonts w:eastAsia="Aptos"/>
          <w:kern w:val="2"/>
          <w:lang w:val="vi-VN" w:eastAsia="vi-VN" w:bidi="vi-VN"/>
        </w:rPr>
        <w:t>hanh niên Việt Nam.</w:t>
      </w:r>
    </w:p>
    <w:p w14:paraId="2E05EAFB" w14:textId="77777777" w:rsidR="0013038D" w:rsidRPr="00682FB3" w:rsidRDefault="0013038D" w:rsidP="00B04795">
      <w:pPr>
        <w:spacing w:after="80" w:line="340" w:lineRule="exact"/>
        <w:ind w:firstLine="720"/>
        <w:jc w:val="both"/>
        <w:rPr>
          <w:rFonts w:eastAsia="Aptos"/>
          <w:kern w:val="2"/>
          <w:lang w:val="vi-VN" w:eastAsia="vi-VN" w:bidi="vi-VN"/>
        </w:rPr>
      </w:pPr>
      <w:r w:rsidRPr="00682FB3">
        <w:rPr>
          <w:rFonts w:eastAsia="Aptos"/>
          <w:kern w:val="2"/>
          <w:lang w:val="vi-VN"/>
        </w:rPr>
        <w:t xml:space="preserve">- </w:t>
      </w:r>
      <w:r w:rsidRPr="00682FB3">
        <w:rPr>
          <w:rFonts w:eastAsia="Aptos"/>
          <w:kern w:val="2"/>
          <w:lang w:val="vi-VN" w:eastAsia="vi-VN" w:bidi="vi-VN"/>
        </w:rPr>
        <w:t>Tổ chức các hoạt động hưởng ứng Ngày Sách và Văn hóa đọc Việt Nam lần thứ 5 năm 2026 tại Đường Sách Cao Lãnh.</w:t>
      </w:r>
      <w:r w:rsidR="00B1556B" w:rsidRPr="00682FB3">
        <w:rPr>
          <w:rFonts w:eastAsia="Aptos"/>
          <w:kern w:val="2"/>
          <w:lang w:val="vi-VN" w:eastAsia="vi-VN" w:bidi="vi-VN"/>
        </w:rPr>
        <w:t>/.</w:t>
      </w:r>
    </w:p>
    <w:p w14:paraId="34146937" w14:textId="77777777" w:rsidR="0013038D" w:rsidRPr="00A67C09" w:rsidRDefault="0013038D" w:rsidP="0013038D">
      <w:pPr>
        <w:spacing w:before="60" w:after="60" w:line="278" w:lineRule="auto"/>
        <w:jc w:val="both"/>
        <w:rPr>
          <w:rFonts w:eastAsia="Aptos"/>
          <w:spacing w:val="-6"/>
          <w:kern w:val="2"/>
          <w:lang w:val="vi-VN"/>
        </w:rPr>
      </w:pPr>
    </w:p>
    <w:p w14:paraId="0E152825" w14:textId="77777777" w:rsidR="004F32DE" w:rsidRPr="00A67C09" w:rsidRDefault="004F32DE" w:rsidP="0013038D">
      <w:pPr>
        <w:spacing w:before="60" w:after="60" w:line="278" w:lineRule="auto"/>
        <w:jc w:val="both"/>
        <w:rPr>
          <w:rFonts w:eastAsia="Aptos"/>
          <w:spacing w:val="-6"/>
          <w:kern w:val="2"/>
          <w:lang w:val="vi-VN"/>
        </w:rPr>
      </w:pPr>
    </w:p>
    <w:p w14:paraId="5CB1B9A7" w14:textId="77777777" w:rsidR="004F32DE" w:rsidRPr="00A67C09" w:rsidRDefault="004F32DE" w:rsidP="0013038D">
      <w:pPr>
        <w:spacing w:before="60" w:after="60" w:line="278" w:lineRule="auto"/>
        <w:jc w:val="both"/>
        <w:rPr>
          <w:rFonts w:eastAsia="Aptos"/>
          <w:spacing w:val="-6"/>
          <w:kern w:val="2"/>
          <w:lang w:val="vi-VN"/>
        </w:rPr>
      </w:pPr>
    </w:p>
    <w:p w14:paraId="292C2DEF" w14:textId="77777777" w:rsidR="004F32DE" w:rsidRPr="00A67C09" w:rsidRDefault="004F32DE" w:rsidP="0013038D">
      <w:pPr>
        <w:spacing w:before="60" w:after="60" w:line="278" w:lineRule="auto"/>
        <w:jc w:val="both"/>
        <w:rPr>
          <w:rFonts w:eastAsia="Aptos"/>
          <w:spacing w:val="-6"/>
          <w:kern w:val="2"/>
          <w:lang w:val="vi-VN"/>
        </w:rPr>
      </w:pPr>
    </w:p>
    <w:p w14:paraId="1EEB03BE" w14:textId="77777777" w:rsidR="004F32DE" w:rsidRPr="00A67C09" w:rsidRDefault="004F32DE" w:rsidP="0013038D">
      <w:pPr>
        <w:spacing w:before="60" w:after="60" w:line="278" w:lineRule="auto"/>
        <w:jc w:val="both"/>
        <w:rPr>
          <w:rFonts w:eastAsia="Aptos"/>
          <w:spacing w:val="-6"/>
          <w:kern w:val="2"/>
          <w:lang w:val="vi-VN"/>
        </w:rPr>
      </w:pPr>
    </w:p>
    <w:p w14:paraId="38FB424D" w14:textId="77777777" w:rsidR="004F32DE" w:rsidRPr="00A67C09" w:rsidRDefault="004F32DE" w:rsidP="0013038D">
      <w:pPr>
        <w:spacing w:before="60" w:after="60" w:line="278" w:lineRule="auto"/>
        <w:jc w:val="both"/>
        <w:rPr>
          <w:rFonts w:eastAsia="Aptos"/>
          <w:spacing w:val="-6"/>
          <w:kern w:val="2"/>
          <w:lang w:val="vi-VN"/>
        </w:rPr>
      </w:pPr>
    </w:p>
    <w:p w14:paraId="1A2B593E" w14:textId="77777777" w:rsidR="004F32DE" w:rsidRPr="00A67C09" w:rsidRDefault="004F32DE" w:rsidP="0013038D">
      <w:pPr>
        <w:spacing w:before="60" w:after="60" w:line="278" w:lineRule="auto"/>
        <w:jc w:val="both"/>
        <w:rPr>
          <w:rFonts w:eastAsia="Aptos"/>
          <w:spacing w:val="-6"/>
          <w:kern w:val="2"/>
          <w:lang w:val="vi-VN"/>
        </w:rPr>
      </w:pPr>
    </w:p>
    <w:p w14:paraId="0C0B6E20" w14:textId="77777777" w:rsidR="004F32DE" w:rsidRPr="00A67C09" w:rsidRDefault="004F32DE" w:rsidP="0013038D">
      <w:pPr>
        <w:spacing w:before="60" w:after="60" w:line="278" w:lineRule="auto"/>
        <w:jc w:val="both"/>
        <w:rPr>
          <w:rFonts w:eastAsia="Aptos"/>
          <w:spacing w:val="-6"/>
          <w:kern w:val="2"/>
          <w:lang w:val="vi-VN"/>
        </w:rPr>
      </w:pPr>
    </w:p>
    <w:p w14:paraId="2D8C89DB" w14:textId="77777777" w:rsidR="004F32DE" w:rsidRPr="00A67C09" w:rsidRDefault="004F32DE" w:rsidP="0013038D">
      <w:pPr>
        <w:spacing w:before="60" w:after="60" w:line="278" w:lineRule="auto"/>
        <w:jc w:val="both"/>
        <w:rPr>
          <w:rFonts w:eastAsia="Aptos"/>
          <w:spacing w:val="-6"/>
          <w:kern w:val="2"/>
          <w:lang w:val="vi-VN"/>
        </w:rPr>
      </w:pPr>
    </w:p>
    <w:p w14:paraId="0391744C" w14:textId="77777777" w:rsidR="004F32DE" w:rsidRPr="00A67C09" w:rsidRDefault="004F32DE" w:rsidP="0013038D">
      <w:pPr>
        <w:spacing w:before="60" w:after="60" w:line="278" w:lineRule="auto"/>
        <w:jc w:val="both"/>
        <w:rPr>
          <w:rFonts w:eastAsia="Aptos"/>
          <w:spacing w:val="-6"/>
          <w:kern w:val="2"/>
          <w:lang w:val="vi-VN"/>
        </w:rPr>
      </w:pPr>
    </w:p>
    <w:p w14:paraId="7E274400" w14:textId="77777777" w:rsidR="004F32DE" w:rsidRPr="00A67C09" w:rsidRDefault="004F32DE" w:rsidP="0013038D">
      <w:pPr>
        <w:spacing w:before="60" w:after="60" w:line="278" w:lineRule="auto"/>
        <w:jc w:val="both"/>
        <w:rPr>
          <w:rFonts w:eastAsia="Aptos"/>
          <w:spacing w:val="-6"/>
          <w:kern w:val="2"/>
          <w:lang w:val="vi-VN"/>
        </w:rPr>
      </w:pPr>
    </w:p>
    <w:p w14:paraId="43689D46" w14:textId="77777777" w:rsidR="004F32DE" w:rsidRPr="00A67C09" w:rsidRDefault="004F32DE" w:rsidP="0013038D">
      <w:pPr>
        <w:spacing w:before="60" w:after="60" w:line="278" w:lineRule="auto"/>
        <w:jc w:val="both"/>
        <w:rPr>
          <w:rFonts w:eastAsia="Aptos"/>
          <w:spacing w:val="-6"/>
          <w:kern w:val="2"/>
          <w:lang w:val="vi-VN"/>
        </w:rPr>
      </w:pPr>
    </w:p>
    <w:p w14:paraId="1F666837" w14:textId="77777777" w:rsidR="008C3510" w:rsidRPr="00A67C09" w:rsidRDefault="00542D0F" w:rsidP="00925946">
      <w:pPr>
        <w:jc w:val="center"/>
        <w:rPr>
          <w:rFonts w:eastAsia="Calibri"/>
          <w:b/>
          <w:lang w:val="vi-VN"/>
        </w:rPr>
      </w:pPr>
      <w:r w:rsidRPr="00A67C09">
        <w:rPr>
          <w:rFonts w:eastAsia="Calibri"/>
          <w:b/>
          <w:lang w:val="vi-VN"/>
        </w:rPr>
        <w:br w:type="page"/>
      </w:r>
      <w:r w:rsidR="008C3510" w:rsidRPr="00A67C09">
        <w:rPr>
          <w:rFonts w:eastAsia="Calibri"/>
          <w:b/>
          <w:lang w:val="vi-VN"/>
        </w:rPr>
        <w:lastRenderedPageBreak/>
        <w:t>PHỤ LỤC 05</w:t>
      </w:r>
    </w:p>
    <w:p w14:paraId="36B8BB08" w14:textId="77777777" w:rsidR="00925946" w:rsidRDefault="008C3510" w:rsidP="00925946">
      <w:pPr>
        <w:jc w:val="center"/>
        <w:rPr>
          <w:rFonts w:eastAsia="Calibri"/>
          <w:b/>
        </w:rPr>
      </w:pPr>
      <w:r w:rsidRPr="00A67C09">
        <w:rPr>
          <w:rFonts w:eastAsia="Calibri"/>
          <w:b/>
          <w:lang w:val="vi-VN"/>
        </w:rPr>
        <w:t xml:space="preserve">DANH SÁCH ĐƠN VỊ, CÁ NHÂN THAM DỰ CÁC HOẠT ĐỘNG TRONG CHƯƠNG TRÌNH NGÀY SÁCH VÀ VĂN HÓA ĐỌC </w:t>
      </w:r>
    </w:p>
    <w:p w14:paraId="67EBEC75" w14:textId="77777777" w:rsidR="008C3510" w:rsidRPr="00925946" w:rsidRDefault="008C3510" w:rsidP="00925946">
      <w:pPr>
        <w:jc w:val="center"/>
        <w:rPr>
          <w:rFonts w:eastAsia="Calibri"/>
          <w:b/>
        </w:rPr>
      </w:pPr>
      <w:r w:rsidRPr="00A67C09">
        <w:rPr>
          <w:rFonts w:eastAsia="Calibri"/>
          <w:b/>
          <w:lang w:val="vi-VN"/>
        </w:rPr>
        <w:t xml:space="preserve">VIỆT NAM LẦN THỨ </w:t>
      </w:r>
      <w:r w:rsidR="00731A57" w:rsidRPr="00A67C09">
        <w:rPr>
          <w:rFonts w:eastAsia="Calibri"/>
          <w:b/>
          <w:lang w:val="vi-VN"/>
        </w:rPr>
        <w:t>5</w:t>
      </w:r>
      <w:r w:rsidRPr="00A67C09">
        <w:rPr>
          <w:rFonts w:eastAsia="Calibri"/>
          <w:b/>
          <w:lang w:val="vi-VN"/>
        </w:rPr>
        <w:t xml:space="preserve"> NĂM 2026</w:t>
      </w:r>
    </w:p>
    <w:p w14:paraId="60DB3A70" w14:textId="1E6B7148" w:rsidR="00207CCB" w:rsidRPr="00A67C09" w:rsidRDefault="00207CCB" w:rsidP="00207CCB">
      <w:pPr>
        <w:jc w:val="center"/>
        <w:rPr>
          <w:i/>
          <w:iCs/>
          <w:lang w:val="vi-VN"/>
        </w:rPr>
      </w:pPr>
      <w:r w:rsidRPr="00A67C09">
        <w:rPr>
          <w:i/>
          <w:iCs/>
          <w:lang w:val="vi-VN"/>
        </w:rPr>
        <w:t xml:space="preserve">(Ban hành kèm theo Kế hoạch số       /KH-UBND ngày       tháng </w:t>
      </w:r>
      <w:r w:rsidR="00D4380D">
        <w:rPr>
          <w:i/>
          <w:iCs/>
        </w:rPr>
        <w:t xml:space="preserve">  </w:t>
      </w:r>
      <w:r w:rsidRPr="00A67C09">
        <w:rPr>
          <w:i/>
          <w:iCs/>
          <w:lang w:val="vi-VN"/>
        </w:rPr>
        <w:t xml:space="preserve">  năm 2026 </w:t>
      </w:r>
    </w:p>
    <w:p w14:paraId="555DD724" w14:textId="77777777" w:rsidR="00207CCB" w:rsidRPr="00A67C09" w:rsidRDefault="00207CCB" w:rsidP="00207CCB">
      <w:pPr>
        <w:jc w:val="center"/>
        <w:rPr>
          <w:i/>
          <w:iCs/>
          <w:lang w:val="vi-VN"/>
        </w:rPr>
      </w:pPr>
      <w:r w:rsidRPr="00A67C09">
        <w:rPr>
          <w:i/>
          <w:iCs/>
          <w:lang w:val="vi-VN"/>
        </w:rPr>
        <w:t>của UBND tỉnh Đồng Tháp)</w:t>
      </w:r>
    </w:p>
    <w:p w14:paraId="0C1374F8" w14:textId="77777777" w:rsidR="008C3510" w:rsidRPr="00A67C09" w:rsidRDefault="008C3510" w:rsidP="008C3510">
      <w:pPr>
        <w:spacing w:after="120"/>
        <w:jc w:val="center"/>
        <w:rPr>
          <w:rFonts w:eastAsia="Calibri"/>
          <w:b/>
          <w:lang w:val="vi-V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950"/>
        <w:gridCol w:w="1813"/>
        <w:gridCol w:w="1813"/>
      </w:tblGrid>
      <w:tr w:rsidR="008C3510" w:rsidRPr="00A97D15" w14:paraId="58FDF8C2" w14:textId="77777777">
        <w:tc>
          <w:tcPr>
            <w:tcW w:w="9291" w:type="dxa"/>
            <w:gridSpan w:val="4"/>
          </w:tcPr>
          <w:p w14:paraId="617B0F5B" w14:textId="5FCC1136" w:rsidR="008C3510" w:rsidRPr="00D4380D" w:rsidRDefault="008C3510" w:rsidP="003A5C02">
            <w:pPr>
              <w:spacing w:before="40" w:after="40" w:line="276" w:lineRule="auto"/>
              <w:jc w:val="both"/>
              <w:rPr>
                <w:rFonts w:eastAsia="Calibri"/>
                <w:b/>
                <w:sz w:val="26"/>
                <w:szCs w:val="26"/>
                <w:lang w:val="vi-VN"/>
              </w:rPr>
            </w:pPr>
            <w:r w:rsidRPr="00D4380D">
              <w:rPr>
                <w:rFonts w:eastAsia="Calibri"/>
                <w:b/>
                <w:sz w:val="26"/>
                <w:szCs w:val="26"/>
                <w:lang w:val="vi-VN"/>
              </w:rPr>
              <w:t xml:space="preserve">NÓI CHUYỆN CHUYÊN ĐỀ “SÁCH </w:t>
            </w:r>
            <w:r w:rsidR="00A90794">
              <w:rPr>
                <w:rFonts w:eastAsia="Calibri"/>
                <w:b/>
                <w:sz w:val="26"/>
                <w:szCs w:val="26"/>
              </w:rPr>
              <w:t>-</w:t>
            </w:r>
            <w:r w:rsidRPr="00D4380D">
              <w:rPr>
                <w:rFonts w:eastAsia="Calibri"/>
                <w:b/>
                <w:sz w:val="26"/>
                <w:szCs w:val="26"/>
                <w:lang w:val="vi-VN"/>
              </w:rPr>
              <w:t xml:space="preserve"> TRI THỨC </w:t>
            </w:r>
            <w:r w:rsidR="00A90794">
              <w:rPr>
                <w:rFonts w:eastAsia="Calibri"/>
                <w:b/>
                <w:sz w:val="26"/>
                <w:szCs w:val="26"/>
              </w:rPr>
              <w:t>-</w:t>
            </w:r>
            <w:r w:rsidRPr="00D4380D">
              <w:rPr>
                <w:rFonts w:eastAsia="Calibri"/>
                <w:b/>
                <w:sz w:val="26"/>
                <w:szCs w:val="26"/>
                <w:lang w:val="vi-VN"/>
              </w:rPr>
              <w:t xml:space="preserve"> KHÁT VỌNG PHÁT TRIỂN ĐẤT NƯỚC”</w:t>
            </w:r>
          </w:p>
          <w:p w14:paraId="4908F7EA" w14:textId="77777777" w:rsidR="008C3510" w:rsidRPr="00D4380D" w:rsidRDefault="008C3510" w:rsidP="003A5C02">
            <w:pPr>
              <w:spacing w:before="40" w:after="40" w:line="276" w:lineRule="auto"/>
              <w:jc w:val="both"/>
              <w:rPr>
                <w:rFonts w:eastAsia="Calibri"/>
                <w:sz w:val="26"/>
                <w:szCs w:val="26"/>
              </w:rPr>
            </w:pPr>
            <w:r w:rsidRPr="00D4380D">
              <w:rPr>
                <w:rFonts w:eastAsia="Calibri"/>
                <w:sz w:val="26"/>
                <w:szCs w:val="26"/>
              </w:rPr>
              <w:t xml:space="preserve">Thời gian: </w:t>
            </w:r>
            <w:r w:rsidR="00542D0F" w:rsidRPr="00D4380D">
              <w:rPr>
                <w:rFonts w:eastAsia="Calibri"/>
                <w:sz w:val="26"/>
                <w:szCs w:val="26"/>
              </w:rPr>
              <w:t>15</w:t>
            </w:r>
            <w:r w:rsidRPr="00D4380D">
              <w:rPr>
                <w:rFonts w:eastAsia="Calibri"/>
                <w:sz w:val="26"/>
                <w:szCs w:val="26"/>
              </w:rPr>
              <w:t xml:space="preserve"> giờ</w:t>
            </w:r>
            <w:r w:rsidR="00542D0F" w:rsidRPr="00D4380D">
              <w:rPr>
                <w:rFonts w:eastAsia="Calibri"/>
                <w:sz w:val="26"/>
                <w:szCs w:val="26"/>
              </w:rPr>
              <w:t xml:space="preserve"> 30 phút</w:t>
            </w:r>
            <w:r w:rsidRPr="00D4380D">
              <w:rPr>
                <w:rFonts w:eastAsia="Calibri"/>
                <w:sz w:val="26"/>
                <w:szCs w:val="26"/>
              </w:rPr>
              <w:t>, ngày 16/4/2026</w:t>
            </w:r>
            <w:r w:rsidR="00841657" w:rsidRPr="00D4380D">
              <w:rPr>
                <w:rFonts w:eastAsia="Calibri"/>
                <w:sz w:val="26"/>
                <w:szCs w:val="26"/>
              </w:rPr>
              <w:t>.</w:t>
            </w:r>
            <w:r w:rsidRPr="00D4380D">
              <w:rPr>
                <w:rFonts w:eastAsia="Calibri"/>
                <w:sz w:val="26"/>
                <w:szCs w:val="26"/>
              </w:rPr>
              <w:t xml:space="preserve"> </w:t>
            </w:r>
          </w:p>
          <w:p w14:paraId="781BAE63" w14:textId="77777777" w:rsidR="008C3510" w:rsidRPr="00D4380D" w:rsidRDefault="008C3510" w:rsidP="003A5C02">
            <w:pPr>
              <w:spacing w:before="40" w:after="40" w:line="276" w:lineRule="auto"/>
              <w:rPr>
                <w:rFonts w:eastAsia="Calibri"/>
                <w:b/>
                <w:sz w:val="26"/>
                <w:szCs w:val="26"/>
              </w:rPr>
            </w:pPr>
            <w:r w:rsidRPr="00D4380D">
              <w:rPr>
                <w:rFonts w:eastAsia="Calibri"/>
                <w:sz w:val="26"/>
                <w:szCs w:val="26"/>
              </w:rPr>
              <w:t>Địa điểm: Thư viện tỉnh Đồng Tháp (số 01</w:t>
            </w:r>
            <w:r w:rsidR="00925946" w:rsidRPr="00D4380D">
              <w:rPr>
                <w:rFonts w:eastAsia="Calibri"/>
                <w:sz w:val="26"/>
                <w:szCs w:val="26"/>
              </w:rPr>
              <w:t>,</w:t>
            </w:r>
            <w:r w:rsidRPr="00D4380D">
              <w:rPr>
                <w:rFonts w:eastAsia="Calibri"/>
                <w:sz w:val="26"/>
                <w:szCs w:val="26"/>
              </w:rPr>
              <w:t xml:space="preserve"> Tết Mậu Thân, </w:t>
            </w:r>
            <w:r w:rsidR="00925946" w:rsidRPr="00D4380D">
              <w:rPr>
                <w:rFonts w:eastAsia="Calibri"/>
                <w:sz w:val="26"/>
                <w:szCs w:val="26"/>
              </w:rPr>
              <w:t>p</w:t>
            </w:r>
            <w:r w:rsidRPr="00D4380D">
              <w:rPr>
                <w:rFonts w:eastAsia="Calibri"/>
                <w:sz w:val="26"/>
                <w:szCs w:val="26"/>
              </w:rPr>
              <w:t>hường Đạo Thạnh, tỉnh Đồng Tháp)</w:t>
            </w:r>
            <w:r w:rsidR="00841657" w:rsidRPr="00D4380D">
              <w:rPr>
                <w:rFonts w:eastAsia="Calibri"/>
                <w:sz w:val="26"/>
                <w:szCs w:val="26"/>
              </w:rPr>
              <w:t>.</w:t>
            </w:r>
          </w:p>
        </w:tc>
      </w:tr>
      <w:tr w:rsidR="008C3510" w:rsidRPr="00A97D15" w14:paraId="42411C0C" w14:textId="77777777">
        <w:tc>
          <w:tcPr>
            <w:tcW w:w="715" w:type="dxa"/>
          </w:tcPr>
          <w:p w14:paraId="223D20CA" w14:textId="7F8F5A72" w:rsidR="008C3510" w:rsidRPr="00D4380D" w:rsidRDefault="008C3510" w:rsidP="003A5C02">
            <w:pPr>
              <w:spacing w:before="40" w:after="40" w:line="276" w:lineRule="auto"/>
              <w:jc w:val="center"/>
              <w:rPr>
                <w:rFonts w:eastAsia="Calibri"/>
                <w:sz w:val="26"/>
                <w:szCs w:val="26"/>
              </w:rPr>
            </w:pPr>
            <w:proofErr w:type="spellStart"/>
            <w:r w:rsidRPr="00D4380D">
              <w:rPr>
                <w:rFonts w:eastAsia="Calibri"/>
                <w:b/>
                <w:sz w:val="26"/>
                <w:szCs w:val="26"/>
              </w:rPr>
              <w:t>S</w:t>
            </w:r>
            <w:r w:rsidR="003A5C02">
              <w:rPr>
                <w:rFonts w:eastAsia="Calibri"/>
                <w:b/>
                <w:sz w:val="26"/>
                <w:szCs w:val="26"/>
              </w:rPr>
              <w:t>TT</w:t>
            </w:r>
            <w:proofErr w:type="spellEnd"/>
          </w:p>
        </w:tc>
        <w:tc>
          <w:tcPr>
            <w:tcW w:w="4950" w:type="dxa"/>
          </w:tcPr>
          <w:p w14:paraId="1E1FB7F5" w14:textId="77777777" w:rsidR="008C3510" w:rsidRPr="00D4380D" w:rsidRDefault="008C3510" w:rsidP="003A5C02">
            <w:pPr>
              <w:spacing w:before="40" w:after="40" w:line="276" w:lineRule="auto"/>
              <w:rPr>
                <w:rFonts w:eastAsia="Calibri"/>
                <w:sz w:val="26"/>
                <w:szCs w:val="26"/>
              </w:rPr>
            </w:pPr>
            <w:r w:rsidRPr="00D4380D">
              <w:rPr>
                <w:rFonts w:eastAsia="Calibri"/>
                <w:b/>
                <w:sz w:val="26"/>
                <w:szCs w:val="26"/>
              </w:rPr>
              <w:t>Thành phần tham dự</w:t>
            </w:r>
          </w:p>
        </w:tc>
        <w:tc>
          <w:tcPr>
            <w:tcW w:w="1813" w:type="dxa"/>
          </w:tcPr>
          <w:p w14:paraId="41E0EBEC" w14:textId="77777777" w:rsidR="008C3510" w:rsidRPr="00D4380D" w:rsidRDefault="008C3510" w:rsidP="003A5C02">
            <w:pPr>
              <w:spacing w:before="40" w:after="40" w:line="276" w:lineRule="auto"/>
              <w:jc w:val="center"/>
              <w:rPr>
                <w:rFonts w:eastAsia="Calibri"/>
                <w:sz w:val="26"/>
                <w:szCs w:val="26"/>
              </w:rPr>
            </w:pPr>
            <w:r w:rsidRPr="00D4380D">
              <w:rPr>
                <w:rFonts w:eastAsia="Calibri"/>
                <w:b/>
                <w:sz w:val="26"/>
                <w:szCs w:val="26"/>
              </w:rPr>
              <w:t>Số lượng</w:t>
            </w:r>
          </w:p>
        </w:tc>
        <w:tc>
          <w:tcPr>
            <w:tcW w:w="1813" w:type="dxa"/>
          </w:tcPr>
          <w:p w14:paraId="6CC7A63B" w14:textId="77777777" w:rsidR="008C3510" w:rsidRPr="00A97D15" w:rsidRDefault="008C3510" w:rsidP="003A5C02">
            <w:pPr>
              <w:spacing w:before="40" w:after="40" w:line="276" w:lineRule="auto"/>
              <w:jc w:val="center"/>
              <w:rPr>
                <w:rFonts w:eastAsia="Calibri"/>
              </w:rPr>
            </w:pPr>
            <w:r w:rsidRPr="00A97D15">
              <w:rPr>
                <w:rFonts w:eastAsia="Calibri"/>
                <w:b/>
              </w:rPr>
              <w:t>Ghi chú</w:t>
            </w:r>
          </w:p>
        </w:tc>
      </w:tr>
      <w:tr w:rsidR="008C3510" w:rsidRPr="00A97D15" w14:paraId="5698E440" w14:textId="77777777">
        <w:tc>
          <w:tcPr>
            <w:tcW w:w="715" w:type="dxa"/>
          </w:tcPr>
          <w:p w14:paraId="56DDC084" w14:textId="77777777" w:rsidR="008C3510" w:rsidRPr="00D4380D" w:rsidRDefault="008C3510">
            <w:pPr>
              <w:spacing w:before="120" w:line="276" w:lineRule="auto"/>
              <w:jc w:val="center"/>
              <w:rPr>
                <w:rFonts w:eastAsia="Calibri"/>
                <w:sz w:val="26"/>
                <w:szCs w:val="26"/>
              </w:rPr>
            </w:pPr>
            <w:r w:rsidRPr="00D4380D">
              <w:rPr>
                <w:rFonts w:eastAsia="Calibri"/>
                <w:sz w:val="26"/>
                <w:szCs w:val="26"/>
              </w:rPr>
              <w:t>1</w:t>
            </w:r>
          </w:p>
        </w:tc>
        <w:tc>
          <w:tcPr>
            <w:tcW w:w="4950" w:type="dxa"/>
          </w:tcPr>
          <w:p w14:paraId="142F5EB9" w14:textId="77777777" w:rsidR="008C3510" w:rsidRPr="00D4380D" w:rsidRDefault="008C3510">
            <w:pPr>
              <w:spacing w:before="120" w:line="276" w:lineRule="auto"/>
              <w:rPr>
                <w:rFonts w:eastAsia="Calibri"/>
                <w:sz w:val="26"/>
                <w:szCs w:val="26"/>
              </w:rPr>
            </w:pPr>
            <w:r w:rsidRPr="00D4380D">
              <w:rPr>
                <w:rFonts w:eastAsia="Calibri"/>
                <w:sz w:val="26"/>
                <w:szCs w:val="26"/>
              </w:rPr>
              <w:t>Sở Văn hóa, Thể thao và Du lịch</w:t>
            </w:r>
          </w:p>
        </w:tc>
        <w:tc>
          <w:tcPr>
            <w:tcW w:w="1813" w:type="dxa"/>
          </w:tcPr>
          <w:p w14:paraId="78519FB8" w14:textId="77777777" w:rsidR="008C3510" w:rsidRPr="00D4380D" w:rsidRDefault="008C3510">
            <w:pPr>
              <w:spacing w:before="120" w:line="276" w:lineRule="auto"/>
              <w:jc w:val="center"/>
              <w:rPr>
                <w:rFonts w:eastAsia="Calibri"/>
                <w:sz w:val="26"/>
                <w:szCs w:val="26"/>
              </w:rPr>
            </w:pPr>
            <w:r w:rsidRPr="00D4380D">
              <w:rPr>
                <w:rFonts w:eastAsia="Calibri"/>
                <w:sz w:val="26"/>
                <w:szCs w:val="26"/>
              </w:rPr>
              <w:t>20</w:t>
            </w:r>
          </w:p>
        </w:tc>
        <w:tc>
          <w:tcPr>
            <w:tcW w:w="1813" w:type="dxa"/>
          </w:tcPr>
          <w:p w14:paraId="6E693EBE" w14:textId="77777777" w:rsidR="008C3510" w:rsidRPr="00A97D15" w:rsidRDefault="008C3510">
            <w:pPr>
              <w:spacing w:before="120" w:line="276" w:lineRule="auto"/>
              <w:jc w:val="center"/>
              <w:rPr>
                <w:rFonts w:eastAsia="Calibri"/>
              </w:rPr>
            </w:pPr>
          </w:p>
        </w:tc>
      </w:tr>
      <w:tr w:rsidR="008C3510" w:rsidRPr="00A97D15" w14:paraId="4EAD96C0" w14:textId="77777777">
        <w:tc>
          <w:tcPr>
            <w:tcW w:w="715" w:type="dxa"/>
          </w:tcPr>
          <w:p w14:paraId="42795460"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2</w:t>
            </w:r>
          </w:p>
        </w:tc>
        <w:tc>
          <w:tcPr>
            <w:tcW w:w="4950" w:type="dxa"/>
          </w:tcPr>
          <w:p w14:paraId="43A6BAA5" w14:textId="101397A0" w:rsidR="008C3510" w:rsidRPr="00D4380D" w:rsidRDefault="008C3510">
            <w:pPr>
              <w:spacing w:before="120" w:after="120" w:line="276" w:lineRule="auto"/>
              <w:rPr>
                <w:rFonts w:eastAsia="Calibri"/>
                <w:sz w:val="26"/>
                <w:szCs w:val="26"/>
              </w:rPr>
            </w:pPr>
            <w:r w:rsidRPr="00D4380D">
              <w:rPr>
                <w:rFonts w:eastAsia="Calibri"/>
                <w:sz w:val="26"/>
                <w:szCs w:val="26"/>
              </w:rPr>
              <w:t xml:space="preserve">Phòng Văn hóa </w:t>
            </w:r>
            <w:r w:rsidR="00D4380D" w:rsidRPr="00D4380D">
              <w:rPr>
                <w:rFonts w:eastAsia="Calibri"/>
                <w:sz w:val="26"/>
                <w:szCs w:val="26"/>
              </w:rPr>
              <w:t xml:space="preserve">- </w:t>
            </w:r>
            <w:r w:rsidRPr="00D4380D">
              <w:rPr>
                <w:rFonts w:eastAsia="Calibri"/>
                <w:sz w:val="26"/>
                <w:szCs w:val="26"/>
              </w:rPr>
              <w:t>Xã hội các xã, phường</w:t>
            </w:r>
          </w:p>
        </w:tc>
        <w:tc>
          <w:tcPr>
            <w:tcW w:w="1813" w:type="dxa"/>
          </w:tcPr>
          <w:p w14:paraId="6E5328A0"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102</w:t>
            </w:r>
          </w:p>
        </w:tc>
        <w:tc>
          <w:tcPr>
            <w:tcW w:w="1813" w:type="dxa"/>
          </w:tcPr>
          <w:p w14:paraId="074A766B" w14:textId="77777777" w:rsidR="008C3510" w:rsidRPr="00A97D15" w:rsidRDefault="008C3510">
            <w:pPr>
              <w:spacing w:before="120" w:after="120" w:line="276" w:lineRule="auto"/>
              <w:jc w:val="center"/>
              <w:rPr>
                <w:rFonts w:eastAsia="Calibri"/>
              </w:rPr>
            </w:pPr>
          </w:p>
        </w:tc>
      </w:tr>
      <w:tr w:rsidR="008C3510" w:rsidRPr="00A97D15" w14:paraId="0E07F3A8" w14:textId="77777777">
        <w:tc>
          <w:tcPr>
            <w:tcW w:w="715" w:type="dxa"/>
          </w:tcPr>
          <w:p w14:paraId="747D2035"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3</w:t>
            </w:r>
          </w:p>
        </w:tc>
        <w:tc>
          <w:tcPr>
            <w:tcW w:w="4950" w:type="dxa"/>
          </w:tcPr>
          <w:p w14:paraId="7F4996FF" w14:textId="77777777" w:rsidR="008C3510" w:rsidRPr="00D4380D" w:rsidRDefault="008C3510">
            <w:pPr>
              <w:spacing w:before="120" w:after="120" w:line="276" w:lineRule="auto"/>
              <w:rPr>
                <w:rFonts w:eastAsia="Calibri"/>
                <w:sz w:val="26"/>
                <w:szCs w:val="26"/>
              </w:rPr>
            </w:pPr>
            <w:r w:rsidRPr="00D4380D">
              <w:rPr>
                <w:rFonts w:eastAsia="Calibri"/>
                <w:sz w:val="26"/>
                <w:szCs w:val="26"/>
              </w:rPr>
              <w:t>Trường Đại học Tiền Giang</w:t>
            </w:r>
          </w:p>
        </w:tc>
        <w:tc>
          <w:tcPr>
            <w:tcW w:w="1813" w:type="dxa"/>
          </w:tcPr>
          <w:p w14:paraId="4532BDAE"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30</w:t>
            </w:r>
          </w:p>
        </w:tc>
        <w:tc>
          <w:tcPr>
            <w:tcW w:w="1813" w:type="dxa"/>
          </w:tcPr>
          <w:p w14:paraId="46A39E97" w14:textId="77777777" w:rsidR="008C3510" w:rsidRPr="00A97D15" w:rsidRDefault="008C3510">
            <w:pPr>
              <w:spacing w:before="120" w:after="120" w:line="276" w:lineRule="auto"/>
              <w:jc w:val="center"/>
              <w:rPr>
                <w:rFonts w:eastAsia="Calibri"/>
              </w:rPr>
            </w:pPr>
          </w:p>
        </w:tc>
      </w:tr>
      <w:tr w:rsidR="008C3510" w:rsidRPr="00A97D15" w14:paraId="1BB5D120" w14:textId="77777777">
        <w:tc>
          <w:tcPr>
            <w:tcW w:w="715" w:type="dxa"/>
          </w:tcPr>
          <w:p w14:paraId="621B1D9D"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4</w:t>
            </w:r>
          </w:p>
        </w:tc>
        <w:tc>
          <w:tcPr>
            <w:tcW w:w="4950" w:type="dxa"/>
          </w:tcPr>
          <w:p w14:paraId="454C08F8" w14:textId="77777777" w:rsidR="008C3510" w:rsidRPr="00D4380D" w:rsidRDefault="008C3510">
            <w:pPr>
              <w:spacing w:before="120" w:after="120" w:line="276" w:lineRule="auto"/>
              <w:jc w:val="both"/>
              <w:rPr>
                <w:rFonts w:eastAsia="Calibri"/>
                <w:sz w:val="26"/>
                <w:szCs w:val="26"/>
              </w:rPr>
            </w:pPr>
            <w:r w:rsidRPr="00D4380D">
              <w:rPr>
                <w:rFonts w:eastAsia="Calibri"/>
                <w:sz w:val="26"/>
                <w:szCs w:val="26"/>
              </w:rPr>
              <w:t>Trường Cao đẳng</w:t>
            </w:r>
            <w:r w:rsidR="00BA1370" w:rsidRPr="00D4380D">
              <w:rPr>
                <w:rFonts w:eastAsia="Calibri"/>
                <w:sz w:val="26"/>
                <w:szCs w:val="26"/>
              </w:rPr>
              <w:t xml:space="preserve"> Y tế</w:t>
            </w:r>
            <w:r w:rsidRPr="00D4380D">
              <w:rPr>
                <w:rFonts w:eastAsia="Calibri"/>
                <w:sz w:val="26"/>
                <w:szCs w:val="26"/>
              </w:rPr>
              <w:t xml:space="preserve"> Tiền Giang</w:t>
            </w:r>
          </w:p>
        </w:tc>
        <w:tc>
          <w:tcPr>
            <w:tcW w:w="1813" w:type="dxa"/>
          </w:tcPr>
          <w:p w14:paraId="1100F261"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30</w:t>
            </w:r>
          </w:p>
        </w:tc>
        <w:tc>
          <w:tcPr>
            <w:tcW w:w="1813" w:type="dxa"/>
          </w:tcPr>
          <w:p w14:paraId="6C5F365F" w14:textId="77777777" w:rsidR="008C3510" w:rsidRPr="00A97D15" w:rsidRDefault="008C3510">
            <w:pPr>
              <w:spacing w:before="120" w:after="120" w:line="276" w:lineRule="auto"/>
              <w:jc w:val="center"/>
              <w:rPr>
                <w:rFonts w:eastAsia="Calibri"/>
              </w:rPr>
            </w:pPr>
          </w:p>
        </w:tc>
      </w:tr>
      <w:tr w:rsidR="008C3510" w:rsidRPr="00A97D15" w14:paraId="043A17A4" w14:textId="77777777">
        <w:tc>
          <w:tcPr>
            <w:tcW w:w="715" w:type="dxa"/>
          </w:tcPr>
          <w:p w14:paraId="292480C8"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5</w:t>
            </w:r>
          </w:p>
        </w:tc>
        <w:tc>
          <w:tcPr>
            <w:tcW w:w="4950" w:type="dxa"/>
          </w:tcPr>
          <w:p w14:paraId="786D4F6C" w14:textId="77777777" w:rsidR="008C3510" w:rsidRPr="00D4380D" w:rsidRDefault="008C3510">
            <w:pPr>
              <w:spacing w:before="120" w:after="120" w:line="276" w:lineRule="auto"/>
              <w:rPr>
                <w:rFonts w:eastAsia="Calibri"/>
                <w:sz w:val="26"/>
                <w:szCs w:val="26"/>
              </w:rPr>
            </w:pPr>
            <w:r w:rsidRPr="00D4380D">
              <w:rPr>
                <w:rFonts w:eastAsia="Calibri"/>
                <w:sz w:val="26"/>
                <w:szCs w:val="26"/>
              </w:rPr>
              <w:t xml:space="preserve">Trường </w:t>
            </w:r>
            <w:proofErr w:type="spellStart"/>
            <w:r w:rsidRPr="00D4380D">
              <w:rPr>
                <w:rFonts w:eastAsia="Calibri"/>
                <w:sz w:val="26"/>
                <w:szCs w:val="26"/>
              </w:rPr>
              <w:t>THPT</w:t>
            </w:r>
            <w:proofErr w:type="spellEnd"/>
            <w:r w:rsidRPr="00D4380D">
              <w:rPr>
                <w:rFonts w:eastAsia="Calibri"/>
                <w:sz w:val="26"/>
                <w:szCs w:val="26"/>
              </w:rPr>
              <w:t xml:space="preserve"> Nguyễn Đình Chiểu</w:t>
            </w:r>
          </w:p>
        </w:tc>
        <w:tc>
          <w:tcPr>
            <w:tcW w:w="1813" w:type="dxa"/>
          </w:tcPr>
          <w:p w14:paraId="148CC91D"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30</w:t>
            </w:r>
          </w:p>
        </w:tc>
        <w:tc>
          <w:tcPr>
            <w:tcW w:w="1813" w:type="dxa"/>
          </w:tcPr>
          <w:p w14:paraId="780C2025" w14:textId="77777777" w:rsidR="008C3510" w:rsidRPr="00A97D15" w:rsidRDefault="008C3510">
            <w:pPr>
              <w:spacing w:before="120" w:after="120" w:line="276" w:lineRule="auto"/>
              <w:jc w:val="center"/>
              <w:rPr>
                <w:rFonts w:eastAsia="Calibri"/>
              </w:rPr>
            </w:pPr>
          </w:p>
        </w:tc>
      </w:tr>
      <w:tr w:rsidR="008C3510" w:rsidRPr="00A97D15" w14:paraId="0BC1C0BE" w14:textId="77777777">
        <w:tc>
          <w:tcPr>
            <w:tcW w:w="715" w:type="dxa"/>
          </w:tcPr>
          <w:p w14:paraId="43A9AD25"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6</w:t>
            </w:r>
          </w:p>
        </w:tc>
        <w:tc>
          <w:tcPr>
            <w:tcW w:w="4950" w:type="dxa"/>
          </w:tcPr>
          <w:p w14:paraId="5F64319E" w14:textId="77777777" w:rsidR="008C3510" w:rsidRPr="00D4380D" w:rsidRDefault="008C3510">
            <w:pPr>
              <w:spacing w:before="120" w:after="120" w:line="276" w:lineRule="auto"/>
              <w:rPr>
                <w:rFonts w:eastAsia="Calibri"/>
                <w:sz w:val="26"/>
                <w:szCs w:val="26"/>
              </w:rPr>
            </w:pPr>
            <w:r w:rsidRPr="00D4380D">
              <w:rPr>
                <w:rFonts w:eastAsia="Calibri"/>
                <w:sz w:val="26"/>
                <w:szCs w:val="26"/>
              </w:rPr>
              <w:t xml:space="preserve">Trường </w:t>
            </w:r>
            <w:proofErr w:type="spellStart"/>
            <w:r w:rsidRPr="00D4380D">
              <w:rPr>
                <w:rFonts w:eastAsia="Calibri"/>
                <w:sz w:val="26"/>
                <w:szCs w:val="26"/>
              </w:rPr>
              <w:t>THPT</w:t>
            </w:r>
            <w:proofErr w:type="spellEnd"/>
            <w:r w:rsidRPr="00D4380D">
              <w:rPr>
                <w:rFonts w:eastAsia="Calibri"/>
                <w:sz w:val="26"/>
                <w:szCs w:val="26"/>
              </w:rPr>
              <w:t xml:space="preserve"> Trần Hưng Đạo</w:t>
            </w:r>
          </w:p>
        </w:tc>
        <w:tc>
          <w:tcPr>
            <w:tcW w:w="1813" w:type="dxa"/>
          </w:tcPr>
          <w:p w14:paraId="21D057B0"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30</w:t>
            </w:r>
          </w:p>
        </w:tc>
        <w:tc>
          <w:tcPr>
            <w:tcW w:w="1813" w:type="dxa"/>
          </w:tcPr>
          <w:p w14:paraId="50C0B3E2" w14:textId="77777777" w:rsidR="008C3510" w:rsidRPr="00A97D15" w:rsidRDefault="008C3510">
            <w:pPr>
              <w:spacing w:before="120" w:after="120" w:line="276" w:lineRule="auto"/>
              <w:jc w:val="center"/>
              <w:rPr>
                <w:rFonts w:eastAsia="Calibri"/>
              </w:rPr>
            </w:pPr>
          </w:p>
        </w:tc>
      </w:tr>
      <w:tr w:rsidR="008C3510" w:rsidRPr="00A97D15" w14:paraId="3B08594F" w14:textId="77777777">
        <w:tc>
          <w:tcPr>
            <w:tcW w:w="9291" w:type="dxa"/>
            <w:gridSpan w:val="4"/>
          </w:tcPr>
          <w:p w14:paraId="230BF21F" w14:textId="77777777" w:rsidR="008C3510" w:rsidRPr="00D4380D" w:rsidRDefault="008C3510" w:rsidP="003A5C02">
            <w:pPr>
              <w:spacing w:before="40" w:after="40" w:line="276" w:lineRule="auto"/>
              <w:jc w:val="both"/>
              <w:rPr>
                <w:rFonts w:eastAsia="Calibri"/>
                <w:b/>
                <w:sz w:val="26"/>
                <w:szCs w:val="26"/>
              </w:rPr>
            </w:pPr>
            <w:r w:rsidRPr="00D4380D">
              <w:rPr>
                <w:rFonts w:eastAsia="Calibri"/>
                <w:b/>
                <w:sz w:val="26"/>
                <w:szCs w:val="26"/>
              </w:rPr>
              <w:t>GIAO LƯU TÁC GIẢ, GIỚI THIỆU TÁC PHẨM</w:t>
            </w:r>
          </w:p>
          <w:p w14:paraId="1C54527A" w14:textId="77777777" w:rsidR="008C3510" w:rsidRPr="00D4380D" w:rsidRDefault="008C3510" w:rsidP="003A5C02">
            <w:pPr>
              <w:spacing w:before="40" w:after="40" w:line="276" w:lineRule="auto"/>
              <w:jc w:val="both"/>
              <w:rPr>
                <w:rFonts w:eastAsia="Calibri"/>
                <w:sz w:val="26"/>
                <w:szCs w:val="26"/>
              </w:rPr>
            </w:pPr>
            <w:r w:rsidRPr="00D4380D">
              <w:rPr>
                <w:rFonts w:eastAsia="Calibri"/>
                <w:sz w:val="26"/>
                <w:szCs w:val="26"/>
              </w:rPr>
              <w:t>Thời gian: 1</w:t>
            </w:r>
            <w:r w:rsidR="00B706A5" w:rsidRPr="00D4380D">
              <w:rPr>
                <w:rFonts w:eastAsia="Calibri"/>
                <w:sz w:val="26"/>
                <w:szCs w:val="26"/>
              </w:rPr>
              <w:t>5</w:t>
            </w:r>
            <w:r w:rsidRPr="00D4380D">
              <w:rPr>
                <w:rFonts w:eastAsia="Calibri"/>
                <w:sz w:val="26"/>
                <w:szCs w:val="26"/>
              </w:rPr>
              <w:t xml:space="preserve"> giờ</w:t>
            </w:r>
            <w:r w:rsidR="00B706A5" w:rsidRPr="00D4380D">
              <w:rPr>
                <w:rFonts w:eastAsia="Calibri"/>
                <w:sz w:val="26"/>
                <w:szCs w:val="26"/>
              </w:rPr>
              <w:t xml:space="preserve"> 30 phút</w:t>
            </w:r>
            <w:r w:rsidRPr="00D4380D">
              <w:rPr>
                <w:rFonts w:eastAsia="Calibri"/>
                <w:sz w:val="26"/>
                <w:szCs w:val="26"/>
              </w:rPr>
              <w:t>, ngày 17/4/2026</w:t>
            </w:r>
            <w:r w:rsidR="00AD1A7D" w:rsidRPr="00D4380D">
              <w:rPr>
                <w:rFonts w:eastAsia="Calibri"/>
                <w:sz w:val="26"/>
                <w:szCs w:val="26"/>
              </w:rPr>
              <w:t>.</w:t>
            </w:r>
            <w:r w:rsidRPr="00D4380D">
              <w:rPr>
                <w:rFonts w:eastAsia="Calibri"/>
                <w:sz w:val="26"/>
                <w:szCs w:val="26"/>
              </w:rPr>
              <w:t xml:space="preserve"> </w:t>
            </w:r>
          </w:p>
          <w:p w14:paraId="69ECC32C" w14:textId="2B068AD5" w:rsidR="008C3510" w:rsidRPr="00D4380D" w:rsidRDefault="008C3510" w:rsidP="003A5C02">
            <w:pPr>
              <w:spacing w:before="40" w:after="40" w:line="276" w:lineRule="auto"/>
              <w:jc w:val="both"/>
              <w:rPr>
                <w:rFonts w:eastAsia="Calibri"/>
                <w:sz w:val="26"/>
                <w:szCs w:val="26"/>
              </w:rPr>
            </w:pPr>
            <w:r w:rsidRPr="00D4380D">
              <w:rPr>
                <w:rFonts w:eastAsia="Calibri"/>
                <w:sz w:val="26"/>
                <w:szCs w:val="26"/>
              </w:rPr>
              <w:t>Địa điểm: Thư viện tỉnh Đồng Tháp (</w:t>
            </w:r>
            <w:r w:rsidR="00D4380D" w:rsidRPr="00D4380D">
              <w:rPr>
                <w:rFonts w:eastAsia="Calibri"/>
                <w:sz w:val="26"/>
                <w:szCs w:val="26"/>
              </w:rPr>
              <w:t>S</w:t>
            </w:r>
            <w:r w:rsidRPr="00D4380D">
              <w:rPr>
                <w:rFonts w:eastAsia="Calibri"/>
                <w:sz w:val="26"/>
                <w:szCs w:val="26"/>
              </w:rPr>
              <w:t>ố 01</w:t>
            </w:r>
            <w:r w:rsidR="00925946" w:rsidRPr="00D4380D">
              <w:rPr>
                <w:rFonts w:eastAsia="Calibri"/>
                <w:sz w:val="26"/>
                <w:szCs w:val="26"/>
              </w:rPr>
              <w:t>,</w:t>
            </w:r>
            <w:r w:rsidRPr="00D4380D">
              <w:rPr>
                <w:rFonts w:eastAsia="Calibri"/>
                <w:sz w:val="26"/>
                <w:szCs w:val="26"/>
              </w:rPr>
              <w:t xml:space="preserve"> Tết Mậu Thân, </w:t>
            </w:r>
            <w:r w:rsidR="00925946" w:rsidRPr="00D4380D">
              <w:rPr>
                <w:rFonts w:eastAsia="Calibri"/>
                <w:sz w:val="26"/>
                <w:szCs w:val="26"/>
              </w:rPr>
              <w:t>p</w:t>
            </w:r>
            <w:r w:rsidRPr="00D4380D">
              <w:rPr>
                <w:rFonts w:eastAsia="Calibri"/>
                <w:sz w:val="26"/>
                <w:szCs w:val="26"/>
              </w:rPr>
              <w:t>hường Đạo Thạnh, tỉnh Đồng Tháp)</w:t>
            </w:r>
            <w:r w:rsidR="00841657" w:rsidRPr="00D4380D">
              <w:rPr>
                <w:rFonts w:eastAsia="Calibri"/>
                <w:sz w:val="26"/>
                <w:szCs w:val="26"/>
              </w:rPr>
              <w:t>.</w:t>
            </w:r>
          </w:p>
        </w:tc>
      </w:tr>
      <w:tr w:rsidR="008C3510" w:rsidRPr="00A97D15" w14:paraId="63CDD3C2" w14:textId="77777777">
        <w:trPr>
          <w:trHeight w:val="251"/>
        </w:trPr>
        <w:tc>
          <w:tcPr>
            <w:tcW w:w="715" w:type="dxa"/>
          </w:tcPr>
          <w:p w14:paraId="4A56FBDF" w14:textId="37E3FE61" w:rsidR="008C3510" w:rsidRPr="00D4380D" w:rsidRDefault="008C3510" w:rsidP="003A5C02">
            <w:pPr>
              <w:spacing w:before="40" w:after="40" w:line="276" w:lineRule="auto"/>
              <w:jc w:val="center"/>
              <w:rPr>
                <w:rFonts w:eastAsia="Calibri"/>
                <w:sz w:val="26"/>
                <w:szCs w:val="26"/>
              </w:rPr>
            </w:pPr>
            <w:proofErr w:type="spellStart"/>
            <w:r w:rsidRPr="00D4380D">
              <w:rPr>
                <w:rFonts w:eastAsia="Calibri"/>
                <w:b/>
                <w:sz w:val="26"/>
                <w:szCs w:val="26"/>
              </w:rPr>
              <w:t>S</w:t>
            </w:r>
            <w:r w:rsidR="003A5C02">
              <w:rPr>
                <w:rFonts w:eastAsia="Calibri"/>
                <w:b/>
                <w:sz w:val="26"/>
                <w:szCs w:val="26"/>
              </w:rPr>
              <w:t>TT</w:t>
            </w:r>
            <w:proofErr w:type="spellEnd"/>
          </w:p>
        </w:tc>
        <w:tc>
          <w:tcPr>
            <w:tcW w:w="4950" w:type="dxa"/>
          </w:tcPr>
          <w:p w14:paraId="0609817E" w14:textId="77777777" w:rsidR="008C3510" w:rsidRPr="00D4380D" w:rsidRDefault="008C3510" w:rsidP="003A5C02">
            <w:pPr>
              <w:spacing w:before="40" w:after="40" w:line="276" w:lineRule="auto"/>
              <w:rPr>
                <w:rFonts w:eastAsia="Calibri"/>
                <w:sz w:val="26"/>
                <w:szCs w:val="26"/>
              </w:rPr>
            </w:pPr>
            <w:r w:rsidRPr="00D4380D">
              <w:rPr>
                <w:rFonts w:eastAsia="Calibri"/>
                <w:b/>
                <w:sz w:val="26"/>
                <w:szCs w:val="26"/>
              </w:rPr>
              <w:t>Thành phần tham dự</w:t>
            </w:r>
          </w:p>
        </w:tc>
        <w:tc>
          <w:tcPr>
            <w:tcW w:w="1813" w:type="dxa"/>
          </w:tcPr>
          <w:p w14:paraId="35B96C55" w14:textId="77777777" w:rsidR="008C3510" w:rsidRPr="00D4380D" w:rsidRDefault="008C3510" w:rsidP="003A5C02">
            <w:pPr>
              <w:spacing w:before="40" w:after="40" w:line="276" w:lineRule="auto"/>
              <w:jc w:val="center"/>
              <w:rPr>
                <w:rFonts w:eastAsia="Calibri"/>
                <w:sz w:val="26"/>
                <w:szCs w:val="26"/>
              </w:rPr>
            </w:pPr>
            <w:r w:rsidRPr="00D4380D">
              <w:rPr>
                <w:rFonts w:eastAsia="Calibri"/>
                <w:b/>
                <w:sz w:val="26"/>
                <w:szCs w:val="26"/>
              </w:rPr>
              <w:t>Số lượng</w:t>
            </w:r>
          </w:p>
        </w:tc>
        <w:tc>
          <w:tcPr>
            <w:tcW w:w="1813" w:type="dxa"/>
          </w:tcPr>
          <w:p w14:paraId="257DBD24" w14:textId="77777777" w:rsidR="008C3510" w:rsidRPr="00A97D15" w:rsidRDefault="008C3510" w:rsidP="003A5C02">
            <w:pPr>
              <w:spacing w:before="40" w:after="40" w:line="276" w:lineRule="auto"/>
              <w:jc w:val="center"/>
              <w:rPr>
                <w:rFonts w:eastAsia="Calibri"/>
              </w:rPr>
            </w:pPr>
            <w:r w:rsidRPr="00A97D15">
              <w:rPr>
                <w:rFonts w:eastAsia="Calibri"/>
                <w:b/>
              </w:rPr>
              <w:t>Ghi chú</w:t>
            </w:r>
          </w:p>
        </w:tc>
      </w:tr>
      <w:tr w:rsidR="008C3510" w:rsidRPr="00A97D15" w14:paraId="3294CF9A" w14:textId="77777777">
        <w:trPr>
          <w:trHeight w:val="251"/>
        </w:trPr>
        <w:tc>
          <w:tcPr>
            <w:tcW w:w="715" w:type="dxa"/>
          </w:tcPr>
          <w:p w14:paraId="6A41B6D4" w14:textId="77777777" w:rsidR="008C3510" w:rsidRPr="00D4380D" w:rsidRDefault="008C3510">
            <w:pPr>
              <w:spacing w:before="120" w:line="276" w:lineRule="auto"/>
              <w:jc w:val="center"/>
              <w:rPr>
                <w:rFonts w:eastAsia="Calibri"/>
                <w:sz w:val="26"/>
                <w:szCs w:val="26"/>
              </w:rPr>
            </w:pPr>
            <w:r w:rsidRPr="00D4380D">
              <w:rPr>
                <w:rFonts w:eastAsia="Calibri"/>
                <w:sz w:val="26"/>
                <w:szCs w:val="26"/>
              </w:rPr>
              <w:t>1</w:t>
            </w:r>
          </w:p>
        </w:tc>
        <w:tc>
          <w:tcPr>
            <w:tcW w:w="4950" w:type="dxa"/>
          </w:tcPr>
          <w:p w14:paraId="760FDECB" w14:textId="77777777" w:rsidR="008C3510" w:rsidRPr="00D4380D" w:rsidRDefault="008C3510">
            <w:pPr>
              <w:spacing w:before="120" w:line="276" w:lineRule="auto"/>
              <w:rPr>
                <w:rFonts w:eastAsia="Calibri"/>
                <w:sz w:val="26"/>
                <w:szCs w:val="26"/>
              </w:rPr>
            </w:pPr>
            <w:r w:rsidRPr="00D4380D">
              <w:rPr>
                <w:rFonts w:eastAsia="Calibri"/>
                <w:sz w:val="26"/>
                <w:szCs w:val="26"/>
              </w:rPr>
              <w:t>Sở Văn hóa, Thể thao và Du lịch</w:t>
            </w:r>
          </w:p>
        </w:tc>
        <w:tc>
          <w:tcPr>
            <w:tcW w:w="1813" w:type="dxa"/>
          </w:tcPr>
          <w:p w14:paraId="59E314A5" w14:textId="77777777" w:rsidR="008C3510" w:rsidRPr="00D4380D" w:rsidRDefault="008C3510">
            <w:pPr>
              <w:spacing w:before="120" w:line="276" w:lineRule="auto"/>
              <w:jc w:val="center"/>
              <w:rPr>
                <w:rFonts w:eastAsia="Calibri"/>
                <w:sz w:val="26"/>
                <w:szCs w:val="26"/>
              </w:rPr>
            </w:pPr>
            <w:r w:rsidRPr="00D4380D">
              <w:rPr>
                <w:rFonts w:eastAsia="Calibri"/>
                <w:sz w:val="26"/>
                <w:szCs w:val="26"/>
              </w:rPr>
              <w:t>20</w:t>
            </w:r>
          </w:p>
        </w:tc>
        <w:tc>
          <w:tcPr>
            <w:tcW w:w="1813" w:type="dxa"/>
          </w:tcPr>
          <w:p w14:paraId="779BE45E" w14:textId="77777777" w:rsidR="008C3510" w:rsidRPr="00A97D15" w:rsidRDefault="008C3510">
            <w:pPr>
              <w:spacing w:before="120" w:line="276" w:lineRule="auto"/>
              <w:jc w:val="center"/>
              <w:rPr>
                <w:rFonts w:eastAsia="Calibri"/>
              </w:rPr>
            </w:pPr>
          </w:p>
        </w:tc>
      </w:tr>
      <w:tr w:rsidR="008C3510" w:rsidRPr="00A97D15" w14:paraId="47256377" w14:textId="77777777">
        <w:trPr>
          <w:trHeight w:val="251"/>
        </w:trPr>
        <w:tc>
          <w:tcPr>
            <w:tcW w:w="715" w:type="dxa"/>
          </w:tcPr>
          <w:p w14:paraId="11ED1EB1" w14:textId="77777777" w:rsidR="008C3510" w:rsidRPr="00D4380D" w:rsidRDefault="008C3510">
            <w:pPr>
              <w:spacing w:before="120" w:line="276" w:lineRule="auto"/>
              <w:jc w:val="center"/>
              <w:rPr>
                <w:rFonts w:eastAsia="Calibri"/>
                <w:sz w:val="26"/>
                <w:szCs w:val="26"/>
              </w:rPr>
            </w:pPr>
            <w:r w:rsidRPr="00D4380D">
              <w:rPr>
                <w:rFonts w:eastAsia="Calibri"/>
                <w:sz w:val="26"/>
                <w:szCs w:val="26"/>
              </w:rPr>
              <w:t>2</w:t>
            </w:r>
          </w:p>
        </w:tc>
        <w:tc>
          <w:tcPr>
            <w:tcW w:w="4950" w:type="dxa"/>
          </w:tcPr>
          <w:p w14:paraId="50BF1450" w14:textId="77777777" w:rsidR="008C3510" w:rsidRPr="00D4380D" w:rsidRDefault="008C3510">
            <w:pPr>
              <w:spacing w:before="120" w:line="276" w:lineRule="auto"/>
              <w:rPr>
                <w:rFonts w:eastAsia="Calibri"/>
                <w:sz w:val="26"/>
                <w:szCs w:val="26"/>
              </w:rPr>
            </w:pPr>
            <w:r w:rsidRPr="00D4380D">
              <w:rPr>
                <w:rFonts w:eastAsia="Calibri"/>
                <w:sz w:val="26"/>
                <w:szCs w:val="26"/>
              </w:rPr>
              <w:t>Hội Liên hiệp Văn học nghệ thuật</w:t>
            </w:r>
          </w:p>
        </w:tc>
        <w:tc>
          <w:tcPr>
            <w:tcW w:w="1813" w:type="dxa"/>
          </w:tcPr>
          <w:p w14:paraId="4D7B1AC0" w14:textId="77777777" w:rsidR="008C3510" w:rsidRPr="00D4380D" w:rsidRDefault="008C3510">
            <w:pPr>
              <w:spacing w:before="120" w:line="276" w:lineRule="auto"/>
              <w:jc w:val="center"/>
              <w:rPr>
                <w:rFonts w:eastAsia="Calibri"/>
                <w:sz w:val="26"/>
                <w:szCs w:val="26"/>
              </w:rPr>
            </w:pPr>
            <w:r w:rsidRPr="00D4380D">
              <w:rPr>
                <w:rFonts w:eastAsia="Calibri"/>
                <w:sz w:val="26"/>
                <w:szCs w:val="26"/>
              </w:rPr>
              <w:t>20</w:t>
            </w:r>
          </w:p>
        </w:tc>
        <w:tc>
          <w:tcPr>
            <w:tcW w:w="1813" w:type="dxa"/>
          </w:tcPr>
          <w:p w14:paraId="06BE21DA" w14:textId="77777777" w:rsidR="008C3510" w:rsidRPr="00A97D15" w:rsidRDefault="008C3510">
            <w:pPr>
              <w:spacing w:before="120" w:line="276" w:lineRule="auto"/>
              <w:jc w:val="center"/>
              <w:rPr>
                <w:rFonts w:eastAsia="Calibri"/>
              </w:rPr>
            </w:pPr>
          </w:p>
        </w:tc>
      </w:tr>
      <w:tr w:rsidR="008C3510" w:rsidRPr="00A97D15" w14:paraId="10DF38AE" w14:textId="77777777">
        <w:trPr>
          <w:trHeight w:val="251"/>
        </w:trPr>
        <w:tc>
          <w:tcPr>
            <w:tcW w:w="715" w:type="dxa"/>
          </w:tcPr>
          <w:p w14:paraId="006599B6"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3</w:t>
            </w:r>
          </w:p>
        </w:tc>
        <w:tc>
          <w:tcPr>
            <w:tcW w:w="4950" w:type="dxa"/>
          </w:tcPr>
          <w:p w14:paraId="54C6878C" w14:textId="2C627D27" w:rsidR="008C3510" w:rsidRPr="00D4380D" w:rsidRDefault="008C3510">
            <w:pPr>
              <w:spacing w:before="120" w:after="120" w:line="276" w:lineRule="auto"/>
              <w:rPr>
                <w:rFonts w:eastAsia="Calibri"/>
                <w:sz w:val="26"/>
                <w:szCs w:val="26"/>
              </w:rPr>
            </w:pPr>
            <w:r w:rsidRPr="00D4380D">
              <w:rPr>
                <w:rFonts w:eastAsia="Calibri"/>
                <w:sz w:val="26"/>
                <w:szCs w:val="26"/>
              </w:rPr>
              <w:t xml:space="preserve">Phòng Văn hóa </w:t>
            </w:r>
            <w:r w:rsidR="00D4380D" w:rsidRPr="00D4380D">
              <w:rPr>
                <w:rFonts w:eastAsia="Calibri"/>
                <w:sz w:val="26"/>
                <w:szCs w:val="26"/>
              </w:rPr>
              <w:t>-</w:t>
            </w:r>
            <w:r w:rsidRPr="00D4380D">
              <w:rPr>
                <w:rFonts w:eastAsia="Calibri"/>
                <w:sz w:val="26"/>
                <w:szCs w:val="26"/>
              </w:rPr>
              <w:t xml:space="preserve"> Xã hội các xã, phường</w:t>
            </w:r>
          </w:p>
        </w:tc>
        <w:tc>
          <w:tcPr>
            <w:tcW w:w="1813" w:type="dxa"/>
          </w:tcPr>
          <w:p w14:paraId="5F4AFB0C" w14:textId="77777777" w:rsidR="008C3510" w:rsidRPr="00D4380D" w:rsidRDefault="008C3510">
            <w:pPr>
              <w:spacing w:before="120" w:after="120" w:line="276" w:lineRule="auto"/>
              <w:jc w:val="center"/>
              <w:rPr>
                <w:rFonts w:eastAsia="Calibri"/>
                <w:sz w:val="26"/>
                <w:szCs w:val="26"/>
              </w:rPr>
            </w:pPr>
            <w:r w:rsidRPr="00D4380D">
              <w:rPr>
                <w:rFonts w:eastAsia="Calibri"/>
                <w:sz w:val="26"/>
                <w:szCs w:val="26"/>
              </w:rPr>
              <w:t>102</w:t>
            </w:r>
          </w:p>
        </w:tc>
        <w:tc>
          <w:tcPr>
            <w:tcW w:w="1813" w:type="dxa"/>
          </w:tcPr>
          <w:p w14:paraId="5A8DE6E1" w14:textId="77777777" w:rsidR="008C3510" w:rsidRPr="00A97D15" w:rsidRDefault="008C3510">
            <w:pPr>
              <w:spacing w:before="120" w:after="120" w:line="276" w:lineRule="auto"/>
              <w:jc w:val="center"/>
              <w:rPr>
                <w:rFonts w:eastAsia="Calibri"/>
              </w:rPr>
            </w:pPr>
          </w:p>
        </w:tc>
      </w:tr>
      <w:tr w:rsidR="00AD1A7D" w:rsidRPr="00A97D15" w14:paraId="1F866EAE" w14:textId="77777777" w:rsidTr="00D4380D">
        <w:trPr>
          <w:trHeight w:val="251"/>
        </w:trPr>
        <w:tc>
          <w:tcPr>
            <w:tcW w:w="715" w:type="dxa"/>
            <w:vAlign w:val="center"/>
          </w:tcPr>
          <w:p w14:paraId="5E8E371D" w14:textId="77777777" w:rsidR="00AD1A7D" w:rsidRPr="00D4380D" w:rsidRDefault="00E65C80" w:rsidP="00D4380D">
            <w:pPr>
              <w:spacing w:before="120" w:after="120" w:line="276" w:lineRule="auto"/>
              <w:jc w:val="center"/>
              <w:rPr>
                <w:rFonts w:eastAsia="Calibri"/>
                <w:sz w:val="26"/>
                <w:szCs w:val="26"/>
              </w:rPr>
            </w:pPr>
            <w:r w:rsidRPr="00D4380D">
              <w:rPr>
                <w:rFonts w:eastAsia="Calibri"/>
                <w:sz w:val="26"/>
                <w:szCs w:val="26"/>
              </w:rPr>
              <w:t>4</w:t>
            </w:r>
          </w:p>
        </w:tc>
        <w:tc>
          <w:tcPr>
            <w:tcW w:w="4950" w:type="dxa"/>
          </w:tcPr>
          <w:p w14:paraId="10E52D74" w14:textId="77777777" w:rsidR="00AD1A7D" w:rsidRPr="00D4380D" w:rsidRDefault="00AD1A7D">
            <w:pPr>
              <w:spacing w:before="120" w:after="120" w:line="276" w:lineRule="auto"/>
              <w:rPr>
                <w:rFonts w:eastAsia="Calibri"/>
                <w:spacing w:val="-6"/>
                <w:sz w:val="26"/>
                <w:szCs w:val="26"/>
              </w:rPr>
            </w:pPr>
            <w:r w:rsidRPr="00D4380D">
              <w:rPr>
                <w:rFonts w:eastAsia="Calibri"/>
                <w:spacing w:val="-6"/>
                <w:sz w:val="26"/>
                <w:szCs w:val="26"/>
              </w:rPr>
              <w:t>Hội viên các Phân hội chuyên ngành thuộc Hội Liên hiệp Văn học Nghệ thuật tỉnh</w:t>
            </w:r>
          </w:p>
        </w:tc>
        <w:tc>
          <w:tcPr>
            <w:tcW w:w="1813" w:type="dxa"/>
            <w:vAlign w:val="center"/>
          </w:tcPr>
          <w:p w14:paraId="430D6D6B" w14:textId="77777777" w:rsidR="00AD1A7D" w:rsidRPr="00D4380D" w:rsidRDefault="00E65C80" w:rsidP="0051631D">
            <w:pPr>
              <w:spacing w:before="120" w:after="120" w:line="276" w:lineRule="auto"/>
              <w:jc w:val="center"/>
              <w:rPr>
                <w:rFonts w:eastAsia="Calibri"/>
                <w:sz w:val="26"/>
                <w:szCs w:val="26"/>
              </w:rPr>
            </w:pPr>
            <w:r w:rsidRPr="00D4380D">
              <w:rPr>
                <w:rFonts w:eastAsia="Calibri"/>
                <w:sz w:val="26"/>
                <w:szCs w:val="26"/>
              </w:rPr>
              <w:t>30</w:t>
            </w:r>
          </w:p>
        </w:tc>
        <w:tc>
          <w:tcPr>
            <w:tcW w:w="1813" w:type="dxa"/>
          </w:tcPr>
          <w:p w14:paraId="752B7723" w14:textId="77777777" w:rsidR="00AD1A7D" w:rsidRPr="00A97D15" w:rsidRDefault="00AD1A7D">
            <w:pPr>
              <w:spacing w:before="120" w:after="120" w:line="276" w:lineRule="auto"/>
              <w:jc w:val="center"/>
              <w:rPr>
                <w:rFonts w:eastAsia="Calibri"/>
              </w:rPr>
            </w:pPr>
          </w:p>
        </w:tc>
      </w:tr>
      <w:tr w:rsidR="008C3510" w:rsidRPr="00A97D15" w14:paraId="75458343" w14:textId="77777777">
        <w:trPr>
          <w:trHeight w:val="251"/>
        </w:trPr>
        <w:tc>
          <w:tcPr>
            <w:tcW w:w="715" w:type="dxa"/>
          </w:tcPr>
          <w:p w14:paraId="0350D185" w14:textId="77777777" w:rsidR="008C3510" w:rsidRPr="00D4380D" w:rsidRDefault="00E65C80">
            <w:pPr>
              <w:spacing w:before="120" w:after="120" w:line="276" w:lineRule="auto"/>
              <w:jc w:val="center"/>
              <w:rPr>
                <w:rFonts w:eastAsia="Calibri"/>
                <w:sz w:val="26"/>
                <w:szCs w:val="26"/>
              </w:rPr>
            </w:pPr>
            <w:r w:rsidRPr="00D4380D">
              <w:rPr>
                <w:rFonts w:eastAsia="Calibri"/>
                <w:sz w:val="26"/>
                <w:szCs w:val="26"/>
              </w:rPr>
              <w:t>5</w:t>
            </w:r>
          </w:p>
        </w:tc>
        <w:tc>
          <w:tcPr>
            <w:tcW w:w="4950" w:type="dxa"/>
          </w:tcPr>
          <w:p w14:paraId="4E8299A8" w14:textId="77777777" w:rsidR="008C3510" w:rsidRPr="00D4380D" w:rsidRDefault="008C3510">
            <w:pPr>
              <w:spacing w:before="120" w:after="120" w:line="276" w:lineRule="auto"/>
              <w:rPr>
                <w:rFonts w:eastAsia="Calibri"/>
                <w:sz w:val="26"/>
                <w:szCs w:val="26"/>
              </w:rPr>
            </w:pPr>
            <w:r w:rsidRPr="00D4380D">
              <w:rPr>
                <w:rFonts w:eastAsia="Calibri"/>
                <w:sz w:val="26"/>
                <w:szCs w:val="26"/>
              </w:rPr>
              <w:t>Trường Đại học Tiền Giang</w:t>
            </w:r>
          </w:p>
        </w:tc>
        <w:tc>
          <w:tcPr>
            <w:tcW w:w="1813" w:type="dxa"/>
          </w:tcPr>
          <w:p w14:paraId="034DA0AC" w14:textId="77777777" w:rsidR="008C3510" w:rsidRPr="00D4380D" w:rsidRDefault="00AD1A7D">
            <w:pPr>
              <w:spacing w:before="120" w:after="120" w:line="276" w:lineRule="auto"/>
              <w:jc w:val="center"/>
              <w:rPr>
                <w:rFonts w:eastAsia="Calibri"/>
                <w:sz w:val="26"/>
                <w:szCs w:val="26"/>
              </w:rPr>
            </w:pPr>
            <w:r w:rsidRPr="00D4380D">
              <w:rPr>
                <w:rFonts w:eastAsia="Calibri"/>
                <w:sz w:val="26"/>
                <w:szCs w:val="26"/>
              </w:rPr>
              <w:t>2</w:t>
            </w:r>
            <w:r w:rsidR="008C3510" w:rsidRPr="00D4380D">
              <w:rPr>
                <w:rFonts w:eastAsia="Calibri"/>
                <w:sz w:val="26"/>
                <w:szCs w:val="26"/>
              </w:rPr>
              <w:t>0</w:t>
            </w:r>
          </w:p>
        </w:tc>
        <w:tc>
          <w:tcPr>
            <w:tcW w:w="1813" w:type="dxa"/>
          </w:tcPr>
          <w:p w14:paraId="54199A69" w14:textId="77777777" w:rsidR="008C3510" w:rsidRPr="00A97D15" w:rsidRDefault="008C3510">
            <w:pPr>
              <w:spacing w:before="120" w:after="120" w:line="276" w:lineRule="auto"/>
              <w:jc w:val="center"/>
              <w:rPr>
                <w:rFonts w:eastAsia="Calibri"/>
              </w:rPr>
            </w:pPr>
          </w:p>
        </w:tc>
      </w:tr>
      <w:tr w:rsidR="008C3510" w:rsidRPr="00A97D15" w14:paraId="103618A1" w14:textId="77777777">
        <w:trPr>
          <w:trHeight w:val="251"/>
        </w:trPr>
        <w:tc>
          <w:tcPr>
            <w:tcW w:w="715" w:type="dxa"/>
          </w:tcPr>
          <w:p w14:paraId="06C99F60" w14:textId="77777777" w:rsidR="008C3510" w:rsidRPr="00D4380D" w:rsidRDefault="00E65C80">
            <w:pPr>
              <w:spacing w:before="120" w:after="120" w:line="276" w:lineRule="auto"/>
              <w:jc w:val="center"/>
              <w:rPr>
                <w:rFonts w:eastAsia="Calibri"/>
                <w:sz w:val="26"/>
                <w:szCs w:val="26"/>
              </w:rPr>
            </w:pPr>
            <w:r w:rsidRPr="00D4380D">
              <w:rPr>
                <w:rFonts w:eastAsia="Calibri"/>
                <w:sz w:val="26"/>
                <w:szCs w:val="26"/>
              </w:rPr>
              <w:t>6</w:t>
            </w:r>
          </w:p>
        </w:tc>
        <w:tc>
          <w:tcPr>
            <w:tcW w:w="4950" w:type="dxa"/>
          </w:tcPr>
          <w:p w14:paraId="7FF3C711" w14:textId="77777777" w:rsidR="008C3510" w:rsidRPr="00D4380D" w:rsidRDefault="008C3510">
            <w:pPr>
              <w:spacing w:before="120" w:after="120" w:line="276" w:lineRule="auto"/>
              <w:jc w:val="both"/>
              <w:rPr>
                <w:rFonts w:eastAsia="Calibri"/>
                <w:sz w:val="26"/>
                <w:szCs w:val="26"/>
              </w:rPr>
            </w:pPr>
            <w:r w:rsidRPr="00D4380D">
              <w:rPr>
                <w:rFonts w:eastAsia="Calibri"/>
                <w:sz w:val="26"/>
                <w:szCs w:val="26"/>
              </w:rPr>
              <w:t xml:space="preserve">Trường Cao đẳng </w:t>
            </w:r>
            <w:r w:rsidR="00BA1370" w:rsidRPr="00D4380D">
              <w:rPr>
                <w:rFonts w:eastAsia="Calibri"/>
                <w:sz w:val="26"/>
                <w:szCs w:val="26"/>
              </w:rPr>
              <w:t xml:space="preserve">Y tế </w:t>
            </w:r>
            <w:r w:rsidRPr="00D4380D">
              <w:rPr>
                <w:rFonts w:eastAsia="Calibri"/>
                <w:sz w:val="26"/>
                <w:szCs w:val="26"/>
              </w:rPr>
              <w:t>Tiền Giang</w:t>
            </w:r>
          </w:p>
        </w:tc>
        <w:tc>
          <w:tcPr>
            <w:tcW w:w="1813" w:type="dxa"/>
          </w:tcPr>
          <w:p w14:paraId="4628C2EC" w14:textId="77777777" w:rsidR="008C3510" w:rsidRPr="00D4380D" w:rsidRDefault="00AD1A7D">
            <w:pPr>
              <w:spacing w:before="120" w:after="120" w:line="276" w:lineRule="auto"/>
              <w:jc w:val="center"/>
              <w:rPr>
                <w:rFonts w:eastAsia="Calibri"/>
                <w:sz w:val="26"/>
                <w:szCs w:val="26"/>
              </w:rPr>
            </w:pPr>
            <w:r w:rsidRPr="00D4380D">
              <w:rPr>
                <w:rFonts w:eastAsia="Calibri"/>
                <w:sz w:val="26"/>
                <w:szCs w:val="26"/>
              </w:rPr>
              <w:t>2</w:t>
            </w:r>
            <w:r w:rsidR="008C3510" w:rsidRPr="00D4380D">
              <w:rPr>
                <w:rFonts w:eastAsia="Calibri"/>
                <w:sz w:val="26"/>
                <w:szCs w:val="26"/>
              </w:rPr>
              <w:t>0</w:t>
            </w:r>
          </w:p>
        </w:tc>
        <w:tc>
          <w:tcPr>
            <w:tcW w:w="1813" w:type="dxa"/>
          </w:tcPr>
          <w:p w14:paraId="24CAB95E" w14:textId="77777777" w:rsidR="008C3510" w:rsidRPr="00A97D15" w:rsidRDefault="008C3510">
            <w:pPr>
              <w:spacing w:before="120" w:after="120" w:line="276" w:lineRule="auto"/>
              <w:jc w:val="center"/>
              <w:rPr>
                <w:rFonts w:eastAsia="Calibri"/>
              </w:rPr>
            </w:pPr>
          </w:p>
        </w:tc>
      </w:tr>
      <w:tr w:rsidR="008C3510" w:rsidRPr="00A97D15" w14:paraId="59B2ED4D" w14:textId="77777777">
        <w:trPr>
          <w:trHeight w:val="251"/>
        </w:trPr>
        <w:tc>
          <w:tcPr>
            <w:tcW w:w="715" w:type="dxa"/>
          </w:tcPr>
          <w:p w14:paraId="065B84ED" w14:textId="77777777" w:rsidR="008C3510" w:rsidRPr="00D4380D" w:rsidRDefault="00E65C80">
            <w:pPr>
              <w:spacing w:before="120" w:after="120" w:line="276" w:lineRule="auto"/>
              <w:jc w:val="center"/>
              <w:rPr>
                <w:rFonts w:eastAsia="Calibri"/>
                <w:sz w:val="26"/>
                <w:szCs w:val="26"/>
              </w:rPr>
            </w:pPr>
            <w:r w:rsidRPr="00D4380D">
              <w:rPr>
                <w:rFonts w:eastAsia="Calibri"/>
                <w:sz w:val="26"/>
                <w:szCs w:val="26"/>
              </w:rPr>
              <w:lastRenderedPageBreak/>
              <w:t>7</w:t>
            </w:r>
          </w:p>
        </w:tc>
        <w:tc>
          <w:tcPr>
            <w:tcW w:w="4950" w:type="dxa"/>
          </w:tcPr>
          <w:p w14:paraId="00072090" w14:textId="77777777" w:rsidR="008C3510" w:rsidRPr="00D4380D" w:rsidRDefault="008C3510">
            <w:pPr>
              <w:spacing w:before="120" w:after="120" w:line="276" w:lineRule="auto"/>
              <w:rPr>
                <w:rFonts w:eastAsia="Calibri"/>
                <w:sz w:val="26"/>
                <w:szCs w:val="26"/>
              </w:rPr>
            </w:pPr>
            <w:r w:rsidRPr="00D4380D">
              <w:rPr>
                <w:rFonts w:eastAsia="Calibri"/>
                <w:sz w:val="26"/>
                <w:szCs w:val="26"/>
              </w:rPr>
              <w:t xml:space="preserve">Trường </w:t>
            </w:r>
            <w:proofErr w:type="spellStart"/>
            <w:r w:rsidRPr="00D4380D">
              <w:rPr>
                <w:rFonts w:eastAsia="Calibri"/>
                <w:sz w:val="26"/>
                <w:szCs w:val="26"/>
              </w:rPr>
              <w:t>THPT</w:t>
            </w:r>
            <w:proofErr w:type="spellEnd"/>
            <w:r w:rsidRPr="00D4380D">
              <w:rPr>
                <w:rFonts w:eastAsia="Calibri"/>
                <w:sz w:val="26"/>
                <w:szCs w:val="26"/>
              </w:rPr>
              <w:t xml:space="preserve"> chuyên Tiền Giang</w:t>
            </w:r>
          </w:p>
        </w:tc>
        <w:tc>
          <w:tcPr>
            <w:tcW w:w="1813" w:type="dxa"/>
          </w:tcPr>
          <w:p w14:paraId="2C78EB16" w14:textId="77777777" w:rsidR="008C3510" w:rsidRPr="00D4380D" w:rsidRDefault="00AD1A7D">
            <w:pPr>
              <w:spacing w:before="120" w:after="120" w:line="276" w:lineRule="auto"/>
              <w:jc w:val="center"/>
              <w:rPr>
                <w:rFonts w:eastAsia="Calibri"/>
                <w:sz w:val="26"/>
                <w:szCs w:val="26"/>
              </w:rPr>
            </w:pPr>
            <w:r w:rsidRPr="00D4380D">
              <w:rPr>
                <w:rFonts w:eastAsia="Calibri"/>
                <w:sz w:val="26"/>
                <w:szCs w:val="26"/>
              </w:rPr>
              <w:t>2</w:t>
            </w:r>
            <w:r w:rsidR="008C3510" w:rsidRPr="00D4380D">
              <w:rPr>
                <w:rFonts w:eastAsia="Calibri"/>
                <w:sz w:val="26"/>
                <w:szCs w:val="26"/>
              </w:rPr>
              <w:t>0</w:t>
            </w:r>
          </w:p>
        </w:tc>
        <w:tc>
          <w:tcPr>
            <w:tcW w:w="1813" w:type="dxa"/>
          </w:tcPr>
          <w:p w14:paraId="35DF7C5E" w14:textId="77777777" w:rsidR="008C3510" w:rsidRPr="00A97D15" w:rsidRDefault="008C3510">
            <w:pPr>
              <w:spacing w:before="120" w:after="120" w:line="276" w:lineRule="auto"/>
              <w:jc w:val="center"/>
              <w:rPr>
                <w:rFonts w:eastAsia="Calibri"/>
              </w:rPr>
            </w:pPr>
          </w:p>
        </w:tc>
      </w:tr>
      <w:tr w:rsidR="008C3510" w:rsidRPr="00A97D15" w14:paraId="01D1EEEE" w14:textId="77777777">
        <w:tc>
          <w:tcPr>
            <w:tcW w:w="9291" w:type="dxa"/>
            <w:gridSpan w:val="4"/>
          </w:tcPr>
          <w:p w14:paraId="404683EE" w14:textId="77777777" w:rsidR="008C3510" w:rsidRPr="00D4380D" w:rsidRDefault="008C3510" w:rsidP="003A5C02">
            <w:pPr>
              <w:spacing w:before="40" w:after="40" w:line="276" w:lineRule="auto"/>
              <w:jc w:val="both"/>
              <w:rPr>
                <w:rFonts w:eastAsia="Calibri"/>
                <w:b/>
                <w:sz w:val="26"/>
                <w:szCs w:val="26"/>
              </w:rPr>
            </w:pPr>
            <w:r w:rsidRPr="00D4380D">
              <w:rPr>
                <w:rFonts w:eastAsia="Calibri"/>
                <w:b/>
                <w:sz w:val="26"/>
                <w:szCs w:val="26"/>
              </w:rPr>
              <w:t>CUỘC THI VẼ TRANH THEO SÁCH</w:t>
            </w:r>
          </w:p>
          <w:p w14:paraId="6C401CF2" w14:textId="1B6740A3" w:rsidR="008C3510" w:rsidRPr="00D4380D" w:rsidRDefault="008C3510" w:rsidP="003A5C02">
            <w:pPr>
              <w:spacing w:before="40" w:after="40" w:line="276" w:lineRule="auto"/>
              <w:jc w:val="both"/>
              <w:rPr>
                <w:rFonts w:eastAsia="Calibri"/>
                <w:sz w:val="26"/>
                <w:szCs w:val="26"/>
              </w:rPr>
            </w:pPr>
            <w:r w:rsidRPr="00D4380D">
              <w:rPr>
                <w:rFonts w:eastAsia="Calibri"/>
                <w:sz w:val="26"/>
                <w:szCs w:val="26"/>
              </w:rPr>
              <w:t>Thời gian: 08 giờ</w:t>
            </w:r>
            <w:r w:rsidR="007917E7">
              <w:rPr>
                <w:rFonts w:eastAsia="Calibri"/>
                <w:sz w:val="26"/>
                <w:szCs w:val="26"/>
              </w:rPr>
              <w:t xml:space="preserve"> 00 phút</w:t>
            </w:r>
            <w:r w:rsidRPr="00D4380D">
              <w:rPr>
                <w:rFonts w:eastAsia="Calibri"/>
                <w:sz w:val="26"/>
                <w:szCs w:val="26"/>
              </w:rPr>
              <w:t>, ngày 18/4/2026</w:t>
            </w:r>
            <w:r w:rsidR="00841657" w:rsidRPr="00D4380D">
              <w:rPr>
                <w:rFonts w:eastAsia="Calibri"/>
                <w:sz w:val="26"/>
                <w:szCs w:val="26"/>
              </w:rPr>
              <w:t>.</w:t>
            </w:r>
          </w:p>
          <w:p w14:paraId="72A367CC" w14:textId="0987D169" w:rsidR="008C3510" w:rsidRPr="00D4380D" w:rsidRDefault="008C3510" w:rsidP="003A5C02">
            <w:pPr>
              <w:spacing w:before="40" w:after="40" w:line="276" w:lineRule="auto"/>
              <w:jc w:val="both"/>
              <w:rPr>
                <w:rFonts w:eastAsia="Calibri"/>
                <w:sz w:val="26"/>
                <w:szCs w:val="26"/>
              </w:rPr>
            </w:pPr>
            <w:r w:rsidRPr="00D4380D">
              <w:rPr>
                <w:rFonts w:eastAsia="Calibri"/>
                <w:sz w:val="26"/>
                <w:szCs w:val="26"/>
              </w:rPr>
              <w:t>Địa điểm: Thư viện tỉnh Đồng Tháp (</w:t>
            </w:r>
            <w:r w:rsidR="00D4380D" w:rsidRPr="00D4380D">
              <w:rPr>
                <w:rFonts w:eastAsia="Calibri"/>
                <w:sz w:val="26"/>
                <w:szCs w:val="26"/>
              </w:rPr>
              <w:t>S</w:t>
            </w:r>
            <w:r w:rsidR="00925946" w:rsidRPr="00D4380D">
              <w:rPr>
                <w:rFonts w:eastAsia="Calibri"/>
                <w:sz w:val="26"/>
                <w:szCs w:val="26"/>
              </w:rPr>
              <w:t xml:space="preserve">ố </w:t>
            </w:r>
            <w:r w:rsidRPr="00D4380D">
              <w:rPr>
                <w:rFonts w:eastAsia="Calibri"/>
                <w:sz w:val="26"/>
                <w:szCs w:val="26"/>
              </w:rPr>
              <w:t>05</w:t>
            </w:r>
            <w:r w:rsidR="00925946" w:rsidRPr="00D4380D">
              <w:rPr>
                <w:rFonts w:eastAsia="Calibri"/>
                <w:sz w:val="26"/>
                <w:szCs w:val="26"/>
              </w:rPr>
              <w:t>,</w:t>
            </w:r>
            <w:r w:rsidRPr="00D4380D">
              <w:rPr>
                <w:rFonts w:eastAsia="Calibri"/>
                <w:sz w:val="26"/>
                <w:szCs w:val="26"/>
              </w:rPr>
              <w:t xml:space="preserve"> Phạm Hữu Lầu, </w:t>
            </w:r>
            <w:r w:rsidR="00925946" w:rsidRPr="00D4380D">
              <w:rPr>
                <w:rFonts w:eastAsia="Calibri"/>
                <w:sz w:val="26"/>
                <w:szCs w:val="26"/>
              </w:rPr>
              <w:t>p</w:t>
            </w:r>
            <w:r w:rsidRPr="00D4380D">
              <w:rPr>
                <w:rFonts w:eastAsia="Calibri"/>
                <w:sz w:val="26"/>
                <w:szCs w:val="26"/>
              </w:rPr>
              <w:t>hường Cao Lãnh, tỉnh Đồng Tháp)</w:t>
            </w:r>
            <w:r w:rsidR="00841657" w:rsidRPr="00D4380D">
              <w:rPr>
                <w:rFonts w:eastAsia="Calibri"/>
                <w:sz w:val="26"/>
                <w:szCs w:val="26"/>
              </w:rPr>
              <w:t>.</w:t>
            </w:r>
          </w:p>
        </w:tc>
      </w:tr>
      <w:tr w:rsidR="008C3510" w:rsidRPr="00A97D15" w14:paraId="25D047BA" w14:textId="77777777" w:rsidTr="003A5C02">
        <w:tc>
          <w:tcPr>
            <w:tcW w:w="715" w:type="dxa"/>
            <w:vMerge w:val="restart"/>
            <w:vAlign w:val="center"/>
          </w:tcPr>
          <w:p w14:paraId="6DC7D0A3" w14:textId="77777777" w:rsidR="008C3510" w:rsidRPr="00D4380D" w:rsidRDefault="00841657" w:rsidP="00D4380D">
            <w:pPr>
              <w:spacing w:after="120" w:line="276" w:lineRule="auto"/>
              <w:jc w:val="center"/>
              <w:rPr>
                <w:rFonts w:eastAsia="Calibri"/>
                <w:sz w:val="26"/>
                <w:szCs w:val="26"/>
              </w:rPr>
            </w:pPr>
            <w:r w:rsidRPr="00D4380D">
              <w:rPr>
                <w:rFonts w:eastAsia="Calibri"/>
                <w:sz w:val="26"/>
                <w:szCs w:val="26"/>
              </w:rPr>
              <w:t>1</w:t>
            </w:r>
          </w:p>
        </w:tc>
        <w:tc>
          <w:tcPr>
            <w:tcW w:w="4950" w:type="dxa"/>
            <w:vMerge w:val="restart"/>
            <w:vAlign w:val="center"/>
          </w:tcPr>
          <w:p w14:paraId="259BF58E" w14:textId="3A7968D6" w:rsidR="008C3510" w:rsidRPr="00D4380D" w:rsidRDefault="008C3510" w:rsidP="00D4380D">
            <w:pPr>
              <w:spacing w:after="120" w:line="276" w:lineRule="auto"/>
              <w:jc w:val="center"/>
              <w:rPr>
                <w:rFonts w:eastAsia="Calibri"/>
                <w:sz w:val="26"/>
                <w:szCs w:val="26"/>
              </w:rPr>
            </w:pPr>
            <w:proofErr w:type="spellStart"/>
            <w:r w:rsidRPr="00D4380D">
              <w:rPr>
                <w:rFonts w:eastAsia="Calibri"/>
                <w:sz w:val="26"/>
                <w:szCs w:val="26"/>
              </w:rPr>
              <w:t>UBND</w:t>
            </w:r>
            <w:proofErr w:type="spellEnd"/>
            <w:r w:rsidRPr="00D4380D">
              <w:rPr>
                <w:rFonts w:eastAsia="Calibri"/>
                <w:sz w:val="26"/>
                <w:szCs w:val="26"/>
              </w:rPr>
              <w:t xml:space="preserve"> xã, phường cử:</w:t>
            </w:r>
          </w:p>
        </w:tc>
        <w:tc>
          <w:tcPr>
            <w:tcW w:w="1813" w:type="dxa"/>
          </w:tcPr>
          <w:p w14:paraId="6B280833" w14:textId="239347AA" w:rsidR="008C3510" w:rsidRPr="00D4380D" w:rsidRDefault="008C3510">
            <w:pPr>
              <w:spacing w:after="120" w:line="276" w:lineRule="auto"/>
              <w:jc w:val="both"/>
              <w:rPr>
                <w:rFonts w:eastAsia="Calibri"/>
                <w:spacing w:val="-6"/>
                <w:sz w:val="26"/>
                <w:szCs w:val="26"/>
              </w:rPr>
            </w:pPr>
            <w:r w:rsidRPr="00D4380D">
              <w:rPr>
                <w:rFonts w:eastAsia="Calibri"/>
                <w:spacing w:val="-6"/>
                <w:sz w:val="26"/>
                <w:szCs w:val="26"/>
              </w:rPr>
              <w:t>Học sinh khối lớp 3, 4, 5: 03 em/xã, phường</w:t>
            </w:r>
          </w:p>
        </w:tc>
        <w:tc>
          <w:tcPr>
            <w:tcW w:w="1813" w:type="dxa"/>
            <w:vMerge w:val="restart"/>
            <w:vAlign w:val="center"/>
          </w:tcPr>
          <w:p w14:paraId="4B50CBB0" w14:textId="77777777" w:rsidR="003A5C02" w:rsidRDefault="008C3510" w:rsidP="000B6DD3">
            <w:pPr>
              <w:jc w:val="center"/>
              <w:rPr>
                <w:rFonts w:eastAsia="Calibri"/>
              </w:rPr>
            </w:pPr>
            <w:r w:rsidRPr="00A97D15">
              <w:rPr>
                <w:rFonts w:eastAsia="Calibri"/>
              </w:rPr>
              <w:t xml:space="preserve">Có thể lệ </w:t>
            </w:r>
          </w:p>
          <w:p w14:paraId="79CF6E88" w14:textId="408BB94E" w:rsidR="008C3510" w:rsidRPr="00A97D15" w:rsidRDefault="008C3510" w:rsidP="000B6DD3">
            <w:pPr>
              <w:jc w:val="center"/>
              <w:rPr>
                <w:rFonts w:eastAsia="Calibri"/>
              </w:rPr>
            </w:pPr>
            <w:r w:rsidRPr="00A97D15">
              <w:rPr>
                <w:rFonts w:eastAsia="Calibri"/>
              </w:rPr>
              <w:t>kèm theo</w:t>
            </w:r>
          </w:p>
        </w:tc>
      </w:tr>
      <w:tr w:rsidR="008C3510" w:rsidRPr="00A97D15" w14:paraId="198FEF81" w14:textId="77777777">
        <w:tc>
          <w:tcPr>
            <w:tcW w:w="715" w:type="dxa"/>
            <w:vMerge/>
          </w:tcPr>
          <w:p w14:paraId="425C68D6" w14:textId="77777777" w:rsidR="008C3510" w:rsidRPr="00D4380D" w:rsidRDefault="008C3510">
            <w:pPr>
              <w:spacing w:after="120" w:line="276" w:lineRule="auto"/>
              <w:jc w:val="both"/>
              <w:rPr>
                <w:rFonts w:eastAsia="Calibri"/>
                <w:sz w:val="26"/>
                <w:szCs w:val="26"/>
              </w:rPr>
            </w:pPr>
          </w:p>
        </w:tc>
        <w:tc>
          <w:tcPr>
            <w:tcW w:w="4950" w:type="dxa"/>
            <w:vMerge/>
          </w:tcPr>
          <w:p w14:paraId="6E2EB168" w14:textId="77777777" w:rsidR="008C3510" w:rsidRPr="00D4380D" w:rsidRDefault="008C3510">
            <w:pPr>
              <w:spacing w:after="120" w:line="276" w:lineRule="auto"/>
              <w:jc w:val="both"/>
              <w:rPr>
                <w:rFonts w:eastAsia="Calibri"/>
                <w:sz w:val="26"/>
                <w:szCs w:val="26"/>
              </w:rPr>
            </w:pPr>
          </w:p>
        </w:tc>
        <w:tc>
          <w:tcPr>
            <w:tcW w:w="1813" w:type="dxa"/>
          </w:tcPr>
          <w:p w14:paraId="1058D08E" w14:textId="541E2A44" w:rsidR="008C3510" w:rsidRPr="00D4380D" w:rsidRDefault="008C3510">
            <w:pPr>
              <w:spacing w:after="120" w:line="276" w:lineRule="auto"/>
              <w:jc w:val="both"/>
              <w:rPr>
                <w:rFonts w:eastAsia="Calibri"/>
                <w:spacing w:val="-4"/>
                <w:sz w:val="26"/>
                <w:szCs w:val="26"/>
              </w:rPr>
            </w:pPr>
            <w:r w:rsidRPr="00D4380D">
              <w:rPr>
                <w:rFonts w:eastAsia="Calibri"/>
                <w:spacing w:val="-4"/>
                <w:sz w:val="26"/>
                <w:szCs w:val="26"/>
              </w:rPr>
              <w:t>Ban</w:t>
            </w:r>
            <w:r w:rsidR="00D4380D" w:rsidRPr="00D4380D">
              <w:rPr>
                <w:rFonts w:eastAsia="Calibri"/>
                <w:spacing w:val="-4"/>
                <w:sz w:val="26"/>
                <w:szCs w:val="26"/>
              </w:rPr>
              <w:t xml:space="preserve"> </w:t>
            </w:r>
            <w:r w:rsidRPr="00D4380D">
              <w:rPr>
                <w:rFonts w:eastAsia="Calibri"/>
                <w:spacing w:val="-4"/>
                <w:sz w:val="26"/>
                <w:szCs w:val="26"/>
              </w:rPr>
              <w:t>Giám hiệu,</w:t>
            </w:r>
            <w:r w:rsidR="00D4380D" w:rsidRPr="00D4380D">
              <w:rPr>
                <w:rFonts w:eastAsia="Calibri"/>
                <w:spacing w:val="-4"/>
                <w:sz w:val="26"/>
                <w:szCs w:val="26"/>
              </w:rPr>
              <w:t xml:space="preserve"> </w:t>
            </w:r>
            <w:r w:rsidRPr="00D4380D">
              <w:rPr>
                <w:rFonts w:eastAsia="Calibri"/>
                <w:spacing w:val="-4"/>
                <w:sz w:val="26"/>
                <w:szCs w:val="26"/>
              </w:rPr>
              <w:t>giáo viên dẫn đoàn học sinh tham gia dự thi</w:t>
            </w:r>
          </w:p>
        </w:tc>
        <w:tc>
          <w:tcPr>
            <w:tcW w:w="1813" w:type="dxa"/>
            <w:vMerge/>
          </w:tcPr>
          <w:p w14:paraId="3A458F1C" w14:textId="77777777" w:rsidR="008C3510" w:rsidRPr="00A97D15" w:rsidRDefault="008C3510">
            <w:pPr>
              <w:spacing w:after="120" w:line="276" w:lineRule="auto"/>
              <w:jc w:val="both"/>
              <w:rPr>
                <w:rFonts w:eastAsia="Calibri"/>
              </w:rPr>
            </w:pPr>
          </w:p>
        </w:tc>
      </w:tr>
    </w:tbl>
    <w:p w14:paraId="41E3E288" w14:textId="77777777" w:rsidR="008C3510" w:rsidRPr="00A97D15" w:rsidRDefault="008C3510" w:rsidP="008C3510">
      <w:pPr>
        <w:spacing w:after="120"/>
        <w:jc w:val="both"/>
        <w:rPr>
          <w:rFonts w:eastAsia="Calibri"/>
        </w:rPr>
      </w:pPr>
    </w:p>
    <w:p w14:paraId="5E765DDC" w14:textId="77777777" w:rsidR="004F32DE" w:rsidRPr="00A97D15" w:rsidRDefault="004F32DE" w:rsidP="0013038D">
      <w:pPr>
        <w:spacing w:before="60" w:after="60" w:line="278" w:lineRule="auto"/>
        <w:jc w:val="both"/>
        <w:rPr>
          <w:rFonts w:eastAsia="Aptos"/>
          <w:spacing w:val="-6"/>
          <w:kern w:val="2"/>
        </w:rPr>
      </w:pPr>
    </w:p>
    <w:p w14:paraId="7DFBB4AF" w14:textId="77777777" w:rsidR="004F32DE" w:rsidRPr="00A97D15" w:rsidRDefault="004F32DE" w:rsidP="0013038D">
      <w:pPr>
        <w:spacing w:before="60" w:after="60" w:line="278" w:lineRule="auto"/>
        <w:jc w:val="both"/>
        <w:rPr>
          <w:rFonts w:eastAsia="Aptos"/>
          <w:spacing w:val="-6"/>
          <w:kern w:val="2"/>
        </w:rPr>
      </w:pPr>
    </w:p>
    <w:sectPr w:rsidR="004F32DE" w:rsidRPr="00A97D15" w:rsidSect="00B1556B">
      <w:headerReference w:type="default" r:id="rId8"/>
      <w:footerReference w:type="even" r:id="rId9"/>
      <w:footerReference w:type="default" r:id="rId10"/>
      <w:headerReference w:type="first" r:id="rId11"/>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6F17" w14:textId="77777777" w:rsidR="00B06F53" w:rsidRDefault="00B06F53">
      <w:r>
        <w:separator/>
      </w:r>
    </w:p>
  </w:endnote>
  <w:endnote w:type="continuationSeparator" w:id="0">
    <w:p w14:paraId="0D79979C" w14:textId="77777777" w:rsidR="00B06F53" w:rsidRDefault="00B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495F" w14:textId="77777777" w:rsidR="007F5A5C" w:rsidRDefault="007F5A5C" w:rsidP="00E15A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0123">
      <w:rPr>
        <w:rStyle w:val="PageNumber"/>
        <w:noProof/>
      </w:rPr>
      <w:t>2</w:t>
    </w:r>
    <w:r>
      <w:rPr>
        <w:rStyle w:val="PageNumber"/>
      </w:rPr>
      <w:fldChar w:fldCharType="end"/>
    </w:r>
  </w:p>
  <w:p w14:paraId="52BF81E0" w14:textId="77777777" w:rsidR="007F5A5C" w:rsidRDefault="007F5A5C" w:rsidP="007F5A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55B6" w14:textId="77777777" w:rsidR="007F5A5C" w:rsidRDefault="007F5A5C" w:rsidP="007F5A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66AF" w14:textId="77777777" w:rsidR="00B06F53" w:rsidRDefault="00B06F53">
      <w:r>
        <w:separator/>
      </w:r>
    </w:p>
  </w:footnote>
  <w:footnote w:type="continuationSeparator" w:id="0">
    <w:p w14:paraId="15935C1E" w14:textId="77777777" w:rsidR="00B06F53" w:rsidRDefault="00B0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6364" w14:textId="77777777" w:rsidR="00780123" w:rsidRPr="00F069EE" w:rsidRDefault="00780123">
    <w:pPr>
      <w:pStyle w:val="Header"/>
      <w:jc w:val="center"/>
      <w:rPr>
        <w:sz w:val="24"/>
        <w:szCs w:val="24"/>
      </w:rPr>
    </w:pPr>
    <w:r w:rsidRPr="00F069EE">
      <w:rPr>
        <w:sz w:val="24"/>
        <w:szCs w:val="24"/>
      </w:rPr>
      <w:fldChar w:fldCharType="begin"/>
    </w:r>
    <w:r w:rsidRPr="00F069EE">
      <w:rPr>
        <w:sz w:val="24"/>
        <w:szCs w:val="24"/>
      </w:rPr>
      <w:instrText xml:space="preserve"> PAGE   \* MERGEFORMAT </w:instrText>
    </w:r>
    <w:r w:rsidRPr="00F069EE">
      <w:rPr>
        <w:sz w:val="24"/>
        <w:szCs w:val="24"/>
      </w:rPr>
      <w:fldChar w:fldCharType="separate"/>
    </w:r>
    <w:r w:rsidR="00F45675">
      <w:rPr>
        <w:noProof/>
        <w:sz w:val="24"/>
        <w:szCs w:val="24"/>
      </w:rPr>
      <w:t>14</w:t>
    </w:r>
    <w:r w:rsidRPr="00F069EE">
      <w:rPr>
        <w:noProof/>
        <w:sz w:val="24"/>
        <w:szCs w:val="24"/>
      </w:rPr>
      <w:fldChar w:fldCharType="end"/>
    </w:r>
  </w:p>
  <w:p w14:paraId="1A89F196" w14:textId="77777777" w:rsidR="00780123" w:rsidRDefault="00780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4FB8" w14:textId="77777777" w:rsidR="00780123" w:rsidRDefault="00780123">
    <w:pPr>
      <w:pStyle w:val="Header"/>
      <w:jc w:val="center"/>
    </w:pPr>
  </w:p>
  <w:p w14:paraId="78300322" w14:textId="77777777" w:rsidR="00780123" w:rsidRDefault="00780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387"/>
    <w:multiLevelType w:val="hybridMultilevel"/>
    <w:tmpl w:val="716219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D0EFE"/>
    <w:multiLevelType w:val="hybridMultilevel"/>
    <w:tmpl w:val="E1AC437A"/>
    <w:lvl w:ilvl="0" w:tplc="24681750">
      <w:start w:val="1"/>
      <w:numFmt w:val="decimal"/>
      <w:lvlText w:val="%1."/>
      <w:lvlJc w:val="left"/>
      <w:pPr>
        <w:tabs>
          <w:tab w:val="num" w:pos="2174"/>
        </w:tabs>
        <w:ind w:left="2174" w:hanging="975"/>
      </w:pPr>
      <w:rPr>
        <w:rFont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2" w15:restartNumberingAfterBreak="0">
    <w:nsid w:val="07D649F6"/>
    <w:multiLevelType w:val="hybridMultilevel"/>
    <w:tmpl w:val="2E827C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D6AAE"/>
    <w:multiLevelType w:val="hybridMultilevel"/>
    <w:tmpl w:val="CEAA0D5A"/>
    <w:lvl w:ilvl="0" w:tplc="D74069D6">
      <w:start w:val="1"/>
      <w:numFmt w:val="decimal"/>
      <w:lvlText w:val="%1."/>
      <w:lvlJc w:val="left"/>
      <w:pPr>
        <w:ind w:left="1232" w:hanging="360"/>
      </w:pPr>
      <w:rPr>
        <w:rFonts w:hint="default"/>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4" w15:restartNumberingAfterBreak="0">
    <w:nsid w:val="09FF20DD"/>
    <w:multiLevelType w:val="hybridMultilevel"/>
    <w:tmpl w:val="F2729C2A"/>
    <w:lvl w:ilvl="0" w:tplc="0112510E">
      <w:start w:val="913"/>
      <w:numFmt w:val="bullet"/>
      <w:lvlText w:val="-"/>
      <w:lvlJc w:val="left"/>
      <w:pPr>
        <w:tabs>
          <w:tab w:val="num" w:pos="1559"/>
        </w:tabs>
        <w:ind w:left="1559" w:hanging="360"/>
      </w:pPr>
      <w:rPr>
        <w:rFonts w:ascii="Times New Roman" w:eastAsia="Times New Roman" w:hAnsi="Times New Roman" w:cs="Times New Roman" w:hint="default"/>
      </w:rPr>
    </w:lvl>
    <w:lvl w:ilvl="1" w:tplc="04090003" w:tentative="1">
      <w:start w:val="1"/>
      <w:numFmt w:val="bullet"/>
      <w:lvlText w:val="o"/>
      <w:lvlJc w:val="left"/>
      <w:pPr>
        <w:tabs>
          <w:tab w:val="num" w:pos="2279"/>
        </w:tabs>
        <w:ind w:left="2279" w:hanging="360"/>
      </w:pPr>
      <w:rPr>
        <w:rFonts w:ascii="Courier New" w:hAnsi="Courier New" w:cs="Courier New" w:hint="default"/>
      </w:rPr>
    </w:lvl>
    <w:lvl w:ilvl="2" w:tplc="04090005" w:tentative="1">
      <w:start w:val="1"/>
      <w:numFmt w:val="bullet"/>
      <w:lvlText w:val=""/>
      <w:lvlJc w:val="left"/>
      <w:pPr>
        <w:tabs>
          <w:tab w:val="num" w:pos="2999"/>
        </w:tabs>
        <w:ind w:left="2999" w:hanging="360"/>
      </w:pPr>
      <w:rPr>
        <w:rFonts w:ascii="Wingdings" w:hAnsi="Wingdings" w:hint="default"/>
      </w:rPr>
    </w:lvl>
    <w:lvl w:ilvl="3" w:tplc="04090001" w:tentative="1">
      <w:start w:val="1"/>
      <w:numFmt w:val="bullet"/>
      <w:lvlText w:val=""/>
      <w:lvlJc w:val="left"/>
      <w:pPr>
        <w:tabs>
          <w:tab w:val="num" w:pos="3719"/>
        </w:tabs>
        <w:ind w:left="3719" w:hanging="360"/>
      </w:pPr>
      <w:rPr>
        <w:rFonts w:ascii="Symbol" w:hAnsi="Symbol" w:hint="default"/>
      </w:rPr>
    </w:lvl>
    <w:lvl w:ilvl="4" w:tplc="04090003" w:tentative="1">
      <w:start w:val="1"/>
      <w:numFmt w:val="bullet"/>
      <w:lvlText w:val="o"/>
      <w:lvlJc w:val="left"/>
      <w:pPr>
        <w:tabs>
          <w:tab w:val="num" w:pos="4439"/>
        </w:tabs>
        <w:ind w:left="4439" w:hanging="360"/>
      </w:pPr>
      <w:rPr>
        <w:rFonts w:ascii="Courier New" w:hAnsi="Courier New" w:cs="Courier New" w:hint="default"/>
      </w:rPr>
    </w:lvl>
    <w:lvl w:ilvl="5" w:tplc="04090005" w:tentative="1">
      <w:start w:val="1"/>
      <w:numFmt w:val="bullet"/>
      <w:lvlText w:val=""/>
      <w:lvlJc w:val="left"/>
      <w:pPr>
        <w:tabs>
          <w:tab w:val="num" w:pos="5159"/>
        </w:tabs>
        <w:ind w:left="5159" w:hanging="360"/>
      </w:pPr>
      <w:rPr>
        <w:rFonts w:ascii="Wingdings" w:hAnsi="Wingdings" w:hint="default"/>
      </w:rPr>
    </w:lvl>
    <w:lvl w:ilvl="6" w:tplc="04090001" w:tentative="1">
      <w:start w:val="1"/>
      <w:numFmt w:val="bullet"/>
      <w:lvlText w:val=""/>
      <w:lvlJc w:val="left"/>
      <w:pPr>
        <w:tabs>
          <w:tab w:val="num" w:pos="5879"/>
        </w:tabs>
        <w:ind w:left="5879" w:hanging="360"/>
      </w:pPr>
      <w:rPr>
        <w:rFonts w:ascii="Symbol" w:hAnsi="Symbol" w:hint="default"/>
      </w:rPr>
    </w:lvl>
    <w:lvl w:ilvl="7" w:tplc="04090003" w:tentative="1">
      <w:start w:val="1"/>
      <w:numFmt w:val="bullet"/>
      <w:lvlText w:val="o"/>
      <w:lvlJc w:val="left"/>
      <w:pPr>
        <w:tabs>
          <w:tab w:val="num" w:pos="6599"/>
        </w:tabs>
        <w:ind w:left="6599" w:hanging="360"/>
      </w:pPr>
      <w:rPr>
        <w:rFonts w:ascii="Courier New" w:hAnsi="Courier New" w:cs="Courier New" w:hint="default"/>
      </w:rPr>
    </w:lvl>
    <w:lvl w:ilvl="8" w:tplc="04090005" w:tentative="1">
      <w:start w:val="1"/>
      <w:numFmt w:val="bullet"/>
      <w:lvlText w:val=""/>
      <w:lvlJc w:val="left"/>
      <w:pPr>
        <w:tabs>
          <w:tab w:val="num" w:pos="7319"/>
        </w:tabs>
        <w:ind w:left="7319" w:hanging="360"/>
      </w:pPr>
      <w:rPr>
        <w:rFonts w:ascii="Wingdings" w:hAnsi="Wingdings" w:hint="default"/>
      </w:rPr>
    </w:lvl>
  </w:abstractNum>
  <w:abstractNum w:abstractNumId="5" w15:restartNumberingAfterBreak="0">
    <w:nsid w:val="14221C0E"/>
    <w:multiLevelType w:val="hybridMultilevel"/>
    <w:tmpl w:val="50D8F914"/>
    <w:lvl w:ilvl="0" w:tplc="FE0261A4">
      <w:start w:val="2"/>
      <w:numFmt w:val="bullet"/>
      <w:lvlText w:val="-"/>
      <w:lvlJc w:val="left"/>
      <w:pPr>
        <w:tabs>
          <w:tab w:val="num" w:pos="905"/>
        </w:tabs>
        <w:ind w:left="905" w:hanging="360"/>
      </w:pPr>
      <w:rPr>
        <w:rFonts w:ascii="Times New Roman" w:eastAsia="Times New Roman" w:hAnsi="Times New Roman" w:cs="Times New Roman"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tentative="1">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6" w15:restartNumberingAfterBreak="0">
    <w:nsid w:val="18F35D91"/>
    <w:multiLevelType w:val="multilevel"/>
    <w:tmpl w:val="F8266240"/>
    <w:lvl w:ilvl="0">
      <w:start w:val="1"/>
      <w:numFmt w:val="decimal"/>
      <w:lvlText w:val="%1."/>
      <w:lvlJc w:val="left"/>
      <w:pPr>
        <w:ind w:left="1232" w:hanging="360"/>
      </w:pPr>
      <w:rPr>
        <w:rFonts w:hint="default"/>
        <w:b/>
      </w:rPr>
    </w:lvl>
    <w:lvl w:ilvl="1">
      <w:start w:val="4"/>
      <w:numFmt w:val="decimal"/>
      <w:isLgl/>
      <w:lvlText w:val="%1.%2."/>
      <w:lvlJc w:val="left"/>
      <w:pPr>
        <w:ind w:left="1592"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952" w:hanging="108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312" w:hanging="1440"/>
      </w:pPr>
      <w:rPr>
        <w:rFonts w:hint="default"/>
      </w:rPr>
    </w:lvl>
    <w:lvl w:ilvl="6">
      <w:start w:val="1"/>
      <w:numFmt w:val="decimal"/>
      <w:isLgl/>
      <w:lvlText w:val="%1.%2.%3.%4.%5.%6.%7."/>
      <w:lvlJc w:val="left"/>
      <w:pPr>
        <w:ind w:left="2312" w:hanging="1440"/>
      </w:pPr>
      <w:rPr>
        <w:rFonts w:hint="default"/>
      </w:rPr>
    </w:lvl>
    <w:lvl w:ilvl="7">
      <w:start w:val="1"/>
      <w:numFmt w:val="decimal"/>
      <w:isLgl/>
      <w:lvlText w:val="%1.%2.%3.%4.%5.%6.%7.%8."/>
      <w:lvlJc w:val="left"/>
      <w:pPr>
        <w:ind w:left="2672" w:hanging="1800"/>
      </w:pPr>
      <w:rPr>
        <w:rFonts w:hint="default"/>
      </w:rPr>
    </w:lvl>
    <w:lvl w:ilvl="8">
      <w:start w:val="1"/>
      <w:numFmt w:val="decimal"/>
      <w:isLgl/>
      <w:lvlText w:val="%1.%2.%3.%4.%5.%6.%7.%8.%9."/>
      <w:lvlJc w:val="left"/>
      <w:pPr>
        <w:ind w:left="2672" w:hanging="1800"/>
      </w:pPr>
      <w:rPr>
        <w:rFonts w:hint="default"/>
      </w:rPr>
    </w:lvl>
  </w:abstractNum>
  <w:abstractNum w:abstractNumId="7" w15:restartNumberingAfterBreak="0">
    <w:nsid w:val="1C58232B"/>
    <w:multiLevelType w:val="multilevel"/>
    <w:tmpl w:val="DA9E6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D5572"/>
    <w:multiLevelType w:val="multilevel"/>
    <w:tmpl w:val="8D149C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93720A"/>
    <w:multiLevelType w:val="hybridMultilevel"/>
    <w:tmpl w:val="1C16E504"/>
    <w:lvl w:ilvl="0" w:tplc="5A64189A">
      <w:start w:val="1"/>
      <w:numFmt w:val="upperRoman"/>
      <w:lvlText w:val="%1."/>
      <w:lvlJc w:val="left"/>
      <w:pPr>
        <w:tabs>
          <w:tab w:val="num" w:pos="1919"/>
        </w:tabs>
        <w:ind w:left="1919" w:hanging="720"/>
      </w:pPr>
      <w:rPr>
        <w:rFonts w:hint="default"/>
      </w:rPr>
    </w:lvl>
    <w:lvl w:ilvl="1" w:tplc="6A3C01BA">
      <w:start w:val="1"/>
      <w:numFmt w:val="decimal"/>
      <w:lvlText w:val="%2."/>
      <w:lvlJc w:val="left"/>
      <w:pPr>
        <w:tabs>
          <w:tab w:val="num" w:pos="2279"/>
        </w:tabs>
        <w:ind w:left="2279" w:hanging="360"/>
      </w:pPr>
      <w:rPr>
        <w:rFonts w:hint="default"/>
      </w:r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0" w15:restartNumberingAfterBreak="0">
    <w:nsid w:val="29640D7A"/>
    <w:multiLevelType w:val="hybridMultilevel"/>
    <w:tmpl w:val="A27C1E60"/>
    <w:lvl w:ilvl="0" w:tplc="4028BED6">
      <w:start w:val="2"/>
      <w:numFmt w:val="bullet"/>
      <w:lvlText w:val="-"/>
      <w:lvlJc w:val="left"/>
      <w:pPr>
        <w:tabs>
          <w:tab w:val="num" w:pos="4910"/>
        </w:tabs>
        <w:ind w:left="4910" w:hanging="360"/>
      </w:pPr>
      <w:rPr>
        <w:rFonts w:ascii="Times New Roman" w:eastAsia="Times New Roman" w:hAnsi="Times New Roman" w:cs="Times New Roman" w:hint="default"/>
      </w:rPr>
    </w:lvl>
    <w:lvl w:ilvl="1" w:tplc="04090003" w:tentative="1">
      <w:start w:val="1"/>
      <w:numFmt w:val="bullet"/>
      <w:lvlText w:val="o"/>
      <w:lvlJc w:val="left"/>
      <w:pPr>
        <w:tabs>
          <w:tab w:val="num" w:pos="5630"/>
        </w:tabs>
        <w:ind w:left="5630" w:hanging="360"/>
      </w:pPr>
      <w:rPr>
        <w:rFonts w:ascii="Courier New" w:hAnsi="Courier New" w:cs="Courier New" w:hint="default"/>
      </w:rPr>
    </w:lvl>
    <w:lvl w:ilvl="2" w:tplc="04090005" w:tentative="1">
      <w:start w:val="1"/>
      <w:numFmt w:val="bullet"/>
      <w:lvlText w:val=""/>
      <w:lvlJc w:val="left"/>
      <w:pPr>
        <w:tabs>
          <w:tab w:val="num" w:pos="6350"/>
        </w:tabs>
        <w:ind w:left="6350" w:hanging="360"/>
      </w:pPr>
      <w:rPr>
        <w:rFonts w:ascii="Wingdings" w:hAnsi="Wingdings" w:hint="default"/>
      </w:rPr>
    </w:lvl>
    <w:lvl w:ilvl="3" w:tplc="04090001" w:tentative="1">
      <w:start w:val="1"/>
      <w:numFmt w:val="bullet"/>
      <w:lvlText w:val=""/>
      <w:lvlJc w:val="left"/>
      <w:pPr>
        <w:tabs>
          <w:tab w:val="num" w:pos="7070"/>
        </w:tabs>
        <w:ind w:left="7070" w:hanging="360"/>
      </w:pPr>
      <w:rPr>
        <w:rFonts w:ascii="Symbol" w:hAnsi="Symbol" w:hint="default"/>
      </w:rPr>
    </w:lvl>
    <w:lvl w:ilvl="4" w:tplc="04090003" w:tentative="1">
      <w:start w:val="1"/>
      <w:numFmt w:val="bullet"/>
      <w:lvlText w:val="o"/>
      <w:lvlJc w:val="left"/>
      <w:pPr>
        <w:tabs>
          <w:tab w:val="num" w:pos="7790"/>
        </w:tabs>
        <w:ind w:left="7790" w:hanging="360"/>
      </w:pPr>
      <w:rPr>
        <w:rFonts w:ascii="Courier New" w:hAnsi="Courier New" w:cs="Courier New" w:hint="default"/>
      </w:rPr>
    </w:lvl>
    <w:lvl w:ilvl="5" w:tplc="04090005" w:tentative="1">
      <w:start w:val="1"/>
      <w:numFmt w:val="bullet"/>
      <w:lvlText w:val=""/>
      <w:lvlJc w:val="left"/>
      <w:pPr>
        <w:tabs>
          <w:tab w:val="num" w:pos="8510"/>
        </w:tabs>
        <w:ind w:left="8510" w:hanging="360"/>
      </w:pPr>
      <w:rPr>
        <w:rFonts w:ascii="Wingdings" w:hAnsi="Wingdings" w:hint="default"/>
      </w:rPr>
    </w:lvl>
    <w:lvl w:ilvl="6" w:tplc="04090001" w:tentative="1">
      <w:start w:val="1"/>
      <w:numFmt w:val="bullet"/>
      <w:lvlText w:val=""/>
      <w:lvlJc w:val="left"/>
      <w:pPr>
        <w:tabs>
          <w:tab w:val="num" w:pos="9230"/>
        </w:tabs>
        <w:ind w:left="9230" w:hanging="360"/>
      </w:pPr>
      <w:rPr>
        <w:rFonts w:ascii="Symbol" w:hAnsi="Symbol" w:hint="default"/>
      </w:rPr>
    </w:lvl>
    <w:lvl w:ilvl="7" w:tplc="04090003" w:tentative="1">
      <w:start w:val="1"/>
      <w:numFmt w:val="bullet"/>
      <w:lvlText w:val="o"/>
      <w:lvlJc w:val="left"/>
      <w:pPr>
        <w:tabs>
          <w:tab w:val="num" w:pos="9950"/>
        </w:tabs>
        <w:ind w:left="9950" w:hanging="360"/>
      </w:pPr>
      <w:rPr>
        <w:rFonts w:ascii="Courier New" w:hAnsi="Courier New" w:cs="Courier New" w:hint="default"/>
      </w:rPr>
    </w:lvl>
    <w:lvl w:ilvl="8" w:tplc="04090005" w:tentative="1">
      <w:start w:val="1"/>
      <w:numFmt w:val="bullet"/>
      <w:lvlText w:val=""/>
      <w:lvlJc w:val="left"/>
      <w:pPr>
        <w:tabs>
          <w:tab w:val="num" w:pos="10670"/>
        </w:tabs>
        <w:ind w:left="10670" w:hanging="360"/>
      </w:pPr>
      <w:rPr>
        <w:rFonts w:ascii="Wingdings" w:hAnsi="Wingdings" w:hint="default"/>
      </w:rPr>
    </w:lvl>
  </w:abstractNum>
  <w:abstractNum w:abstractNumId="11" w15:restartNumberingAfterBreak="0">
    <w:nsid w:val="49871085"/>
    <w:multiLevelType w:val="hybridMultilevel"/>
    <w:tmpl w:val="ED00D0BC"/>
    <w:lvl w:ilvl="0" w:tplc="3A9028B4">
      <w:start w:val="1"/>
      <w:numFmt w:val="upperRoman"/>
      <w:lvlText w:val="%1."/>
      <w:lvlJc w:val="left"/>
      <w:pPr>
        <w:tabs>
          <w:tab w:val="num" w:pos="1919"/>
        </w:tabs>
        <w:ind w:left="1919" w:hanging="720"/>
      </w:pPr>
      <w:rPr>
        <w:rFont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2" w15:restartNumberingAfterBreak="0">
    <w:nsid w:val="5BF47577"/>
    <w:multiLevelType w:val="hybridMultilevel"/>
    <w:tmpl w:val="31608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EE10BD"/>
    <w:multiLevelType w:val="hybridMultilevel"/>
    <w:tmpl w:val="E74CCD4A"/>
    <w:lvl w:ilvl="0" w:tplc="5CDE38E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61541A5A"/>
    <w:multiLevelType w:val="hybridMultilevel"/>
    <w:tmpl w:val="B63ED9D8"/>
    <w:lvl w:ilvl="0" w:tplc="DBE2F7C4">
      <w:numFmt w:val="bullet"/>
      <w:lvlText w:val="-"/>
      <w:lvlJc w:val="left"/>
      <w:pPr>
        <w:ind w:left="1710" w:hanging="360"/>
      </w:pPr>
      <w:rPr>
        <w:rFonts w:ascii="Times New Roman" w:eastAsia="Times New Roman" w:hAnsi="Times New Roman" w:cs="Times New Roman" w:hint="default"/>
      </w:rPr>
    </w:lvl>
    <w:lvl w:ilvl="1" w:tplc="042A0003" w:tentative="1">
      <w:start w:val="1"/>
      <w:numFmt w:val="bullet"/>
      <w:lvlText w:val="o"/>
      <w:lvlJc w:val="left"/>
      <w:pPr>
        <w:ind w:left="2430" w:hanging="360"/>
      </w:pPr>
      <w:rPr>
        <w:rFonts w:ascii="Courier New" w:hAnsi="Courier New" w:cs="Courier New" w:hint="default"/>
      </w:rPr>
    </w:lvl>
    <w:lvl w:ilvl="2" w:tplc="042A0005" w:tentative="1">
      <w:start w:val="1"/>
      <w:numFmt w:val="bullet"/>
      <w:lvlText w:val=""/>
      <w:lvlJc w:val="left"/>
      <w:pPr>
        <w:ind w:left="3150" w:hanging="360"/>
      </w:pPr>
      <w:rPr>
        <w:rFonts w:ascii="Wingdings" w:hAnsi="Wingdings" w:hint="default"/>
      </w:rPr>
    </w:lvl>
    <w:lvl w:ilvl="3" w:tplc="042A0001" w:tentative="1">
      <w:start w:val="1"/>
      <w:numFmt w:val="bullet"/>
      <w:lvlText w:val=""/>
      <w:lvlJc w:val="left"/>
      <w:pPr>
        <w:ind w:left="3870" w:hanging="360"/>
      </w:pPr>
      <w:rPr>
        <w:rFonts w:ascii="Symbol" w:hAnsi="Symbol" w:hint="default"/>
      </w:rPr>
    </w:lvl>
    <w:lvl w:ilvl="4" w:tplc="042A0003" w:tentative="1">
      <w:start w:val="1"/>
      <w:numFmt w:val="bullet"/>
      <w:lvlText w:val="o"/>
      <w:lvlJc w:val="left"/>
      <w:pPr>
        <w:ind w:left="4590" w:hanging="360"/>
      </w:pPr>
      <w:rPr>
        <w:rFonts w:ascii="Courier New" w:hAnsi="Courier New" w:cs="Courier New" w:hint="default"/>
      </w:rPr>
    </w:lvl>
    <w:lvl w:ilvl="5" w:tplc="042A0005" w:tentative="1">
      <w:start w:val="1"/>
      <w:numFmt w:val="bullet"/>
      <w:lvlText w:val=""/>
      <w:lvlJc w:val="left"/>
      <w:pPr>
        <w:ind w:left="5310" w:hanging="360"/>
      </w:pPr>
      <w:rPr>
        <w:rFonts w:ascii="Wingdings" w:hAnsi="Wingdings" w:hint="default"/>
      </w:rPr>
    </w:lvl>
    <w:lvl w:ilvl="6" w:tplc="042A0001" w:tentative="1">
      <w:start w:val="1"/>
      <w:numFmt w:val="bullet"/>
      <w:lvlText w:val=""/>
      <w:lvlJc w:val="left"/>
      <w:pPr>
        <w:ind w:left="6030" w:hanging="360"/>
      </w:pPr>
      <w:rPr>
        <w:rFonts w:ascii="Symbol" w:hAnsi="Symbol" w:hint="default"/>
      </w:rPr>
    </w:lvl>
    <w:lvl w:ilvl="7" w:tplc="042A0003" w:tentative="1">
      <w:start w:val="1"/>
      <w:numFmt w:val="bullet"/>
      <w:lvlText w:val="o"/>
      <w:lvlJc w:val="left"/>
      <w:pPr>
        <w:ind w:left="6750" w:hanging="360"/>
      </w:pPr>
      <w:rPr>
        <w:rFonts w:ascii="Courier New" w:hAnsi="Courier New" w:cs="Courier New" w:hint="default"/>
      </w:rPr>
    </w:lvl>
    <w:lvl w:ilvl="8" w:tplc="042A0005" w:tentative="1">
      <w:start w:val="1"/>
      <w:numFmt w:val="bullet"/>
      <w:lvlText w:val=""/>
      <w:lvlJc w:val="left"/>
      <w:pPr>
        <w:ind w:left="7470" w:hanging="360"/>
      </w:pPr>
      <w:rPr>
        <w:rFonts w:ascii="Wingdings" w:hAnsi="Wingdings" w:hint="default"/>
      </w:rPr>
    </w:lvl>
  </w:abstractNum>
  <w:abstractNum w:abstractNumId="15" w15:restartNumberingAfterBreak="0">
    <w:nsid w:val="73C519CC"/>
    <w:multiLevelType w:val="hybridMultilevel"/>
    <w:tmpl w:val="89F050E4"/>
    <w:lvl w:ilvl="0" w:tplc="92E03910">
      <w:start w:val="1"/>
      <w:numFmt w:val="upperRoman"/>
      <w:lvlText w:val="%1."/>
      <w:lvlJc w:val="left"/>
      <w:pPr>
        <w:tabs>
          <w:tab w:val="num" w:pos="1919"/>
        </w:tabs>
        <w:ind w:left="1919" w:hanging="720"/>
      </w:pPr>
      <w:rPr>
        <w:rFont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6" w15:restartNumberingAfterBreak="0">
    <w:nsid w:val="76F572DE"/>
    <w:multiLevelType w:val="hybridMultilevel"/>
    <w:tmpl w:val="0860AD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D63094"/>
    <w:multiLevelType w:val="hybridMultilevel"/>
    <w:tmpl w:val="ED043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094C0A"/>
    <w:multiLevelType w:val="hybridMultilevel"/>
    <w:tmpl w:val="FD0ECB18"/>
    <w:lvl w:ilvl="0" w:tplc="94C24D68">
      <w:start w:val="1"/>
      <w:numFmt w:val="decimal"/>
      <w:lvlText w:val="%1."/>
      <w:lvlJc w:val="left"/>
      <w:pPr>
        <w:tabs>
          <w:tab w:val="num" w:pos="1668"/>
        </w:tabs>
        <w:ind w:left="1668" w:hanging="360"/>
      </w:pPr>
      <w:rPr>
        <w:rFont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9" w15:restartNumberingAfterBreak="0">
    <w:nsid w:val="7CF344E3"/>
    <w:multiLevelType w:val="hybridMultilevel"/>
    <w:tmpl w:val="D416EABC"/>
    <w:lvl w:ilvl="0" w:tplc="9DC637F4">
      <w:start w:val="1"/>
      <w:numFmt w:val="decimal"/>
      <w:lvlText w:val="%1."/>
      <w:lvlJc w:val="left"/>
      <w:pPr>
        <w:ind w:left="1232" w:hanging="360"/>
      </w:pPr>
      <w:rPr>
        <w:rFonts w:hint="default"/>
        <w:b/>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num w:numId="1" w16cid:durableId="426466603">
    <w:abstractNumId w:val="10"/>
  </w:num>
  <w:num w:numId="2" w16cid:durableId="608705221">
    <w:abstractNumId w:val="5"/>
  </w:num>
  <w:num w:numId="3" w16cid:durableId="1721588419">
    <w:abstractNumId w:val="15"/>
  </w:num>
  <w:num w:numId="4" w16cid:durableId="2077122926">
    <w:abstractNumId w:val="11"/>
  </w:num>
  <w:num w:numId="5" w16cid:durableId="1259023806">
    <w:abstractNumId w:val="9"/>
  </w:num>
  <w:num w:numId="6" w16cid:durableId="339280403">
    <w:abstractNumId w:val="18"/>
  </w:num>
  <w:num w:numId="7" w16cid:durableId="938756710">
    <w:abstractNumId w:val="4"/>
  </w:num>
  <w:num w:numId="8" w16cid:durableId="659307940">
    <w:abstractNumId w:val="1"/>
  </w:num>
  <w:num w:numId="9" w16cid:durableId="1532107765">
    <w:abstractNumId w:val="16"/>
  </w:num>
  <w:num w:numId="10" w16cid:durableId="473374362">
    <w:abstractNumId w:val="2"/>
  </w:num>
  <w:num w:numId="11" w16cid:durableId="1871531313">
    <w:abstractNumId w:val="12"/>
  </w:num>
  <w:num w:numId="12" w16cid:durableId="323170728">
    <w:abstractNumId w:val="17"/>
  </w:num>
  <w:num w:numId="13" w16cid:durableId="2066637931">
    <w:abstractNumId w:val="0"/>
  </w:num>
  <w:num w:numId="14" w16cid:durableId="1153763672">
    <w:abstractNumId w:val="19"/>
  </w:num>
  <w:num w:numId="15" w16cid:durableId="598411734">
    <w:abstractNumId w:val="14"/>
  </w:num>
  <w:num w:numId="16" w16cid:durableId="1427070094">
    <w:abstractNumId w:val="7"/>
  </w:num>
  <w:num w:numId="17" w16cid:durableId="1721123641">
    <w:abstractNumId w:val="8"/>
  </w:num>
  <w:num w:numId="18" w16cid:durableId="90877">
    <w:abstractNumId w:val="13"/>
  </w:num>
  <w:num w:numId="19" w16cid:durableId="1596985110">
    <w:abstractNumId w:val="3"/>
  </w:num>
  <w:num w:numId="20" w16cid:durableId="495878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79"/>
    <w:rsid w:val="0000125A"/>
    <w:rsid w:val="00010230"/>
    <w:rsid w:val="000107DB"/>
    <w:rsid w:val="0001099B"/>
    <w:rsid w:val="00012EF1"/>
    <w:rsid w:val="00013A08"/>
    <w:rsid w:val="0001453D"/>
    <w:rsid w:val="00014995"/>
    <w:rsid w:val="000155B5"/>
    <w:rsid w:val="00016F30"/>
    <w:rsid w:val="00027CC2"/>
    <w:rsid w:val="00030A84"/>
    <w:rsid w:val="00031947"/>
    <w:rsid w:val="00032EE3"/>
    <w:rsid w:val="00034C70"/>
    <w:rsid w:val="00041651"/>
    <w:rsid w:val="00041E20"/>
    <w:rsid w:val="00043906"/>
    <w:rsid w:val="000440C4"/>
    <w:rsid w:val="00044419"/>
    <w:rsid w:val="00044586"/>
    <w:rsid w:val="000445B1"/>
    <w:rsid w:val="00045AD7"/>
    <w:rsid w:val="00050654"/>
    <w:rsid w:val="000512BF"/>
    <w:rsid w:val="00051F63"/>
    <w:rsid w:val="0005559E"/>
    <w:rsid w:val="00060811"/>
    <w:rsid w:val="00062D56"/>
    <w:rsid w:val="00063A2C"/>
    <w:rsid w:val="000667C3"/>
    <w:rsid w:val="00066DE3"/>
    <w:rsid w:val="00071347"/>
    <w:rsid w:val="00073951"/>
    <w:rsid w:val="00077284"/>
    <w:rsid w:val="00084040"/>
    <w:rsid w:val="00086EC7"/>
    <w:rsid w:val="000947E8"/>
    <w:rsid w:val="00096799"/>
    <w:rsid w:val="000A22BB"/>
    <w:rsid w:val="000A2EFD"/>
    <w:rsid w:val="000A5079"/>
    <w:rsid w:val="000A52EA"/>
    <w:rsid w:val="000A6D55"/>
    <w:rsid w:val="000A6DE5"/>
    <w:rsid w:val="000A799F"/>
    <w:rsid w:val="000B0037"/>
    <w:rsid w:val="000B00C4"/>
    <w:rsid w:val="000B0A85"/>
    <w:rsid w:val="000B0F7A"/>
    <w:rsid w:val="000B38FD"/>
    <w:rsid w:val="000B3D24"/>
    <w:rsid w:val="000B481A"/>
    <w:rsid w:val="000B4E47"/>
    <w:rsid w:val="000B6DD3"/>
    <w:rsid w:val="000C08BA"/>
    <w:rsid w:val="000C156F"/>
    <w:rsid w:val="000C1FAA"/>
    <w:rsid w:val="000C486C"/>
    <w:rsid w:val="000C66F8"/>
    <w:rsid w:val="000D16F1"/>
    <w:rsid w:val="000D3096"/>
    <w:rsid w:val="000D4FE2"/>
    <w:rsid w:val="000D56C1"/>
    <w:rsid w:val="000D62CC"/>
    <w:rsid w:val="000D709C"/>
    <w:rsid w:val="000E3415"/>
    <w:rsid w:val="000E3ACE"/>
    <w:rsid w:val="000E413A"/>
    <w:rsid w:val="000E4E5F"/>
    <w:rsid w:val="000E73C2"/>
    <w:rsid w:val="000E7EE0"/>
    <w:rsid w:val="000F1306"/>
    <w:rsid w:val="000F15DD"/>
    <w:rsid w:val="000F35E1"/>
    <w:rsid w:val="000F3F9E"/>
    <w:rsid w:val="000F61F3"/>
    <w:rsid w:val="000F625C"/>
    <w:rsid w:val="000F7DDF"/>
    <w:rsid w:val="0010283D"/>
    <w:rsid w:val="00103DF3"/>
    <w:rsid w:val="0010513A"/>
    <w:rsid w:val="00106B95"/>
    <w:rsid w:val="001073B5"/>
    <w:rsid w:val="00107D04"/>
    <w:rsid w:val="00110C3A"/>
    <w:rsid w:val="001137DD"/>
    <w:rsid w:val="00114E90"/>
    <w:rsid w:val="001150CC"/>
    <w:rsid w:val="0011541E"/>
    <w:rsid w:val="00117018"/>
    <w:rsid w:val="00117853"/>
    <w:rsid w:val="0012533F"/>
    <w:rsid w:val="001260FB"/>
    <w:rsid w:val="0013038D"/>
    <w:rsid w:val="00133ADF"/>
    <w:rsid w:val="00137876"/>
    <w:rsid w:val="001401BF"/>
    <w:rsid w:val="00140627"/>
    <w:rsid w:val="00147A79"/>
    <w:rsid w:val="00155569"/>
    <w:rsid w:val="00156F6C"/>
    <w:rsid w:val="00160C1F"/>
    <w:rsid w:val="00162599"/>
    <w:rsid w:val="0016599F"/>
    <w:rsid w:val="001660E6"/>
    <w:rsid w:val="00167EF1"/>
    <w:rsid w:val="00171F3B"/>
    <w:rsid w:val="00172956"/>
    <w:rsid w:val="00172BA9"/>
    <w:rsid w:val="00172C06"/>
    <w:rsid w:val="00173014"/>
    <w:rsid w:val="00174EB4"/>
    <w:rsid w:val="001758BB"/>
    <w:rsid w:val="00176446"/>
    <w:rsid w:val="00176683"/>
    <w:rsid w:val="001817F0"/>
    <w:rsid w:val="00183B0B"/>
    <w:rsid w:val="0018470B"/>
    <w:rsid w:val="00184B18"/>
    <w:rsid w:val="00186811"/>
    <w:rsid w:val="00187444"/>
    <w:rsid w:val="00187756"/>
    <w:rsid w:val="00192A22"/>
    <w:rsid w:val="001940B5"/>
    <w:rsid w:val="00194807"/>
    <w:rsid w:val="001955A9"/>
    <w:rsid w:val="00197636"/>
    <w:rsid w:val="001A01AD"/>
    <w:rsid w:val="001A09C5"/>
    <w:rsid w:val="001A0AC4"/>
    <w:rsid w:val="001A1419"/>
    <w:rsid w:val="001A19E8"/>
    <w:rsid w:val="001A1DBE"/>
    <w:rsid w:val="001A3EEB"/>
    <w:rsid w:val="001A46E6"/>
    <w:rsid w:val="001A471A"/>
    <w:rsid w:val="001A4750"/>
    <w:rsid w:val="001A5513"/>
    <w:rsid w:val="001A5EE3"/>
    <w:rsid w:val="001A78C1"/>
    <w:rsid w:val="001B0FC9"/>
    <w:rsid w:val="001B1497"/>
    <w:rsid w:val="001B1CF9"/>
    <w:rsid w:val="001B454B"/>
    <w:rsid w:val="001B474B"/>
    <w:rsid w:val="001B5A0B"/>
    <w:rsid w:val="001B67AD"/>
    <w:rsid w:val="001B68B6"/>
    <w:rsid w:val="001B729F"/>
    <w:rsid w:val="001C2A62"/>
    <w:rsid w:val="001D0A99"/>
    <w:rsid w:val="001D363E"/>
    <w:rsid w:val="001D4598"/>
    <w:rsid w:val="001D4CBE"/>
    <w:rsid w:val="001D530B"/>
    <w:rsid w:val="001D531E"/>
    <w:rsid w:val="001D7F90"/>
    <w:rsid w:val="001E2299"/>
    <w:rsid w:val="001F0EAA"/>
    <w:rsid w:val="001F1734"/>
    <w:rsid w:val="001F2655"/>
    <w:rsid w:val="001F4B58"/>
    <w:rsid w:val="00200F69"/>
    <w:rsid w:val="0020278C"/>
    <w:rsid w:val="00204D3B"/>
    <w:rsid w:val="00207CCB"/>
    <w:rsid w:val="00207D88"/>
    <w:rsid w:val="00207F06"/>
    <w:rsid w:val="00211D4C"/>
    <w:rsid w:val="00215C2A"/>
    <w:rsid w:val="002163A2"/>
    <w:rsid w:val="002171D8"/>
    <w:rsid w:val="00223DDA"/>
    <w:rsid w:val="00225038"/>
    <w:rsid w:val="002254FA"/>
    <w:rsid w:val="002264D0"/>
    <w:rsid w:val="00227CE4"/>
    <w:rsid w:val="00230311"/>
    <w:rsid w:val="00232902"/>
    <w:rsid w:val="00233126"/>
    <w:rsid w:val="00233EED"/>
    <w:rsid w:val="00234FF5"/>
    <w:rsid w:val="002401B4"/>
    <w:rsid w:val="002402F9"/>
    <w:rsid w:val="002409D7"/>
    <w:rsid w:val="002426C6"/>
    <w:rsid w:val="00242A5D"/>
    <w:rsid w:val="0024388B"/>
    <w:rsid w:val="00245192"/>
    <w:rsid w:val="00245234"/>
    <w:rsid w:val="00245457"/>
    <w:rsid w:val="002454C4"/>
    <w:rsid w:val="00245912"/>
    <w:rsid w:val="002459B7"/>
    <w:rsid w:val="00245EC9"/>
    <w:rsid w:val="0024719F"/>
    <w:rsid w:val="00247631"/>
    <w:rsid w:val="00247F32"/>
    <w:rsid w:val="0025086E"/>
    <w:rsid w:val="00250A0A"/>
    <w:rsid w:val="00253775"/>
    <w:rsid w:val="00253C6C"/>
    <w:rsid w:val="00253DB5"/>
    <w:rsid w:val="00255255"/>
    <w:rsid w:val="00255FDB"/>
    <w:rsid w:val="00257EA0"/>
    <w:rsid w:val="00260A92"/>
    <w:rsid w:val="002613E6"/>
    <w:rsid w:val="00261622"/>
    <w:rsid w:val="00262A4F"/>
    <w:rsid w:val="00263833"/>
    <w:rsid w:val="002649AF"/>
    <w:rsid w:val="0026592E"/>
    <w:rsid w:val="00265C43"/>
    <w:rsid w:val="00272B8C"/>
    <w:rsid w:val="00273E8D"/>
    <w:rsid w:val="00273E92"/>
    <w:rsid w:val="00274763"/>
    <w:rsid w:val="00281152"/>
    <w:rsid w:val="0028122B"/>
    <w:rsid w:val="00281FA0"/>
    <w:rsid w:val="00284162"/>
    <w:rsid w:val="00284D9E"/>
    <w:rsid w:val="00285543"/>
    <w:rsid w:val="002862CE"/>
    <w:rsid w:val="0029034D"/>
    <w:rsid w:val="0029082B"/>
    <w:rsid w:val="0029199A"/>
    <w:rsid w:val="00295B7B"/>
    <w:rsid w:val="0029694C"/>
    <w:rsid w:val="002A0A97"/>
    <w:rsid w:val="002A276C"/>
    <w:rsid w:val="002A348D"/>
    <w:rsid w:val="002A5649"/>
    <w:rsid w:val="002A660E"/>
    <w:rsid w:val="002A7464"/>
    <w:rsid w:val="002B3228"/>
    <w:rsid w:val="002B424C"/>
    <w:rsid w:val="002B4E82"/>
    <w:rsid w:val="002B526B"/>
    <w:rsid w:val="002B7052"/>
    <w:rsid w:val="002C2F4E"/>
    <w:rsid w:val="002C3DE2"/>
    <w:rsid w:val="002C40DA"/>
    <w:rsid w:val="002C47C6"/>
    <w:rsid w:val="002C4BF6"/>
    <w:rsid w:val="002C700F"/>
    <w:rsid w:val="002C7CBA"/>
    <w:rsid w:val="002D3FFB"/>
    <w:rsid w:val="002D6CFA"/>
    <w:rsid w:val="002D7C2B"/>
    <w:rsid w:val="002E6079"/>
    <w:rsid w:val="002F2533"/>
    <w:rsid w:val="002F6138"/>
    <w:rsid w:val="002F651E"/>
    <w:rsid w:val="002F693F"/>
    <w:rsid w:val="003026FE"/>
    <w:rsid w:val="00302914"/>
    <w:rsid w:val="00302F80"/>
    <w:rsid w:val="00304174"/>
    <w:rsid w:val="003041E2"/>
    <w:rsid w:val="0030489D"/>
    <w:rsid w:val="0030562D"/>
    <w:rsid w:val="003058DE"/>
    <w:rsid w:val="003066ED"/>
    <w:rsid w:val="00306714"/>
    <w:rsid w:val="00310738"/>
    <w:rsid w:val="00311962"/>
    <w:rsid w:val="00313405"/>
    <w:rsid w:val="00313F7E"/>
    <w:rsid w:val="0031468D"/>
    <w:rsid w:val="00314D4C"/>
    <w:rsid w:val="0031531E"/>
    <w:rsid w:val="003161B5"/>
    <w:rsid w:val="00316E7A"/>
    <w:rsid w:val="0032195E"/>
    <w:rsid w:val="00322103"/>
    <w:rsid w:val="0032284E"/>
    <w:rsid w:val="00323B35"/>
    <w:rsid w:val="00323CBF"/>
    <w:rsid w:val="00324C4E"/>
    <w:rsid w:val="003255EC"/>
    <w:rsid w:val="00325D58"/>
    <w:rsid w:val="00326D71"/>
    <w:rsid w:val="003272FA"/>
    <w:rsid w:val="003308B3"/>
    <w:rsid w:val="003311D0"/>
    <w:rsid w:val="00335131"/>
    <w:rsid w:val="00335741"/>
    <w:rsid w:val="00335A1D"/>
    <w:rsid w:val="00335AAD"/>
    <w:rsid w:val="00336C7A"/>
    <w:rsid w:val="0033772D"/>
    <w:rsid w:val="003427F1"/>
    <w:rsid w:val="00342B39"/>
    <w:rsid w:val="0034317F"/>
    <w:rsid w:val="003439B3"/>
    <w:rsid w:val="003449B3"/>
    <w:rsid w:val="0034670A"/>
    <w:rsid w:val="00352E79"/>
    <w:rsid w:val="0035330E"/>
    <w:rsid w:val="003557C2"/>
    <w:rsid w:val="00355DCD"/>
    <w:rsid w:val="00361008"/>
    <w:rsid w:val="00361847"/>
    <w:rsid w:val="00361F62"/>
    <w:rsid w:val="00362597"/>
    <w:rsid w:val="00362E00"/>
    <w:rsid w:val="0036351D"/>
    <w:rsid w:val="003638C2"/>
    <w:rsid w:val="00364486"/>
    <w:rsid w:val="00364607"/>
    <w:rsid w:val="0036632B"/>
    <w:rsid w:val="003671DC"/>
    <w:rsid w:val="00373488"/>
    <w:rsid w:val="00373FD6"/>
    <w:rsid w:val="00374C66"/>
    <w:rsid w:val="003752E5"/>
    <w:rsid w:val="0038166E"/>
    <w:rsid w:val="0038569A"/>
    <w:rsid w:val="0038602D"/>
    <w:rsid w:val="00386E48"/>
    <w:rsid w:val="0039203D"/>
    <w:rsid w:val="00394222"/>
    <w:rsid w:val="0039435F"/>
    <w:rsid w:val="00396FBC"/>
    <w:rsid w:val="003A078B"/>
    <w:rsid w:val="003A5C02"/>
    <w:rsid w:val="003A6CB3"/>
    <w:rsid w:val="003A7FF9"/>
    <w:rsid w:val="003B1935"/>
    <w:rsid w:val="003B23E3"/>
    <w:rsid w:val="003B2E7A"/>
    <w:rsid w:val="003B3A40"/>
    <w:rsid w:val="003B3A83"/>
    <w:rsid w:val="003B522A"/>
    <w:rsid w:val="003B7F8C"/>
    <w:rsid w:val="003C03FF"/>
    <w:rsid w:val="003C0601"/>
    <w:rsid w:val="003C1273"/>
    <w:rsid w:val="003C1430"/>
    <w:rsid w:val="003C24B7"/>
    <w:rsid w:val="003C27D1"/>
    <w:rsid w:val="003C30BB"/>
    <w:rsid w:val="003C4257"/>
    <w:rsid w:val="003C725A"/>
    <w:rsid w:val="003C73D1"/>
    <w:rsid w:val="003D0956"/>
    <w:rsid w:val="003D23F1"/>
    <w:rsid w:val="003D2B43"/>
    <w:rsid w:val="003D42CB"/>
    <w:rsid w:val="003D6349"/>
    <w:rsid w:val="003D7041"/>
    <w:rsid w:val="003E36B1"/>
    <w:rsid w:val="003E3ACC"/>
    <w:rsid w:val="003E3D1C"/>
    <w:rsid w:val="003E4C18"/>
    <w:rsid w:val="003F08A1"/>
    <w:rsid w:val="003F1B0C"/>
    <w:rsid w:val="003F23DF"/>
    <w:rsid w:val="003F3245"/>
    <w:rsid w:val="003F39A6"/>
    <w:rsid w:val="003F3E48"/>
    <w:rsid w:val="003F43B0"/>
    <w:rsid w:val="003F53E5"/>
    <w:rsid w:val="003F7222"/>
    <w:rsid w:val="00400E64"/>
    <w:rsid w:val="00401B91"/>
    <w:rsid w:val="00405710"/>
    <w:rsid w:val="00415F51"/>
    <w:rsid w:val="00416350"/>
    <w:rsid w:val="00417BCB"/>
    <w:rsid w:val="0042161E"/>
    <w:rsid w:val="004249E2"/>
    <w:rsid w:val="00430905"/>
    <w:rsid w:val="004347A3"/>
    <w:rsid w:val="00434FC0"/>
    <w:rsid w:val="0043506D"/>
    <w:rsid w:val="00435118"/>
    <w:rsid w:val="00435564"/>
    <w:rsid w:val="0043773F"/>
    <w:rsid w:val="004402DA"/>
    <w:rsid w:val="004407B7"/>
    <w:rsid w:val="00442024"/>
    <w:rsid w:val="00442EB2"/>
    <w:rsid w:val="00447B1F"/>
    <w:rsid w:val="00451A77"/>
    <w:rsid w:val="00454D1F"/>
    <w:rsid w:val="004552BB"/>
    <w:rsid w:val="00457AF8"/>
    <w:rsid w:val="004612A0"/>
    <w:rsid w:val="00463E33"/>
    <w:rsid w:val="0046691C"/>
    <w:rsid w:val="00466B75"/>
    <w:rsid w:val="004702E8"/>
    <w:rsid w:val="0047077F"/>
    <w:rsid w:val="004708F7"/>
    <w:rsid w:val="004720F6"/>
    <w:rsid w:val="00474D85"/>
    <w:rsid w:val="004767F0"/>
    <w:rsid w:val="00483126"/>
    <w:rsid w:val="00485F07"/>
    <w:rsid w:val="00487A6E"/>
    <w:rsid w:val="00487E7C"/>
    <w:rsid w:val="0049059B"/>
    <w:rsid w:val="00490769"/>
    <w:rsid w:val="00490E1A"/>
    <w:rsid w:val="004911F5"/>
    <w:rsid w:val="00492394"/>
    <w:rsid w:val="004953AA"/>
    <w:rsid w:val="004966C6"/>
    <w:rsid w:val="00496F55"/>
    <w:rsid w:val="004A2A8B"/>
    <w:rsid w:val="004A303C"/>
    <w:rsid w:val="004A4AB8"/>
    <w:rsid w:val="004A5849"/>
    <w:rsid w:val="004A61D5"/>
    <w:rsid w:val="004A7B80"/>
    <w:rsid w:val="004B65D4"/>
    <w:rsid w:val="004B7F64"/>
    <w:rsid w:val="004C001B"/>
    <w:rsid w:val="004C18F4"/>
    <w:rsid w:val="004C23AD"/>
    <w:rsid w:val="004C2BC1"/>
    <w:rsid w:val="004C39B5"/>
    <w:rsid w:val="004C5DB5"/>
    <w:rsid w:val="004C748E"/>
    <w:rsid w:val="004C7A76"/>
    <w:rsid w:val="004D0A49"/>
    <w:rsid w:val="004D2115"/>
    <w:rsid w:val="004D37BD"/>
    <w:rsid w:val="004D4532"/>
    <w:rsid w:val="004D566D"/>
    <w:rsid w:val="004D576B"/>
    <w:rsid w:val="004D5B1E"/>
    <w:rsid w:val="004D6145"/>
    <w:rsid w:val="004D7016"/>
    <w:rsid w:val="004D7AE8"/>
    <w:rsid w:val="004E1894"/>
    <w:rsid w:val="004E1E56"/>
    <w:rsid w:val="004E4D6B"/>
    <w:rsid w:val="004E58EC"/>
    <w:rsid w:val="004E7A5E"/>
    <w:rsid w:val="004E7BA4"/>
    <w:rsid w:val="004F17A8"/>
    <w:rsid w:val="004F1DFA"/>
    <w:rsid w:val="004F32DE"/>
    <w:rsid w:val="004F38A2"/>
    <w:rsid w:val="004F52B2"/>
    <w:rsid w:val="004F5354"/>
    <w:rsid w:val="004F5B80"/>
    <w:rsid w:val="00500222"/>
    <w:rsid w:val="005013F3"/>
    <w:rsid w:val="005017AB"/>
    <w:rsid w:val="00502FBD"/>
    <w:rsid w:val="00511731"/>
    <w:rsid w:val="0051424B"/>
    <w:rsid w:val="0051631D"/>
    <w:rsid w:val="00522EE4"/>
    <w:rsid w:val="005265A2"/>
    <w:rsid w:val="00534172"/>
    <w:rsid w:val="00534A00"/>
    <w:rsid w:val="00535130"/>
    <w:rsid w:val="00542D0F"/>
    <w:rsid w:val="005441C6"/>
    <w:rsid w:val="0054438A"/>
    <w:rsid w:val="005451D9"/>
    <w:rsid w:val="005469F0"/>
    <w:rsid w:val="00547921"/>
    <w:rsid w:val="00551E1B"/>
    <w:rsid w:val="00552299"/>
    <w:rsid w:val="00552AC4"/>
    <w:rsid w:val="00552CB6"/>
    <w:rsid w:val="005554C1"/>
    <w:rsid w:val="00560AF8"/>
    <w:rsid w:val="00561830"/>
    <w:rsid w:val="00563F5A"/>
    <w:rsid w:val="00565C31"/>
    <w:rsid w:val="005714B4"/>
    <w:rsid w:val="005817B4"/>
    <w:rsid w:val="0058336F"/>
    <w:rsid w:val="00583E98"/>
    <w:rsid w:val="00585123"/>
    <w:rsid w:val="005858FD"/>
    <w:rsid w:val="0058602C"/>
    <w:rsid w:val="00592303"/>
    <w:rsid w:val="005926CB"/>
    <w:rsid w:val="00592DE9"/>
    <w:rsid w:val="0059369F"/>
    <w:rsid w:val="00596DA4"/>
    <w:rsid w:val="00597AFF"/>
    <w:rsid w:val="005A4965"/>
    <w:rsid w:val="005A4C06"/>
    <w:rsid w:val="005A6C45"/>
    <w:rsid w:val="005B22F4"/>
    <w:rsid w:val="005B6E1F"/>
    <w:rsid w:val="005C26FA"/>
    <w:rsid w:val="005C3D05"/>
    <w:rsid w:val="005C6FFE"/>
    <w:rsid w:val="005C717F"/>
    <w:rsid w:val="005D255D"/>
    <w:rsid w:val="005D2A71"/>
    <w:rsid w:val="005D6521"/>
    <w:rsid w:val="005D6ED6"/>
    <w:rsid w:val="005E0FBF"/>
    <w:rsid w:val="005E11AE"/>
    <w:rsid w:val="005E1717"/>
    <w:rsid w:val="005E175F"/>
    <w:rsid w:val="005E3289"/>
    <w:rsid w:val="005E66D0"/>
    <w:rsid w:val="005F0349"/>
    <w:rsid w:val="005F0B75"/>
    <w:rsid w:val="005F28FC"/>
    <w:rsid w:val="005F4266"/>
    <w:rsid w:val="005F720A"/>
    <w:rsid w:val="00600B90"/>
    <w:rsid w:val="006039CE"/>
    <w:rsid w:val="00610853"/>
    <w:rsid w:val="00611884"/>
    <w:rsid w:val="00612347"/>
    <w:rsid w:val="006125CB"/>
    <w:rsid w:val="006129BE"/>
    <w:rsid w:val="00613538"/>
    <w:rsid w:val="00614AFA"/>
    <w:rsid w:val="0062264A"/>
    <w:rsid w:val="00623669"/>
    <w:rsid w:val="00623D21"/>
    <w:rsid w:val="0062454F"/>
    <w:rsid w:val="00624AEE"/>
    <w:rsid w:val="0062559A"/>
    <w:rsid w:val="006261AA"/>
    <w:rsid w:val="00627337"/>
    <w:rsid w:val="00632DD3"/>
    <w:rsid w:val="00636FC8"/>
    <w:rsid w:val="0063730C"/>
    <w:rsid w:val="00641145"/>
    <w:rsid w:val="00643A0B"/>
    <w:rsid w:val="006457B4"/>
    <w:rsid w:val="006479BA"/>
    <w:rsid w:val="00654CD4"/>
    <w:rsid w:val="00655D42"/>
    <w:rsid w:val="00656EC7"/>
    <w:rsid w:val="00657CC2"/>
    <w:rsid w:val="006604E7"/>
    <w:rsid w:val="006623E4"/>
    <w:rsid w:val="00662D15"/>
    <w:rsid w:val="00666A38"/>
    <w:rsid w:val="00671342"/>
    <w:rsid w:val="00672FF9"/>
    <w:rsid w:val="00676C70"/>
    <w:rsid w:val="00676DD5"/>
    <w:rsid w:val="00681190"/>
    <w:rsid w:val="00682FB3"/>
    <w:rsid w:val="0068308F"/>
    <w:rsid w:val="006830D3"/>
    <w:rsid w:val="006837FE"/>
    <w:rsid w:val="00684843"/>
    <w:rsid w:val="0068752D"/>
    <w:rsid w:val="00691696"/>
    <w:rsid w:val="00691864"/>
    <w:rsid w:val="00692EA8"/>
    <w:rsid w:val="00694A8F"/>
    <w:rsid w:val="0069501E"/>
    <w:rsid w:val="00695103"/>
    <w:rsid w:val="006A02E3"/>
    <w:rsid w:val="006A1932"/>
    <w:rsid w:val="006A3797"/>
    <w:rsid w:val="006A37F1"/>
    <w:rsid w:val="006A3B89"/>
    <w:rsid w:val="006A62EB"/>
    <w:rsid w:val="006B016F"/>
    <w:rsid w:val="006B06CF"/>
    <w:rsid w:val="006B15FB"/>
    <w:rsid w:val="006B1C90"/>
    <w:rsid w:val="006B2119"/>
    <w:rsid w:val="006B4A0F"/>
    <w:rsid w:val="006B7CDC"/>
    <w:rsid w:val="006C147E"/>
    <w:rsid w:val="006C37E2"/>
    <w:rsid w:val="006C6B97"/>
    <w:rsid w:val="006D10E7"/>
    <w:rsid w:val="006D2589"/>
    <w:rsid w:val="006D5010"/>
    <w:rsid w:val="006D57FC"/>
    <w:rsid w:val="006D5F88"/>
    <w:rsid w:val="006E24CD"/>
    <w:rsid w:val="006E459B"/>
    <w:rsid w:val="006E4CF3"/>
    <w:rsid w:val="006E680E"/>
    <w:rsid w:val="006F0DBB"/>
    <w:rsid w:val="006F20BB"/>
    <w:rsid w:val="006F334C"/>
    <w:rsid w:val="006F3B79"/>
    <w:rsid w:val="006F4A3E"/>
    <w:rsid w:val="006F6430"/>
    <w:rsid w:val="007009D4"/>
    <w:rsid w:val="00700F51"/>
    <w:rsid w:val="00701F21"/>
    <w:rsid w:val="00702648"/>
    <w:rsid w:val="007057E4"/>
    <w:rsid w:val="0070617D"/>
    <w:rsid w:val="00706341"/>
    <w:rsid w:val="00710971"/>
    <w:rsid w:val="00711FD0"/>
    <w:rsid w:val="007127C1"/>
    <w:rsid w:val="007215E4"/>
    <w:rsid w:val="00723400"/>
    <w:rsid w:val="007260E7"/>
    <w:rsid w:val="00727061"/>
    <w:rsid w:val="00731A57"/>
    <w:rsid w:val="007353FC"/>
    <w:rsid w:val="007355ED"/>
    <w:rsid w:val="00741343"/>
    <w:rsid w:val="00742969"/>
    <w:rsid w:val="00742E2A"/>
    <w:rsid w:val="00744665"/>
    <w:rsid w:val="007454A7"/>
    <w:rsid w:val="00746011"/>
    <w:rsid w:val="007521A1"/>
    <w:rsid w:val="00754BAF"/>
    <w:rsid w:val="00755717"/>
    <w:rsid w:val="0075710C"/>
    <w:rsid w:val="00757291"/>
    <w:rsid w:val="00757435"/>
    <w:rsid w:val="007575C7"/>
    <w:rsid w:val="00764DCE"/>
    <w:rsid w:val="0076746D"/>
    <w:rsid w:val="00772B5D"/>
    <w:rsid w:val="00772EA2"/>
    <w:rsid w:val="00773124"/>
    <w:rsid w:val="00773795"/>
    <w:rsid w:val="00775A76"/>
    <w:rsid w:val="00775D81"/>
    <w:rsid w:val="00780123"/>
    <w:rsid w:val="00780EE9"/>
    <w:rsid w:val="0078169D"/>
    <w:rsid w:val="00785D50"/>
    <w:rsid w:val="007862DA"/>
    <w:rsid w:val="007864A1"/>
    <w:rsid w:val="007871FC"/>
    <w:rsid w:val="00787D8E"/>
    <w:rsid w:val="0079143F"/>
    <w:rsid w:val="007917E7"/>
    <w:rsid w:val="00791A2C"/>
    <w:rsid w:val="00793986"/>
    <w:rsid w:val="00793D76"/>
    <w:rsid w:val="007955DB"/>
    <w:rsid w:val="007A3267"/>
    <w:rsid w:val="007A4BFC"/>
    <w:rsid w:val="007A7604"/>
    <w:rsid w:val="007B09A4"/>
    <w:rsid w:val="007B500F"/>
    <w:rsid w:val="007B5AED"/>
    <w:rsid w:val="007B6FD3"/>
    <w:rsid w:val="007B77ED"/>
    <w:rsid w:val="007B7F70"/>
    <w:rsid w:val="007C01E1"/>
    <w:rsid w:val="007C2C76"/>
    <w:rsid w:val="007C2CF0"/>
    <w:rsid w:val="007C34D6"/>
    <w:rsid w:val="007C3725"/>
    <w:rsid w:val="007C4F45"/>
    <w:rsid w:val="007C4FA7"/>
    <w:rsid w:val="007C73AC"/>
    <w:rsid w:val="007D01C6"/>
    <w:rsid w:val="007D09A2"/>
    <w:rsid w:val="007D0E11"/>
    <w:rsid w:val="007D18DD"/>
    <w:rsid w:val="007D220E"/>
    <w:rsid w:val="007D2D41"/>
    <w:rsid w:val="007D41AF"/>
    <w:rsid w:val="007D59AF"/>
    <w:rsid w:val="007E0060"/>
    <w:rsid w:val="007E00F0"/>
    <w:rsid w:val="007E18F0"/>
    <w:rsid w:val="007E4DB0"/>
    <w:rsid w:val="007E4E28"/>
    <w:rsid w:val="007F058F"/>
    <w:rsid w:val="007F14EE"/>
    <w:rsid w:val="007F1D56"/>
    <w:rsid w:val="007F21CF"/>
    <w:rsid w:val="007F5A5C"/>
    <w:rsid w:val="008009A7"/>
    <w:rsid w:val="008022CE"/>
    <w:rsid w:val="008030AB"/>
    <w:rsid w:val="008037B6"/>
    <w:rsid w:val="0080380F"/>
    <w:rsid w:val="00805A84"/>
    <w:rsid w:val="00805CE6"/>
    <w:rsid w:val="00806861"/>
    <w:rsid w:val="00807D4D"/>
    <w:rsid w:val="00807EF3"/>
    <w:rsid w:val="008119F7"/>
    <w:rsid w:val="008122B7"/>
    <w:rsid w:val="00813165"/>
    <w:rsid w:val="0081329B"/>
    <w:rsid w:val="008142EB"/>
    <w:rsid w:val="008154C1"/>
    <w:rsid w:val="00816FBB"/>
    <w:rsid w:val="0081703D"/>
    <w:rsid w:val="00820EED"/>
    <w:rsid w:val="008249F1"/>
    <w:rsid w:val="00827C61"/>
    <w:rsid w:val="008338E6"/>
    <w:rsid w:val="00834497"/>
    <w:rsid w:val="00840362"/>
    <w:rsid w:val="00841576"/>
    <w:rsid w:val="00841657"/>
    <w:rsid w:val="0084257B"/>
    <w:rsid w:val="00843781"/>
    <w:rsid w:val="0084554C"/>
    <w:rsid w:val="008468DC"/>
    <w:rsid w:val="008509C4"/>
    <w:rsid w:val="00851ADB"/>
    <w:rsid w:val="0085442C"/>
    <w:rsid w:val="008548AF"/>
    <w:rsid w:val="00855449"/>
    <w:rsid w:val="0085636C"/>
    <w:rsid w:val="0086044E"/>
    <w:rsid w:val="00860A39"/>
    <w:rsid w:val="00860D36"/>
    <w:rsid w:val="00862AE6"/>
    <w:rsid w:val="0086572A"/>
    <w:rsid w:val="008740E6"/>
    <w:rsid w:val="0087440E"/>
    <w:rsid w:val="0087569E"/>
    <w:rsid w:val="00876E79"/>
    <w:rsid w:val="0088014A"/>
    <w:rsid w:val="008823E4"/>
    <w:rsid w:val="008911AA"/>
    <w:rsid w:val="00891488"/>
    <w:rsid w:val="00891E24"/>
    <w:rsid w:val="00894161"/>
    <w:rsid w:val="00896246"/>
    <w:rsid w:val="00896388"/>
    <w:rsid w:val="008A069A"/>
    <w:rsid w:val="008A0961"/>
    <w:rsid w:val="008A4351"/>
    <w:rsid w:val="008A569A"/>
    <w:rsid w:val="008A68C0"/>
    <w:rsid w:val="008A6D00"/>
    <w:rsid w:val="008B0C56"/>
    <w:rsid w:val="008B10FF"/>
    <w:rsid w:val="008B1687"/>
    <w:rsid w:val="008B3219"/>
    <w:rsid w:val="008B5A23"/>
    <w:rsid w:val="008C007E"/>
    <w:rsid w:val="008C0E2C"/>
    <w:rsid w:val="008C1CEF"/>
    <w:rsid w:val="008C1FDA"/>
    <w:rsid w:val="008C3510"/>
    <w:rsid w:val="008C36C3"/>
    <w:rsid w:val="008C45E4"/>
    <w:rsid w:val="008C5DBD"/>
    <w:rsid w:val="008C5F0A"/>
    <w:rsid w:val="008C6684"/>
    <w:rsid w:val="008D006C"/>
    <w:rsid w:val="008D0191"/>
    <w:rsid w:val="008D3B0E"/>
    <w:rsid w:val="008D4E00"/>
    <w:rsid w:val="008D5E07"/>
    <w:rsid w:val="008D60B7"/>
    <w:rsid w:val="008D7DED"/>
    <w:rsid w:val="008E2143"/>
    <w:rsid w:val="008E2C4A"/>
    <w:rsid w:val="008E4352"/>
    <w:rsid w:val="008E63A5"/>
    <w:rsid w:val="008E6475"/>
    <w:rsid w:val="008E6557"/>
    <w:rsid w:val="008F0EDD"/>
    <w:rsid w:val="008F3FE2"/>
    <w:rsid w:val="008F6B85"/>
    <w:rsid w:val="009004F7"/>
    <w:rsid w:val="009014E4"/>
    <w:rsid w:val="009024B2"/>
    <w:rsid w:val="009061DC"/>
    <w:rsid w:val="009069C0"/>
    <w:rsid w:val="00906D8E"/>
    <w:rsid w:val="00907865"/>
    <w:rsid w:val="00912E5A"/>
    <w:rsid w:val="00912F87"/>
    <w:rsid w:val="00913BE6"/>
    <w:rsid w:val="00917157"/>
    <w:rsid w:val="0092042E"/>
    <w:rsid w:val="00920D9E"/>
    <w:rsid w:val="00921C37"/>
    <w:rsid w:val="00922747"/>
    <w:rsid w:val="0092286D"/>
    <w:rsid w:val="00925946"/>
    <w:rsid w:val="009267DA"/>
    <w:rsid w:val="009270CD"/>
    <w:rsid w:val="00927B2C"/>
    <w:rsid w:val="00931F22"/>
    <w:rsid w:val="00937714"/>
    <w:rsid w:val="00937780"/>
    <w:rsid w:val="00941757"/>
    <w:rsid w:val="00942DC0"/>
    <w:rsid w:val="00947E6B"/>
    <w:rsid w:val="00950A7D"/>
    <w:rsid w:val="009521A7"/>
    <w:rsid w:val="00956534"/>
    <w:rsid w:val="00956E89"/>
    <w:rsid w:val="009605C1"/>
    <w:rsid w:val="009634CB"/>
    <w:rsid w:val="00965F5C"/>
    <w:rsid w:val="0097252F"/>
    <w:rsid w:val="0097522D"/>
    <w:rsid w:val="00977374"/>
    <w:rsid w:val="009812E1"/>
    <w:rsid w:val="00982266"/>
    <w:rsid w:val="00983050"/>
    <w:rsid w:val="00983A66"/>
    <w:rsid w:val="0098411B"/>
    <w:rsid w:val="0098450D"/>
    <w:rsid w:val="00992A57"/>
    <w:rsid w:val="009940E6"/>
    <w:rsid w:val="00995053"/>
    <w:rsid w:val="009958B0"/>
    <w:rsid w:val="0099718C"/>
    <w:rsid w:val="00997F5E"/>
    <w:rsid w:val="009A1268"/>
    <w:rsid w:val="009A21D1"/>
    <w:rsid w:val="009A3009"/>
    <w:rsid w:val="009A332B"/>
    <w:rsid w:val="009A3492"/>
    <w:rsid w:val="009A349F"/>
    <w:rsid w:val="009A38BA"/>
    <w:rsid w:val="009A38C9"/>
    <w:rsid w:val="009A5243"/>
    <w:rsid w:val="009A5399"/>
    <w:rsid w:val="009A56DA"/>
    <w:rsid w:val="009B1754"/>
    <w:rsid w:val="009B1D9E"/>
    <w:rsid w:val="009B36DB"/>
    <w:rsid w:val="009B3BF5"/>
    <w:rsid w:val="009B3FE7"/>
    <w:rsid w:val="009B6693"/>
    <w:rsid w:val="009B7D1B"/>
    <w:rsid w:val="009B7EFF"/>
    <w:rsid w:val="009C0C21"/>
    <w:rsid w:val="009C3FB4"/>
    <w:rsid w:val="009C4700"/>
    <w:rsid w:val="009C52EC"/>
    <w:rsid w:val="009C67D0"/>
    <w:rsid w:val="009C6EFE"/>
    <w:rsid w:val="009C6F85"/>
    <w:rsid w:val="009D0D4D"/>
    <w:rsid w:val="009D3A6D"/>
    <w:rsid w:val="009D6DAE"/>
    <w:rsid w:val="009D6F39"/>
    <w:rsid w:val="009E027E"/>
    <w:rsid w:val="009E07AF"/>
    <w:rsid w:val="009E12E9"/>
    <w:rsid w:val="009E146D"/>
    <w:rsid w:val="009E14E7"/>
    <w:rsid w:val="009E2905"/>
    <w:rsid w:val="009E3E59"/>
    <w:rsid w:val="009E4FB7"/>
    <w:rsid w:val="009E57D8"/>
    <w:rsid w:val="009E6155"/>
    <w:rsid w:val="009E737E"/>
    <w:rsid w:val="009F07BF"/>
    <w:rsid w:val="009F11B7"/>
    <w:rsid w:val="009F209B"/>
    <w:rsid w:val="009F482A"/>
    <w:rsid w:val="00A000DE"/>
    <w:rsid w:val="00A006F3"/>
    <w:rsid w:val="00A01703"/>
    <w:rsid w:val="00A02246"/>
    <w:rsid w:val="00A0366F"/>
    <w:rsid w:val="00A0532D"/>
    <w:rsid w:val="00A056AC"/>
    <w:rsid w:val="00A1007B"/>
    <w:rsid w:val="00A10AA0"/>
    <w:rsid w:val="00A11DA3"/>
    <w:rsid w:val="00A1250B"/>
    <w:rsid w:val="00A12BAB"/>
    <w:rsid w:val="00A14903"/>
    <w:rsid w:val="00A15EF4"/>
    <w:rsid w:val="00A237A9"/>
    <w:rsid w:val="00A25CDD"/>
    <w:rsid w:val="00A275E2"/>
    <w:rsid w:val="00A27B0C"/>
    <w:rsid w:val="00A320A4"/>
    <w:rsid w:val="00A32EBE"/>
    <w:rsid w:val="00A34C60"/>
    <w:rsid w:val="00A366C8"/>
    <w:rsid w:val="00A3682E"/>
    <w:rsid w:val="00A36A3F"/>
    <w:rsid w:val="00A40794"/>
    <w:rsid w:val="00A430F8"/>
    <w:rsid w:val="00A43890"/>
    <w:rsid w:val="00A43F6B"/>
    <w:rsid w:val="00A440A5"/>
    <w:rsid w:val="00A44DFB"/>
    <w:rsid w:val="00A50655"/>
    <w:rsid w:val="00A523B0"/>
    <w:rsid w:val="00A53E6D"/>
    <w:rsid w:val="00A543AC"/>
    <w:rsid w:val="00A563BE"/>
    <w:rsid w:val="00A56F53"/>
    <w:rsid w:val="00A625F1"/>
    <w:rsid w:val="00A62FE4"/>
    <w:rsid w:val="00A6321A"/>
    <w:rsid w:val="00A64273"/>
    <w:rsid w:val="00A6441E"/>
    <w:rsid w:val="00A67109"/>
    <w:rsid w:val="00A674D9"/>
    <w:rsid w:val="00A67C09"/>
    <w:rsid w:val="00A70418"/>
    <w:rsid w:val="00A7193D"/>
    <w:rsid w:val="00A729AB"/>
    <w:rsid w:val="00A72FAA"/>
    <w:rsid w:val="00A73C3E"/>
    <w:rsid w:val="00A76927"/>
    <w:rsid w:val="00A76DBF"/>
    <w:rsid w:val="00A808A3"/>
    <w:rsid w:val="00A861C9"/>
    <w:rsid w:val="00A866A7"/>
    <w:rsid w:val="00A87F17"/>
    <w:rsid w:val="00A90794"/>
    <w:rsid w:val="00A90A21"/>
    <w:rsid w:val="00A922C5"/>
    <w:rsid w:val="00A92966"/>
    <w:rsid w:val="00A95542"/>
    <w:rsid w:val="00A956A3"/>
    <w:rsid w:val="00A97D15"/>
    <w:rsid w:val="00AA6646"/>
    <w:rsid w:val="00AA6EAB"/>
    <w:rsid w:val="00AA78FA"/>
    <w:rsid w:val="00AB050D"/>
    <w:rsid w:val="00AB36BC"/>
    <w:rsid w:val="00AB4B7B"/>
    <w:rsid w:val="00AB5FF0"/>
    <w:rsid w:val="00AC12E1"/>
    <w:rsid w:val="00AC2DD8"/>
    <w:rsid w:val="00AC2EC4"/>
    <w:rsid w:val="00AC352A"/>
    <w:rsid w:val="00AC3C7A"/>
    <w:rsid w:val="00AD1A7D"/>
    <w:rsid w:val="00AD36DC"/>
    <w:rsid w:val="00AD41B1"/>
    <w:rsid w:val="00AD54C1"/>
    <w:rsid w:val="00AD70E4"/>
    <w:rsid w:val="00AE1D92"/>
    <w:rsid w:val="00AE25A8"/>
    <w:rsid w:val="00AE50DB"/>
    <w:rsid w:val="00AE6443"/>
    <w:rsid w:val="00AE68B6"/>
    <w:rsid w:val="00AE73A4"/>
    <w:rsid w:val="00AF0CBF"/>
    <w:rsid w:val="00AF575B"/>
    <w:rsid w:val="00AF7B0A"/>
    <w:rsid w:val="00B038F2"/>
    <w:rsid w:val="00B03A62"/>
    <w:rsid w:val="00B045D5"/>
    <w:rsid w:val="00B04795"/>
    <w:rsid w:val="00B06F53"/>
    <w:rsid w:val="00B07606"/>
    <w:rsid w:val="00B10941"/>
    <w:rsid w:val="00B1099A"/>
    <w:rsid w:val="00B113C7"/>
    <w:rsid w:val="00B11BFF"/>
    <w:rsid w:val="00B11CE4"/>
    <w:rsid w:val="00B12379"/>
    <w:rsid w:val="00B12E90"/>
    <w:rsid w:val="00B145D4"/>
    <w:rsid w:val="00B149FA"/>
    <w:rsid w:val="00B1556B"/>
    <w:rsid w:val="00B15A29"/>
    <w:rsid w:val="00B15F87"/>
    <w:rsid w:val="00B17B5E"/>
    <w:rsid w:val="00B245EC"/>
    <w:rsid w:val="00B24BD4"/>
    <w:rsid w:val="00B24C7E"/>
    <w:rsid w:val="00B263B4"/>
    <w:rsid w:val="00B266E6"/>
    <w:rsid w:val="00B31CEA"/>
    <w:rsid w:val="00B325C1"/>
    <w:rsid w:val="00B331AF"/>
    <w:rsid w:val="00B333EF"/>
    <w:rsid w:val="00B36246"/>
    <w:rsid w:val="00B36F13"/>
    <w:rsid w:val="00B373C4"/>
    <w:rsid w:val="00B4122D"/>
    <w:rsid w:val="00B459A4"/>
    <w:rsid w:val="00B47EA1"/>
    <w:rsid w:val="00B50643"/>
    <w:rsid w:val="00B52F08"/>
    <w:rsid w:val="00B53219"/>
    <w:rsid w:val="00B54D9B"/>
    <w:rsid w:val="00B54FD8"/>
    <w:rsid w:val="00B57235"/>
    <w:rsid w:val="00B57939"/>
    <w:rsid w:val="00B62ED1"/>
    <w:rsid w:val="00B64793"/>
    <w:rsid w:val="00B6485B"/>
    <w:rsid w:val="00B64981"/>
    <w:rsid w:val="00B6508E"/>
    <w:rsid w:val="00B67F8E"/>
    <w:rsid w:val="00B706A5"/>
    <w:rsid w:val="00B70A07"/>
    <w:rsid w:val="00B71BF4"/>
    <w:rsid w:val="00B72321"/>
    <w:rsid w:val="00B72F2E"/>
    <w:rsid w:val="00B73D9B"/>
    <w:rsid w:val="00B7789A"/>
    <w:rsid w:val="00B80007"/>
    <w:rsid w:val="00B87873"/>
    <w:rsid w:val="00B87CB2"/>
    <w:rsid w:val="00B90BE5"/>
    <w:rsid w:val="00B95F21"/>
    <w:rsid w:val="00B95FF1"/>
    <w:rsid w:val="00B96DD3"/>
    <w:rsid w:val="00B97644"/>
    <w:rsid w:val="00BA0C8F"/>
    <w:rsid w:val="00BA1370"/>
    <w:rsid w:val="00BA234F"/>
    <w:rsid w:val="00BA4074"/>
    <w:rsid w:val="00BA7E94"/>
    <w:rsid w:val="00BB084A"/>
    <w:rsid w:val="00BB531E"/>
    <w:rsid w:val="00BB5B56"/>
    <w:rsid w:val="00BB5DE9"/>
    <w:rsid w:val="00BB66D8"/>
    <w:rsid w:val="00BC2619"/>
    <w:rsid w:val="00BD3D59"/>
    <w:rsid w:val="00BD6020"/>
    <w:rsid w:val="00BD61E4"/>
    <w:rsid w:val="00BD6901"/>
    <w:rsid w:val="00BD6C55"/>
    <w:rsid w:val="00BD7345"/>
    <w:rsid w:val="00BE3308"/>
    <w:rsid w:val="00BE4241"/>
    <w:rsid w:val="00BF1BA2"/>
    <w:rsid w:val="00BF3C5A"/>
    <w:rsid w:val="00BF3E50"/>
    <w:rsid w:val="00BF6318"/>
    <w:rsid w:val="00BF7EE9"/>
    <w:rsid w:val="00C01426"/>
    <w:rsid w:val="00C04A4C"/>
    <w:rsid w:val="00C050EA"/>
    <w:rsid w:val="00C07B7C"/>
    <w:rsid w:val="00C1078B"/>
    <w:rsid w:val="00C115E1"/>
    <w:rsid w:val="00C12416"/>
    <w:rsid w:val="00C134F9"/>
    <w:rsid w:val="00C135F4"/>
    <w:rsid w:val="00C13B2F"/>
    <w:rsid w:val="00C14244"/>
    <w:rsid w:val="00C14E68"/>
    <w:rsid w:val="00C21C3D"/>
    <w:rsid w:val="00C238EE"/>
    <w:rsid w:val="00C23CDD"/>
    <w:rsid w:val="00C23D73"/>
    <w:rsid w:val="00C25693"/>
    <w:rsid w:val="00C324D2"/>
    <w:rsid w:val="00C33A2F"/>
    <w:rsid w:val="00C3417F"/>
    <w:rsid w:val="00C34920"/>
    <w:rsid w:val="00C35C69"/>
    <w:rsid w:val="00C367CC"/>
    <w:rsid w:val="00C37317"/>
    <w:rsid w:val="00C41E5E"/>
    <w:rsid w:val="00C420B0"/>
    <w:rsid w:val="00C424F2"/>
    <w:rsid w:val="00C42CF6"/>
    <w:rsid w:val="00C44797"/>
    <w:rsid w:val="00C46396"/>
    <w:rsid w:val="00C4739E"/>
    <w:rsid w:val="00C50821"/>
    <w:rsid w:val="00C50F53"/>
    <w:rsid w:val="00C51DD3"/>
    <w:rsid w:val="00C57436"/>
    <w:rsid w:val="00C63F46"/>
    <w:rsid w:val="00C64328"/>
    <w:rsid w:val="00C65920"/>
    <w:rsid w:val="00C6725E"/>
    <w:rsid w:val="00C67423"/>
    <w:rsid w:val="00C677B4"/>
    <w:rsid w:val="00C70D46"/>
    <w:rsid w:val="00C7765B"/>
    <w:rsid w:val="00C804E9"/>
    <w:rsid w:val="00C81719"/>
    <w:rsid w:val="00C8190C"/>
    <w:rsid w:val="00C9046F"/>
    <w:rsid w:val="00C91039"/>
    <w:rsid w:val="00C91330"/>
    <w:rsid w:val="00C957A2"/>
    <w:rsid w:val="00C96EF3"/>
    <w:rsid w:val="00C97623"/>
    <w:rsid w:val="00CA01F5"/>
    <w:rsid w:val="00CA187F"/>
    <w:rsid w:val="00CA229E"/>
    <w:rsid w:val="00CA310C"/>
    <w:rsid w:val="00CA33BB"/>
    <w:rsid w:val="00CA4506"/>
    <w:rsid w:val="00CA4E68"/>
    <w:rsid w:val="00CA62F8"/>
    <w:rsid w:val="00CA673A"/>
    <w:rsid w:val="00CB08D1"/>
    <w:rsid w:val="00CB3789"/>
    <w:rsid w:val="00CB3DAE"/>
    <w:rsid w:val="00CB4BCB"/>
    <w:rsid w:val="00CB622C"/>
    <w:rsid w:val="00CB6FED"/>
    <w:rsid w:val="00CB7797"/>
    <w:rsid w:val="00CC148E"/>
    <w:rsid w:val="00CC1EA8"/>
    <w:rsid w:val="00CC2BD9"/>
    <w:rsid w:val="00CC3408"/>
    <w:rsid w:val="00CC560B"/>
    <w:rsid w:val="00CC7F52"/>
    <w:rsid w:val="00CD1A8D"/>
    <w:rsid w:val="00CD77F7"/>
    <w:rsid w:val="00CD78EE"/>
    <w:rsid w:val="00CE4717"/>
    <w:rsid w:val="00CE48E9"/>
    <w:rsid w:val="00CE616E"/>
    <w:rsid w:val="00CE647F"/>
    <w:rsid w:val="00CF0062"/>
    <w:rsid w:val="00CF027F"/>
    <w:rsid w:val="00CF1587"/>
    <w:rsid w:val="00CF2BAE"/>
    <w:rsid w:val="00CF50B8"/>
    <w:rsid w:val="00CF56AF"/>
    <w:rsid w:val="00CF666D"/>
    <w:rsid w:val="00D01A94"/>
    <w:rsid w:val="00D0376B"/>
    <w:rsid w:val="00D05CF8"/>
    <w:rsid w:val="00D120B5"/>
    <w:rsid w:val="00D13D0F"/>
    <w:rsid w:val="00D17878"/>
    <w:rsid w:val="00D256BF"/>
    <w:rsid w:val="00D25CE1"/>
    <w:rsid w:val="00D267A8"/>
    <w:rsid w:val="00D27BDB"/>
    <w:rsid w:val="00D3595A"/>
    <w:rsid w:val="00D4354B"/>
    <w:rsid w:val="00D4380D"/>
    <w:rsid w:val="00D46963"/>
    <w:rsid w:val="00D46F4D"/>
    <w:rsid w:val="00D5034B"/>
    <w:rsid w:val="00D50DAF"/>
    <w:rsid w:val="00D5138F"/>
    <w:rsid w:val="00D54326"/>
    <w:rsid w:val="00D550F8"/>
    <w:rsid w:val="00D55BDE"/>
    <w:rsid w:val="00D57A71"/>
    <w:rsid w:val="00D604AA"/>
    <w:rsid w:val="00D65221"/>
    <w:rsid w:val="00D67B4D"/>
    <w:rsid w:val="00D67FF6"/>
    <w:rsid w:val="00D70DBD"/>
    <w:rsid w:val="00D7209B"/>
    <w:rsid w:val="00D72A6A"/>
    <w:rsid w:val="00D72C1A"/>
    <w:rsid w:val="00D74D62"/>
    <w:rsid w:val="00D74E60"/>
    <w:rsid w:val="00D82934"/>
    <w:rsid w:val="00D830F4"/>
    <w:rsid w:val="00D83C0F"/>
    <w:rsid w:val="00D8534B"/>
    <w:rsid w:val="00D879AF"/>
    <w:rsid w:val="00D94700"/>
    <w:rsid w:val="00D95911"/>
    <w:rsid w:val="00D96537"/>
    <w:rsid w:val="00D9656E"/>
    <w:rsid w:val="00D968AF"/>
    <w:rsid w:val="00DB1B0D"/>
    <w:rsid w:val="00DB1B59"/>
    <w:rsid w:val="00DB1BEA"/>
    <w:rsid w:val="00DB27C9"/>
    <w:rsid w:val="00DB30D3"/>
    <w:rsid w:val="00DB4746"/>
    <w:rsid w:val="00DB73B0"/>
    <w:rsid w:val="00DC0897"/>
    <w:rsid w:val="00DC0C99"/>
    <w:rsid w:val="00DC1B2C"/>
    <w:rsid w:val="00DC1BD2"/>
    <w:rsid w:val="00DC39E0"/>
    <w:rsid w:val="00DC42CF"/>
    <w:rsid w:val="00DC4524"/>
    <w:rsid w:val="00DC722F"/>
    <w:rsid w:val="00DC79DD"/>
    <w:rsid w:val="00DD187A"/>
    <w:rsid w:val="00DD2D17"/>
    <w:rsid w:val="00DD4233"/>
    <w:rsid w:val="00DD5C77"/>
    <w:rsid w:val="00DD7153"/>
    <w:rsid w:val="00DE02AF"/>
    <w:rsid w:val="00DE3C94"/>
    <w:rsid w:val="00DE415D"/>
    <w:rsid w:val="00DE45CB"/>
    <w:rsid w:val="00DE4D69"/>
    <w:rsid w:val="00DE574B"/>
    <w:rsid w:val="00DE6D1A"/>
    <w:rsid w:val="00DF0000"/>
    <w:rsid w:val="00DF1A19"/>
    <w:rsid w:val="00DF275F"/>
    <w:rsid w:val="00DF7497"/>
    <w:rsid w:val="00E005B6"/>
    <w:rsid w:val="00E00764"/>
    <w:rsid w:val="00E01183"/>
    <w:rsid w:val="00E034CC"/>
    <w:rsid w:val="00E03559"/>
    <w:rsid w:val="00E0393A"/>
    <w:rsid w:val="00E11B96"/>
    <w:rsid w:val="00E137C9"/>
    <w:rsid w:val="00E150BB"/>
    <w:rsid w:val="00E15AC7"/>
    <w:rsid w:val="00E165E8"/>
    <w:rsid w:val="00E17DFF"/>
    <w:rsid w:val="00E2091B"/>
    <w:rsid w:val="00E246DE"/>
    <w:rsid w:val="00E278C6"/>
    <w:rsid w:val="00E27B9C"/>
    <w:rsid w:val="00E27BEB"/>
    <w:rsid w:val="00E32BB2"/>
    <w:rsid w:val="00E33678"/>
    <w:rsid w:val="00E378A7"/>
    <w:rsid w:val="00E37C34"/>
    <w:rsid w:val="00E46535"/>
    <w:rsid w:val="00E4668B"/>
    <w:rsid w:val="00E47C24"/>
    <w:rsid w:val="00E50F6C"/>
    <w:rsid w:val="00E510CC"/>
    <w:rsid w:val="00E51296"/>
    <w:rsid w:val="00E51953"/>
    <w:rsid w:val="00E51AB6"/>
    <w:rsid w:val="00E540C1"/>
    <w:rsid w:val="00E5461E"/>
    <w:rsid w:val="00E54A71"/>
    <w:rsid w:val="00E54CBB"/>
    <w:rsid w:val="00E55CF3"/>
    <w:rsid w:val="00E57A6B"/>
    <w:rsid w:val="00E65C80"/>
    <w:rsid w:val="00E67B75"/>
    <w:rsid w:val="00E70F21"/>
    <w:rsid w:val="00E71C7D"/>
    <w:rsid w:val="00E71DA3"/>
    <w:rsid w:val="00E724E9"/>
    <w:rsid w:val="00E7253F"/>
    <w:rsid w:val="00E72722"/>
    <w:rsid w:val="00E73D24"/>
    <w:rsid w:val="00E7409C"/>
    <w:rsid w:val="00E772A6"/>
    <w:rsid w:val="00E773C8"/>
    <w:rsid w:val="00E81567"/>
    <w:rsid w:val="00E826A3"/>
    <w:rsid w:val="00E82948"/>
    <w:rsid w:val="00E87520"/>
    <w:rsid w:val="00E902AA"/>
    <w:rsid w:val="00E91560"/>
    <w:rsid w:val="00E9224D"/>
    <w:rsid w:val="00E93F2F"/>
    <w:rsid w:val="00E95F27"/>
    <w:rsid w:val="00EA0311"/>
    <w:rsid w:val="00EA0FF3"/>
    <w:rsid w:val="00EA1F3A"/>
    <w:rsid w:val="00EA24F5"/>
    <w:rsid w:val="00EA40DA"/>
    <w:rsid w:val="00EA6EF0"/>
    <w:rsid w:val="00EB000D"/>
    <w:rsid w:val="00EB2815"/>
    <w:rsid w:val="00EB4BB2"/>
    <w:rsid w:val="00EC0ADB"/>
    <w:rsid w:val="00EC12BF"/>
    <w:rsid w:val="00EC2079"/>
    <w:rsid w:val="00EC31FD"/>
    <w:rsid w:val="00ED31F5"/>
    <w:rsid w:val="00ED3978"/>
    <w:rsid w:val="00ED43A9"/>
    <w:rsid w:val="00EE2500"/>
    <w:rsid w:val="00EE538B"/>
    <w:rsid w:val="00EE6373"/>
    <w:rsid w:val="00EE7B09"/>
    <w:rsid w:val="00EF0581"/>
    <w:rsid w:val="00EF113D"/>
    <w:rsid w:val="00EF14D2"/>
    <w:rsid w:val="00EF37E1"/>
    <w:rsid w:val="00EF3827"/>
    <w:rsid w:val="00EF43BB"/>
    <w:rsid w:val="00EF67A4"/>
    <w:rsid w:val="00EF6B68"/>
    <w:rsid w:val="00EF6DB3"/>
    <w:rsid w:val="00F0054A"/>
    <w:rsid w:val="00F02B9A"/>
    <w:rsid w:val="00F05A97"/>
    <w:rsid w:val="00F069EE"/>
    <w:rsid w:val="00F077DA"/>
    <w:rsid w:val="00F07AAC"/>
    <w:rsid w:val="00F120CA"/>
    <w:rsid w:val="00F13D96"/>
    <w:rsid w:val="00F15B2F"/>
    <w:rsid w:val="00F16295"/>
    <w:rsid w:val="00F167B8"/>
    <w:rsid w:val="00F16E19"/>
    <w:rsid w:val="00F205D8"/>
    <w:rsid w:val="00F20F86"/>
    <w:rsid w:val="00F266D2"/>
    <w:rsid w:val="00F30E1B"/>
    <w:rsid w:val="00F3354F"/>
    <w:rsid w:val="00F34485"/>
    <w:rsid w:val="00F419B2"/>
    <w:rsid w:val="00F45523"/>
    <w:rsid w:val="00F45675"/>
    <w:rsid w:val="00F506C4"/>
    <w:rsid w:val="00F50814"/>
    <w:rsid w:val="00F50941"/>
    <w:rsid w:val="00F51AE1"/>
    <w:rsid w:val="00F6157A"/>
    <w:rsid w:val="00F62CA6"/>
    <w:rsid w:val="00F639E1"/>
    <w:rsid w:val="00F6526E"/>
    <w:rsid w:val="00F660AF"/>
    <w:rsid w:val="00F67597"/>
    <w:rsid w:val="00F72A4B"/>
    <w:rsid w:val="00F7605B"/>
    <w:rsid w:val="00F7622D"/>
    <w:rsid w:val="00F811AD"/>
    <w:rsid w:val="00F83A95"/>
    <w:rsid w:val="00F859A5"/>
    <w:rsid w:val="00F85A1E"/>
    <w:rsid w:val="00F86157"/>
    <w:rsid w:val="00F918EE"/>
    <w:rsid w:val="00F92A04"/>
    <w:rsid w:val="00F92BCE"/>
    <w:rsid w:val="00F95250"/>
    <w:rsid w:val="00F95B92"/>
    <w:rsid w:val="00F96FF5"/>
    <w:rsid w:val="00FA3A75"/>
    <w:rsid w:val="00FA629B"/>
    <w:rsid w:val="00FA6A15"/>
    <w:rsid w:val="00FB03FD"/>
    <w:rsid w:val="00FB43D3"/>
    <w:rsid w:val="00FB60D4"/>
    <w:rsid w:val="00FB7205"/>
    <w:rsid w:val="00FB76EE"/>
    <w:rsid w:val="00FB79D1"/>
    <w:rsid w:val="00FB7B55"/>
    <w:rsid w:val="00FC09B3"/>
    <w:rsid w:val="00FC125D"/>
    <w:rsid w:val="00FC22CA"/>
    <w:rsid w:val="00FC3E5B"/>
    <w:rsid w:val="00FC5D8B"/>
    <w:rsid w:val="00FD1AA1"/>
    <w:rsid w:val="00FE0A0F"/>
    <w:rsid w:val="00FE2A1A"/>
    <w:rsid w:val="00FE3FA2"/>
    <w:rsid w:val="00FE5768"/>
    <w:rsid w:val="00FF19B9"/>
    <w:rsid w:val="00FF70DB"/>
    <w:rsid w:val="00FF7580"/>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F2B09"/>
  <w15:chartTrackingRefBased/>
  <w15:docId w15:val="{E29A3A37-9A88-4A95-8950-900305F5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793"/>
    <w:rPr>
      <w:sz w:val="28"/>
      <w:szCs w:val="28"/>
    </w:rPr>
  </w:style>
  <w:style w:type="paragraph" w:styleId="Heading1">
    <w:name w:val="heading 1"/>
    <w:basedOn w:val="Normal"/>
    <w:next w:val="Normal"/>
    <w:qFormat/>
    <w:rsid w:val="00A523B0"/>
    <w:pPr>
      <w:keepNext/>
      <w:spacing w:after="200" w:line="276" w:lineRule="auto"/>
      <w:jc w:val="center"/>
      <w:outlineLvl w:val="0"/>
    </w:pPr>
    <w:rPr>
      <w:rFonts w:eastAsia="Calibri"/>
      <w:b/>
      <w:bCs/>
      <w:sz w:val="26"/>
      <w:lang w:val="fr-FR"/>
    </w:rPr>
  </w:style>
  <w:style w:type="paragraph" w:styleId="Heading3">
    <w:name w:val="heading 3"/>
    <w:basedOn w:val="Normal"/>
    <w:next w:val="Normal"/>
    <w:qFormat/>
    <w:rsid w:val="00A523B0"/>
    <w:pPr>
      <w:keepNext/>
      <w:spacing w:after="200" w:line="276" w:lineRule="auto"/>
      <w:jc w:val="center"/>
      <w:outlineLvl w:val="2"/>
    </w:pPr>
    <w:rPr>
      <w:rFonts w:eastAsia="Calibri"/>
      <w:sz w:val="26"/>
      <w:szCs w:val="22"/>
    </w:rPr>
  </w:style>
  <w:style w:type="paragraph" w:styleId="Heading6">
    <w:name w:val="heading 6"/>
    <w:basedOn w:val="Normal"/>
    <w:next w:val="Normal"/>
    <w:qFormat/>
    <w:rsid w:val="00A523B0"/>
    <w:pPr>
      <w:keepNext/>
      <w:spacing w:after="200" w:line="276" w:lineRule="auto"/>
      <w:jc w:val="center"/>
      <w:outlineLvl w:val="5"/>
    </w:pPr>
    <w:rPr>
      <w:rFonts w:eastAsia="Calibri"/>
      <w:szCs w:val="22"/>
    </w:rPr>
  </w:style>
  <w:style w:type="paragraph" w:styleId="Heading9">
    <w:name w:val="heading 9"/>
    <w:basedOn w:val="Normal"/>
    <w:next w:val="Normal"/>
    <w:qFormat/>
    <w:rsid w:val="00A523B0"/>
    <w:pPr>
      <w:keepNext/>
      <w:jc w:val="center"/>
      <w:outlineLvl w:val="8"/>
    </w:pPr>
    <w:rPr>
      <w:rFonts w:eastAsia="Calibr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12379"/>
    <w:rPr>
      <w:b/>
      <w:bCs/>
    </w:rPr>
  </w:style>
  <w:style w:type="paragraph" w:styleId="NormalWeb">
    <w:name w:val="Normal (Web)"/>
    <w:basedOn w:val="Normal"/>
    <w:uiPriority w:val="99"/>
    <w:rsid w:val="00B12379"/>
    <w:pPr>
      <w:spacing w:after="180"/>
    </w:pPr>
    <w:rPr>
      <w:sz w:val="24"/>
      <w:szCs w:val="24"/>
    </w:rPr>
  </w:style>
  <w:style w:type="paragraph" w:customStyle="1" w:styleId="abc">
    <w:name w:val="abc"/>
    <w:basedOn w:val="Normal"/>
    <w:rsid w:val="00A523B0"/>
    <w:pPr>
      <w:overflowPunct w:val="0"/>
      <w:autoSpaceDE w:val="0"/>
      <w:autoSpaceDN w:val="0"/>
      <w:adjustRightInd w:val="0"/>
      <w:textAlignment w:val="baseline"/>
    </w:pPr>
    <w:rPr>
      <w:sz w:val="20"/>
      <w:szCs w:val="20"/>
    </w:rPr>
  </w:style>
  <w:style w:type="paragraph" w:styleId="BodyTextIndent">
    <w:name w:val="Body Text Indent"/>
    <w:basedOn w:val="Normal"/>
    <w:rsid w:val="00A523B0"/>
    <w:pPr>
      <w:spacing w:before="120" w:after="120"/>
      <w:ind w:firstLine="720"/>
      <w:jc w:val="both"/>
    </w:pPr>
    <w:rPr>
      <w:bCs/>
      <w:noProof/>
      <w:lang w:eastAsia="vi-VN"/>
    </w:rPr>
  </w:style>
  <w:style w:type="paragraph" w:styleId="BodyText">
    <w:name w:val="Body Text"/>
    <w:basedOn w:val="Normal"/>
    <w:rsid w:val="003F3245"/>
    <w:pPr>
      <w:spacing w:after="120"/>
    </w:pPr>
  </w:style>
  <w:style w:type="paragraph" w:customStyle="1" w:styleId="a">
    <w:basedOn w:val="Normal"/>
    <w:rsid w:val="003F3245"/>
    <w:pPr>
      <w:spacing w:after="160" w:line="240" w:lineRule="exact"/>
    </w:pPr>
    <w:rPr>
      <w:rFonts w:ascii="Verdana" w:hAnsi="Verdana"/>
      <w:sz w:val="20"/>
      <w:szCs w:val="20"/>
    </w:rPr>
  </w:style>
  <w:style w:type="paragraph" w:customStyle="1" w:styleId="CharCharCharChar">
    <w:name w:val="Char Char Char Char"/>
    <w:basedOn w:val="Normal"/>
    <w:rsid w:val="00AF0CBF"/>
    <w:pPr>
      <w:spacing w:after="160" w:line="240" w:lineRule="exact"/>
    </w:pPr>
    <w:rPr>
      <w:rFonts w:ascii="Verdana" w:hAnsi="Verdana"/>
      <w:sz w:val="20"/>
      <w:szCs w:val="20"/>
    </w:rPr>
  </w:style>
  <w:style w:type="paragraph" w:styleId="Footer">
    <w:name w:val="footer"/>
    <w:basedOn w:val="Normal"/>
    <w:rsid w:val="007F5A5C"/>
    <w:pPr>
      <w:tabs>
        <w:tab w:val="center" w:pos="4320"/>
        <w:tab w:val="right" w:pos="8640"/>
      </w:tabs>
    </w:pPr>
  </w:style>
  <w:style w:type="character" w:styleId="PageNumber">
    <w:name w:val="page number"/>
    <w:basedOn w:val="DefaultParagraphFont"/>
    <w:rsid w:val="007F5A5C"/>
  </w:style>
  <w:style w:type="paragraph" w:styleId="Header">
    <w:name w:val="header"/>
    <w:basedOn w:val="Normal"/>
    <w:link w:val="HeaderChar"/>
    <w:uiPriority w:val="99"/>
    <w:rsid w:val="000E4E5F"/>
    <w:pPr>
      <w:tabs>
        <w:tab w:val="center" w:pos="4680"/>
        <w:tab w:val="right" w:pos="9360"/>
      </w:tabs>
    </w:pPr>
    <w:rPr>
      <w:lang w:val="x-none" w:eastAsia="x-none"/>
    </w:rPr>
  </w:style>
  <w:style w:type="character" w:customStyle="1" w:styleId="HeaderChar">
    <w:name w:val="Header Char"/>
    <w:link w:val="Header"/>
    <w:uiPriority w:val="99"/>
    <w:rsid w:val="000E4E5F"/>
    <w:rPr>
      <w:sz w:val="28"/>
      <w:szCs w:val="28"/>
    </w:rPr>
  </w:style>
  <w:style w:type="paragraph" w:customStyle="1" w:styleId="CharCharCharChar0">
    <w:name w:val="Char Char Char Char"/>
    <w:basedOn w:val="Normal"/>
    <w:rsid w:val="00CA01F5"/>
    <w:pPr>
      <w:spacing w:after="160" w:line="240" w:lineRule="exact"/>
    </w:pPr>
    <w:rPr>
      <w:rFonts w:ascii="Verdana" w:hAnsi="Verdana"/>
      <w:sz w:val="20"/>
      <w:szCs w:val="20"/>
    </w:rPr>
  </w:style>
  <w:style w:type="character" w:customStyle="1" w:styleId="Bodytext0">
    <w:name w:val="Body text_"/>
    <w:link w:val="BodyText1"/>
    <w:rsid w:val="001A09C5"/>
    <w:rPr>
      <w:sz w:val="26"/>
      <w:szCs w:val="26"/>
      <w:shd w:val="clear" w:color="auto" w:fill="FFFFFF"/>
    </w:rPr>
  </w:style>
  <w:style w:type="paragraph" w:customStyle="1" w:styleId="BodyText1">
    <w:name w:val="Body Text1"/>
    <w:basedOn w:val="Normal"/>
    <w:link w:val="Bodytext0"/>
    <w:rsid w:val="001A09C5"/>
    <w:pPr>
      <w:widowControl w:val="0"/>
      <w:shd w:val="clear" w:color="auto" w:fill="FFFFFF"/>
      <w:spacing w:before="240" w:line="326" w:lineRule="exact"/>
    </w:pPr>
    <w:rPr>
      <w:sz w:val="26"/>
      <w:szCs w:val="26"/>
      <w:lang w:val="x-none" w:eastAsia="x-none"/>
    </w:rPr>
  </w:style>
  <w:style w:type="character" w:customStyle="1" w:styleId="Tableofcontents">
    <w:name w:val="Table of contents_"/>
    <w:link w:val="Tableofcontents0"/>
    <w:rsid w:val="00F120CA"/>
    <w:rPr>
      <w:sz w:val="26"/>
      <w:szCs w:val="26"/>
      <w:shd w:val="clear" w:color="auto" w:fill="FFFFFF"/>
    </w:rPr>
  </w:style>
  <w:style w:type="paragraph" w:customStyle="1" w:styleId="Tableofcontents0">
    <w:name w:val="Table of contents"/>
    <w:basedOn w:val="Normal"/>
    <w:link w:val="Tableofcontents"/>
    <w:rsid w:val="00F120CA"/>
    <w:pPr>
      <w:widowControl w:val="0"/>
      <w:shd w:val="clear" w:color="auto" w:fill="FFFFFF"/>
      <w:spacing w:before="60" w:after="60" w:line="350" w:lineRule="exact"/>
      <w:ind w:firstLine="720"/>
      <w:jc w:val="both"/>
    </w:pPr>
    <w:rPr>
      <w:sz w:val="26"/>
      <w:szCs w:val="26"/>
      <w:lang w:val="x-none" w:eastAsia="x-none"/>
    </w:rPr>
  </w:style>
  <w:style w:type="character" w:customStyle="1" w:styleId="Bodytext2">
    <w:name w:val="Body text (2)_"/>
    <w:link w:val="Bodytext20"/>
    <w:rsid w:val="00A11DA3"/>
    <w:rPr>
      <w:sz w:val="26"/>
      <w:szCs w:val="26"/>
      <w:shd w:val="clear" w:color="auto" w:fill="FFFFFF"/>
    </w:rPr>
  </w:style>
  <w:style w:type="paragraph" w:customStyle="1" w:styleId="Bodytext20">
    <w:name w:val="Body text (2)"/>
    <w:basedOn w:val="Normal"/>
    <w:link w:val="Bodytext2"/>
    <w:rsid w:val="00A11DA3"/>
    <w:pPr>
      <w:widowControl w:val="0"/>
      <w:shd w:val="clear" w:color="auto" w:fill="FFFFFF"/>
      <w:spacing w:before="600" w:after="60" w:line="389" w:lineRule="exact"/>
      <w:jc w:val="both"/>
    </w:pPr>
    <w:rPr>
      <w:sz w:val="26"/>
      <w:szCs w:val="26"/>
      <w:lang w:val="x-none" w:eastAsia="x-none"/>
    </w:rPr>
  </w:style>
  <w:style w:type="table" w:styleId="TableGrid">
    <w:name w:val="Table Grid"/>
    <w:basedOn w:val="TableNormal"/>
    <w:uiPriority w:val="39"/>
    <w:rsid w:val="0013038D"/>
    <w:rPr>
      <w:rFonts w:eastAsia="Aptos"/>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C3510"/>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44121">
      <w:bodyDiv w:val="1"/>
      <w:marLeft w:val="0"/>
      <w:marRight w:val="0"/>
      <w:marTop w:val="0"/>
      <w:marBottom w:val="0"/>
      <w:divBdr>
        <w:top w:val="none" w:sz="0" w:space="0" w:color="auto"/>
        <w:left w:val="none" w:sz="0" w:space="0" w:color="auto"/>
        <w:bottom w:val="none" w:sz="0" w:space="0" w:color="auto"/>
        <w:right w:val="none" w:sz="0" w:space="0" w:color="auto"/>
      </w:divBdr>
    </w:div>
    <w:div w:id="969826413">
      <w:bodyDiv w:val="1"/>
      <w:marLeft w:val="0"/>
      <w:marRight w:val="0"/>
      <w:marTop w:val="0"/>
      <w:marBottom w:val="0"/>
      <w:divBdr>
        <w:top w:val="none" w:sz="0" w:space="0" w:color="auto"/>
        <w:left w:val="none" w:sz="0" w:space="0" w:color="auto"/>
        <w:bottom w:val="none" w:sz="0" w:space="0" w:color="auto"/>
        <w:right w:val="none" w:sz="0" w:space="0" w:color="auto"/>
      </w:divBdr>
      <w:divsChild>
        <w:div w:id="50739448">
          <w:marLeft w:val="0"/>
          <w:marRight w:val="0"/>
          <w:marTop w:val="0"/>
          <w:marBottom w:val="0"/>
          <w:divBdr>
            <w:top w:val="none" w:sz="0" w:space="0" w:color="auto"/>
            <w:left w:val="none" w:sz="0" w:space="0" w:color="auto"/>
            <w:bottom w:val="none" w:sz="0" w:space="0" w:color="auto"/>
            <w:right w:val="none" w:sz="0" w:space="0" w:color="auto"/>
          </w:divBdr>
        </w:div>
        <w:div w:id="416555375">
          <w:marLeft w:val="0"/>
          <w:marRight w:val="0"/>
          <w:marTop w:val="0"/>
          <w:marBottom w:val="0"/>
          <w:divBdr>
            <w:top w:val="none" w:sz="0" w:space="0" w:color="auto"/>
            <w:left w:val="none" w:sz="0" w:space="0" w:color="auto"/>
            <w:bottom w:val="none" w:sz="0" w:space="0" w:color="auto"/>
            <w:right w:val="none" w:sz="0" w:space="0" w:color="auto"/>
          </w:divBdr>
        </w:div>
        <w:div w:id="428088526">
          <w:marLeft w:val="0"/>
          <w:marRight w:val="0"/>
          <w:marTop w:val="0"/>
          <w:marBottom w:val="0"/>
          <w:divBdr>
            <w:top w:val="none" w:sz="0" w:space="0" w:color="auto"/>
            <w:left w:val="none" w:sz="0" w:space="0" w:color="auto"/>
            <w:bottom w:val="none" w:sz="0" w:space="0" w:color="auto"/>
            <w:right w:val="none" w:sz="0" w:space="0" w:color="auto"/>
          </w:divBdr>
        </w:div>
        <w:div w:id="553077886">
          <w:marLeft w:val="0"/>
          <w:marRight w:val="0"/>
          <w:marTop w:val="0"/>
          <w:marBottom w:val="0"/>
          <w:divBdr>
            <w:top w:val="none" w:sz="0" w:space="0" w:color="auto"/>
            <w:left w:val="none" w:sz="0" w:space="0" w:color="auto"/>
            <w:bottom w:val="none" w:sz="0" w:space="0" w:color="auto"/>
            <w:right w:val="none" w:sz="0" w:space="0" w:color="auto"/>
          </w:divBdr>
        </w:div>
        <w:div w:id="635338659">
          <w:marLeft w:val="0"/>
          <w:marRight w:val="0"/>
          <w:marTop w:val="0"/>
          <w:marBottom w:val="0"/>
          <w:divBdr>
            <w:top w:val="none" w:sz="0" w:space="0" w:color="auto"/>
            <w:left w:val="none" w:sz="0" w:space="0" w:color="auto"/>
            <w:bottom w:val="none" w:sz="0" w:space="0" w:color="auto"/>
            <w:right w:val="none" w:sz="0" w:space="0" w:color="auto"/>
          </w:divBdr>
        </w:div>
        <w:div w:id="1193346328">
          <w:marLeft w:val="0"/>
          <w:marRight w:val="0"/>
          <w:marTop w:val="0"/>
          <w:marBottom w:val="0"/>
          <w:divBdr>
            <w:top w:val="none" w:sz="0" w:space="0" w:color="auto"/>
            <w:left w:val="none" w:sz="0" w:space="0" w:color="auto"/>
            <w:bottom w:val="none" w:sz="0" w:space="0" w:color="auto"/>
            <w:right w:val="none" w:sz="0" w:space="0" w:color="auto"/>
          </w:divBdr>
        </w:div>
        <w:div w:id="1945266355">
          <w:marLeft w:val="0"/>
          <w:marRight w:val="0"/>
          <w:marTop w:val="0"/>
          <w:marBottom w:val="0"/>
          <w:divBdr>
            <w:top w:val="none" w:sz="0" w:space="0" w:color="auto"/>
            <w:left w:val="none" w:sz="0" w:space="0" w:color="auto"/>
            <w:bottom w:val="none" w:sz="0" w:space="0" w:color="auto"/>
            <w:right w:val="none" w:sz="0" w:space="0" w:color="auto"/>
          </w:divBdr>
        </w:div>
      </w:divsChild>
    </w:div>
    <w:div w:id="1525552314">
      <w:bodyDiv w:val="1"/>
      <w:marLeft w:val="0"/>
      <w:marRight w:val="0"/>
      <w:marTop w:val="0"/>
      <w:marBottom w:val="0"/>
      <w:divBdr>
        <w:top w:val="none" w:sz="0" w:space="0" w:color="auto"/>
        <w:left w:val="none" w:sz="0" w:space="0" w:color="auto"/>
        <w:bottom w:val="none" w:sz="0" w:space="0" w:color="auto"/>
        <w:right w:val="none" w:sz="0" w:space="0" w:color="auto"/>
      </w:divBdr>
      <w:divsChild>
        <w:div w:id="1170177689">
          <w:marLeft w:val="0"/>
          <w:marRight w:val="0"/>
          <w:marTop w:val="0"/>
          <w:marBottom w:val="0"/>
          <w:divBdr>
            <w:top w:val="none" w:sz="0" w:space="0" w:color="auto"/>
            <w:left w:val="none" w:sz="0" w:space="0" w:color="auto"/>
            <w:bottom w:val="none" w:sz="0" w:space="0" w:color="auto"/>
            <w:right w:val="none" w:sz="0" w:space="0" w:color="auto"/>
          </w:divBdr>
          <w:divsChild>
            <w:div w:id="592712560">
              <w:marLeft w:val="0"/>
              <w:marRight w:val="0"/>
              <w:marTop w:val="0"/>
              <w:marBottom w:val="0"/>
              <w:divBdr>
                <w:top w:val="none" w:sz="0" w:space="0" w:color="auto"/>
                <w:left w:val="none" w:sz="0" w:space="0" w:color="auto"/>
                <w:bottom w:val="none" w:sz="0" w:space="0" w:color="auto"/>
                <w:right w:val="none" w:sz="0" w:space="0" w:color="auto"/>
              </w:divBdr>
              <w:divsChild>
                <w:div w:id="1263075502">
                  <w:marLeft w:val="0"/>
                  <w:marRight w:val="0"/>
                  <w:marTop w:val="0"/>
                  <w:marBottom w:val="0"/>
                  <w:divBdr>
                    <w:top w:val="none" w:sz="0" w:space="0" w:color="auto"/>
                    <w:left w:val="none" w:sz="0" w:space="0" w:color="auto"/>
                    <w:bottom w:val="none" w:sz="0" w:space="0" w:color="auto"/>
                    <w:right w:val="none" w:sz="0" w:space="0" w:color="auto"/>
                  </w:divBdr>
                  <w:divsChild>
                    <w:div w:id="1755004090">
                      <w:marLeft w:val="0"/>
                      <w:marRight w:val="0"/>
                      <w:marTop w:val="0"/>
                      <w:marBottom w:val="0"/>
                      <w:divBdr>
                        <w:top w:val="none" w:sz="0" w:space="0" w:color="auto"/>
                        <w:left w:val="none" w:sz="0" w:space="0" w:color="auto"/>
                        <w:bottom w:val="none" w:sz="0" w:space="0" w:color="auto"/>
                        <w:right w:val="none" w:sz="0" w:space="0" w:color="auto"/>
                      </w:divBdr>
                      <w:divsChild>
                        <w:div w:id="1687365687">
                          <w:marLeft w:val="0"/>
                          <w:marRight w:val="200"/>
                          <w:marTop w:val="0"/>
                          <w:marBottom w:val="0"/>
                          <w:divBdr>
                            <w:top w:val="none" w:sz="0" w:space="0" w:color="auto"/>
                            <w:left w:val="none" w:sz="0" w:space="0" w:color="auto"/>
                            <w:bottom w:val="single" w:sz="18" w:space="0" w:color="CCCCCC"/>
                            <w:right w:val="none" w:sz="0" w:space="0" w:color="auto"/>
                          </w:divBdr>
                          <w:divsChild>
                            <w:div w:id="10590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92097">
      <w:bodyDiv w:val="1"/>
      <w:marLeft w:val="0"/>
      <w:marRight w:val="0"/>
      <w:marTop w:val="0"/>
      <w:marBottom w:val="0"/>
      <w:divBdr>
        <w:top w:val="none" w:sz="0" w:space="0" w:color="auto"/>
        <w:left w:val="none" w:sz="0" w:space="0" w:color="auto"/>
        <w:bottom w:val="none" w:sz="0" w:space="0" w:color="auto"/>
        <w:right w:val="none" w:sz="0" w:space="0" w:color="auto"/>
      </w:divBdr>
    </w:div>
    <w:div w:id="1889299301">
      <w:bodyDiv w:val="1"/>
      <w:marLeft w:val="0"/>
      <w:marRight w:val="0"/>
      <w:marTop w:val="0"/>
      <w:marBottom w:val="0"/>
      <w:divBdr>
        <w:top w:val="none" w:sz="0" w:space="0" w:color="auto"/>
        <w:left w:val="none" w:sz="0" w:space="0" w:color="auto"/>
        <w:bottom w:val="none" w:sz="0" w:space="0" w:color="auto"/>
        <w:right w:val="none" w:sz="0" w:space="0" w:color="auto"/>
      </w:divBdr>
      <w:divsChild>
        <w:div w:id="1708137213">
          <w:marLeft w:val="0"/>
          <w:marRight w:val="0"/>
          <w:marTop w:val="0"/>
          <w:marBottom w:val="0"/>
          <w:divBdr>
            <w:top w:val="none" w:sz="0" w:space="0" w:color="auto"/>
            <w:left w:val="none" w:sz="0" w:space="0" w:color="auto"/>
            <w:bottom w:val="none" w:sz="0" w:space="0" w:color="auto"/>
            <w:right w:val="none" w:sz="0" w:space="0" w:color="auto"/>
          </w:divBdr>
          <w:divsChild>
            <w:div w:id="671491397">
              <w:marLeft w:val="0"/>
              <w:marRight w:val="0"/>
              <w:marTop w:val="0"/>
              <w:marBottom w:val="0"/>
              <w:divBdr>
                <w:top w:val="none" w:sz="0" w:space="0" w:color="auto"/>
                <w:left w:val="none" w:sz="0" w:space="0" w:color="auto"/>
                <w:bottom w:val="none" w:sz="0" w:space="0" w:color="auto"/>
                <w:right w:val="none" w:sz="0" w:space="0" w:color="auto"/>
              </w:divBdr>
              <w:divsChild>
                <w:div w:id="1981227882">
                  <w:marLeft w:val="0"/>
                  <w:marRight w:val="0"/>
                  <w:marTop w:val="0"/>
                  <w:marBottom w:val="0"/>
                  <w:divBdr>
                    <w:top w:val="none" w:sz="0" w:space="0" w:color="auto"/>
                    <w:left w:val="none" w:sz="0" w:space="0" w:color="auto"/>
                    <w:bottom w:val="none" w:sz="0" w:space="0" w:color="auto"/>
                    <w:right w:val="none" w:sz="0" w:space="0" w:color="auto"/>
                  </w:divBdr>
                  <w:divsChild>
                    <w:div w:id="581380158">
                      <w:marLeft w:val="0"/>
                      <w:marRight w:val="0"/>
                      <w:marTop w:val="0"/>
                      <w:marBottom w:val="0"/>
                      <w:divBdr>
                        <w:top w:val="none" w:sz="0" w:space="0" w:color="auto"/>
                        <w:left w:val="none" w:sz="0" w:space="0" w:color="auto"/>
                        <w:bottom w:val="none" w:sz="0" w:space="0" w:color="auto"/>
                        <w:right w:val="none" w:sz="0" w:space="0" w:color="auto"/>
                      </w:divBdr>
                      <w:divsChild>
                        <w:div w:id="1232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07943">
      <w:bodyDiv w:val="1"/>
      <w:marLeft w:val="0"/>
      <w:marRight w:val="0"/>
      <w:marTop w:val="0"/>
      <w:marBottom w:val="0"/>
      <w:divBdr>
        <w:top w:val="none" w:sz="0" w:space="0" w:color="auto"/>
        <w:left w:val="none" w:sz="0" w:space="0" w:color="auto"/>
        <w:bottom w:val="none" w:sz="0" w:space="0" w:color="auto"/>
        <w:right w:val="none" w:sz="0" w:space="0" w:color="auto"/>
      </w:divBdr>
    </w:div>
    <w:div w:id="21216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4C5E-7209-4C15-9E51-F5216A92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6096</Words>
  <Characters>21282</Characters>
  <Application>Microsoft Office Word</Application>
  <DocSecurity>0</DocSecurity>
  <Lines>871</Lines>
  <Paragraphs>495</Paragraphs>
  <ScaleCrop>false</ScaleCrop>
  <HeadingPairs>
    <vt:vector size="2" baseType="variant">
      <vt:variant>
        <vt:lpstr>Title</vt:lpstr>
      </vt:variant>
      <vt:variant>
        <vt:i4>1</vt:i4>
      </vt:variant>
    </vt:vector>
  </HeadingPairs>
  <TitlesOfParts>
    <vt:vector size="1" baseType="lpstr">
      <vt:lpstr>Hoạt động chính của Ngày Sách Việt Nam năm nay được đơn vị chủ trì Cục Xuất bản, Bộ TT&amp;TT cho biết biết sẽ bao gồm: triển lãm, giao lưu tác giả - tác phẩm, hội chợ sách, giới thiệu những cuốn sách hay được xuất bản trong năm, trình diễn thơ, văn xuôi, ch</vt:lpstr>
    </vt:vector>
  </TitlesOfParts>
  <Company>&lt;egyptian hak&gt;</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Hoạt động chính của Ngày Sách Việt Nam năm nay được đơn vị chủ trì Cục Xuất bản, Bộ TT&amp;TT cho biết biết sẽ bao gồm: triển lãm, giao lưu tác giả - tác phẩm, hội chợ sách, giới thiệu những cuốn sách hay được xuất bản trong năm, trình diễn thơ, văn xuôi, ch</dc:title>
  <dc:subject/>
  <dc:creator>IT DAK LAK</dc:creator>
  <cp:keywords/>
  <cp:lastModifiedBy>Nguyen Thi Song Thuong</cp:lastModifiedBy>
  <cp:revision>44</cp:revision>
  <cp:lastPrinted>2026-03-02T08:32:00Z</cp:lastPrinted>
  <dcterms:created xsi:type="dcterms:W3CDTF">2026-04-01T14:48:00Z</dcterms:created>
  <dcterms:modified xsi:type="dcterms:W3CDTF">2026-04-03T03:20:00Z</dcterms:modified>
</cp:coreProperties>
</file>