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1" w:type="dxa"/>
        <w:jc w:val="center"/>
        <w:tblLayout w:type="fixed"/>
        <w:tblLook w:val="0000" w:firstRow="0" w:lastRow="0" w:firstColumn="0" w:lastColumn="0" w:noHBand="0" w:noVBand="0"/>
      </w:tblPr>
      <w:tblGrid>
        <w:gridCol w:w="3686"/>
        <w:gridCol w:w="5565"/>
      </w:tblGrid>
      <w:tr w:rsidR="00337FC1" w:rsidRPr="00337FC1" w14:paraId="595FCF3D" w14:textId="77777777" w:rsidTr="00E570A6">
        <w:trPr>
          <w:trHeight w:val="740"/>
          <w:jc w:val="center"/>
        </w:trPr>
        <w:tc>
          <w:tcPr>
            <w:tcW w:w="3686" w:type="dxa"/>
          </w:tcPr>
          <w:p w14:paraId="02C9C8B5" w14:textId="2CC928B6" w:rsidR="00E570A6" w:rsidRPr="00337FC1" w:rsidRDefault="00E926A2" w:rsidP="002703AD">
            <w:pPr>
              <w:jc w:val="center"/>
              <w:rPr>
                <w:b/>
                <w:noProof/>
                <w:sz w:val="26"/>
                <w:szCs w:val="26"/>
                <w:lang w:val="en-US" w:eastAsia="en-US"/>
              </w:rPr>
            </w:pPr>
            <w:r>
              <w:rPr>
                <w:b/>
                <w:noProof/>
                <w:sz w:val="26"/>
                <w:szCs w:val="26"/>
                <w:lang w:val="en-US" w:eastAsia="en-US"/>
              </w:rPr>
              <w:t xml:space="preserve"> </w:t>
            </w:r>
            <w:r w:rsidR="00E570A6" w:rsidRPr="00337FC1">
              <w:rPr>
                <w:b/>
                <w:noProof/>
                <w:sz w:val="26"/>
                <w:szCs w:val="26"/>
                <w:lang w:val="en-US" w:eastAsia="en-US"/>
              </w:rPr>
              <w:t xml:space="preserve">ỦY BAN NHÂN DÂN </w:t>
            </w:r>
          </w:p>
          <w:p w14:paraId="6B963C48" w14:textId="63A24E0B" w:rsidR="008C5708" w:rsidRPr="00337FC1" w:rsidRDefault="00785464" w:rsidP="002703AD">
            <w:pPr>
              <w:jc w:val="center"/>
              <w:rPr>
                <w:b/>
                <w:noProof/>
                <w:sz w:val="26"/>
                <w:szCs w:val="26"/>
                <w:lang w:val="en-US" w:eastAsia="en-US"/>
              </w:rPr>
            </w:pPr>
            <w:r w:rsidRPr="00337FC1">
              <w:rPr>
                <w:b/>
                <w:noProof/>
                <w:sz w:val="26"/>
                <w:szCs w:val="26"/>
                <w:lang w:val="en-US" w:eastAsia="en-US"/>
              </w:rPr>
              <w:t>TỈNH ĐỒNG THÁP</w:t>
            </w:r>
          </w:p>
          <w:p w14:paraId="1D2810C8" w14:textId="3860DD5B" w:rsidR="008C5708" w:rsidRPr="00337FC1" w:rsidRDefault="00E570A6" w:rsidP="00E570A6">
            <w:pPr>
              <w:jc w:val="center"/>
              <w:rPr>
                <w:b/>
                <w:bCs/>
                <w:noProof/>
                <w:sz w:val="26"/>
                <w:szCs w:val="26"/>
                <w:lang w:val="en-US" w:eastAsia="en-US"/>
              </w:rPr>
            </w:pPr>
            <w:r w:rsidRPr="00337FC1">
              <w:rPr>
                <w:b/>
                <w:bCs/>
                <w:noProof/>
                <w:sz w:val="26"/>
                <w:szCs w:val="26"/>
                <w:lang w:val="en-US" w:eastAsia="en-US"/>
              </w:rPr>
              <mc:AlternateContent>
                <mc:Choice Requires="wps">
                  <w:drawing>
                    <wp:anchor distT="0" distB="0" distL="114300" distR="114300" simplePos="0" relativeHeight="251670528" behindDoc="0" locked="0" layoutInCell="1" allowOverlap="1" wp14:anchorId="0F1AD765" wp14:editId="33198A29">
                      <wp:simplePos x="0" y="0"/>
                      <wp:positionH relativeFrom="column">
                        <wp:posOffset>723900</wp:posOffset>
                      </wp:positionH>
                      <wp:positionV relativeFrom="paragraph">
                        <wp:posOffset>30480</wp:posOffset>
                      </wp:positionV>
                      <wp:extent cx="698500" cy="0"/>
                      <wp:effectExtent l="0" t="0" r="0" b="0"/>
                      <wp:wrapNone/>
                      <wp:docPr id="757636004" name="Straight Connector 1"/>
                      <wp:cNvGraphicFramePr/>
                      <a:graphic xmlns:a="http://schemas.openxmlformats.org/drawingml/2006/main">
                        <a:graphicData uri="http://schemas.microsoft.com/office/word/2010/wordprocessingShape">
                          <wps:wsp>
                            <wps:cNvCnPr/>
                            <wps:spPr>
                              <a:xfrm>
                                <a:off x="0" y="0"/>
                                <a:ext cx="69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BB9EE"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7pt,2.4pt" to="1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lZmQEAAIcDAAAOAAAAZHJzL2Uyb0RvYy54bWysU8tu2zAQvBfoPxC815IDNEgF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" strokecolor="black [3040]"/>
                  </w:pict>
                </mc:Fallback>
              </mc:AlternateContent>
            </w:r>
          </w:p>
        </w:tc>
        <w:tc>
          <w:tcPr>
            <w:tcW w:w="5565" w:type="dxa"/>
          </w:tcPr>
          <w:p w14:paraId="25188A12" w14:textId="77777777" w:rsidR="008C5708" w:rsidRPr="00337FC1" w:rsidRDefault="008C5708" w:rsidP="002703AD">
            <w:pPr>
              <w:ind w:left="-198" w:right="-108" w:firstLine="90"/>
              <w:jc w:val="center"/>
              <w:rPr>
                <w:b/>
                <w:bCs/>
                <w:noProof/>
                <w:sz w:val="26"/>
                <w:szCs w:val="26"/>
                <w:lang w:eastAsia="en-US"/>
              </w:rPr>
            </w:pPr>
            <w:r w:rsidRPr="00337FC1">
              <w:rPr>
                <w:b/>
                <w:bCs/>
                <w:noProof/>
                <w:sz w:val="26"/>
                <w:szCs w:val="26"/>
                <w:lang w:eastAsia="en-US"/>
              </w:rPr>
              <w:t>CỘNG HÒA XÃ HỘI CHỦ NGHĨA VIỆT NAM</w:t>
            </w:r>
          </w:p>
          <w:p w14:paraId="39759DF8" w14:textId="47EC2D23" w:rsidR="008C5708" w:rsidRPr="00337FC1" w:rsidRDefault="008C5708" w:rsidP="002703AD">
            <w:pPr>
              <w:jc w:val="center"/>
              <w:rPr>
                <w:b/>
                <w:bCs/>
                <w:noProof/>
                <w:sz w:val="28"/>
                <w:szCs w:val="28"/>
                <w:lang w:eastAsia="en-US"/>
              </w:rPr>
            </w:pPr>
            <w:r w:rsidRPr="00337FC1">
              <w:rPr>
                <w:b/>
                <w:bCs/>
                <w:noProof/>
                <w:sz w:val="28"/>
                <w:szCs w:val="28"/>
                <w:lang w:eastAsia="en-US"/>
              </w:rPr>
              <w:t>Độc lập - Tự do - Hạnh phúc</w:t>
            </w:r>
          </w:p>
          <w:p w14:paraId="7E1A7DFA" w14:textId="76823000" w:rsidR="008C5708" w:rsidRPr="00337FC1" w:rsidRDefault="009B0A10" w:rsidP="00E570A6">
            <w:pPr>
              <w:jc w:val="center"/>
              <w:rPr>
                <w:b/>
                <w:bCs/>
                <w:noProof/>
                <w:sz w:val="28"/>
                <w:szCs w:val="28"/>
                <w:lang w:val="en-US" w:eastAsia="en-US"/>
              </w:rPr>
            </w:pPr>
            <w:r w:rsidRPr="00337FC1">
              <w:rPr>
                <w:b/>
                <w:bCs/>
                <w:noProof/>
                <w:sz w:val="28"/>
                <w:szCs w:val="28"/>
                <w:lang w:val="en-US" w:eastAsia="en-US"/>
              </w:rPr>
              <mc:AlternateContent>
                <mc:Choice Requires="wps">
                  <w:drawing>
                    <wp:anchor distT="0" distB="0" distL="114300" distR="114300" simplePos="0" relativeHeight="251675648" behindDoc="0" locked="0" layoutInCell="1" allowOverlap="1" wp14:anchorId="7B7856F3" wp14:editId="799A8898">
                      <wp:simplePos x="0" y="0"/>
                      <wp:positionH relativeFrom="column">
                        <wp:posOffset>587375</wp:posOffset>
                      </wp:positionH>
                      <wp:positionV relativeFrom="paragraph">
                        <wp:posOffset>28575</wp:posOffset>
                      </wp:positionV>
                      <wp:extent cx="2209800" cy="0"/>
                      <wp:effectExtent l="0" t="0" r="0" b="0"/>
                      <wp:wrapNone/>
                      <wp:docPr id="1865517529" name="Straight Connector 6"/>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90064"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25pt,2.25pt" to="22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a3sQEAANQDAAAOAAAAZHJzL2Uyb0RvYy54bWysU01v2zAMvQ/ofxB0b+TkUHR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" strokecolor="black [3213]"/>
                  </w:pict>
                </mc:Fallback>
              </mc:AlternateContent>
            </w:r>
          </w:p>
        </w:tc>
      </w:tr>
      <w:tr w:rsidR="00337FC1" w:rsidRPr="00337FC1" w14:paraId="7483882F" w14:textId="77777777" w:rsidTr="00DC24FF">
        <w:tblPrEx>
          <w:tblLook w:val="04A0" w:firstRow="1" w:lastRow="0" w:firstColumn="1" w:lastColumn="0" w:noHBand="0" w:noVBand="1"/>
        </w:tblPrEx>
        <w:trPr>
          <w:trHeight w:val="756"/>
          <w:jc w:val="center"/>
        </w:trPr>
        <w:tc>
          <w:tcPr>
            <w:tcW w:w="3686" w:type="dxa"/>
          </w:tcPr>
          <w:p w14:paraId="46087B07" w14:textId="5550188C" w:rsidR="008C5708" w:rsidRPr="00337FC1" w:rsidRDefault="00E570A6" w:rsidP="001D76B1">
            <w:pPr>
              <w:pStyle w:val="Heading2"/>
              <w:spacing w:before="0"/>
              <w:jc w:val="center"/>
              <w:rPr>
                <w:rFonts w:ascii="Times New Roman" w:hAnsi="Times New Roman" w:cs="Times New Roman"/>
                <w:b w:val="0"/>
                <w:bCs w:val="0"/>
                <w:iCs/>
                <w:noProof/>
                <w:color w:val="auto"/>
              </w:rPr>
            </w:pPr>
            <w:r w:rsidRPr="00337FC1">
              <w:rPr>
                <w:rFonts w:ascii="Times New Roman" w:hAnsi="Times New Roman" w:cs="Times New Roman"/>
                <w:b w:val="0"/>
                <w:bCs w:val="0"/>
                <w:iCs/>
                <w:noProof/>
                <w:color w:val="auto"/>
              </w:rPr>
              <w:t xml:space="preserve">Số: </w:t>
            </w:r>
            <w:r w:rsidR="00891E7B" w:rsidRPr="00337FC1">
              <w:rPr>
                <w:rFonts w:ascii="Times New Roman" w:hAnsi="Times New Roman" w:cs="Times New Roman"/>
                <w:b w:val="0"/>
                <w:bCs w:val="0"/>
                <w:iCs/>
                <w:noProof/>
                <w:color w:val="auto"/>
              </w:rPr>
              <w:t xml:space="preserve">  </w:t>
            </w:r>
            <w:r w:rsidR="005775FA">
              <w:rPr>
                <w:rFonts w:ascii="Times New Roman" w:hAnsi="Times New Roman" w:cs="Times New Roman"/>
                <w:b w:val="0"/>
                <w:bCs w:val="0"/>
                <w:iCs/>
                <w:noProof/>
                <w:color w:val="auto"/>
              </w:rPr>
              <w:t xml:space="preserve">        </w:t>
            </w:r>
            <w:r w:rsidR="00891E7B" w:rsidRPr="00337FC1">
              <w:rPr>
                <w:rFonts w:ascii="Times New Roman" w:hAnsi="Times New Roman" w:cs="Times New Roman"/>
                <w:b w:val="0"/>
                <w:bCs w:val="0"/>
                <w:iCs/>
                <w:noProof/>
                <w:color w:val="auto"/>
              </w:rPr>
              <w:t xml:space="preserve">  </w:t>
            </w:r>
            <w:r w:rsidRPr="00337FC1">
              <w:rPr>
                <w:rFonts w:ascii="Times New Roman" w:hAnsi="Times New Roman" w:cs="Times New Roman"/>
                <w:b w:val="0"/>
                <w:bCs w:val="0"/>
                <w:iCs/>
                <w:noProof/>
                <w:color w:val="auto"/>
              </w:rPr>
              <w:t>/KH-UBND</w:t>
            </w:r>
          </w:p>
          <w:p w14:paraId="4B9E34E5" w14:textId="27A176FB" w:rsidR="00822B19" w:rsidRPr="00337FC1" w:rsidRDefault="00822B19" w:rsidP="005775FA">
            <w:pPr>
              <w:jc w:val="center"/>
              <w:rPr>
                <w:b/>
                <w:lang w:val="en-US" w:eastAsia="en-US"/>
              </w:rPr>
            </w:pPr>
          </w:p>
        </w:tc>
        <w:tc>
          <w:tcPr>
            <w:tcW w:w="5565" w:type="dxa"/>
          </w:tcPr>
          <w:p w14:paraId="0F6017F3" w14:textId="77427032" w:rsidR="008C5708" w:rsidRPr="00337FC1" w:rsidRDefault="00E570A6" w:rsidP="00891E7B">
            <w:pPr>
              <w:pStyle w:val="Heading2"/>
              <w:spacing w:before="0" w:after="120"/>
              <w:jc w:val="center"/>
              <w:rPr>
                <w:rFonts w:ascii="Times New Roman" w:eastAsia="Times New Roman" w:hAnsi="Times New Roman" w:cs="Times New Roman"/>
                <w:b w:val="0"/>
                <w:bCs w:val="0"/>
                <w:i/>
                <w:color w:val="auto"/>
                <w:sz w:val="28"/>
                <w:szCs w:val="28"/>
              </w:rPr>
            </w:pPr>
            <w:r w:rsidRPr="00337FC1">
              <w:rPr>
                <w:rFonts w:ascii="Times New Roman" w:hAnsi="Times New Roman" w:cs="Times New Roman"/>
                <w:b w:val="0"/>
                <w:bCs w:val="0"/>
                <w:i/>
                <w:noProof/>
                <w:color w:val="auto"/>
                <w:sz w:val="28"/>
                <w:szCs w:val="28"/>
              </w:rPr>
              <w:t>Đồng Tháp, ngày</w:t>
            </w:r>
            <w:r w:rsidR="002C5480" w:rsidRPr="00337FC1">
              <w:rPr>
                <w:rFonts w:ascii="Times New Roman" w:hAnsi="Times New Roman" w:cs="Times New Roman"/>
                <w:b w:val="0"/>
                <w:bCs w:val="0"/>
                <w:i/>
                <w:noProof/>
                <w:color w:val="auto"/>
                <w:sz w:val="28"/>
                <w:szCs w:val="28"/>
              </w:rPr>
              <w:t xml:space="preserve"> </w:t>
            </w:r>
            <w:r w:rsidR="00891E7B" w:rsidRPr="00337FC1">
              <w:rPr>
                <w:rFonts w:ascii="Times New Roman" w:hAnsi="Times New Roman" w:cs="Times New Roman"/>
                <w:b w:val="0"/>
                <w:bCs w:val="0"/>
                <w:i/>
                <w:noProof/>
                <w:color w:val="auto"/>
                <w:sz w:val="28"/>
                <w:szCs w:val="28"/>
              </w:rPr>
              <w:t xml:space="preserve">    </w:t>
            </w:r>
            <w:r w:rsidR="00332A1F" w:rsidRPr="00337FC1">
              <w:rPr>
                <w:rFonts w:ascii="Times New Roman" w:hAnsi="Times New Roman" w:cs="Times New Roman"/>
                <w:b w:val="0"/>
                <w:bCs w:val="0"/>
                <w:i/>
                <w:noProof/>
                <w:color w:val="auto"/>
                <w:sz w:val="28"/>
                <w:szCs w:val="28"/>
              </w:rPr>
              <w:t xml:space="preserve"> </w:t>
            </w:r>
            <w:r w:rsidRPr="00337FC1">
              <w:rPr>
                <w:rFonts w:ascii="Times New Roman" w:hAnsi="Times New Roman" w:cs="Times New Roman"/>
                <w:b w:val="0"/>
                <w:bCs w:val="0"/>
                <w:i/>
                <w:noProof/>
                <w:color w:val="auto"/>
                <w:sz w:val="28"/>
                <w:szCs w:val="28"/>
              </w:rPr>
              <w:t>tháng</w:t>
            </w:r>
            <w:r w:rsidR="009B0A10" w:rsidRPr="00337FC1">
              <w:rPr>
                <w:rFonts w:ascii="Times New Roman" w:hAnsi="Times New Roman" w:cs="Times New Roman"/>
                <w:b w:val="0"/>
                <w:bCs w:val="0"/>
                <w:i/>
                <w:noProof/>
                <w:color w:val="auto"/>
                <w:sz w:val="28"/>
                <w:szCs w:val="28"/>
              </w:rPr>
              <w:t xml:space="preserve"> </w:t>
            </w:r>
            <w:r w:rsidR="007E5B34" w:rsidRPr="00337FC1">
              <w:rPr>
                <w:rFonts w:ascii="Times New Roman" w:hAnsi="Times New Roman" w:cs="Times New Roman"/>
                <w:b w:val="0"/>
                <w:bCs w:val="0"/>
                <w:i/>
                <w:noProof/>
                <w:color w:val="auto"/>
                <w:sz w:val="28"/>
                <w:szCs w:val="28"/>
              </w:rPr>
              <w:t>4</w:t>
            </w:r>
            <w:r w:rsidR="009B0A10" w:rsidRPr="00337FC1">
              <w:rPr>
                <w:rFonts w:ascii="Times New Roman" w:hAnsi="Times New Roman" w:cs="Times New Roman"/>
                <w:b w:val="0"/>
                <w:bCs w:val="0"/>
                <w:i/>
                <w:noProof/>
                <w:color w:val="auto"/>
                <w:sz w:val="28"/>
                <w:szCs w:val="28"/>
              </w:rPr>
              <w:t xml:space="preserve"> </w:t>
            </w:r>
            <w:r w:rsidRPr="00337FC1">
              <w:rPr>
                <w:rFonts w:ascii="Times New Roman" w:hAnsi="Times New Roman" w:cs="Times New Roman"/>
                <w:b w:val="0"/>
                <w:bCs w:val="0"/>
                <w:i/>
                <w:noProof/>
                <w:color w:val="auto"/>
                <w:sz w:val="28"/>
                <w:szCs w:val="28"/>
              </w:rPr>
              <w:t>năm 202</w:t>
            </w:r>
            <w:r w:rsidR="00C74C4D" w:rsidRPr="00337FC1">
              <w:rPr>
                <w:rFonts w:ascii="Times New Roman" w:hAnsi="Times New Roman" w:cs="Times New Roman"/>
                <w:b w:val="0"/>
                <w:bCs w:val="0"/>
                <w:i/>
                <w:noProof/>
                <w:color w:val="auto"/>
                <w:sz w:val="28"/>
                <w:szCs w:val="28"/>
              </w:rPr>
              <w:t>6</w:t>
            </w:r>
          </w:p>
        </w:tc>
      </w:tr>
    </w:tbl>
    <w:p w14:paraId="5B0CF2F3" w14:textId="3931D89E" w:rsidR="005775FA" w:rsidRDefault="000613DA" w:rsidP="005775FA">
      <w:pPr>
        <w:autoSpaceDE w:val="0"/>
        <w:autoSpaceDN w:val="0"/>
        <w:adjustRightInd w:val="0"/>
        <w:jc w:val="center"/>
        <w:rPr>
          <w:b/>
          <w:sz w:val="28"/>
          <w:szCs w:val="28"/>
          <w:lang w:val="en-US"/>
        </w:rPr>
      </w:pPr>
      <w:r w:rsidRPr="00337FC1">
        <w:rPr>
          <w:b/>
          <w:sz w:val="28"/>
          <w:szCs w:val="28"/>
          <w:lang w:val="en-US"/>
        </w:rPr>
        <w:t>KẾ HOẠCH</w:t>
      </w:r>
      <w:r w:rsidR="00DC27E0">
        <w:rPr>
          <w:b/>
          <w:sz w:val="28"/>
          <w:szCs w:val="28"/>
          <w:lang w:val="en-US"/>
        </w:rPr>
        <w:t xml:space="preserve">  </w:t>
      </w:r>
    </w:p>
    <w:p w14:paraId="41F90B83" w14:textId="77777777" w:rsidR="00E905D2" w:rsidRDefault="003408E4" w:rsidP="005775FA">
      <w:pPr>
        <w:autoSpaceDE w:val="0"/>
        <w:autoSpaceDN w:val="0"/>
        <w:adjustRightInd w:val="0"/>
        <w:jc w:val="center"/>
        <w:rPr>
          <w:b/>
          <w:bCs/>
          <w:sz w:val="28"/>
          <w:szCs w:val="28"/>
          <w:lang w:val="en-US"/>
        </w:rPr>
      </w:pPr>
      <w:r w:rsidRPr="003408E4">
        <w:rPr>
          <w:b/>
          <w:bCs/>
          <w:sz w:val="28"/>
          <w:szCs w:val="28"/>
        </w:rPr>
        <w:t>Triển khai thực hiện Kết luận số 18-KL/TW ngày 02/4/2026</w:t>
      </w:r>
      <w:r>
        <w:rPr>
          <w:b/>
          <w:bCs/>
          <w:sz w:val="28"/>
          <w:szCs w:val="28"/>
          <w:lang w:val="en-US"/>
        </w:rPr>
        <w:br/>
      </w:r>
      <w:r w:rsidRPr="003408E4">
        <w:rPr>
          <w:b/>
          <w:bCs/>
          <w:sz w:val="28"/>
          <w:szCs w:val="28"/>
        </w:rPr>
        <w:t xml:space="preserve">của Ban Chấp hành Trung ương Đảng khóa XIV về tháo gỡ </w:t>
      </w:r>
    </w:p>
    <w:p w14:paraId="2C83CDCA" w14:textId="77777777" w:rsidR="00E905D2" w:rsidRDefault="003408E4" w:rsidP="005775FA">
      <w:pPr>
        <w:autoSpaceDE w:val="0"/>
        <w:autoSpaceDN w:val="0"/>
        <w:adjustRightInd w:val="0"/>
        <w:jc w:val="center"/>
        <w:rPr>
          <w:b/>
          <w:bCs/>
          <w:sz w:val="28"/>
          <w:szCs w:val="28"/>
          <w:lang w:val="en-US"/>
        </w:rPr>
      </w:pPr>
      <w:r w:rsidRPr="003408E4">
        <w:rPr>
          <w:b/>
          <w:bCs/>
          <w:sz w:val="28"/>
          <w:szCs w:val="28"/>
        </w:rPr>
        <w:t>rào cản,</w:t>
      </w:r>
      <w:r w:rsidR="00E905D2">
        <w:rPr>
          <w:b/>
          <w:bCs/>
          <w:sz w:val="28"/>
          <w:szCs w:val="28"/>
          <w:lang w:val="en-US"/>
        </w:rPr>
        <w:t xml:space="preserve"> </w:t>
      </w:r>
      <w:r w:rsidRPr="003408E4">
        <w:rPr>
          <w:b/>
          <w:bCs/>
          <w:sz w:val="28"/>
          <w:szCs w:val="28"/>
        </w:rPr>
        <w:t>thúc đẩy khoa học, công nghệ, đổi mới sáng tạo</w:t>
      </w:r>
    </w:p>
    <w:p w14:paraId="015A398F" w14:textId="112C628D" w:rsidR="006D4D0A" w:rsidRPr="00483486" w:rsidRDefault="003408E4" w:rsidP="005775FA">
      <w:pPr>
        <w:autoSpaceDE w:val="0"/>
        <w:autoSpaceDN w:val="0"/>
        <w:adjustRightInd w:val="0"/>
        <w:jc w:val="center"/>
        <w:rPr>
          <w:b/>
          <w:bCs/>
          <w:sz w:val="28"/>
          <w:szCs w:val="28"/>
          <w:lang w:val="en-US" w:eastAsia="en-US"/>
        </w:rPr>
      </w:pPr>
      <w:r w:rsidRPr="003408E4">
        <w:rPr>
          <w:b/>
          <w:bCs/>
          <w:sz w:val="28"/>
          <w:szCs w:val="28"/>
        </w:rPr>
        <w:t>và khởi nghiệp</w:t>
      </w:r>
      <w:r w:rsidR="00E905D2">
        <w:rPr>
          <w:b/>
          <w:bCs/>
          <w:sz w:val="28"/>
          <w:szCs w:val="28"/>
          <w:lang w:val="en-US"/>
        </w:rPr>
        <w:t xml:space="preserve"> </w:t>
      </w:r>
      <w:r w:rsidRPr="003408E4">
        <w:rPr>
          <w:b/>
          <w:bCs/>
          <w:sz w:val="28"/>
          <w:szCs w:val="28"/>
        </w:rPr>
        <w:t>giai đoạn 2026 - 2030</w:t>
      </w:r>
    </w:p>
    <w:p w14:paraId="0D90E938" w14:textId="6A9C4C70" w:rsidR="007413FA" w:rsidRPr="00337FC1" w:rsidRDefault="007413FA" w:rsidP="00860E0A">
      <w:pPr>
        <w:autoSpaceDE w:val="0"/>
        <w:autoSpaceDN w:val="0"/>
        <w:adjustRightInd w:val="0"/>
        <w:jc w:val="center"/>
        <w:rPr>
          <w:b/>
          <w:sz w:val="28"/>
          <w:szCs w:val="28"/>
        </w:rPr>
      </w:pPr>
      <w:r w:rsidRPr="00337FC1">
        <w:rPr>
          <w:b/>
          <w:noProof/>
          <w:sz w:val="28"/>
          <w:szCs w:val="28"/>
          <w:lang w:val="en-US" w:eastAsia="en-US"/>
        </w:rPr>
        <mc:AlternateContent>
          <mc:Choice Requires="wps">
            <w:drawing>
              <wp:anchor distT="0" distB="0" distL="114300" distR="114300" simplePos="0" relativeHeight="251662336" behindDoc="0" locked="0" layoutInCell="1" allowOverlap="1" wp14:anchorId="3A1AD48C" wp14:editId="29716E40">
                <wp:simplePos x="0" y="0"/>
                <wp:positionH relativeFrom="column">
                  <wp:posOffset>2247900</wp:posOffset>
                </wp:positionH>
                <wp:positionV relativeFrom="paragraph">
                  <wp:posOffset>35723</wp:posOffset>
                </wp:positionV>
                <wp:extent cx="138800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880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DD5469"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2.8pt" to="286.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" strokecolor="black [3040]"/>
            </w:pict>
          </mc:Fallback>
        </mc:AlternateContent>
      </w:r>
    </w:p>
    <w:p w14:paraId="51DDE29A" w14:textId="782F1CF8" w:rsidR="00BF45EC" w:rsidRDefault="0053143C" w:rsidP="00E905D2">
      <w:pPr>
        <w:widowControl w:val="0"/>
        <w:spacing w:before="240" w:line="288" w:lineRule="auto"/>
        <w:ind w:firstLine="567"/>
        <w:jc w:val="both"/>
        <w:rPr>
          <w:sz w:val="28"/>
          <w:szCs w:val="28"/>
          <w:lang w:val="en-US"/>
        </w:rPr>
      </w:pPr>
      <w:r w:rsidRPr="00337FC1">
        <w:rPr>
          <w:sz w:val="28"/>
          <w:szCs w:val="28"/>
          <w:lang w:val="en-US"/>
        </w:rPr>
        <w:t>Căn cứ</w:t>
      </w:r>
      <w:r w:rsidR="006D4D0A" w:rsidRPr="00337FC1">
        <w:rPr>
          <w:sz w:val="28"/>
          <w:szCs w:val="28"/>
          <w:lang w:val="en-US"/>
        </w:rPr>
        <w:t xml:space="preserve"> </w:t>
      </w:r>
      <w:r w:rsidR="006D4D0A" w:rsidRPr="00337FC1">
        <w:rPr>
          <w:sz w:val="28"/>
          <w:szCs w:val="28"/>
        </w:rPr>
        <w:t>Kết luận số 18-KL/TW ngày 02/4/2026 của Ban Chấp hành Trung ương Đảng khóa XIV về Kế hoạch phát triển kinh tế - xã hội, tài chính quốc gia, vay, trả nợ công, đầu tư côn</w:t>
      </w:r>
      <w:r w:rsidR="00D43C37" w:rsidRPr="00337FC1">
        <w:rPr>
          <w:sz w:val="28"/>
          <w:szCs w:val="28"/>
        </w:rPr>
        <w:t>g trung hạn giai đoạn 2026</w:t>
      </w:r>
      <w:r w:rsidR="00F6247E">
        <w:rPr>
          <w:sz w:val="28"/>
          <w:szCs w:val="28"/>
          <w:lang w:val="en-US"/>
        </w:rPr>
        <w:t xml:space="preserve"> - </w:t>
      </w:r>
      <w:r w:rsidR="00D43C37" w:rsidRPr="00337FC1">
        <w:rPr>
          <w:sz w:val="28"/>
          <w:szCs w:val="28"/>
        </w:rPr>
        <w:t xml:space="preserve">2030; </w:t>
      </w:r>
      <w:r w:rsidR="006D4D0A" w:rsidRPr="00337FC1">
        <w:rPr>
          <w:sz w:val="28"/>
          <w:szCs w:val="28"/>
        </w:rPr>
        <w:t>Công văn số 364-CV/TU ngày 07/4/2026 của Tỉnh ủy Đồng Tháp về chuẩn bị nội dung</w:t>
      </w:r>
      <w:r w:rsidR="00D43C37" w:rsidRPr="00337FC1">
        <w:rPr>
          <w:sz w:val="28"/>
          <w:szCs w:val="28"/>
        </w:rPr>
        <w:t xml:space="preserve"> thực hiện Kết luận số 18</w:t>
      </w:r>
      <w:r w:rsidR="00D43C37" w:rsidRPr="00337FC1">
        <w:rPr>
          <w:sz w:val="28"/>
          <w:szCs w:val="28"/>
        </w:rPr>
        <w:noBreakHyphen/>
        <w:t>KL/TW;</w:t>
      </w:r>
      <w:r w:rsidR="00A840A7">
        <w:rPr>
          <w:sz w:val="28"/>
          <w:szCs w:val="28"/>
          <w:lang w:val="en-US"/>
        </w:rPr>
        <w:t xml:space="preserve"> </w:t>
      </w:r>
    </w:p>
    <w:p w14:paraId="17E80BDF" w14:textId="30010DCD" w:rsidR="006D4D0A" w:rsidRPr="00A840A7" w:rsidRDefault="00D43C37" w:rsidP="00E905D2">
      <w:pPr>
        <w:widowControl w:val="0"/>
        <w:spacing w:before="120" w:line="288" w:lineRule="auto"/>
        <w:ind w:firstLine="567"/>
        <w:jc w:val="both"/>
        <w:rPr>
          <w:spacing w:val="-4"/>
          <w:szCs w:val="28"/>
          <w:lang w:val="pt-BR"/>
        </w:rPr>
      </w:pPr>
      <w:r w:rsidRPr="00337FC1">
        <w:rPr>
          <w:sz w:val="28"/>
          <w:szCs w:val="28"/>
          <w:lang w:val="en-US"/>
        </w:rPr>
        <w:t>Ủy ban nhân dân tỉnh</w:t>
      </w:r>
      <w:r w:rsidR="00342BFE">
        <w:rPr>
          <w:sz w:val="28"/>
          <w:szCs w:val="28"/>
          <w:lang w:val="en-US"/>
        </w:rPr>
        <w:t xml:space="preserve"> </w:t>
      </w:r>
      <w:r w:rsidR="00342BFE" w:rsidRPr="00342BFE">
        <w:rPr>
          <w:sz w:val="28"/>
          <w:szCs w:val="28"/>
          <w:lang w:val="en-US"/>
        </w:rPr>
        <w:t>(</w:t>
      </w:r>
      <w:proofErr w:type="spellStart"/>
      <w:r w:rsidR="00342BFE" w:rsidRPr="00342BFE">
        <w:rPr>
          <w:sz w:val="28"/>
          <w:szCs w:val="28"/>
          <w:lang w:val="en-US"/>
        </w:rPr>
        <w:t>UBND</w:t>
      </w:r>
      <w:proofErr w:type="spellEnd"/>
      <w:r w:rsidR="00342BFE" w:rsidRPr="00342BFE">
        <w:rPr>
          <w:sz w:val="28"/>
          <w:szCs w:val="28"/>
          <w:lang w:val="en-US"/>
        </w:rPr>
        <w:t xml:space="preserve"> tỉnh)</w:t>
      </w:r>
      <w:r w:rsidRPr="00342BFE">
        <w:rPr>
          <w:i/>
          <w:iCs/>
          <w:sz w:val="28"/>
          <w:szCs w:val="28"/>
          <w:lang w:val="en-US"/>
        </w:rPr>
        <w:t xml:space="preserve"> </w:t>
      </w:r>
      <w:r w:rsidRPr="00337FC1">
        <w:rPr>
          <w:sz w:val="28"/>
          <w:szCs w:val="28"/>
          <w:lang w:val="en-US"/>
        </w:rPr>
        <w:t xml:space="preserve">ban hành Kế hoạch </w:t>
      </w:r>
      <w:r w:rsidR="00A524FD">
        <w:rPr>
          <w:sz w:val="28"/>
          <w:szCs w:val="28"/>
          <w:lang w:val="en-US"/>
        </w:rPr>
        <w:t>t</w:t>
      </w:r>
      <w:r w:rsidR="005A078D" w:rsidRPr="005A078D">
        <w:rPr>
          <w:sz w:val="28"/>
          <w:szCs w:val="28"/>
          <w:lang w:val="en-US"/>
        </w:rPr>
        <w:t xml:space="preserve">riển khai thực hiện Kết luận số 18-KL/TW ngày 02/4/2026 của Ban Chấp hành Trung ương Đảng khóa XIV về </w:t>
      </w:r>
      <w:r w:rsidR="003408E4">
        <w:rPr>
          <w:sz w:val="28"/>
          <w:szCs w:val="28"/>
          <w:lang w:val="en-US"/>
        </w:rPr>
        <w:t>t</w:t>
      </w:r>
      <w:r w:rsidR="003408E4" w:rsidRPr="003408E4">
        <w:rPr>
          <w:sz w:val="28"/>
          <w:szCs w:val="28"/>
          <w:lang w:val="en-US"/>
        </w:rPr>
        <w:t xml:space="preserve">riển khai thực hiện Kết luận số 18-KL/TW ngày 02/4/2026 của Ban Chấp hành Trung ương Đảng khóa XIV về tháo gỡ rào cản, thúc đẩy khoa học, công nghệ, đổi mới sáng tạo và khởi nghiệp giai đoạn 2026 </w:t>
      </w:r>
      <w:r w:rsidR="00480720">
        <w:rPr>
          <w:sz w:val="28"/>
          <w:szCs w:val="28"/>
          <w:lang w:val="en-US"/>
        </w:rPr>
        <w:t>-</w:t>
      </w:r>
      <w:r w:rsidR="003408E4" w:rsidRPr="003408E4">
        <w:rPr>
          <w:sz w:val="28"/>
          <w:szCs w:val="28"/>
          <w:lang w:val="en-US"/>
        </w:rPr>
        <w:t xml:space="preserve"> 2030</w:t>
      </w:r>
      <w:r w:rsidR="005A078D">
        <w:rPr>
          <w:sz w:val="28"/>
          <w:szCs w:val="28"/>
          <w:lang w:val="en-US"/>
        </w:rPr>
        <w:t xml:space="preserve"> </w:t>
      </w:r>
      <w:r w:rsidR="00506C76" w:rsidRPr="00337FC1">
        <w:rPr>
          <w:sz w:val="28"/>
          <w:szCs w:val="28"/>
        </w:rPr>
        <w:t>như sau</w:t>
      </w:r>
      <w:r w:rsidR="00506C76" w:rsidRPr="00337FC1">
        <w:rPr>
          <w:sz w:val="28"/>
          <w:szCs w:val="28"/>
          <w:lang w:val="en-US"/>
        </w:rPr>
        <w:t xml:space="preserve">: </w:t>
      </w:r>
    </w:p>
    <w:p w14:paraId="4BD1D4C0" w14:textId="2746C78C" w:rsidR="00915C7B" w:rsidRPr="00337FC1" w:rsidRDefault="00915C7B" w:rsidP="00E905D2">
      <w:pPr>
        <w:spacing w:before="120" w:line="288" w:lineRule="auto"/>
        <w:ind w:firstLine="720"/>
        <w:jc w:val="both"/>
        <w:rPr>
          <w:b/>
          <w:bCs/>
          <w:sz w:val="28"/>
          <w:szCs w:val="28"/>
        </w:rPr>
      </w:pPr>
      <w:r w:rsidRPr="00337FC1">
        <w:rPr>
          <w:b/>
          <w:bCs/>
          <w:sz w:val="28"/>
          <w:szCs w:val="28"/>
        </w:rPr>
        <w:t>I. MỤC TIÊU</w:t>
      </w:r>
    </w:p>
    <w:p w14:paraId="4BDB943A" w14:textId="77777777" w:rsidR="00915C7B" w:rsidRPr="00337FC1" w:rsidRDefault="00915C7B" w:rsidP="00E905D2">
      <w:pPr>
        <w:spacing w:before="120" w:line="288" w:lineRule="auto"/>
        <w:ind w:firstLine="720"/>
        <w:jc w:val="both"/>
        <w:rPr>
          <w:b/>
          <w:bCs/>
          <w:sz w:val="28"/>
          <w:szCs w:val="28"/>
        </w:rPr>
      </w:pPr>
      <w:r w:rsidRPr="00337FC1">
        <w:rPr>
          <w:b/>
          <w:bCs/>
          <w:sz w:val="28"/>
          <w:szCs w:val="28"/>
        </w:rPr>
        <w:t>1. Mục tiêu tổng quát</w:t>
      </w:r>
    </w:p>
    <w:p w14:paraId="5943BF70" w14:textId="404BA1DC" w:rsidR="00CC494A" w:rsidRPr="00337FC1" w:rsidRDefault="006341F1" w:rsidP="00E905D2">
      <w:pPr>
        <w:spacing w:before="120" w:line="288" w:lineRule="auto"/>
        <w:ind w:firstLine="709"/>
        <w:jc w:val="both"/>
        <w:rPr>
          <w:sz w:val="28"/>
          <w:szCs w:val="28"/>
          <w:lang w:val="en-US"/>
        </w:rPr>
      </w:pPr>
      <w:r w:rsidRPr="00337FC1">
        <w:rPr>
          <w:sz w:val="28"/>
          <w:szCs w:val="28"/>
        </w:rPr>
        <w:t>Tháo gỡ các “nút thắt” về cơ chế, chính sách trong hoạt động khoa học</w:t>
      </w:r>
      <w:r w:rsidR="00691E97">
        <w:rPr>
          <w:sz w:val="28"/>
          <w:szCs w:val="28"/>
          <w:lang w:val="en-US"/>
        </w:rPr>
        <w:t>,</w:t>
      </w:r>
      <w:r w:rsidRPr="00337FC1">
        <w:rPr>
          <w:sz w:val="28"/>
          <w:szCs w:val="28"/>
        </w:rPr>
        <w:t xml:space="preserve"> công nghệ và đổi mới sáng tạo. Hình thành hệ sinh thái đổi mới sáng tạo năng động, hiệu quả</w:t>
      </w:r>
      <w:r w:rsidR="00AC7468" w:rsidRPr="00337FC1">
        <w:rPr>
          <w:sz w:val="28"/>
          <w:szCs w:val="28"/>
          <w:lang w:val="en-US"/>
        </w:rPr>
        <w:t>;</w:t>
      </w:r>
      <w:r w:rsidR="00CC494A" w:rsidRPr="00337FC1">
        <w:rPr>
          <w:sz w:val="28"/>
          <w:szCs w:val="28"/>
          <w:lang w:val="en-US"/>
        </w:rPr>
        <w:t xml:space="preserve"> </w:t>
      </w:r>
      <w:r w:rsidR="00AC7468" w:rsidRPr="00337FC1">
        <w:rPr>
          <w:sz w:val="28"/>
          <w:szCs w:val="28"/>
        </w:rPr>
        <w:t xml:space="preserve">thúc đẩy doanh nghiệp đầu tư, ứng dụng </w:t>
      </w:r>
      <w:r w:rsidR="00E741A2">
        <w:rPr>
          <w:sz w:val="28"/>
          <w:szCs w:val="28"/>
          <w:lang w:val="en-US"/>
        </w:rPr>
        <w:t>khoa học</w:t>
      </w:r>
      <w:r w:rsidR="00691E97">
        <w:rPr>
          <w:sz w:val="28"/>
          <w:szCs w:val="28"/>
          <w:lang w:val="en-US"/>
        </w:rPr>
        <w:t>,</w:t>
      </w:r>
      <w:r w:rsidR="00E741A2">
        <w:rPr>
          <w:sz w:val="28"/>
          <w:szCs w:val="28"/>
          <w:lang w:val="en-US"/>
        </w:rPr>
        <w:t xml:space="preserve"> công nghệ</w:t>
      </w:r>
      <w:r w:rsidR="00AC7468" w:rsidRPr="00337FC1">
        <w:rPr>
          <w:sz w:val="28"/>
          <w:szCs w:val="28"/>
          <w:lang w:val="en-US"/>
        </w:rPr>
        <w:t xml:space="preserve">, </w:t>
      </w:r>
      <w:r w:rsidR="00CC494A" w:rsidRPr="00337FC1">
        <w:rPr>
          <w:sz w:val="28"/>
          <w:szCs w:val="28"/>
          <w:lang w:val="en-US"/>
        </w:rPr>
        <w:t>h</w:t>
      </w:r>
      <w:r w:rsidR="00CC494A" w:rsidRPr="00337FC1">
        <w:rPr>
          <w:sz w:val="28"/>
          <w:szCs w:val="28"/>
        </w:rPr>
        <w:t>ình thành nền kinh tế dựa trên đổi mới sáng tạo</w:t>
      </w:r>
      <w:r w:rsidR="00CC494A" w:rsidRPr="00337FC1">
        <w:rPr>
          <w:sz w:val="28"/>
          <w:szCs w:val="28"/>
          <w:lang w:val="en-US"/>
        </w:rPr>
        <w:t>, t</w:t>
      </w:r>
      <w:r w:rsidR="00CC494A" w:rsidRPr="00337FC1">
        <w:rPr>
          <w:sz w:val="28"/>
          <w:szCs w:val="28"/>
        </w:rPr>
        <w:t>ăng năng suất lao động</w:t>
      </w:r>
      <w:r w:rsidR="00CC494A" w:rsidRPr="00337FC1">
        <w:rPr>
          <w:sz w:val="28"/>
          <w:szCs w:val="28"/>
          <w:lang w:val="en-US"/>
        </w:rPr>
        <w:t>.</w:t>
      </w:r>
      <w:r w:rsidR="00CC494A" w:rsidRPr="00337FC1">
        <w:rPr>
          <w:sz w:val="28"/>
          <w:szCs w:val="28"/>
        </w:rPr>
        <w:t xml:space="preserve"> </w:t>
      </w:r>
      <w:r w:rsidR="00915C7B" w:rsidRPr="00337FC1">
        <w:rPr>
          <w:sz w:val="28"/>
          <w:szCs w:val="28"/>
        </w:rPr>
        <w:t xml:space="preserve">Phát </w:t>
      </w:r>
      <w:r w:rsidRPr="00337FC1">
        <w:rPr>
          <w:sz w:val="28"/>
          <w:szCs w:val="28"/>
          <w:lang w:val="en-US"/>
        </w:rPr>
        <w:t>triển</w:t>
      </w:r>
      <w:r w:rsidR="00915C7B" w:rsidRPr="00337FC1">
        <w:rPr>
          <w:sz w:val="28"/>
          <w:szCs w:val="28"/>
        </w:rPr>
        <w:t xml:space="preserve"> khoa học, công nghệ, đổi mới sáng tạo và chuyển đổi số trở thành động lực then chốt thúc đẩy tăng trưởng kinh tế nhanh và bền vững; nâng cao năng suất, chất lượng, hiệu quả và sức cạnh tranh của nền kinh tế tỉnh Đồng Tháp, góp phần thực hiện mục tiêu tăng trưởng kinh tế “02 con số” giai đoạn 2026</w:t>
      </w:r>
      <w:r w:rsidR="00E741A2">
        <w:rPr>
          <w:sz w:val="28"/>
          <w:szCs w:val="28"/>
          <w:lang w:val="en-US"/>
        </w:rPr>
        <w:t xml:space="preserve"> - </w:t>
      </w:r>
      <w:r w:rsidR="00915C7B" w:rsidRPr="00337FC1">
        <w:rPr>
          <w:sz w:val="28"/>
          <w:szCs w:val="28"/>
        </w:rPr>
        <w:t>2030</w:t>
      </w:r>
      <w:r w:rsidR="00734C50" w:rsidRPr="00337FC1">
        <w:rPr>
          <w:sz w:val="28"/>
          <w:szCs w:val="28"/>
          <w:lang w:val="en-US"/>
        </w:rPr>
        <w:t xml:space="preserve">, phấn đấu </w:t>
      </w:r>
      <w:r w:rsidR="00CC494A" w:rsidRPr="00337FC1">
        <w:rPr>
          <w:sz w:val="28"/>
          <w:szCs w:val="28"/>
        </w:rPr>
        <w:t>đưa Đồng Tháp trở thành địa phương phát triển khá trong khu vực Đồng bằng sông Cửu Long</w:t>
      </w:r>
      <w:r w:rsidR="00C52D2B" w:rsidRPr="00337FC1">
        <w:rPr>
          <w:sz w:val="28"/>
          <w:szCs w:val="28"/>
          <w:lang w:val="en-US"/>
        </w:rPr>
        <w:t>.</w:t>
      </w:r>
    </w:p>
    <w:p w14:paraId="45FBF398" w14:textId="5471DEE7" w:rsidR="00915C7B" w:rsidRPr="00337FC1" w:rsidRDefault="00915C7B" w:rsidP="00E905D2">
      <w:pPr>
        <w:spacing w:before="120" w:line="288" w:lineRule="auto"/>
        <w:ind w:firstLine="720"/>
        <w:jc w:val="both"/>
        <w:rPr>
          <w:b/>
          <w:bCs/>
          <w:sz w:val="28"/>
          <w:szCs w:val="28"/>
          <w:lang w:val="en-US"/>
        </w:rPr>
      </w:pPr>
      <w:r w:rsidRPr="00337FC1">
        <w:rPr>
          <w:b/>
          <w:bCs/>
          <w:sz w:val="28"/>
          <w:szCs w:val="28"/>
        </w:rPr>
        <w:t>2. Mục tiêu cụ thể</w:t>
      </w:r>
      <w:r w:rsidR="0040199A" w:rsidRPr="00337FC1">
        <w:rPr>
          <w:b/>
          <w:bCs/>
          <w:sz w:val="28"/>
          <w:szCs w:val="28"/>
          <w:lang w:val="en-US"/>
        </w:rPr>
        <w:t xml:space="preserve"> </w:t>
      </w:r>
      <w:r w:rsidR="0040199A" w:rsidRPr="00337FC1">
        <w:rPr>
          <w:b/>
          <w:sz w:val="28"/>
          <w:szCs w:val="28"/>
        </w:rPr>
        <w:t>đến năm 2030</w:t>
      </w:r>
    </w:p>
    <w:p w14:paraId="52859EAD" w14:textId="47EA3988" w:rsidR="0040199A" w:rsidRPr="007F6483" w:rsidRDefault="00E741A2" w:rsidP="00E905D2">
      <w:pPr>
        <w:spacing w:before="120" w:line="288" w:lineRule="auto"/>
        <w:ind w:firstLine="720"/>
        <w:jc w:val="both"/>
        <w:rPr>
          <w:sz w:val="28"/>
          <w:szCs w:val="28"/>
        </w:rPr>
      </w:pPr>
      <w:r w:rsidRPr="007F6483">
        <w:rPr>
          <w:sz w:val="28"/>
          <w:szCs w:val="28"/>
        </w:rPr>
        <w:t>Đặt doanh nghiệp ở vị trí trung tâm của hoạt động đổi mới sáng tạo</w:t>
      </w:r>
      <w:r w:rsidR="0040199A" w:rsidRPr="007F6483">
        <w:rPr>
          <w:sz w:val="28"/>
          <w:szCs w:val="28"/>
        </w:rPr>
        <w:t xml:space="preserve">, gia tăng số lượng doanh nghiệp có hoạt động đổi mới sáng tạo, ứng dụng khoa học, </w:t>
      </w:r>
      <w:r w:rsidR="0040199A" w:rsidRPr="007F6483">
        <w:rPr>
          <w:sz w:val="28"/>
          <w:szCs w:val="28"/>
        </w:rPr>
        <w:lastRenderedPageBreak/>
        <w:t xml:space="preserve">công nghệ. Tỷ lệ doanh nghiệp có hoạt động đổi mới sáng tạo đạt trên 40% trong tổng số doanh nghiệp. </w:t>
      </w:r>
    </w:p>
    <w:p w14:paraId="6B254350" w14:textId="47160E04" w:rsidR="0040199A" w:rsidRPr="00337FC1" w:rsidRDefault="0040199A" w:rsidP="00E905D2">
      <w:pPr>
        <w:spacing w:before="120" w:line="288" w:lineRule="auto"/>
        <w:ind w:firstLine="720"/>
        <w:jc w:val="both"/>
        <w:rPr>
          <w:sz w:val="28"/>
          <w:szCs w:val="28"/>
          <w:lang w:val="en-US"/>
        </w:rPr>
      </w:pPr>
      <w:r w:rsidRPr="00337FC1">
        <w:rPr>
          <w:sz w:val="28"/>
          <w:szCs w:val="28"/>
        </w:rPr>
        <w:t xml:space="preserve">Phát triển hệ sinh thái khởi nghiệp đổi mới sáng tạo tỉnh Đồng Tháp, có liên kết với vùng Đồng bằng sông Cửu Long. Tiềm lực, trình độ </w:t>
      </w:r>
      <w:r w:rsidR="00E741A2">
        <w:rPr>
          <w:sz w:val="28"/>
          <w:szCs w:val="28"/>
          <w:lang w:val="en-US"/>
        </w:rPr>
        <w:t>khoa học</w:t>
      </w:r>
      <w:r w:rsidR="00691E97">
        <w:rPr>
          <w:sz w:val="28"/>
          <w:szCs w:val="28"/>
          <w:lang w:val="en-US"/>
        </w:rPr>
        <w:t>,</w:t>
      </w:r>
      <w:r w:rsidR="00E741A2">
        <w:rPr>
          <w:sz w:val="28"/>
          <w:szCs w:val="28"/>
          <w:lang w:val="en-US"/>
        </w:rPr>
        <w:t xml:space="preserve"> công nghệ</w:t>
      </w:r>
      <w:r w:rsidRPr="00337FC1">
        <w:rPr>
          <w:sz w:val="28"/>
          <w:szCs w:val="28"/>
        </w:rPr>
        <w:t xml:space="preserve"> và đổi mới sáng tạo thuộc nhóm các địa phương ở mức khá; trình độ, năng lực công nghệ, đổi mới sáng tạo của doanh nghiệp đạt mức trên trung bình của cả nước. Đổi mới sáng tạo, ứng dụng khoa học</w:t>
      </w:r>
      <w:r w:rsidR="00691E97">
        <w:rPr>
          <w:sz w:val="28"/>
          <w:szCs w:val="28"/>
          <w:lang w:val="en-US"/>
        </w:rPr>
        <w:t>,</w:t>
      </w:r>
      <w:r w:rsidRPr="00337FC1">
        <w:rPr>
          <w:sz w:val="28"/>
          <w:szCs w:val="28"/>
        </w:rPr>
        <w:t xml:space="preserve"> công nghệ, chuyển đổi số trong nông nghiệp thuộc nhóm dẫn đầu Đồng bằng sông Cửu Long.</w:t>
      </w:r>
      <w:r w:rsidR="00477383" w:rsidRPr="00337FC1">
        <w:rPr>
          <w:sz w:val="28"/>
          <w:szCs w:val="28"/>
          <w:lang w:val="en-US"/>
        </w:rPr>
        <w:t xml:space="preserve"> </w:t>
      </w:r>
    </w:p>
    <w:p w14:paraId="0F94468E" w14:textId="5C0DE453" w:rsidR="0040199A" w:rsidRPr="00337FC1" w:rsidRDefault="0040199A" w:rsidP="00E905D2">
      <w:pPr>
        <w:spacing w:before="120" w:line="288" w:lineRule="auto"/>
        <w:ind w:firstLine="720"/>
        <w:jc w:val="both"/>
        <w:rPr>
          <w:sz w:val="28"/>
          <w:szCs w:val="28"/>
        </w:rPr>
      </w:pPr>
      <w:r w:rsidRPr="00337FC1">
        <w:rPr>
          <w:sz w:val="28"/>
          <w:szCs w:val="28"/>
        </w:rPr>
        <w:t xml:space="preserve">Thúc đẩy chuyển đổi số, khai thác dữ liệu, ứng dụng trí tuệ nhân tạo (AI) trong các ngành, lĩnh vực trọng tâm. Tỷ trọng kinh tế số đạt 30% GRDP; tỷ trọng đóng góp của năng suất các nhân tố tổng hợp (TFP) vào tăng trưởng kinh tế ở mức trên 55%; </w:t>
      </w:r>
      <w:r w:rsidR="00E905D2">
        <w:rPr>
          <w:sz w:val="28"/>
          <w:szCs w:val="28"/>
          <w:lang w:val="en-US"/>
        </w:rPr>
        <w:t>c</w:t>
      </w:r>
      <w:r w:rsidRPr="00337FC1">
        <w:rPr>
          <w:sz w:val="28"/>
          <w:szCs w:val="28"/>
        </w:rPr>
        <w:t>hỉ số chuyển đổi số cấp tỉnh ≥ 0,75.</w:t>
      </w:r>
    </w:p>
    <w:p w14:paraId="46637E0B" w14:textId="77777777" w:rsidR="0040199A" w:rsidRPr="00344299" w:rsidRDefault="0040199A" w:rsidP="00E905D2">
      <w:pPr>
        <w:spacing w:before="120" w:line="288" w:lineRule="auto"/>
        <w:ind w:firstLine="720"/>
        <w:jc w:val="both"/>
        <w:rPr>
          <w:sz w:val="28"/>
          <w:szCs w:val="28"/>
        </w:rPr>
      </w:pPr>
      <w:r w:rsidRPr="00344299">
        <w:rPr>
          <w:sz w:val="28"/>
          <w:szCs w:val="28"/>
        </w:rPr>
        <w:t>Nâng cao chất lượng nguồn nhân lực khoa học, công nghệ, từng bước hình thành mạng lưới chuyên gia, trí thức phục vụ phát triển tỉnh. Nguồn nhân lực nghiên cứu khoa học, phát triển công nghệ, đổi mới sáng tạo đạt 12 người trên một vạn dân.</w:t>
      </w:r>
    </w:p>
    <w:p w14:paraId="244D1081" w14:textId="43265670" w:rsidR="00915C7B" w:rsidRPr="00344299" w:rsidRDefault="00915C7B" w:rsidP="00E905D2">
      <w:pPr>
        <w:spacing w:before="120" w:line="288" w:lineRule="auto"/>
        <w:ind w:firstLine="720"/>
        <w:jc w:val="both"/>
        <w:rPr>
          <w:b/>
          <w:bCs/>
          <w:sz w:val="28"/>
          <w:szCs w:val="28"/>
        </w:rPr>
      </w:pPr>
      <w:r w:rsidRPr="00344299">
        <w:rPr>
          <w:b/>
          <w:bCs/>
          <w:sz w:val="28"/>
          <w:szCs w:val="28"/>
        </w:rPr>
        <w:t>II. NGUYÊN TẮC TRIỂN KHAI</w:t>
      </w:r>
    </w:p>
    <w:p w14:paraId="610C8D84" w14:textId="1EF3FC5E" w:rsidR="0016471D" w:rsidRPr="0038251E" w:rsidRDefault="0016471D" w:rsidP="00E905D2">
      <w:pPr>
        <w:spacing w:before="120" w:line="288" w:lineRule="auto"/>
        <w:ind w:firstLine="720"/>
        <w:jc w:val="both"/>
        <w:rPr>
          <w:sz w:val="28"/>
          <w:szCs w:val="28"/>
          <w:lang w:val="en-US"/>
        </w:rPr>
      </w:pPr>
      <w:r w:rsidRPr="0038251E">
        <w:rPr>
          <w:sz w:val="28"/>
          <w:szCs w:val="28"/>
          <w:lang w:val="en-US"/>
        </w:rPr>
        <w:t>Lấy doanh nghiệp làm trung tâm, thị trường làm định hướng, Nhà nước đóng vai trò kiến tạo và hỗ trợ.</w:t>
      </w:r>
    </w:p>
    <w:p w14:paraId="399DEBF4" w14:textId="6D62A5E8" w:rsidR="0016471D" w:rsidRPr="0038251E" w:rsidRDefault="0016471D" w:rsidP="00E905D2">
      <w:pPr>
        <w:spacing w:before="120" w:line="288" w:lineRule="auto"/>
        <w:ind w:firstLine="720"/>
        <w:jc w:val="both"/>
        <w:rPr>
          <w:sz w:val="28"/>
          <w:szCs w:val="28"/>
          <w:lang w:val="en-US"/>
        </w:rPr>
      </w:pPr>
      <w:r w:rsidRPr="0038251E">
        <w:rPr>
          <w:sz w:val="28"/>
          <w:szCs w:val="28"/>
          <w:lang w:val="en-US"/>
        </w:rPr>
        <w:t xml:space="preserve">Gắn kết chặt chẽ giữa nghiên cứu </w:t>
      </w:r>
      <w:r w:rsidR="0006726F">
        <w:rPr>
          <w:sz w:val="28"/>
          <w:szCs w:val="28"/>
          <w:lang w:val="en-US"/>
        </w:rPr>
        <w:t>-</w:t>
      </w:r>
      <w:r w:rsidRPr="0038251E">
        <w:rPr>
          <w:sz w:val="28"/>
          <w:szCs w:val="28"/>
          <w:lang w:val="en-US"/>
        </w:rPr>
        <w:t xml:space="preserve"> ứng dụng </w:t>
      </w:r>
      <w:r w:rsidR="0006726F">
        <w:rPr>
          <w:sz w:val="28"/>
          <w:szCs w:val="28"/>
          <w:lang w:val="en-US"/>
        </w:rPr>
        <w:t>-</w:t>
      </w:r>
      <w:r w:rsidRPr="0038251E">
        <w:rPr>
          <w:sz w:val="28"/>
          <w:szCs w:val="28"/>
          <w:lang w:val="en-US"/>
        </w:rPr>
        <w:t xml:space="preserve"> chuyển giao </w:t>
      </w:r>
      <w:r w:rsidR="0006726F">
        <w:rPr>
          <w:sz w:val="28"/>
          <w:szCs w:val="28"/>
          <w:lang w:val="en-US"/>
        </w:rPr>
        <w:t>-</w:t>
      </w:r>
      <w:r w:rsidRPr="0038251E">
        <w:rPr>
          <w:sz w:val="28"/>
          <w:szCs w:val="28"/>
          <w:lang w:val="en-US"/>
        </w:rPr>
        <w:t xml:space="preserve"> thương mại hóa </w:t>
      </w:r>
      <w:r w:rsidR="0006726F">
        <w:rPr>
          <w:sz w:val="28"/>
          <w:szCs w:val="28"/>
          <w:lang w:val="en-US"/>
        </w:rPr>
        <w:t>-</w:t>
      </w:r>
      <w:r w:rsidRPr="0038251E">
        <w:rPr>
          <w:sz w:val="28"/>
          <w:szCs w:val="28"/>
          <w:lang w:val="en-US"/>
        </w:rPr>
        <w:t xml:space="preserve"> thị trường, lấy hiệu quả thực tiễn làm thước đo.</w:t>
      </w:r>
    </w:p>
    <w:p w14:paraId="7A71B1CD" w14:textId="27B89624" w:rsidR="0016471D" w:rsidRPr="0038251E" w:rsidRDefault="0016471D" w:rsidP="00E905D2">
      <w:pPr>
        <w:spacing w:before="120" w:line="288" w:lineRule="auto"/>
        <w:ind w:firstLine="720"/>
        <w:jc w:val="both"/>
        <w:rPr>
          <w:sz w:val="28"/>
          <w:szCs w:val="28"/>
          <w:lang w:val="en-US"/>
        </w:rPr>
      </w:pPr>
      <w:r w:rsidRPr="0038251E">
        <w:rPr>
          <w:sz w:val="28"/>
          <w:szCs w:val="28"/>
          <w:lang w:val="en-US"/>
        </w:rPr>
        <w:t>Chuyển mạnh từ quản lý theo đầu vào sang quản lý theo kết quả đầu ra, gắn với sản phẩm cụ thể.</w:t>
      </w:r>
    </w:p>
    <w:p w14:paraId="76BEEE38" w14:textId="01DF2C87" w:rsidR="0016471D" w:rsidRPr="0038251E" w:rsidRDefault="0016471D" w:rsidP="00E905D2">
      <w:pPr>
        <w:spacing w:before="120" w:line="288" w:lineRule="auto"/>
        <w:ind w:firstLine="720"/>
        <w:jc w:val="both"/>
        <w:rPr>
          <w:sz w:val="28"/>
          <w:szCs w:val="28"/>
          <w:lang w:val="en-US"/>
        </w:rPr>
      </w:pPr>
      <w:r w:rsidRPr="0038251E">
        <w:rPr>
          <w:sz w:val="28"/>
          <w:szCs w:val="28"/>
          <w:lang w:val="en-US"/>
        </w:rPr>
        <w:t>Thực hiện cơ chế chấp nhận rủi ro có kiểm soát trong hoạt động khoa học, công nghệ và đổi mới sáng tạo.</w:t>
      </w:r>
    </w:p>
    <w:p w14:paraId="15C5D827" w14:textId="698DFD13" w:rsidR="0016471D" w:rsidRPr="0038251E" w:rsidRDefault="0016471D" w:rsidP="00E905D2">
      <w:pPr>
        <w:spacing w:before="120" w:line="288" w:lineRule="auto"/>
        <w:ind w:firstLine="720"/>
        <w:jc w:val="both"/>
        <w:rPr>
          <w:sz w:val="28"/>
          <w:szCs w:val="28"/>
          <w:lang w:val="en-US"/>
        </w:rPr>
      </w:pPr>
      <w:r w:rsidRPr="0038251E">
        <w:rPr>
          <w:sz w:val="28"/>
          <w:szCs w:val="28"/>
          <w:lang w:val="en-US"/>
        </w:rPr>
        <w:t>Ưu tiên phát triển công nghệ số, công nghệ nền tảng, công nghệ mới, công nghệ cao, công nghệ chiến lược.</w:t>
      </w:r>
    </w:p>
    <w:p w14:paraId="7191B5B1" w14:textId="3E761833" w:rsidR="0016471D" w:rsidRPr="0038251E" w:rsidRDefault="0016471D" w:rsidP="00E905D2">
      <w:pPr>
        <w:spacing w:before="120" w:line="288" w:lineRule="auto"/>
        <w:ind w:firstLine="720"/>
        <w:jc w:val="both"/>
        <w:rPr>
          <w:sz w:val="28"/>
          <w:szCs w:val="28"/>
          <w:lang w:val="en-US"/>
        </w:rPr>
      </w:pPr>
      <w:r w:rsidRPr="0038251E">
        <w:rPr>
          <w:sz w:val="28"/>
          <w:szCs w:val="28"/>
          <w:lang w:val="en-US"/>
        </w:rPr>
        <w:t>Tập trung hình thành và phát triển mạng lưới chuyên gia, nhà khoa học trong và ngoài nước, kết nối chặt chẽ với hệ sinh thái đổi mới sáng tạo của tỉnh.</w:t>
      </w:r>
    </w:p>
    <w:p w14:paraId="158187DC" w14:textId="38C8CB63" w:rsidR="0016471D" w:rsidRPr="0038251E" w:rsidRDefault="0016471D" w:rsidP="00E905D2">
      <w:pPr>
        <w:spacing w:before="120" w:line="288" w:lineRule="auto"/>
        <w:ind w:firstLine="720"/>
        <w:jc w:val="both"/>
        <w:rPr>
          <w:sz w:val="28"/>
          <w:szCs w:val="28"/>
          <w:lang w:val="en-US"/>
        </w:rPr>
      </w:pPr>
      <w:r w:rsidRPr="0038251E">
        <w:rPr>
          <w:sz w:val="28"/>
          <w:szCs w:val="28"/>
          <w:lang w:val="en-US"/>
        </w:rPr>
        <w:t>Hoàn thiện cơ chế, chính sách đãi ngộ, thu hút nhân tài, bảo đảm môi trường làm việc thuận lợi, khuyến khích sáng tạo và cống hiến lâu dài.</w:t>
      </w:r>
    </w:p>
    <w:p w14:paraId="620202BE" w14:textId="560305CE" w:rsidR="0016471D" w:rsidRPr="0038251E" w:rsidRDefault="0016471D" w:rsidP="00E905D2">
      <w:pPr>
        <w:spacing w:before="120" w:line="288" w:lineRule="auto"/>
        <w:ind w:firstLine="720"/>
        <w:jc w:val="both"/>
        <w:rPr>
          <w:sz w:val="28"/>
          <w:szCs w:val="28"/>
          <w:lang w:val="en-US"/>
        </w:rPr>
      </w:pPr>
      <w:r w:rsidRPr="0038251E">
        <w:rPr>
          <w:sz w:val="28"/>
          <w:szCs w:val="28"/>
          <w:lang w:val="en-US"/>
        </w:rPr>
        <w:t>Tăng cường hợp tác công tư, huy động đa dạng nguồn lực xã hội cho phát triển khoa học, công nghệ và đổi mới sáng tạo.</w:t>
      </w:r>
    </w:p>
    <w:p w14:paraId="6C89BD8D" w14:textId="53570F94" w:rsidR="0016471D" w:rsidRPr="0038251E" w:rsidRDefault="0016471D" w:rsidP="00E905D2">
      <w:pPr>
        <w:spacing w:before="120" w:line="288" w:lineRule="auto"/>
        <w:ind w:firstLine="720"/>
        <w:jc w:val="both"/>
        <w:rPr>
          <w:sz w:val="28"/>
          <w:szCs w:val="28"/>
          <w:lang w:val="en-US"/>
        </w:rPr>
      </w:pPr>
      <w:r w:rsidRPr="0038251E">
        <w:rPr>
          <w:sz w:val="28"/>
          <w:szCs w:val="28"/>
          <w:lang w:val="en-US"/>
        </w:rPr>
        <w:lastRenderedPageBreak/>
        <w:t>Khuyến khích khởi nghiệp đổi mới sáng tạo, xây dựng và phát triển hệ sinh thái đổi mới sáng tạo của tỉnh gắn với hệ thống đổi mới sáng tạo quốc gia.</w:t>
      </w:r>
    </w:p>
    <w:p w14:paraId="1C1B0611" w14:textId="6867C9C4" w:rsidR="00915C7B" w:rsidRPr="00337FC1" w:rsidRDefault="00915C7B" w:rsidP="00E905D2">
      <w:pPr>
        <w:spacing w:before="120" w:line="288" w:lineRule="auto"/>
        <w:ind w:firstLine="720"/>
        <w:jc w:val="both"/>
        <w:rPr>
          <w:b/>
          <w:bCs/>
          <w:sz w:val="28"/>
          <w:szCs w:val="28"/>
        </w:rPr>
      </w:pPr>
      <w:r w:rsidRPr="00337FC1">
        <w:rPr>
          <w:b/>
          <w:bCs/>
          <w:sz w:val="28"/>
          <w:szCs w:val="28"/>
        </w:rPr>
        <w:t>I</w:t>
      </w:r>
      <w:r w:rsidR="00BE2F2D">
        <w:rPr>
          <w:b/>
          <w:bCs/>
          <w:sz w:val="28"/>
          <w:szCs w:val="28"/>
          <w:lang w:val="en-US"/>
        </w:rPr>
        <w:t>II</w:t>
      </w:r>
      <w:r w:rsidRPr="00337FC1">
        <w:rPr>
          <w:b/>
          <w:bCs/>
          <w:sz w:val="28"/>
          <w:szCs w:val="28"/>
        </w:rPr>
        <w:t>. NHIỆM VỤ, GIẢI PHÁP CHỦ YẾU</w:t>
      </w:r>
    </w:p>
    <w:p w14:paraId="53C4803C" w14:textId="0E6AE406" w:rsidR="00915C7B" w:rsidRPr="00337FC1" w:rsidRDefault="00915C7B" w:rsidP="00E905D2">
      <w:pPr>
        <w:spacing w:before="120" w:line="288" w:lineRule="auto"/>
        <w:ind w:firstLine="720"/>
        <w:jc w:val="both"/>
        <w:rPr>
          <w:b/>
          <w:bCs/>
          <w:sz w:val="28"/>
          <w:szCs w:val="28"/>
          <w:lang w:val="en-US"/>
        </w:rPr>
      </w:pPr>
      <w:r w:rsidRPr="00337FC1">
        <w:rPr>
          <w:b/>
          <w:bCs/>
          <w:sz w:val="28"/>
          <w:szCs w:val="28"/>
        </w:rPr>
        <w:t>1. Hoàn thiện thể chế, cơ chế đặc thù trong lĩnh vực khoa học, công nghệ và đổi mới sáng tạo</w:t>
      </w:r>
      <w:r w:rsidR="006341F1" w:rsidRPr="00337FC1">
        <w:rPr>
          <w:b/>
          <w:bCs/>
          <w:sz w:val="28"/>
          <w:szCs w:val="28"/>
          <w:lang w:val="en-US"/>
        </w:rPr>
        <w:t>; t</w:t>
      </w:r>
      <w:r w:rsidR="006341F1" w:rsidRPr="00337FC1">
        <w:rPr>
          <w:b/>
          <w:bCs/>
          <w:sz w:val="28"/>
          <w:szCs w:val="28"/>
        </w:rPr>
        <w:t>háo gỡ nút thắt, rào cản trong hoạt động khoa học, công nghệ và đổi mới sáng tạo (chấp nhận rủi ro có kiểm soát)</w:t>
      </w:r>
    </w:p>
    <w:p w14:paraId="317AC8CE" w14:textId="77777777" w:rsidR="0006726F" w:rsidRDefault="00246954" w:rsidP="00E905D2">
      <w:pPr>
        <w:spacing w:before="120" w:line="288" w:lineRule="auto"/>
        <w:ind w:firstLine="720"/>
        <w:jc w:val="both"/>
        <w:rPr>
          <w:sz w:val="28"/>
          <w:szCs w:val="28"/>
          <w:lang w:val="en-US"/>
        </w:rPr>
      </w:pPr>
      <w:r>
        <w:rPr>
          <w:sz w:val="28"/>
          <w:szCs w:val="28"/>
          <w:lang w:val="en-US"/>
        </w:rPr>
        <w:t xml:space="preserve">a) </w:t>
      </w:r>
      <w:r w:rsidR="00FC3BA7" w:rsidRPr="00337FC1">
        <w:rPr>
          <w:sz w:val="28"/>
          <w:szCs w:val="28"/>
        </w:rPr>
        <w:t>Nhiệm vụ</w:t>
      </w:r>
      <w:r w:rsidR="00FC3BA7" w:rsidRPr="00337FC1">
        <w:rPr>
          <w:sz w:val="28"/>
          <w:szCs w:val="28"/>
          <w:lang w:val="en-US"/>
        </w:rPr>
        <w:t>:</w:t>
      </w:r>
    </w:p>
    <w:p w14:paraId="5689DEAB" w14:textId="77777777" w:rsidR="0006726F" w:rsidRDefault="0006726F"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Rà soát, tham mưu sửa đổi, bổ sung các cơ chế, chính sách về quản lý nhiệm vụ khoa học</w:t>
      </w:r>
      <w:r w:rsidR="00691E97">
        <w:rPr>
          <w:sz w:val="28"/>
          <w:szCs w:val="28"/>
          <w:lang w:val="en-US"/>
        </w:rPr>
        <w:t xml:space="preserve">, </w:t>
      </w:r>
      <w:r w:rsidR="00915C7B" w:rsidRPr="00337FC1">
        <w:rPr>
          <w:sz w:val="28"/>
          <w:szCs w:val="28"/>
        </w:rPr>
        <w:t>công nghệ gắn với kết quả đầu ra</w:t>
      </w:r>
      <w:r w:rsidR="00FC3BA7" w:rsidRPr="00337FC1">
        <w:rPr>
          <w:sz w:val="28"/>
          <w:szCs w:val="28"/>
          <w:lang w:val="en-US"/>
        </w:rPr>
        <w:t>.</w:t>
      </w:r>
    </w:p>
    <w:p w14:paraId="533BB16B" w14:textId="77777777" w:rsidR="0006726F" w:rsidRDefault="0006726F"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Đề xuất cơ chế đặt hàng, mua sắm công đối với sản phẩm khoa học, công nghệ</w:t>
      </w:r>
      <w:r w:rsidR="00FC3BA7" w:rsidRPr="00337FC1">
        <w:rPr>
          <w:sz w:val="28"/>
          <w:szCs w:val="28"/>
          <w:lang w:val="en-US"/>
        </w:rPr>
        <w:t xml:space="preserve">; </w:t>
      </w:r>
      <w:r w:rsidR="00915C7B" w:rsidRPr="00337FC1">
        <w:rPr>
          <w:sz w:val="28"/>
          <w:szCs w:val="28"/>
        </w:rPr>
        <w:t>chấp nhận rủi ro có kiểm soát trong nghiên cứu, thử nghiệm và ứng dụng công nghệ mới</w:t>
      </w:r>
      <w:r w:rsidR="00FC3BA7" w:rsidRPr="00337FC1">
        <w:rPr>
          <w:sz w:val="28"/>
          <w:szCs w:val="28"/>
          <w:lang w:val="en-US"/>
        </w:rPr>
        <w:t xml:space="preserve">; </w:t>
      </w:r>
      <w:r w:rsidR="008C3B6D" w:rsidRPr="00337FC1">
        <w:rPr>
          <w:sz w:val="28"/>
          <w:szCs w:val="28"/>
          <w:lang w:val="en-US"/>
        </w:rPr>
        <w:t>thực hiện cơ chế k</w:t>
      </w:r>
      <w:r w:rsidR="00FC3BA7" w:rsidRPr="00337FC1">
        <w:rPr>
          <w:sz w:val="28"/>
          <w:szCs w:val="28"/>
        </w:rPr>
        <w:t>hoán chi theo sản phẩm cuối cùng</w:t>
      </w:r>
      <w:r w:rsidR="00FC3BA7" w:rsidRPr="00337FC1">
        <w:rPr>
          <w:sz w:val="28"/>
          <w:szCs w:val="28"/>
          <w:lang w:val="en-US"/>
        </w:rPr>
        <w:t>.</w:t>
      </w:r>
    </w:p>
    <w:p w14:paraId="55408A26" w14:textId="3758BAD4" w:rsidR="00915C7B" w:rsidRPr="00337FC1" w:rsidRDefault="0006726F" w:rsidP="00E905D2">
      <w:pPr>
        <w:spacing w:before="120" w:line="288" w:lineRule="auto"/>
        <w:ind w:firstLine="720"/>
        <w:jc w:val="both"/>
        <w:rPr>
          <w:sz w:val="28"/>
          <w:szCs w:val="28"/>
          <w:lang w:val="en-US"/>
        </w:rPr>
      </w:pPr>
      <w:r>
        <w:rPr>
          <w:sz w:val="28"/>
          <w:szCs w:val="28"/>
          <w:lang w:val="en-US"/>
        </w:rPr>
        <w:t>- </w:t>
      </w:r>
      <w:r w:rsidR="0069285B" w:rsidRPr="00337FC1">
        <w:rPr>
          <w:sz w:val="28"/>
          <w:szCs w:val="28"/>
        </w:rPr>
        <w:t>Đơn giản hóa thủ tục</w:t>
      </w:r>
      <w:r w:rsidR="0069285B" w:rsidRPr="00337FC1">
        <w:rPr>
          <w:sz w:val="28"/>
          <w:szCs w:val="28"/>
          <w:lang w:val="en-US"/>
        </w:rPr>
        <w:t xml:space="preserve"> p</w:t>
      </w:r>
      <w:r w:rsidR="0069285B" w:rsidRPr="00337FC1">
        <w:rPr>
          <w:sz w:val="28"/>
          <w:szCs w:val="28"/>
        </w:rPr>
        <w:t>hê duyệt đề tài</w:t>
      </w:r>
      <w:r w:rsidR="0069285B" w:rsidRPr="00337FC1">
        <w:rPr>
          <w:sz w:val="28"/>
          <w:szCs w:val="28"/>
          <w:lang w:val="en-US"/>
        </w:rPr>
        <w:t>, n</w:t>
      </w:r>
      <w:r w:rsidR="0069285B" w:rsidRPr="00337FC1">
        <w:rPr>
          <w:sz w:val="28"/>
          <w:szCs w:val="28"/>
        </w:rPr>
        <w:t>ghiệm thu, thanh quyết toán</w:t>
      </w:r>
      <w:r w:rsidR="008C3B6D" w:rsidRPr="00337FC1">
        <w:rPr>
          <w:sz w:val="28"/>
          <w:szCs w:val="28"/>
          <w:lang w:val="en-US"/>
        </w:rPr>
        <w:t xml:space="preserve"> </w:t>
      </w:r>
      <w:r w:rsidR="008C3B6D" w:rsidRPr="00337FC1">
        <w:rPr>
          <w:sz w:val="28"/>
          <w:szCs w:val="28"/>
        </w:rPr>
        <w:t>nhiệm vụ</w:t>
      </w:r>
      <w:r w:rsidR="008C3B6D" w:rsidRPr="00337FC1">
        <w:rPr>
          <w:sz w:val="28"/>
          <w:szCs w:val="28"/>
          <w:lang w:val="en-US"/>
        </w:rPr>
        <w:t xml:space="preserve"> </w:t>
      </w:r>
      <w:r w:rsidR="008C3B6D" w:rsidRPr="00337FC1">
        <w:rPr>
          <w:sz w:val="28"/>
          <w:szCs w:val="28"/>
        </w:rPr>
        <w:t>khoa học, công nghệ</w:t>
      </w:r>
      <w:r w:rsidR="00BB1BF5" w:rsidRPr="00337FC1">
        <w:rPr>
          <w:sz w:val="28"/>
          <w:szCs w:val="28"/>
          <w:lang w:val="en-US"/>
        </w:rPr>
        <w:t>. X</w:t>
      </w:r>
      <w:r w:rsidR="0069285B" w:rsidRPr="00337FC1">
        <w:rPr>
          <w:sz w:val="28"/>
          <w:szCs w:val="28"/>
        </w:rPr>
        <w:t>ây dựng bộ tiêu chí đánh giá hiệu quả đầu ra</w:t>
      </w:r>
      <w:r w:rsidR="0069285B" w:rsidRPr="00337FC1">
        <w:rPr>
          <w:sz w:val="28"/>
          <w:szCs w:val="28"/>
          <w:lang w:val="en-US"/>
        </w:rPr>
        <w:t>.</w:t>
      </w:r>
    </w:p>
    <w:p w14:paraId="20372A88" w14:textId="77777777" w:rsidR="0006726F" w:rsidRPr="00E905D2" w:rsidRDefault="00246954" w:rsidP="00E905D2">
      <w:pPr>
        <w:spacing w:before="120" w:line="288" w:lineRule="auto"/>
        <w:ind w:firstLine="720"/>
        <w:jc w:val="both"/>
        <w:rPr>
          <w:sz w:val="28"/>
          <w:szCs w:val="28"/>
          <w:lang w:val="en-US"/>
        </w:rPr>
      </w:pPr>
      <w:r>
        <w:rPr>
          <w:sz w:val="28"/>
          <w:szCs w:val="28"/>
          <w:lang w:val="en-US"/>
        </w:rPr>
        <w:t xml:space="preserve">b) </w:t>
      </w:r>
      <w:r w:rsidR="00915C7B" w:rsidRPr="00337FC1">
        <w:rPr>
          <w:sz w:val="28"/>
          <w:szCs w:val="28"/>
        </w:rPr>
        <w:t>Sản phẩm:</w:t>
      </w:r>
    </w:p>
    <w:p w14:paraId="6A54262F" w14:textId="333BD704" w:rsidR="0006726F" w:rsidRDefault="0006726F"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Báo cáo rà soát cơ chế, chính sách</w:t>
      </w:r>
      <w:r w:rsidR="00477383" w:rsidRPr="00337FC1">
        <w:rPr>
          <w:sz w:val="28"/>
          <w:szCs w:val="28"/>
        </w:rPr>
        <w:t>; Đề án/cơ chế đặc thù trình UBND tỉnh</w:t>
      </w:r>
      <w:r w:rsidR="00915C7B" w:rsidRPr="00337FC1">
        <w:rPr>
          <w:sz w:val="28"/>
          <w:szCs w:val="28"/>
        </w:rPr>
        <w:t>.</w:t>
      </w:r>
      <w:r>
        <w:rPr>
          <w:sz w:val="28"/>
          <w:szCs w:val="28"/>
          <w:lang w:val="en-US"/>
        </w:rPr>
        <w:t> </w:t>
      </w:r>
      <w:r w:rsidR="004978D5" w:rsidRPr="00337FC1">
        <w:rPr>
          <w:sz w:val="28"/>
          <w:szCs w:val="28"/>
        </w:rPr>
        <w:t>Quyết định của UBND tỉnh về</w:t>
      </w:r>
      <w:r w:rsidR="004978D5" w:rsidRPr="00337FC1">
        <w:rPr>
          <w:sz w:val="28"/>
          <w:szCs w:val="28"/>
          <w:lang w:val="en-US"/>
        </w:rPr>
        <w:t xml:space="preserve"> c</w:t>
      </w:r>
      <w:r w:rsidR="004978D5" w:rsidRPr="00337FC1">
        <w:rPr>
          <w:sz w:val="28"/>
          <w:szCs w:val="28"/>
        </w:rPr>
        <w:t xml:space="preserve">ơ chế quản lý nhiệm vụ </w:t>
      </w:r>
      <w:r w:rsidR="00691E97" w:rsidRPr="00337FC1">
        <w:rPr>
          <w:sz w:val="28"/>
          <w:szCs w:val="28"/>
        </w:rPr>
        <w:t>khoa học, công nghệ</w:t>
      </w:r>
      <w:r w:rsidR="00691E97">
        <w:rPr>
          <w:sz w:val="28"/>
          <w:szCs w:val="28"/>
          <w:lang w:val="en-US"/>
        </w:rPr>
        <w:t xml:space="preserve"> </w:t>
      </w:r>
      <w:r w:rsidR="004978D5" w:rsidRPr="00337FC1">
        <w:rPr>
          <w:sz w:val="28"/>
          <w:szCs w:val="28"/>
        </w:rPr>
        <w:t>mới</w:t>
      </w:r>
      <w:r w:rsidR="004978D5" w:rsidRPr="00337FC1">
        <w:rPr>
          <w:sz w:val="28"/>
          <w:szCs w:val="28"/>
          <w:lang w:val="en-US"/>
        </w:rPr>
        <w:t xml:space="preserve">, </w:t>
      </w:r>
      <w:r>
        <w:rPr>
          <w:sz w:val="28"/>
          <w:szCs w:val="28"/>
          <w:lang w:val="en-US"/>
        </w:rPr>
        <w:t>q</w:t>
      </w:r>
      <w:r w:rsidR="004978D5" w:rsidRPr="00337FC1">
        <w:rPr>
          <w:sz w:val="28"/>
          <w:szCs w:val="28"/>
        </w:rPr>
        <w:t>uy định thử nghiệm có kiểm soát</w:t>
      </w:r>
      <w:r w:rsidR="004978D5" w:rsidRPr="00337FC1">
        <w:rPr>
          <w:sz w:val="28"/>
          <w:szCs w:val="28"/>
          <w:lang w:val="en-US"/>
        </w:rPr>
        <w:t>.</w:t>
      </w:r>
    </w:p>
    <w:p w14:paraId="16D4C869" w14:textId="60D0D98C" w:rsidR="0069285B" w:rsidRPr="00337FC1" w:rsidRDefault="0006726F" w:rsidP="00E905D2">
      <w:pPr>
        <w:spacing w:before="120" w:line="288" w:lineRule="auto"/>
        <w:ind w:firstLine="720"/>
        <w:jc w:val="both"/>
        <w:rPr>
          <w:sz w:val="28"/>
          <w:szCs w:val="28"/>
          <w:lang w:val="en-US"/>
        </w:rPr>
      </w:pPr>
      <w:r>
        <w:rPr>
          <w:sz w:val="28"/>
          <w:szCs w:val="28"/>
          <w:lang w:val="en-US"/>
        </w:rPr>
        <w:t>- </w:t>
      </w:r>
      <w:r w:rsidR="004978D5" w:rsidRPr="00337FC1">
        <w:rPr>
          <w:sz w:val="28"/>
          <w:szCs w:val="28"/>
        </w:rPr>
        <w:t>Bộ tiêu chí đánh giá kết quả</w:t>
      </w:r>
      <w:r w:rsidR="00532A89" w:rsidRPr="00337FC1">
        <w:rPr>
          <w:sz w:val="28"/>
          <w:szCs w:val="28"/>
          <w:lang w:val="en-US"/>
        </w:rPr>
        <w:t xml:space="preserve"> </w:t>
      </w:r>
      <w:r w:rsidR="00532A89" w:rsidRPr="00337FC1">
        <w:rPr>
          <w:sz w:val="28"/>
          <w:szCs w:val="28"/>
        </w:rPr>
        <w:t>đầu ra của nhiệm vụ</w:t>
      </w:r>
      <w:r w:rsidR="00532A89" w:rsidRPr="00337FC1">
        <w:rPr>
          <w:sz w:val="28"/>
          <w:szCs w:val="28"/>
          <w:lang w:val="en-US"/>
        </w:rPr>
        <w:t xml:space="preserve"> </w:t>
      </w:r>
      <w:r w:rsidR="00532A89" w:rsidRPr="00337FC1">
        <w:rPr>
          <w:sz w:val="28"/>
          <w:szCs w:val="28"/>
        </w:rPr>
        <w:t>khoa học, công nghệ</w:t>
      </w:r>
      <w:r w:rsidR="00532A89" w:rsidRPr="00337FC1">
        <w:rPr>
          <w:sz w:val="28"/>
          <w:szCs w:val="28"/>
          <w:lang w:val="en-US"/>
        </w:rPr>
        <w:t>.</w:t>
      </w:r>
    </w:p>
    <w:p w14:paraId="215384D1" w14:textId="1A786B19" w:rsidR="00915C7B" w:rsidRPr="00337FC1" w:rsidRDefault="00246954" w:rsidP="00E905D2">
      <w:pPr>
        <w:spacing w:before="120" w:line="288" w:lineRule="auto"/>
        <w:ind w:firstLine="720"/>
        <w:jc w:val="both"/>
        <w:rPr>
          <w:sz w:val="28"/>
          <w:szCs w:val="28"/>
          <w:lang w:val="en-US"/>
        </w:rPr>
      </w:pPr>
      <w:r>
        <w:rPr>
          <w:sz w:val="28"/>
          <w:szCs w:val="28"/>
          <w:lang w:val="en-US"/>
        </w:rPr>
        <w:t>c)</w:t>
      </w:r>
      <w:r w:rsidR="0069285B" w:rsidRPr="00337FC1">
        <w:rPr>
          <w:sz w:val="28"/>
          <w:szCs w:val="28"/>
          <w:lang w:val="en-US"/>
        </w:rPr>
        <w:t xml:space="preserve"> </w:t>
      </w:r>
      <w:r w:rsidR="00915C7B" w:rsidRPr="00337FC1">
        <w:rPr>
          <w:sz w:val="28"/>
          <w:szCs w:val="28"/>
        </w:rPr>
        <w:t xml:space="preserve">Thời gian: </w:t>
      </w:r>
      <w:r w:rsidR="00477383" w:rsidRPr="00337FC1">
        <w:rPr>
          <w:sz w:val="28"/>
          <w:szCs w:val="28"/>
          <w:lang w:val="en-US"/>
        </w:rPr>
        <w:t>2026</w:t>
      </w:r>
      <w:r>
        <w:rPr>
          <w:sz w:val="28"/>
          <w:szCs w:val="28"/>
          <w:lang w:val="en-US"/>
        </w:rPr>
        <w:t xml:space="preserve"> </w:t>
      </w:r>
      <w:r w:rsidR="00477383" w:rsidRPr="00337FC1">
        <w:rPr>
          <w:sz w:val="28"/>
          <w:szCs w:val="28"/>
          <w:lang w:val="en-US"/>
        </w:rPr>
        <w:t>-</w:t>
      </w:r>
      <w:r>
        <w:rPr>
          <w:sz w:val="28"/>
          <w:szCs w:val="28"/>
          <w:lang w:val="en-US"/>
        </w:rPr>
        <w:t xml:space="preserve"> </w:t>
      </w:r>
      <w:r w:rsidR="00477383" w:rsidRPr="00337FC1">
        <w:rPr>
          <w:sz w:val="28"/>
          <w:szCs w:val="28"/>
          <w:lang w:val="en-US"/>
        </w:rPr>
        <w:t>2027</w:t>
      </w:r>
    </w:p>
    <w:p w14:paraId="13B3910B" w14:textId="5D813753" w:rsidR="00915C7B" w:rsidRPr="00C64B8C" w:rsidRDefault="00915C7B" w:rsidP="00E905D2">
      <w:pPr>
        <w:spacing w:before="120" w:line="288" w:lineRule="auto"/>
        <w:ind w:firstLine="720"/>
        <w:jc w:val="both"/>
        <w:rPr>
          <w:b/>
          <w:bCs/>
          <w:spacing w:val="-10"/>
          <w:sz w:val="28"/>
          <w:szCs w:val="28"/>
        </w:rPr>
      </w:pPr>
      <w:r w:rsidRPr="00C64B8C">
        <w:rPr>
          <w:b/>
          <w:bCs/>
          <w:spacing w:val="-10"/>
          <w:sz w:val="28"/>
          <w:szCs w:val="28"/>
        </w:rPr>
        <w:t>2. Thúc đẩy doanh nghiệp đổi mới sáng tạo, ứng dụng khoa học và công nghệ</w:t>
      </w:r>
    </w:p>
    <w:p w14:paraId="4DA8277D" w14:textId="2D61C893" w:rsidR="004D119E" w:rsidRPr="00337FC1" w:rsidRDefault="00246954" w:rsidP="00E905D2">
      <w:pPr>
        <w:spacing w:before="120" w:line="288" w:lineRule="auto"/>
        <w:ind w:firstLine="720"/>
        <w:jc w:val="both"/>
        <w:rPr>
          <w:sz w:val="28"/>
          <w:szCs w:val="28"/>
          <w:lang w:val="en-US"/>
        </w:rPr>
      </w:pPr>
      <w:r>
        <w:rPr>
          <w:sz w:val="28"/>
          <w:szCs w:val="28"/>
          <w:lang w:val="en-US"/>
        </w:rPr>
        <w:t>a)</w:t>
      </w:r>
      <w:r w:rsidR="00496736" w:rsidRPr="00337FC1">
        <w:rPr>
          <w:sz w:val="28"/>
          <w:szCs w:val="28"/>
          <w:lang w:val="en-US"/>
        </w:rPr>
        <w:t xml:space="preserve"> </w:t>
      </w:r>
      <w:r w:rsidR="00496736" w:rsidRPr="00337FC1">
        <w:rPr>
          <w:sz w:val="28"/>
          <w:szCs w:val="28"/>
        </w:rPr>
        <w:t>Nhiệm vụ</w:t>
      </w:r>
      <w:r w:rsidR="00496736" w:rsidRPr="00337FC1">
        <w:rPr>
          <w:sz w:val="28"/>
          <w:szCs w:val="28"/>
          <w:lang w:val="en-US"/>
        </w:rPr>
        <w:t xml:space="preserve">: </w:t>
      </w:r>
    </w:p>
    <w:p w14:paraId="5D134686" w14:textId="77777777" w:rsidR="0006726F" w:rsidRDefault="00246954" w:rsidP="00E905D2">
      <w:pPr>
        <w:spacing w:before="120" w:line="288" w:lineRule="auto"/>
        <w:ind w:firstLine="720"/>
        <w:jc w:val="both"/>
        <w:rPr>
          <w:sz w:val="28"/>
          <w:szCs w:val="28"/>
          <w:lang w:val="en-US"/>
        </w:rPr>
      </w:pPr>
      <w:r>
        <w:rPr>
          <w:rFonts w:hAnsi="Symbol"/>
          <w:sz w:val="28"/>
          <w:szCs w:val="28"/>
          <w:lang w:val="en-US" w:eastAsia="en-US"/>
        </w:rPr>
        <w:t>-</w:t>
      </w:r>
      <w:r w:rsidR="00477383" w:rsidRPr="00477383">
        <w:rPr>
          <w:rFonts w:hAnsi="Symbol"/>
          <w:sz w:val="28"/>
          <w:szCs w:val="28"/>
          <w:lang w:val="en-US" w:eastAsia="en-US"/>
        </w:rPr>
        <w:t xml:space="preserve"> </w:t>
      </w:r>
      <w:r w:rsidR="004E0C98" w:rsidRPr="00FB5FFE">
        <w:rPr>
          <w:sz w:val="28"/>
          <w:szCs w:val="28"/>
        </w:rPr>
        <w:t xml:space="preserve">Triển khai các </w:t>
      </w:r>
      <w:r w:rsidR="004E0C98" w:rsidRPr="00477383">
        <w:rPr>
          <w:bCs/>
          <w:sz w:val="28"/>
          <w:szCs w:val="28"/>
          <w:lang w:val="en-US" w:eastAsia="en-US"/>
        </w:rPr>
        <w:t>chính sách</w:t>
      </w:r>
      <w:r w:rsidR="004E0C98">
        <w:rPr>
          <w:bCs/>
          <w:sz w:val="28"/>
          <w:szCs w:val="28"/>
          <w:lang w:val="en-US" w:eastAsia="en-US"/>
        </w:rPr>
        <w:t>,</w:t>
      </w:r>
      <w:r w:rsidR="004E0C98" w:rsidRPr="00477383">
        <w:rPr>
          <w:bCs/>
          <w:sz w:val="28"/>
          <w:szCs w:val="28"/>
          <w:lang w:val="en-US" w:eastAsia="en-US"/>
        </w:rPr>
        <w:t xml:space="preserve"> </w:t>
      </w:r>
      <w:r w:rsidR="004E0C98" w:rsidRPr="00FB5FFE">
        <w:rPr>
          <w:sz w:val="28"/>
          <w:szCs w:val="28"/>
        </w:rPr>
        <w:t>chương trình hỗ trợ doanh nghiệp đổi mới công nghệ, ứng dụng khoa học, công nghệ vào sản xuất, kinh doanh.</w:t>
      </w:r>
    </w:p>
    <w:p w14:paraId="04D0092C" w14:textId="77777777" w:rsidR="0006726F" w:rsidRDefault="0006726F" w:rsidP="00E905D2">
      <w:pPr>
        <w:spacing w:before="120" w:line="288" w:lineRule="auto"/>
        <w:ind w:firstLine="720"/>
        <w:jc w:val="both"/>
        <w:rPr>
          <w:sz w:val="28"/>
          <w:szCs w:val="28"/>
          <w:lang w:val="en-US"/>
        </w:rPr>
      </w:pPr>
      <w:r>
        <w:rPr>
          <w:sz w:val="28"/>
          <w:szCs w:val="28"/>
          <w:lang w:val="en-US"/>
        </w:rPr>
        <w:t>- </w:t>
      </w:r>
      <w:r w:rsidR="004E0C98" w:rsidRPr="00FB5FFE">
        <w:rPr>
          <w:sz w:val="28"/>
          <w:szCs w:val="28"/>
        </w:rPr>
        <w:t>Xây dựng và tổ chức thực hiện Chương trình doanh nghiệp đổi mới sáng tạo tỉnh Đồng Tháp.</w:t>
      </w:r>
    </w:p>
    <w:p w14:paraId="7737EC9B" w14:textId="757EF69A" w:rsidR="004E0C98" w:rsidRPr="004E0C98" w:rsidRDefault="0006726F" w:rsidP="00E905D2">
      <w:pPr>
        <w:spacing w:before="120" w:line="288" w:lineRule="auto"/>
        <w:ind w:firstLine="720"/>
        <w:jc w:val="both"/>
        <w:rPr>
          <w:rFonts w:hAnsi="Symbol"/>
          <w:sz w:val="28"/>
          <w:szCs w:val="28"/>
          <w:lang w:val="en-US" w:eastAsia="en-US"/>
        </w:rPr>
      </w:pPr>
      <w:r>
        <w:rPr>
          <w:sz w:val="28"/>
          <w:szCs w:val="28"/>
          <w:lang w:val="en-US"/>
        </w:rPr>
        <w:t>- </w:t>
      </w:r>
      <w:r w:rsidR="004E0C98" w:rsidRPr="00FB5FFE">
        <w:rPr>
          <w:sz w:val="28"/>
          <w:szCs w:val="28"/>
        </w:rPr>
        <w:t>Kết nối doanh nghiệp với viện, trường, chuyên gia trong và ngoài tỉnh.</w:t>
      </w:r>
      <w:r w:rsidR="004E0C98">
        <w:rPr>
          <w:sz w:val="28"/>
          <w:szCs w:val="28"/>
          <w:lang w:val="en-US"/>
        </w:rPr>
        <w:t xml:space="preserve"> </w:t>
      </w:r>
      <w:r w:rsidR="004E0C98" w:rsidRPr="004A1C25">
        <w:rPr>
          <w:sz w:val="28"/>
          <w:szCs w:val="28"/>
        </w:rPr>
        <w:t xml:space="preserve">Tăng đầu tư của doanh nghiệp vào nghiên cứu </w:t>
      </w:r>
      <w:r>
        <w:rPr>
          <w:sz w:val="28"/>
          <w:szCs w:val="28"/>
          <w:lang w:val="en-US"/>
        </w:rPr>
        <w:t>-</w:t>
      </w:r>
      <w:r w:rsidR="004E0C98" w:rsidRPr="004A1C25">
        <w:rPr>
          <w:sz w:val="28"/>
          <w:szCs w:val="28"/>
        </w:rPr>
        <w:t xml:space="preserve"> phát triển (R&amp;D)</w:t>
      </w:r>
      <w:r w:rsidR="004E0C98">
        <w:rPr>
          <w:sz w:val="28"/>
          <w:szCs w:val="28"/>
          <w:lang w:val="en-US"/>
        </w:rPr>
        <w:t>, t</w:t>
      </w:r>
      <w:r w:rsidR="004E0C98" w:rsidRPr="004A1C25">
        <w:rPr>
          <w:sz w:val="28"/>
          <w:szCs w:val="28"/>
        </w:rPr>
        <w:t>húc đẩy chuyển giao công nghệ</w:t>
      </w:r>
      <w:r w:rsidR="004E0C98">
        <w:rPr>
          <w:sz w:val="28"/>
          <w:szCs w:val="28"/>
          <w:lang w:val="en-US"/>
        </w:rPr>
        <w:t>.</w:t>
      </w:r>
    </w:p>
    <w:p w14:paraId="385D83D5" w14:textId="3AA56D34" w:rsidR="00477383" w:rsidRPr="00477383" w:rsidRDefault="00246954" w:rsidP="00E905D2">
      <w:pPr>
        <w:spacing w:before="120" w:line="288" w:lineRule="auto"/>
        <w:ind w:firstLine="720"/>
        <w:jc w:val="both"/>
        <w:rPr>
          <w:sz w:val="28"/>
          <w:szCs w:val="28"/>
          <w:lang w:val="en-US" w:eastAsia="en-US"/>
        </w:rPr>
      </w:pPr>
      <w:r>
        <w:rPr>
          <w:rFonts w:hAnsi="Symbol"/>
          <w:sz w:val="28"/>
          <w:szCs w:val="28"/>
          <w:lang w:val="en-US" w:eastAsia="en-US"/>
        </w:rPr>
        <w:t>-</w:t>
      </w:r>
      <w:r w:rsidR="00477383" w:rsidRPr="00477383">
        <w:rPr>
          <w:rFonts w:hAnsi="Symbol"/>
          <w:sz w:val="28"/>
          <w:szCs w:val="28"/>
          <w:lang w:val="en-US" w:eastAsia="en-US"/>
        </w:rPr>
        <w:t xml:space="preserve"> </w:t>
      </w:r>
      <w:r w:rsidR="00AA3642" w:rsidRPr="004A1C25">
        <w:rPr>
          <w:sz w:val="28"/>
          <w:szCs w:val="28"/>
        </w:rPr>
        <w:t xml:space="preserve">Ban hành chính sách </w:t>
      </w:r>
      <w:r w:rsidR="00AA3642">
        <w:rPr>
          <w:sz w:val="28"/>
          <w:szCs w:val="28"/>
          <w:lang w:val="en-US"/>
        </w:rPr>
        <w:t>h</w:t>
      </w:r>
      <w:r w:rsidR="00AA3642" w:rsidRPr="004A1C25">
        <w:rPr>
          <w:sz w:val="28"/>
          <w:szCs w:val="28"/>
        </w:rPr>
        <w:t>ỗ trợ tài chính cho doanh nghiệp đổi mới công nghệ</w:t>
      </w:r>
      <w:r w:rsidR="00AA3642">
        <w:rPr>
          <w:sz w:val="28"/>
          <w:szCs w:val="28"/>
          <w:lang w:val="en-US"/>
        </w:rPr>
        <w:t>, ư</w:t>
      </w:r>
      <w:r w:rsidR="00AA3642" w:rsidRPr="004A1C25">
        <w:rPr>
          <w:sz w:val="28"/>
          <w:szCs w:val="28"/>
        </w:rPr>
        <w:t>u đãi thuế, tín dụng</w:t>
      </w:r>
      <w:r w:rsidR="00AA3642">
        <w:rPr>
          <w:sz w:val="28"/>
          <w:szCs w:val="28"/>
          <w:lang w:val="en-US"/>
        </w:rPr>
        <w:t>; tạo điều kiện doanh nghiệp tiếp cận vốn từ Quỹ phát triển khoa học, công nghệ tỉnh.</w:t>
      </w:r>
    </w:p>
    <w:p w14:paraId="6881BB72" w14:textId="3D020591" w:rsidR="00915C7B" w:rsidRPr="00337FC1" w:rsidRDefault="00246954" w:rsidP="00E905D2">
      <w:pPr>
        <w:spacing w:before="120" w:line="288" w:lineRule="auto"/>
        <w:ind w:firstLine="720"/>
        <w:jc w:val="both"/>
        <w:rPr>
          <w:sz w:val="28"/>
          <w:szCs w:val="28"/>
          <w:lang w:val="en-US"/>
        </w:rPr>
      </w:pPr>
      <w:r>
        <w:rPr>
          <w:sz w:val="28"/>
          <w:szCs w:val="28"/>
          <w:lang w:val="en-US"/>
        </w:rPr>
        <w:lastRenderedPageBreak/>
        <w:t>b)</w:t>
      </w:r>
      <w:r w:rsidR="00496736" w:rsidRPr="00337FC1">
        <w:rPr>
          <w:sz w:val="28"/>
          <w:szCs w:val="28"/>
          <w:lang w:val="en-US"/>
        </w:rPr>
        <w:t xml:space="preserve"> </w:t>
      </w:r>
      <w:r w:rsidR="00915C7B" w:rsidRPr="00337FC1">
        <w:rPr>
          <w:sz w:val="28"/>
          <w:szCs w:val="28"/>
        </w:rPr>
        <w:t xml:space="preserve">Sản phẩm: Chương trình hỗ trợ doanh nghiệp </w:t>
      </w:r>
      <w:r>
        <w:rPr>
          <w:sz w:val="28"/>
          <w:szCs w:val="28"/>
          <w:lang w:val="en-US"/>
        </w:rPr>
        <w:t>đổi mới sáng tạo</w:t>
      </w:r>
      <w:r w:rsidR="00915C7B" w:rsidRPr="00337FC1">
        <w:rPr>
          <w:sz w:val="28"/>
          <w:szCs w:val="28"/>
        </w:rPr>
        <w:t xml:space="preserve">; </w:t>
      </w:r>
      <w:r w:rsidR="00691E97">
        <w:rPr>
          <w:sz w:val="28"/>
          <w:szCs w:val="28"/>
          <w:lang w:val="en-US"/>
        </w:rPr>
        <w:t>D</w:t>
      </w:r>
      <w:r w:rsidR="00915C7B" w:rsidRPr="00337FC1">
        <w:rPr>
          <w:sz w:val="28"/>
          <w:szCs w:val="28"/>
        </w:rPr>
        <w:t xml:space="preserve">anh mục doanh nghiệp </w:t>
      </w:r>
      <w:r w:rsidR="00C10CC2">
        <w:rPr>
          <w:sz w:val="28"/>
          <w:szCs w:val="28"/>
          <w:lang w:val="en-US"/>
        </w:rPr>
        <w:t>đổi mới sáng tạo</w:t>
      </w:r>
      <w:r w:rsidR="00B4568D" w:rsidRPr="00337FC1">
        <w:rPr>
          <w:sz w:val="28"/>
          <w:szCs w:val="28"/>
          <w:lang w:val="en-US"/>
        </w:rPr>
        <w:t xml:space="preserve">; </w:t>
      </w:r>
      <w:r w:rsidR="00B4568D" w:rsidRPr="00337FC1">
        <w:rPr>
          <w:sz w:val="28"/>
          <w:szCs w:val="28"/>
        </w:rPr>
        <w:t>Danh mục công nghệ ưu tiên chuyển giao</w:t>
      </w:r>
      <w:r w:rsidR="00B4568D" w:rsidRPr="00337FC1">
        <w:rPr>
          <w:sz w:val="28"/>
          <w:szCs w:val="28"/>
          <w:lang w:val="en-US"/>
        </w:rPr>
        <w:t>.</w:t>
      </w:r>
    </w:p>
    <w:p w14:paraId="5400F0FC" w14:textId="1534332F" w:rsidR="00915C7B" w:rsidRPr="00337FC1" w:rsidRDefault="00246954" w:rsidP="00E905D2">
      <w:pPr>
        <w:spacing w:before="120" w:line="288" w:lineRule="auto"/>
        <w:ind w:firstLine="720"/>
        <w:jc w:val="both"/>
        <w:rPr>
          <w:sz w:val="28"/>
          <w:szCs w:val="28"/>
        </w:rPr>
      </w:pPr>
      <w:r>
        <w:rPr>
          <w:sz w:val="28"/>
          <w:szCs w:val="28"/>
          <w:lang w:val="en-US"/>
        </w:rPr>
        <w:t>c)</w:t>
      </w:r>
      <w:r w:rsidR="00496736" w:rsidRPr="00337FC1">
        <w:rPr>
          <w:sz w:val="28"/>
          <w:szCs w:val="28"/>
          <w:lang w:val="en-US"/>
        </w:rPr>
        <w:t xml:space="preserve"> </w:t>
      </w:r>
      <w:r w:rsidR="00915C7B" w:rsidRPr="00337FC1">
        <w:rPr>
          <w:sz w:val="28"/>
          <w:szCs w:val="28"/>
        </w:rPr>
        <w:t>Thời gian: 2026</w:t>
      </w:r>
      <w:r>
        <w:rPr>
          <w:sz w:val="28"/>
          <w:szCs w:val="28"/>
          <w:lang w:val="en-US"/>
        </w:rPr>
        <w:t xml:space="preserve"> </w:t>
      </w:r>
      <w:r w:rsidR="00C10CC2">
        <w:rPr>
          <w:sz w:val="28"/>
          <w:szCs w:val="28"/>
          <w:lang w:val="en-US"/>
        </w:rPr>
        <w:t>-</w:t>
      </w:r>
      <w:r>
        <w:rPr>
          <w:sz w:val="28"/>
          <w:szCs w:val="28"/>
          <w:lang w:val="en-US"/>
        </w:rPr>
        <w:t xml:space="preserve"> </w:t>
      </w:r>
      <w:r w:rsidR="00915C7B" w:rsidRPr="00337FC1">
        <w:rPr>
          <w:sz w:val="28"/>
          <w:szCs w:val="28"/>
        </w:rPr>
        <w:t>2030 (trọng tâm 2026</w:t>
      </w:r>
      <w:r>
        <w:rPr>
          <w:sz w:val="28"/>
          <w:szCs w:val="28"/>
          <w:lang w:val="en-US"/>
        </w:rPr>
        <w:t xml:space="preserve"> </w:t>
      </w:r>
      <w:r w:rsidR="00C10CC2">
        <w:rPr>
          <w:sz w:val="28"/>
          <w:szCs w:val="28"/>
          <w:lang w:val="en-US"/>
        </w:rPr>
        <w:t>-</w:t>
      </w:r>
      <w:r>
        <w:rPr>
          <w:sz w:val="28"/>
          <w:szCs w:val="28"/>
          <w:lang w:val="en-US"/>
        </w:rPr>
        <w:t xml:space="preserve"> </w:t>
      </w:r>
      <w:r w:rsidR="00915C7B" w:rsidRPr="00337FC1">
        <w:rPr>
          <w:sz w:val="28"/>
          <w:szCs w:val="28"/>
        </w:rPr>
        <w:t>2027).</w:t>
      </w:r>
    </w:p>
    <w:p w14:paraId="3A14558C" w14:textId="5CFC5AAD" w:rsidR="00915C7B" w:rsidRPr="00337FC1" w:rsidRDefault="00915C7B" w:rsidP="00E905D2">
      <w:pPr>
        <w:spacing w:before="120" w:line="288" w:lineRule="auto"/>
        <w:ind w:firstLine="720"/>
        <w:jc w:val="both"/>
        <w:rPr>
          <w:b/>
          <w:bCs/>
          <w:sz w:val="28"/>
          <w:szCs w:val="28"/>
        </w:rPr>
      </w:pPr>
      <w:r w:rsidRPr="00337FC1">
        <w:rPr>
          <w:b/>
          <w:bCs/>
          <w:sz w:val="28"/>
          <w:szCs w:val="28"/>
          <w:lang w:val="en-US"/>
        </w:rPr>
        <w:t>3</w:t>
      </w:r>
      <w:r w:rsidRPr="00337FC1">
        <w:rPr>
          <w:b/>
          <w:bCs/>
          <w:sz w:val="28"/>
          <w:szCs w:val="28"/>
        </w:rPr>
        <w:t>. Phát triển hệ sinh thái khởi nghiệp đổi mới sáng tạo</w:t>
      </w:r>
    </w:p>
    <w:p w14:paraId="0342DE15" w14:textId="77777777" w:rsidR="0006726F" w:rsidRDefault="00C10CC2" w:rsidP="00E905D2">
      <w:pPr>
        <w:spacing w:before="120" w:line="288" w:lineRule="auto"/>
        <w:ind w:firstLine="720"/>
        <w:jc w:val="both"/>
        <w:rPr>
          <w:sz w:val="28"/>
          <w:szCs w:val="28"/>
          <w:lang w:val="en-US"/>
        </w:rPr>
      </w:pPr>
      <w:r>
        <w:rPr>
          <w:sz w:val="28"/>
          <w:szCs w:val="28"/>
          <w:lang w:val="en-US"/>
        </w:rPr>
        <w:t>a)</w:t>
      </w:r>
      <w:r w:rsidR="00B81CDA" w:rsidRPr="00337FC1">
        <w:rPr>
          <w:sz w:val="28"/>
          <w:szCs w:val="28"/>
          <w:lang w:val="en-US"/>
        </w:rPr>
        <w:t xml:space="preserve"> </w:t>
      </w:r>
      <w:r w:rsidR="00B81CDA" w:rsidRPr="00337FC1">
        <w:rPr>
          <w:sz w:val="28"/>
          <w:szCs w:val="28"/>
        </w:rPr>
        <w:t>Nhiệm vụ</w:t>
      </w:r>
      <w:r w:rsidR="00B81CDA" w:rsidRPr="00337FC1">
        <w:rPr>
          <w:sz w:val="28"/>
          <w:szCs w:val="28"/>
          <w:lang w:val="en-US"/>
        </w:rPr>
        <w:t>:</w:t>
      </w:r>
    </w:p>
    <w:p w14:paraId="41166392" w14:textId="77777777" w:rsidR="0006726F" w:rsidRDefault="0006726F"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Hoàn thiện, vận hành hệ sinh thái khởi nghiệp đổi mới sáng tạo tỉnh Đồng Tháp.</w:t>
      </w:r>
      <w:r w:rsidR="00B81CDA" w:rsidRPr="00337FC1">
        <w:rPr>
          <w:sz w:val="28"/>
          <w:szCs w:val="28"/>
          <w:lang w:val="en-US"/>
        </w:rPr>
        <w:t xml:space="preserve"> </w:t>
      </w:r>
      <w:r w:rsidR="00915C7B" w:rsidRPr="00337FC1">
        <w:rPr>
          <w:sz w:val="28"/>
          <w:szCs w:val="28"/>
        </w:rPr>
        <w:t>Hỗ trợ hoạt động ươm tạo, tăng tốc khởi nghiệp; kết nối mạng lưới nhà đầu tư, cố vấn</w:t>
      </w:r>
      <w:r w:rsidR="00213E15" w:rsidRPr="00337FC1">
        <w:rPr>
          <w:sz w:val="28"/>
          <w:szCs w:val="28"/>
          <w:lang w:val="en-US"/>
        </w:rPr>
        <w:t xml:space="preserve"> </w:t>
      </w:r>
      <w:r w:rsidR="00213E15" w:rsidRPr="00337FC1">
        <w:rPr>
          <w:sz w:val="28"/>
          <w:szCs w:val="28"/>
        </w:rPr>
        <w:t>với doanh nghiệp khởi nghiệp</w:t>
      </w:r>
      <w:r w:rsidR="00915C7B" w:rsidRPr="00337FC1">
        <w:rPr>
          <w:sz w:val="28"/>
          <w:szCs w:val="28"/>
        </w:rPr>
        <w:t>.</w:t>
      </w:r>
      <w:r w:rsidR="00B81CDA" w:rsidRPr="00337FC1">
        <w:rPr>
          <w:sz w:val="28"/>
          <w:szCs w:val="28"/>
          <w:lang w:val="en-US"/>
        </w:rPr>
        <w:t xml:space="preserve"> </w:t>
      </w:r>
      <w:r w:rsidR="00915C7B" w:rsidRPr="00337FC1">
        <w:rPr>
          <w:sz w:val="28"/>
          <w:szCs w:val="28"/>
        </w:rPr>
        <w:t>Liên kết hệ sinh thái khởi nghiệp của tỉnh với hệ sinh thái đổi mới sáng tạo vùng Đồng bằng sông Cửu Long.</w:t>
      </w:r>
    </w:p>
    <w:p w14:paraId="000B37C4" w14:textId="77777777" w:rsidR="0006726F" w:rsidRDefault="0006726F" w:rsidP="00E905D2">
      <w:pPr>
        <w:spacing w:before="120" w:line="288" w:lineRule="auto"/>
        <w:ind w:firstLine="720"/>
        <w:jc w:val="both"/>
        <w:rPr>
          <w:sz w:val="28"/>
          <w:szCs w:val="28"/>
          <w:lang w:val="en-US"/>
        </w:rPr>
      </w:pPr>
      <w:r>
        <w:rPr>
          <w:sz w:val="28"/>
          <w:szCs w:val="28"/>
          <w:lang w:val="en-US"/>
        </w:rPr>
        <w:t>- </w:t>
      </w:r>
      <w:r w:rsidR="009B3B64" w:rsidRPr="00337FC1">
        <w:rPr>
          <w:sz w:val="28"/>
          <w:szCs w:val="28"/>
          <w:lang w:val="en-US"/>
        </w:rPr>
        <w:t xml:space="preserve">Vận hành hiệu quả Không gian </w:t>
      </w:r>
      <w:r w:rsidR="009B3B64" w:rsidRPr="00337FC1">
        <w:rPr>
          <w:sz w:val="28"/>
          <w:szCs w:val="28"/>
        </w:rPr>
        <w:t>đổi mới sáng tạo</w:t>
      </w:r>
      <w:r w:rsidR="009B3B64" w:rsidRPr="00337FC1">
        <w:rPr>
          <w:sz w:val="28"/>
          <w:szCs w:val="28"/>
          <w:lang w:val="en-US"/>
        </w:rPr>
        <w:t xml:space="preserve"> tỉnh, t</w:t>
      </w:r>
      <w:r w:rsidR="009B3B64" w:rsidRPr="00337FC1">
        <w:rPr>
          <w:sz w:val="28"/>
          <w:szCs w:val="28"/>
        </w:rPr>
        <w:t xml:space="preserve">hành lập </w:t>
      </w:r>
      <w:r w:rsidR="009B3B64" w:rsidRPr="00337FC1">
        <w:rPr>
          <w:sz w:val="28"/>
          <w:szCs w:val="28"/>
          <w:lang w:val="en-US"/>
        </w:rPr>
        <w:t>Trung tâm</w:t>
      </w:r>
      <w:r w:rsidR="009B3B64" w:rsidRPr="00337FC1">
        <w:rPr>
          <w:sz w:val="28"/>
          <w:szCs w:val="28"/>
        </w:rPr>
        <w:t xml:space="preserve"> đổi mới sáng tạo cấp tỉnh</w:t>
      </w:r>
      <w:r w:rsidR="009B3B64" w:rsidRPr="00337FC1">
        <w:rPr>
          <w:sz w:val="28"/>
          <w:szCs w:val="28"/>
          <w:lang w:val="en-US"/>
        </w:rPr>
        <w:t>.</w:t>
      </w:r>
    </w:p>
    <w:p w14:paraId="38231094" w14:textId="0F935443" w:rsidR="00915C7B" w:rsidRPr="00337FC1" w:rsidRDefault="0006726F" w:rsidP="00E905D2">
      <w:pPr>
        <w:spacing w:before="120" w:line="288" w:lineRule="auto"/>
        <w:ind w:firstLine="720"/>
        <w:jc w:val="both"/>
        <w:rPr>
          <w:sz w:val="28"/>
          <w:szCs w:val="28"/>
          <w:lang w:val="en-US"/>
        </w:rPr>
      </w:pPr>
      <w:r>
        <w:rPr>
          <w:sz w:val="28"/>
          <w:szCs w:val="28"/>
          <w:lang w:val="en-US"/>
        </w:rPr>
        <w:t>- </w:t>
      </w:r>
      <w:r w:rsidR="00DB67B4" w:rsidRPr="00337FC1">
        <w:rPr>
          <w:sz w:val="28"/>
          <w:szCs w:val="28"/>
          <w:lang w:val="en-US"/>
        </w:rPr>
        <w:t xml:space="preserve">Nghiên cứu thành lập </w:t>
      </w:r>
      <w:r w:rsidR="00DB67B4" w:rsidRPr="00337FC1">
        <w:rPr>
          <w:sz w:val="28"/>
          <w:szCs w:val="28"/>
        </w:rPr>
        <w:t>Quỹ đầu tư mạo hiểm</w:t>
      </w:r>
      <w:r w:rsidR="00DB67B4" w:rsidRPr="00337FC1">
        <w:rPr>
          <w:sz w:val="28"/>
          <w:szCs w:val="28"/>
          <w:lang w:val="en-US"/>
        </w:rPr>
        <w:t xml:space="preserve"> tỉnh.</w:t>
      </w:r>
    </w:p>
    <w:p w14:paraId="4C153904" w14:textId="77777777" w:rsidR="0006726F" w:rsidRDefault="00C10CC2" w:rsidP="00E905D2">
      <w:pPr>
        <w:spacing w:before="120" w:line="288" w:lineRule="auto"/>
        <w:ind w:firstLine="720"/>
        <w:jc w:val="both"/>
        <w:rPr>
          <w:spacing w:val="-4"/>
          <w:sz w:val="28"/>
          <w:szCs w:val="28"/>
          <w:lang w:val="en-US"/>
        </w:rPr>
      </w:pPr>
      <w:r>
        <w:rPr>
          <w:spacing w:val="-4"/>
          <w:sz w:val="28"/>
          <w:szCs w:val="28"/>
          <w:lang w:val="en-US"/>
        </w:rPr>
        <w:t>b)</w:t>
      </w:r>
      <w:r w:rsidR="00B81CDA" w:rsidRPr="00E26501">
        <w:rPr>
          <w:spacing w:val="-4"/>
          <w:sz w:val="28"/>
          <w:szCs w:val="28"/>
          <w:lang w:val="en-US"/>
        </w:rPr>
        <w:t xml:space="preserve"> </w:t>
      </w:r>
      <w:r w:rsidR="00915C7B" w:rsidRPr="00E26501">
        <w:rPr>
          <w:spacing w:val="-4"/>
          <w:sz w:val="28"/>
          <w:szCs w:val="28"/>
        </w:rPr>
        <w:t>Sản phẩm:</w:t>
      </w:r>
    </w:p>
    <w:p w14:paraId="6E251465" w14:textId="77777777" w:rsidR="0006726F" w:rsidRDefault="0006726F" w:rsidP="00E905D2">
      <w:pPr>
        <w:spacing w:before="120" w:line="288" w:lineRule="auto"/>
        <w:ind w:firstLine="720"/>
        <w:jc w:val="both"/>
        <w:rPr>
          <w:spacing w:val="-4"/>
          <w:sz w:val="28"/>
          <w:szCs w:val="28"/>
          <w:lang w:val="en-US"/>
        </w:rPr>
      </w:pPr>
      <w:r>
        <w:rPr>
          <w:spacing w:val="-4"/>
          <w:sz w:val="28"/>
          <w:szCs w:val="28"/>
          <w:lang w:val="en-US"/>
        </w:rPr>
        <w:t>- </w:t>
      </w:r>
      <w:r w:rsidR="00915C7B" w:rsidRPr="00E26501">
        <w:rPr>
          <w:spacing w:val="-4"/>
          <w:sz w:val="28"/>
          <w:szCs w:val="28"/>
        </w:rPr>
        <w:t xml:space="preserve">Đề án phát triển hệ sinh thái khởi nghiệp </w:t>
      </w:r>
      <w:r w:rsidR="00C10CC2">
        <w:rPr>
          <w:spacing w:val="-4"/>
          <w:sz w:val="28"/>
          <w:szCs w:val="28"/>
          <w:lang w:val="en-US"/>
        </w:rPr>
        <w:t>đổi mới sáng tạo</w:t>
      </w:r>
      <w:r w:rsidR="00915C7B" w:rsidRPr="00E26501">
        <w:rPr>
          <w:spacing w:val="-4"/>
          <w:sz w:val="28"/>
          <w:szCs w:val="28"/>
        </w:rPr>
        <w:t>; các chương trình ươm tạo, tăng tốc.</w:t>
      </w:r>
    </w:p>
    <w:p w14:paraId="7C2C58E4" w14:textId="640D0249" w:rsidR="00B81CDA" w:rsidRPr="00E26501" w:rsidRDefault="0006726F" w:rsidP="00E905D2">
      <w:pPr>
        <w:spacing w:before="120" w:line="288" w:lineRule="auto"/>
        <w:ind w:firstLine="720"/>
        <w:jc w:val="both"/>
        <w:rPr>
          <w:spacing w:val="-4"/>
          <w:sz w:val="28"/>
          <w:szCs w:val="28"/>
          <w:lang w:val="en-US"/>
        </w:rPr>
      </w:pPr>
      <w:r>
        <w:rPr>
          <w:spacing w:val="-4"/>
          <w:sz w:val="28"/>
          <w:szCs w:val="28"/>
          <w:lang w:val="en-US"/>
        </w:rPr>
        <w:t>- </w:t>
      </w:r>
      <w:r w:rsidR="00B81CDA" w:rsidRPr="00E26501">
        <w:rPr>
          <w:spacing w:val="-4"/>
          <w:sz w:val="28"/>
          <w:szCs w:val="28"/>
          <w:lang w:val="en-US"/>
        </w:rPr>
        <w:t>Quyết định t</w:t>
      </w:r>
      <w:r w:rsidR="00B81CDA" w:rsidRPr="00E26501">
        <w:rPr>
          <w:spacing w:val="-4"/>
          <w:sz w:val="28"/>
          <w:szCs w:val="28"/>
        </w:rPr>
        <w:t xml:space="preserve">hành lập </w:t>
      </w:r>
      <w:r w:rsidR="00B81CDA" w:rsidRPr="00E26501">
        <w:rPr>
          <w:spacing w:val="-4"/>
          <w:sz w:val="28"/>
          <w:szCs w:val="28"/>
          <w:lang w:val="en-US"/>
        </w:rPr>
        <w:t>Trung tâm</w:t>
      </w:r>
      <w:r w:rsidR="00B81CDA" w:rsidRPr="00E26501">
        <w:rPr>
          <w:spacing w:val="-4"/>
          <w:sz w:val="28"/>
          <w:szCs w:val="28"/>
        </w:rPr>
        <w:t xml:space="preserve"> đổi mới sáng tạo cấp tỉnh</w:t>
      </w:r>
      <w:r w:rsidR="00B81CDA" w:rsidRPr="00E26501">
        <w:rPr>
          <w:spacing w:val="-4"/>
          <w:sz w:val="28"/>
          <w:szCs w:val="28"/>
          <w:lang w:val="en-US"/>
        </w:rPr>
        <w:t>.</w:t>
      </w:r>
    </w:p>
    <w:p w14:paraId="116739AA" w14:textId="4F09DA5A" w:rsidR="00915C7B" w:rsidRPr="00337FC1" w:rsidRDefault="00C10CC2" w:rsidP="00E905D2">
      <w:pPr>
        <w:spacing w:before="120" w:line="288" w:lineRule="auto"/>
        <w:ind w:firstLine="720"/>
        <w:jc w:val="both"/>
        <w:rPr>
          <w:sz w:val="28"/>
          <w:szCs w:val="28"/>
        </w:rPr>
      </w:pPr>
      <w:r>
        <w:rPr>
          <w:sz w:val="28"/>
          <w:szCs w:val="28"/>
          <w:lang w:val="en-US"/>
        </w:rPr>
        <w:t xml:space="preserve">c) </w:t>
      </w:r>
      <w:r w:rsidR="00E77A4E" w:rsidRPr="00337FC1">
        <w:rPr>
          <w:sz w:val="28"/>
          <w:szCs w:val="28"/>
        </w:rPr>
        <w:t xml:space="preserve">Thời gian: </w:t>
      </w:r>
      <w:r w:rsidR="00E77A4E" w:rsidRPr="00337FC1">
        <w:rPr>
          <w:sz w:val="28"/>
          <w:szCs w:val="28"/>
          <w:lang w:val="en-US"/>
        </w:rPr>
        <w:t>2026</w:t>
      </w:r>
      <w:r>
        <w:rPr>
          <w:sz w:val="28"/>
          <w:szCs w:val="28"/>
          <w:lang w:val="en-US"/>
        </w:rPr>
        <w:t xml:space="preserve"> </w:t>
      </w:r>
      <w:r w:rsidR="00E77A4E" w:rsidRPr="00337FC1">
        <w:rPr>
          <w:sz w:val="28"/>
          <w:szCs w:val="28"/>
          <w:lang w:val="en-US"/>
        </w:rPr>
        <w:t>-</w:t>
      </w:r>
      <w:r>
        <w:rPr>
          <w:sz w:val="28"/>
          <w:szCs w:val="28"/>
          <w:lang w:val="en-US"/>
        </w:rPr>
        <w:t xml:space="preserve"> </w:t>
      </w:r>
      <w:r w:rsidR="00E77A4E" w:rsidRPr="00337FC1">
        <w:rPr>
          <w:sz w:val="28"/>
          <w:szCs w:val="28"/>
          <w:lang w:val="en-US"/>
        </w:rPr>
        <w:t>2030</w:t>
      </w:r>
      <w:r w:rsidR="00915C7B" w:rsidRPr="00337FC1">
        <w:rPr>
          <w:sz w:val="28"/>
          <w:szCs w:val="28"/>
        </w:rPr>
        <w:t>.</w:t>
      </w:r>
    </w:p>
    <w:p w14:paraId="26F03E97" w14:textId="77777777" w:rsidR="00915C7B" w:rsidRPr="00E26501" w:rsidRDefault="00915C7B" w:rsidP="00E905D2">
      <w:pPr>
        <w:spacing w:before="120" w:line="288" w:lineRule="auto"/>
        <w:ind w:firstLine="720"/>
        <w:jc w:val="both"/>
        <w:rPr>
          <w:b/>
          <w:spacing w:val="-4"/>
          <w:sz w:val="28"/>
          <w:szCs w:val="28"/>
        </w:rPr>
      </w:pPr>
      <w:r w:rsidRPr="00E26501">
        <w:rPr>
          <w:b/>
          <w:spacing w:val="-4"/>
          <w:sz w:val="28"/>
          <w:szCs w:val="28"/>
        </w:rPr>
        <w:t>4. Thúc đẩy chuyển đổi số, khai thác dữ liệu và ứng dụng trí tuệ nhân tạo</w:t>
      </w:r>
    </w:p>
    <w:p w14:paraId="5924B7F7" w14:textId="77777777" w:rsidR="00AA3978" w:rsidRDefault="00AA3978" w:rsidP="00E905D2">
      <w:pPr>
        <w:spacing w:before="120" w:line="288" w:lineRule="auto"/>
        <w:ind w:firstLine="720"/>
        <w:jc w:val="both"/>
        <w:rPr>
          <w:sz w:val="28"/>
          <w:szCs w:val="28"/>
          <w:lang w:val="en-US"/>
        </w:rPr>
      </w:pPr>
      <w:r>
        <w:rPr>
          <w:sz w:val="28"/>
          <w:szCs w:val="28"/>
          <w:lang w:val="en-US"/>
        </w:rPr>
        <w:t>a)</w:t>
      </w:r>
      <w:r w:rsidR="00310073" w:rsidRPr="00337FC1">
        <w:rPr>
          <w:sz w:val="28"/>
          <w:szCs w:val="28"/>
          <w:lang w:val="en-US"/>
        </w:rPr>
        <w:t xml:space="preserve"> </w:t>
      </w:r>
      <w:r w:rsidR="00310073" w:rsidRPr="00337FC1">
        <w:rPr>
          <w:sz w:val="28"/>
          <w:szCs w:val="28"/>
        </w:rPr>
        <w:t>Nhiệm vụ</w:t>
      </w:r>
      <w:r w:rsidR="00310073" w:rsidRPr="00337FC1">
        <w:rPr>
          <w:sz w:val="28"/>
          <w:szCs w:val="28"/>
          <w:lang w:val="en-US"/>
        </w:rPr>
        <w:t xml:space="preserve">: </w:t>
      </w:r>
    </w:p>
    <w:p w14:paraId="260106D8" w14:textId="77777777" w:rsidR="00AA3978" w:rsidRDefault="00AA3978"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Phối hợp triển khai chuyển đổi số trong các ngành, lĩnh vực; ưu tiên nông nghiệp, dịch vụ, du lịch và quản lý nhà nước.</w:t>
      </w:r>
    </w:p>
    <w:p w14:paraId="2D11BA1E" w14:textId="77777777" w:rsidR="00AA3978" w:rsidRDefault="00AA3978"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Thúc đẩy khai thác, chia sẻ dữ liệu, ứng dụng trí tuệ nhân tạo (AI) phục vụ phát triển kinh tế - xã hội.</w:t>
      </w:r>
    </w:p>
    <w:p w14:paraId="3B3B903D" w14:textId="4330616B" w:rsidR="00310073" w:rsidRPr="00337FC1" w:rsidRDefault="00AA3978"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Tham gia xây dựng và khai thác hiệu quả các nền tảng, cơ sở dữ liệu dùng chung của tỉnh.</w:t>
      </w:r>
      <w:r w:rsidR="00310073" w:rsidRPr="00337FC1">
        <w:rPr>
          <w:sz w:val="28"/>
          <w:szCs w:val="28"/>
          <w:lang w:val="en-US"/>
        </w:rPr>
        <w:t xml:space="preserve"> </w:t>
      </w:r>
    </w:p>
    <w:p w14:paraId="03D10476" w14:textId="49C48186" w:rsidR="00915C7B" w:rsidRPr="00337FC1" w:rsidRDefault="00AA3978" w:rsidP="00E905D2">
      <w:pPr>
        <w:spacing w:before="120" w:line="288" w:lineRule="auto"/>
        <w:ind w:firstLine="720"/>
        <w:jc w:val="both"/>
        <w:rPr>
          <w:sz w:val="28"/>
          <w:szCs w:val="28"/>
        </w:rPr>
      </w:pPr>
      <w:r>
        <w:rPr>
          <w:sz w:val="28"/>
          <w:szCs w:val="28"/>
          <w:lang w:val="en-US"/>
        </w:rPr>
        <w:t>b)</w:t>
      </w:r>
      <w:r w:rsidR="00310073" w:rsidRPr="00337FC1">
        <w:rPr>
          <w:sz w:val="28"/>
          <w:szCs w:val="28"/>
          <w:lang w:val="en-US"/>
        </w:rPr>
        <w:t xml:space="preserve"> </w:t>
      </w:r>
      <w:r w:rsidR="00915C7B" w:rsidRPr="00337FC1">
        <w:rPr>
          <w:sz w:val="28"/>
          <w:szCs w:val="28"/>
        </w:rPr>
        <w:t xml:space="preserve">Sản phẩm: Các mô hình ứng dụng số, </w:t>
      </w:r>
      <w:r>
        <w:rPr>
          <w:sz w:val="28"/>
          <w:szCs w:val="28"/>
          <w:lang w:val="en-US"/>
        </w:rPr>
        <w:t>trí tuệ nhân tạo</w:t>
      </w:r>
      <w:r w:rsidR="00915C7B" w:rsidRPr="00337FC1">
        <w:rPr>
          <w:sz w:val="28"/>
          <w:szCs w:val="28"/>
        </w:rPr>
        <w:t xml:space="preserve">; báo cáo kết quả chuyển đổi số lĩnh vực </w:t>
      </w:r>
      <w:r w:rsidR="00691E97" w:rsidRPr="00337FC1">
        <w:rPr>
          <w:sz w:val="28"/>
          <w:szCs w:val="28"/>
        </w:rPr>
        <w:t>khoa học, công nghệ</w:t>
      </w:r>
      <w:r w:rsidR="00915C7B" w:rsidRPr="00337FC1">
        <w:rPr>
          <w:sz w:val="28"/>
          <w:szCs w:val="28"/>
        </w:rPr>
        <w:t>.</w:t>
      </w:r>
    </w:p>
    <w:p w14:paraId="4290073C" w14:textId="16A9ABC9" w:rsidR="00915C7B" w:rsidRPr="00337FC1" w:rsidRDefault="00310073" w:rsidP="00E905D2">
      <w:pPr>
        <w:spacing w:before="120" w:line="288" w:lineRule="auto"/>
        <w:ind w:firstLine="720"/>
        <w:jc w:val="both"/>
        <w:rPr>
          <w:sz w:val="28"/>
          <w:szCs w:val="28"/>
          <w:lang w:val="en-US"/>
        </w:rPr>
      </w:pPr>
      <w:r w:rsidRPr="00337FC1">
        <w:rPr>
          <w:sz w:val="28"/>
          <w:szCs w:val="28"/>
          <w:lang w:val="en-US"/>
        </w:rPr>
        <w:t xml:space="preserve">- </w:t>
      </w:r>
      <w:r w:rsidR="00915C7B" w:rsidRPr="00337FC1">
        <w:rPr>
          <w:sz w:val="28"/>
          <w:szCs w:val="28"/>
        </w:rPr>
        <w:t>Thời gian: 2026</w:t>
      </w:r>
      <w:r w:rsidR="00246954">
        <w:rPr>
          <w:sz w:val="28"/>
          <w:szCs w:val="28"/>
          <w:lang w:val="en-US"/>
        </w:rPr>
        <w:t xml:space="preserve"> </w:t>
      </w:r>
      <w:r w:rsidR="00E905D2">
        <w:rPr>
          <w:sz w:val="28"/>
          <w:szCs w:val="28"/>
          <w:lang w:val="en-US"/>
        </w:rPr>
        <w:t>-</w:t>
      </w:r>
      <w:r w:rsidR="00246954">
        <w:rPr>
          <w:sz w:val="28"/>
          <w:szCs w:val="28"/>
          <w:lang w:val="en-US"/>
        </w:rPr>
        <w:t xml:space="preserve"> </w:t>
      </w:r>
      <w:r w:rsidR="00915C7B" w:rsidRPr="00337FC1">
        <w:rPr>
          <w:sz w:val="28"/>
          <w:szCs w:val="28"/>
        </w:rPr>
        <w:t>2030</w:t>
      </w:r>
    </w:p>
    <w:p w14:paraId="127C6FDA" w14:textId="29BBEFE7" w:rsidR="00915C7B" w:rsidRPr="00337FC1" w:rsidRDefault="00915C7B" w:rsidP="00E905D2">
      <w:pPr>
        <w:spacing w:before="120" w:line="288" w:lineRule="auto"/>
        <w:ind w:firstLine="720"/>
        <w:jc w:val="both"/>
        <w:rPr>
          <w:b/>
          <w:bCs/>
          <w:sz w:val="28"/>
          <w:szCs w:val="28"/>
        </w:rPr>
      </w:pPr>
      <w:r w:rsidRPr="00337FC1">
        <w:rPr>
          <w:b/>
          <w:bCs/>
          <w:sz w:val="28"/>
          <w:szCs w:val="28"/>
          <w:lang w:val="en-US"/>
        </w:rPr>
        <w:t>5</w:t>
      </w:r>
      <w:r w:rsidRPr="00337FC1">
        <w:rPr>
          <w:b/>
          <w:bCs/>
          <w:sz w:val="28"/>
          <w:szCs w:val="28"/>
        </w:rPr>
        <w:t>. Phát triển nguồn nhân lực khoa học, công nghệ</w:t>
      </w:r>
    </w:p>
    <w:p w14:paraId="3F45493B" w14:textId="77777777" w:rsidR="00AA3978" w:rsidRDefault="00C10CC2" w:rsidP="00E905D2">
      <w:pPr>
        <w:spacing w:before="120" w:line="288" w:lineRule="auto"/>
        <w:ind w:firstLine="720"/>
        <w:jc w:val="both"/>
        <w:rPr>
          <w:sz w:val="28"/>
          <w:szCs w:val="28"/>
          <w:lang w:val="en-US"/>
        </w:rPr>
      </w:pPr>
      <w:r>
        <w:rPr>
          <w:sz w:val="28"/>
          <w:szCs w:val="28"/>
          <w:lang w:val="en-US"/>
        </w:rPr>
        <w:t>a)</w:t>
      </w:r>
      <w:r w:rsidR="00DC62B9" w:rsidRPr="00337FC1">
        <w:rPr>
          <w:sz w:val="28"/>
          <w:szCs w:val="28"/>
          <w:lang w:val="en-US"/>
        </w:rPr>
        <w:t xml:space="preserve"> </w:t>
      </w:r>
      <w:r w:rsidR="00DC62B9" w:rsidRPr="00337FC1">
        <w:rPr>
          <w:sz w:val="28"/>
          <w:szCs w:val="28"/>
        </w:rPr>
        <w:t>Nhiệm vụ</w:t>
      </w:r>
      <w:r w:rsidR="00DC62B9" w:rsidRPr="00337FC1">
        <w:rPr>
          <w:sz w:val="28"/>
          <w:szCs w:val="28"/>
          <w:lang w:val="en-US"/>
        </w:rPr>
        <w:t>:</w:t>
      </w:r>
    </w:p>
    <w:p w14:paraId="79058C09" w14:textId="77777777" w:rsidR="00AA3978" w:rsidRDefault="00AA3978" w:rsidP="00E905D2">
      <w:pPr>
        <w:spacing w:before="120" w:line="288" w:lineRule="auto"/>
        <w:ind w:firstLine="720"/>
        <w:jc w:val="both"/>
        <w:rPr>
          <w:sz w:val="28"/>
          <w:szCs w:val="28"/>
          <w:lang w:val="en-US"/>
        </w:rPr>
      </w:pPr>
      <w:r>
        <w:rPr>
          <w:sz w:val="28"/>
          <w:szCs w:val="28"/>
          <w:lang w:val="en-US"/>
        </w:rPr>
        <w:lastRenderedPageBreak/>
        <w:t>- </w:t>
      </w:r>
      <w:r w:rsidR="00915C7B" w:rsidRPr="00337FC1">
        <w:rPr>
          <w:sz w:val="28"/>
          <w:szCs w:val="28"/>
        </w:rPr>
        <w:t>Tham mưu chính sách thu hút, trọng dụng chuyên gia, nhân lực khoa học</w:t>
      </w:r>
      <w:r w:rsidR="007F6483">
        <w:rPr>
          <w:sz w:val="28"/>
          <w:szCs w:val="28"/>
          <w:lang w:val="en-US"/>
        </w:rPr>
        <w:t>,</w:t>
      </w:r>
      <w:r w:rsidR="00915C7B" w:rsidRPr="00337FC1">
        <w:rPr>
          <w:sz w:val="28"/>
          <w:szCs w:val="28"/>
        </w:rPr>
        <w:t xml:space="preserve"> công nghệ chất lượng cao.</w:t>
      </w:r>
    </w:p>
    <w:p w14:paraId="73D90264" w14:textId="77777777" w:rsidR="00AA3978" w:rsidRDefault="00AA3978"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Tổ chức đào tạo, bồi dưỡng nâng cao năng lực đổi mới sáng tạo, chuyển đổi số cho cán bộ, doanh nghiệp.</w:t>
      </w:r>
    </w:p>
    <w:p w14:paraId="579F82B4" w14:textId="77777777" w:rsidR="00AA3978" w:rsidRDefault="00AA3978" w:rsidP="00E905D2">
      <w:pPr>
        <w:spacing w:before="120" w:line="288" w:lineRule="auto"/>
        <w:ind w:firstLine="720"/>
        <w:jc w:val="both"/>
        <w:rPr>
          <w:sz w:val="28"/>
          <w:szCs w:val="28"/>
          <w:lang w:val="en-US"/>
        </w:rPr>
      </w:pPr>
      <w:r>
        <w:rPr>
          <w:sz w:val="28"/>
          <w:szCs w:val="28"/>
          <w:lang w:val="en-US"/>
        </w:rPr>
        <w:t>- </w:t>
      </w:r>
      <w:r w:rsidR="00915C7B" w:rsidRPr="00337FC1">
        <w:rPr>
          <w:sz w:val="28"/>
          <w:szCs w:val="28"/>
        </w:rPr>
        <w:t>Đẩy mạnh hợp tác công tư trong đào tạo, phát triển nhân lực khoa học, công nghệ.</w:t>
      </w:r>
    </w:p>
    <w:p w14:paraId="24BF768A" w14:textId="5F551476" w:rsidR="00B4568D" w:rsidRPr="00337FC1" w:rsidRDefault="00AA3978" w:rsidP="00E905D2">
      <w:pPr>
        <w:spacing w:before="120" w:line="288" w:lineRule="auto"/>
        <w:ind w:firstLine="720"/>
        <w:jc w:val="both"/>
        <w:rPr>
          <w:sz w:val="28"/>
          <w:szCs w:val="28"/>
          <w:lang w:val="en-US"/>
        </w:rPr>
      </w:pPr>
      <w:r>
        <w:rPr>
          <w:sz w:val="28"/>
          <w:szCs w:val="28"/>
          <w:lang w:val="en-US"/>
        </w:rPr>
        <w:t>- </w:t>
      </w:r>
      <w:r w:rsidR="00B4568D" w:rsidRPr="00337FC1">
        <w:rPr>
          <w:sz w:val="28"/>
          <w:szCs w:val="28"/>
        </w:rPr>
        <w:t>Xây dựng chương trình</w:t>
      </w:r>
      <w:r w:rsidR="00B4568D" w:rsidRPr="00337FC1">
        <w:rPr>
          <w:sz w:val="28"/>
          <w:szCs w:val="28"/>
          <w:lang w:val="en-US"/>
        </w:rPr>
        <w:t xml:space="preserve"> h</w:t>
      </w:r>
      <w:r w:rsidR="00B4568D" w:rsidRPr="00337FC1">
        <w:rPr>
          <w:sz w:val="28"/>
          <w:szCs w:val="28"/>
        </w:rPr>
        <w:t xml:space="preserve">ợp tác giữa nhà nước </w:t>
      </w:r>
      <w:r>
        <w:rPr>
          <w:sz w:val="28"/>
          <w:szCs w:val="28"/>
          <w:lang w:val="en-US"/>
        </w:rPr>
        <w:t>-</w:t>
      </w:r>
      <w:r w:rsidR="00B4568D" w:rsidRPr="00337FC1">
        <w:rPr>
          <w:sz w:val="28"/>
          <w:szCs w:val="28"/>
        </w:rPr>
        <w:t xml:space="preserve"> doanh nghiệp </w:t>
      </w:r>
      <w:r>
        <w:rPr>
          <w:sz w:val="28"/>
          <w:szCs w:val="28"/>
          <w:lang w:val="en-US"/>
        </w:rPr>
        <w:t>-</w:t>
      </w:r>
      <w:r w:rsidR="00B4568D" w:rsidRPr="00337FC1">
        <w:rPr>
          <w:sz w:val="28"/>
          <w:szCs w:val="28"/>
        </w:rPr>
        <w:t xml:space="preserve"> trường đại học</w:t>
      </w:r>
      <w:r w:rsidR="00B4568D" w:rsidRPr="00337FC1">
        <w:rPr>
          <w:sz w:val="28"/>
          <w:szCs w:val="28"/>
          <w:lang w:val="en-US"/>
        </w:rPr>
        <w:t>.</w:t>
      </w:r>
    </w:p>
    <w:p w14:paraId="01F34D75" w14:textId="0213BCAB" w:rsidR="00915C7B" w:rsidRPr="00337FC1" w:rsidRDefault="00C10CC2" w:rsidP="00E905D2">
      <w:pPr>
        <w:spacing w:before="120" w:line="288" w:lineRule="auto"/>
        <w:ind w:firstLine="720"/>
        <w:jc w:val="both"/>
        <w:rPr>
          <w:sz w:val="28"/>
          <w:szCs w:val="28"/>
          <w:lang w:val="en-US"/>
        </w:rPr>
      </w:pPr>
      <w:r>
        <w:rPr>
          <w:sz w:val="28"/>
          <w:szCs w:val="28"/>
          <w:lang w:val="en-US"/>
        </w:rPr>
        <w:t>b)</w:t>
      </w:r>
      <w:r w:rsidR="00DC62B9" w:rsidRPr="00337FC1">
        <w:rPr>
          <w:sz w:val="28"/>
          <w:szCs w:val="28"/>
          <w:lang w:val="en-US"/>
        </w:rPr>
        <w:t xml:space="preserve"> </w:t>
      </w:r>
      <w:r w:rsidR="00915C7B" w:rsidRPr="00337FC1">
        <w:rPr>
          <w:sz w:val="28"/>
          <w:szCs w:val="28"/>
        </w:rPr>
        <w:t xml:space="preserve">Sản phẩm: Chương trình thu hút, đào tạo nhân lực </w:t>
      </w:r>
      <w:r w:rsidR="009F7A69" w:rsidRPr="00337FC1">
        <w:rPr>
          <w:sz w:val="28"/>
          <w:szCs w:val="28"/>
        </w:rPr>
        <w:t>khoa học</w:t>
      </w:r>
      <w:r w:rsidR="009F7A69">
        <w:rPr>
          <w:sz w:val="28"/>
          <w:szCs w:val="28"/>
          <w:lang w:val="en-US"/>
        </w:rPr>
        <w:t>,</w:t>
      </w:r>
      <w:r w:rsidR="009F7A69" w:rsidRPr="00337FC1">
        <w:rPr>
          <w:sz w:val="28"/>
          <w:szCs w:val="28"/>
        </w:rPr>
        <w:t xml:space="preserve"> công nghệ</w:t>
      </w:r>
      <w:r w:rsidR="00915C7B" w:rsidRPr="00337FC1">
        <w:rPr>
          <w:sz w:val="28"/>
          <w:szCs w:val="28"/>
        </w:rPr>
        <w:t xml:space="preserve">; </w:t>
      </w:r>
      <w:r w:rsidR="0074554A" w:rsidRPr="00337FC1">
        <w:rPr>
          <w:sz w:val="28"/>
          <w:szCs w:val="28"/>
          <w:lang w:val="en-US"/>
        </w:rPr>
        <w:t>nhóm nghiên cứu mạnh/</w:t>
      </w:r>
      <w:r w:rsidR="00915C7B" w:rsidRPr="00337FC1">
        <w:rPr>
          <w:sz w:val="28"/>
          <w:szCs w:val="28"/>
        </w:rPr>
        <w:t>mạng lưới chuyên gia</w:t>
      </w:r>
      <w:r w:rsidR="002372CA" w:rsidRPr="00337FC1">
        <w:rPr>
          <w:sz w:val="28"/>
          <w:szCs w:val="28"/>
          <w:lang w:val="en-US"/>
        </w:rPr>
        <w:t xml:space="preserve"> </w:t>
      </w:r>
      <w:r w:rsidR="002372CA" w:rsidRPr="00337FC1">
        <w:rPr>
          <w:sz w:val="28"/>
          <w:szCs w:val="28"/>
        </w:rPr>
        <w:t>khoa học, công nghệ</w:t>
      </w:r>
      <w:r w:rsidR="002372CA" w:rsidRPr="00337FC1">
        <w:rPr>
          <w:sz w:val="28"/>
          <w:szCs w:val="28"/>
          <w:lang w:val="en-US"/>
        </w:rPr>
        <w:t>.</w:t>
      </w:r>
    </w:p>
    <w:p w14:paraId="59B8680C" w14:textId="69146C67" w:rsidR="00915C7B" w:rsidRPr="00337FC1" w:rsidRDefault="00C10CC2" w:rsidP="00E905D2">
      <w:pPr>
        <w:spacing w:before="120" w:line="288" w:lineRule="auto"/>
        <w:ind w:firstLine="720"/>
        <w:jc w:val="both"/>
        <w:rPr>
          <w:sz w:val="28"/>
          <w:szCs w:val="28"/>
        </w:rPr>
      </w:pPr>
      <w:r>
        <w:rPr>
          <w:sz w:val="28"/>
          <w:szCs w:val="28"/>
          <w:lang w:val="en-US"/>
        </w:rPr>
        <w:t>c)</w:t>
      </w:r>
      <w:r w:rsidR="00355C4B" w:rsidRPr="00337FC1">
        <w:rPr>
          <w:sz w:val="28"/>
          <w:szCs w:val="28"/>
          <w:lang w:val="en-US"/>
        </w:rPr>
        <w:t xml:space="preserve"> </w:t>
      </w:r>
      <w:r w:rsidR="00915C7B" w:rsidRPr="00337FC1">
        <w:rPr>
          <w:sz w:val="28"/>
          <w:szCs w:val="28"/>
        </w:rPr>
        <w:t>Thời gian: 2026</w:t>
      </w:r>
      <w:r>
        <w:rPr>
          <w:sz w:val="28"/>
          <w:szCs w:val="28"/>
          <w:lang w:val="en-US"/>
        </w:rPr>
        <w:t xml:space="preserve"> - </w:t>
      </w:r>
      <w:r w:rsidR="00915C7B" w:rsidRPr="00337FC1">
        <w:rPr>
          <w:sz w:val="28"/>
          <w:szCs w:val="28"/>
        </w:rPr>
        <w:t>2030</w:t>
      </w:r>
    </w:p>
    <w:p w14:paraId="42DB72A0" w14:textId="1FACCD2A" w:rsidR="00E77A4E" w:rsidRPr="00337FC1" w:rsidRDefault="00E77A4E" w:rsidP="00E905D2">
      <w:pPr>
        <w:spacing w:before="120" w:line="288" w:lineRule="auto"/>
        <w:ind w:firstLine="720"/>
        <w:jc w:val="both"/>
        <w:rPr>
          <w:b/>
          <w:sz w:val="28"/>
          <w:szCs w:val="28"/>
        </w:rPr>
      </w:pPr>
      <w:r w:rsidRPr="00337FC1">
        <w:rPr>
          <w:b/>
          <w:sz w:val="28"/>
          <w:szCs w:val="28"/>
          <w:lang w:val="en-US"/>
        </w:rPr>
        <w:t xml:space="preserve">6. </w:t>
      </w:r>
      <w:r w:rsidRPr="00337FC1">
        <w:rPr>
          <w:b/>
          <w:sz w:val="28"/>
          <w:szCs w:val="28"/>
        </w:rPr>
        <w:t>Phát triển thị trường khoa học và công nghệ</w:t>
      </w:r>
    </w:p>
    <w:p w14:paraId="3162DFD9" w14:textId="77777777" w:rsidR="00AA3978" w:rsidRDefault="00C10CC2" w:rsidP="00E905D2">
      <w:pPr>
        <w:spacing w:before="120" w:line="288" w:lineRule="auto"/>
        <w:ind w:firstLine="810"/>
        <w:jc w:val="both"/>
        <w:rPr>
          <w:sz w:val="28"/>
          <w:szCs w:val="28"/>
          <w:lang w:val="en-US"/>
        </w:rPr>
      </w:pPr>
      <w:r>
        <w:rPr>
          <w:sz w:val="28"/>
          <w:szCs w:val="28"/>
          <w:lang w:val="en-US"/>
        </w:rPr>
        <w:t>a)</w:t>
      </w:r>
      <w:r w:rsidR="00E77A4E" w:rsidRPr="00337FC1">
        <w:rPr>
          <w:sz w:val="28"/>
          <w:szCs w:val="28"/>
          <w:lang w:val="en-US"/>
        </w:rPr>
        <w:t xml:space="preserve"> </w:t>
      </w:r>
      <w:r w:rsidR="00E77A4E" w:rsidRPr="00337FC1">
        <w:rPr>
          <w:sz w:val="28"/>
          <w:szCs w:val="28"/>
        </w:rPr>
        <w:t>Nhiệm vụ</w:t>
      </w:r>
      <w:r w:rsidR="00E77A4E" w:rsidRPr="00337FC1">
        <w:rPr>
          <w:sz w:val="28"/>
          <w:szCs w:val="28"/>
          <w:lang w:val="en-US"/>
        </w:rPr>
        <w:t>:</w:t>
      </w:r>
    </w:p>
    <w:p w14:paraId="0C785790" w14:textId="77777777" w:rsidR="00AA3978" w:rsidRDefault="00AA3978" w:rsidP="00E905D2">
      <w:pPr>
        <w:spacing w:before="120" w:line="288" w:lineRule="auto"/>
        <w:ind w:firstLine="810"/>
        <w:jc w:val="both"/>
        <w:rPr>
          <w:sz w:val="28"/>
          <w:szCs w:val="28"/>
          <w:lang w:val="en-US"/>
        </w:rPr>
      </w:pPr>
      <w:r>
        <w:rPr>
          <w:sz w:val="28"/>
          <w:szCs w:val="28"/>
          <w:lang w:val="en-US"/>
        </w:rPr>
        <w:t>- </w:t>
      </w:r>
      <w:r w:rsidR="00E77A4E" w:rsidRPr="00337FC1">
        <w:rPr>
          <w:sz w:val="28"/>
          <w:szCs w:val="28"/>
        </w:rPr>
        <w:t>Vận hành hiệu quả Sàn giao dịch công nghệ của tỉnh, tạo kênh kết nối, giới thiệu và chuyển giao các công nghệ, thiết bị phù hợp với nhu cầu sản xuất, kinh doanh cho các doanh nghiệp trên địa bàn.</w:t>
      </w:r>
    </w:p>
    <w:p w14:paraId="4368906F" w14:textId="77777777" w:rsidR="00AA3978" w:rsidRDefault="00AA3978" w:rsidP="00E905D2">
      <w:pPr>
        <w:spacing w:before="120" w:line="288" w:lineRule="auto"/>
        <w:ind w:firstLine="810"/>
        <w:jc w:val="both"/>
        <w:rPr>
          <w:sz w:val="28"/>
          <w:szCs w:val="28"/>
          <w:lang w:val="en-US"/>
        </w:rPr>
      </w:pPr>
      <w:r>
        <w:rPr>
          <w:sz w:val="28"/>
          <w:szCs w:val="28"/>
          <w:lang w:val="en-US"/>
        </w:rPr>
        <w:t>- </w:t>
      </w:r>
      <w:r w:rsidR="00E77A4E" w:rsidRPr="00337FC1">
        <w:rPr>
          <w:sz w:val="28"/>
          <w:szCs w:val="28"/>
        </w:rPr>
        <w:t xml:space="preserve">Tăng cường kết nối cung </w:t>
      </w:r>
      <w:r>
        <w:rPr>
          <w:sz w:val="28"/>
          <w:szCs w:val="28"/>
          <w:lang w:val="en-US"/>
        </w:rPr>
        <w:t>-</w:t>
      </w:r>
      <w:r w:rsidR="00E77A4E" w:rsidRPr="00337FC1">
        <w:rPr>
          <w:sz w:val="28"/>
          <w:szCs w:val="28"/>
        </w:rPr>
        <w:t xml:space="preserve"> cầu công nghệ giữa doanh nghiệp, hợp tác xã trong tỉnh với các viện nghiên cứu, trường đại học và tổ chức khoa học</w:t>
      </w:r>
      <w:r w:rsidR="007F6483">
        <w:rPr>
          <w:sz w:val="28"/>
          <w:szCs w:val="28"/>
          <w:lang w:val="en-US"/>
        </w:rPr>
        <w:t>,</w:t>
      </w:r>
      <w:r w:rsidR="00E77A4E" w:rsidRPr="00337FC1">
        <w:rPr>
          <w:sz w:val="28"/>
          <w:szCs w:val="28"/>
        </w:rPr>
        <w:t xml:space="preserve"> công nghệ trong và ngoài tỉnh.</w:t>
      </w:r>
    </w:p>
    <w:p w14:paraId="1F77F0B6" w14:textId="66240736" w:rsidR="00E77A4E" w:rsidRPr="009F7A69" w:rsidRDefault="00AA3978" w:rsidP="00E905D2">
      <w:pPr>
        <w:spacing w:before="120" w:line="288" w:lineRule="auto"/>
        <w:ind w:firstLine="810"/>
        <w:jc w:val="both"/>
        <w:rPr>
          <w:sz w:val="28"/>
          <w:szCs w:val="28"/>
          <w:lang w:val="en-US"/>
        </w:rPr>
      </w:pPr>
      <w:r>
        <w:rPr>
          <w:sz w:val="28"/>
          <w:szCs w:val="28"/>
          <w:lang w:val="en-US"/>
        </w:rPr>
        <w:t>- </w:t>
      </w:r>
      <w:r w:rsidR="00E77A4E" w:rsidRPr="00337FC1">
        <w:rPr>
          <w:sz w:val="28"/>
          <w:szCs w:val="28"/>
        </w:rPr>
        <w:t>Hỗ trợ giới thiệu, chuyển giao và thương mại hóa các kết quả nghiên cứu, giải pháp công nghệ, ưu tiên phục vụ các lĩnh vực thế mạnh của tỉnh như nông nghiệp, chế biến nông sản và du lịch</w:t>
      </w:r>
      <w:r w:rsidR="009F7A69">
        <w:rPr>
          <w:sz w:val="28"/>
          <w:szCs w:val="28"/>
          <w:lang w:val="en-US"/>
        </w:rPr>
        <w:t>.</w:t>
      </w:r>
    </w:p>
    <w:p w14:paraId="4567C1D6" w14:textId="46529E12" w:rsidR="00E77A4E" w:rsidRPr="00337FC1" w:rsidRDefault="00C10CC2" w:rsidP="00E905D2">
      <w:pPr>
        <w:spacing w:before="120" w:line="288" w:lineRule="auto"/>
        <w:ind w:firstLine="810"/>
        <w:jc w:val="both"/>
        <w:rPr>
          <w:sz w:val="28"/>
          <w:szCs w:val="28"/>
          <w:lang w:val="en-US"/>
        </w:rPr>
      </w:pPr>
      <w:r>
        <w:rPr>
          <w:sz w:val="28"/>
          <w:szCs w:val="28"/>
          <w:lang w:val="en-US"/>
        </w:rPr>
        <w:t>b)</w:t>
      </w:r>
      <w:r w:rsidR="00E77A4E" w:rsidRPr="00337FC1">
        <w:rPr>
          <w:sz w:val="28"/>
          <w:szCs w:val="28"/>
          <w:lang w:val="en-US"/>
        </w:rPr>
        <w:t xml:space="preserve"> </w:t>
      </w:r>
      <w:r w:rsidR="00E77A4E" w:rsidRPr="00337FC1">
        <w:rPr>
          <w:sz w:val="28"/>
          <w:szCs w:val="28"/>
        </w:rPr>
        <w:t>Sản phẩm: Sàn giao dịch công nghệ</w:t>
      </w:r>
      <w:r w:rsidR="00E77A4E" w:rsidRPr="00337FC1">
        <w:rPr>
          <w:sz w:val="28"/>
          <w:szCs w:val="28"/>
          <w:lang w:val="en-US"/>
        </w:rPr>
        <w:t>; c</w:t>
      </w:r>
      <w:r w:rsidR="00E77A4E" w:rsidRPr="00337FC1">
        <w:rPr>
          <w:sz w:val="28"/>
          <w:szCs w:val="28"/>
        </w:rPr>
        <w:t xml:space="preserve">ác hoạt động kết nối cung </w:t>
      </w:r>
      <w:r w:rsidR="00AA3978">
        <w:rPr>
          <w:sz w:val="28"/>
          <w:szCs w:val="28"/>
          <w:lang w:val="en-US"/>
        </w:rPr>
        <w:t xml:space="preserve">- </w:t>
      </w:r>
      <w:r w:rsidR="00E77A4E" w:rsidRPr="00337FC1">
        <w:rPr>
          <w:sz w:val="28"/>
          <w:szCs w:val="28"/>
        </w:rPr>
        <w:t>cầu</w:t>
      </w:r>
      <w:r w:rsidR="00E77A4E" w:rsidRPr="00337FC1">
        <w:rPr>
          <w:sz w:val="28"/>
          <w:szCs w:val="28"/>
          <w:lang w:val="en-US"/>
        </w:rPr>
        <w:t>; h</w:t>
      </w:r>
      <w:r w:rsidR="00E77A4E" w:rsidRPr="00337FC1">
        <w:rPr>
          <w:sz w:val="28"/>
          <w:szCs w:val="28"/>
        </w:rPr>
        <w:t>ợp đồng chuyển giao công nghệ</w:t>
      </w:r>
      <w:r w:rsidR="00E77A4E" w:rsidRPr="00337FC1">
        <w:rPr>
          <w:sz w:val="28"/>
          <w:szCs w:val="28"/>
          <w:lang w:val="en-US"/>
        </w:rPr>
        <w:t>.</w:t>
      </w:r>
    </w:p>
    <w:p w14:paraId="329EC0FE" w14:textId="0E5C159C" w:rsidR="00E77A4E" w:rsidRPr="00337FC1" w:rsidRDefault="00C10CC2" w:rsidP="00E905D2">
      <w:pPr>
        <w:spacing w:before="120" w:line="288" w:lineRule="auto"/>
        <w:ind w:firstLine="810"/>
        <w:jc w:val="both"/>
        <w:rPr>
          <w:sz w:val="28"/>
          <w:szCs w:val="28"/>
          <w:lang w:val="en-US"/>
        </w:rPr>
      </w:pPr>
      <w:r>
        <w:rPr>
          <w:sz w:val="28"/>
          <w:szCs w:val="28"/>
          <w:lang w:val="en-US"/>
        </w:rPr>
        <w:t>c)</w:t>
      </w:r>
      <w:r w:rsidR="00E77A4E" w:rsidRPr="00337FC1">
        <w:rPr>
          <w:sz w:val="28"/>
          <w:szCs w:val="28"/>
          <w:lang w:val="en-US"/>
        </w:rPr>
        <w:t xml:space="preserve"> </w:t>
      </w:r>
      <w:r w:rsidR="00E77A4E" w:rsidRPr="00337FC1">
        <w:rPr>
          <w:sz w:val="28"/>
          <w:szCs w:val="28"/>
        </w:rPr>
        <w:t>Thời gian: 2026</w:t>
      </w:r>
      <w:r w:rsidR="00EB6970">
        <w:rPr>
          <w:sz w:val="28"/>
          <w:szCs w:val="28"/>
          <w:lang w:val="en-US"/>
        </w:rPr>
        <w:t xml:space="preserve"> - </w:t>
      </w:r>
      <w:r w:rsidR="00E77A4E" w:rsidRPr="00337FC1">
        <w:rPr>
          <w:sz w:val="28"/>
          <w:szCs w:val="28"/>
        </w:rPr>
        <w:t>2030</w:t>
      </w:r>
    </w:p>
    <w:p w14:paraId="475AD8C7" w14:textId="770C9A2D" w:rsidR="00915C7B" w:rsidRPr="00337FC1" w:rsidRDefault="00742858" w:rsidP="00E905D2">
      <w:pPr>
        <w:spacing w:before="120" w:line="288" w:lineRule="auto"/>
        <w:ind w:firstLine="720"/>
        <w:jc w:val="both"/>
        <w:rPr>
          <w:b/>
          <w:bCs/>
          <w:sz w:val="28"/>
          <w:szCs w:val="28"/>
        </w:rPr>
      </w:pPr>
      <w:r>
        <w:rPr>
          <w:b/>
          <w:bCs/>
          <w:sz w:val="28"/>
          <w:szCs w:val="28"/>
          <w:lang w:val="en-US"/>
        </w:rPr>
        <w:t>I</w:t>
      </w:r>
      <w:r w:rsidR="00915C7B" w:rsidRPr="00337FC1">
        <w:rPr>
          <w:b/>
          <w:bCs/>
          <w:sz w:val="28"/>
          <w:szCs w:val="28"/>
        </w:rPr>
        <w:t>V. TỔ CHỨC THỰC HIỆN</w:t>
      </w:r>
    </w:p>
    <w:p w14:paraId="6CA59048" w14:textId="1298523A" w:rsidR="00DC1E45" w:rsidRDefault="00061475" w:rsidP="00E905D2">
      <w:pPr>
        <w:spacing w:before="120" w:line="288" w:lineRule="auto"/>
        <w:ind w:firstLine="720"/>
        <w:jc w:val="both"/>
        <w:rPr>
          <w:sz w:val="28"/>
          <w:szCs w:val="28"/>
          <w:lang w:val="en-US"/>
        </w:rPr>
      </w:pPr>
      <w:r w:rsidRPr="00337FC1">
        <w:rPr>
          <w:sz w:val="28"/>
          <w:szCs w:val="28"/>
          <w:lang w:val="en-US"/>
        </w:rPr>
        <w:t xml:space="preserve">1. </w:t>
      </w:r>
      <w:r w:rsidR="00915C7B" w:rsidRPr="00337FC1">
        <w:rPr>
          <w:sz w:val="28"/>
          <w:szCs w:val="28"/>
        </w:rPr>
        <w:t>Sở Khoa học và Công nghệ</w:t>
      </w:r>
    </w:p>
    <w:p w14:paraId="5BA32596" w14:textId="3C30868C" w:rsidR="003C4217" w:rsidRPr="00EF055D" w:rsidRDefault="003C4217" w:rsidP="00E905D2">
      <w:pPr>
        <w:spacing w:before="120" w:line="288" w:lineRule="auto"/>
        <w:ind w:firstLine="720"/>
        <w:jc w:val="both"/>
        <w:rPr>
          <w:sz w:val="28"/>
          <w:szCs w:val="28"/>
          <w:lang w:val="en-US"/>
        </w:rPr>
      </w:pPr>
      <w:r w:rsidRPr="00EF055D">
        <w:rPr>
          <w:sz w:val="28"/>
          <w:szCs w:val="28"/>
          <w:lang w:val="en-US"/>
        </w:rPr>
        <w:t>a) Là cơ quan đầu mối, chủ trì tổ chức triển khai</w:t>
      </w:r>
      <w:r w:rsidR="00AA3978">
        <w:rPr>
          <w:sz w:val="28"/>
          <w:szCs w:val="28"/>
          <w:lang w:val="en-US"/>
        </w:rPr>
        <w:t xml:space="preserve"> thực hiện</w:t>
      </w:r>
      <w:r w:rsidRPr="00EF055D">
        <w:rPr>
          <w:sz w:val="28"/>
          <w:szCs w:val="28"/>
          <w:lang w:val="en-US"/>
        </w:rPr>
        <w:t xml:space="preserve"> Kế hoạch; chịu trách nhiệm trước </w:t>
      </w:r>
      <w:proofErr w:type="spellStart"/>
      <w:r w:rsidRPr="00EF055D">
        <w:rPr>
          <w:sz w:val="28"/>
          <w:szCs w:val="28"/>
          <w:lang w:val="en-US"/>
        </w:rPr>
        <w:t>UBND</w:t>
      </w:r>
      <w:proofErr w:type="spellEnd"/>
      <w:r w:rsidRPr="00EF055D">
        <w:rPr>
          <w:sz w:val="28"/>
          <w:szCs w:val="28"/>
          <w:lang w:val="en-US"/>
        </w:rPr>
        <w:t xml:space="preserve"> tỉnh về kết quả thực hiện.</w:t>
      </w:r>
    </w:p>
    <w:p w14:paraId="1CE5C077" w14:textId="43AD479A" w:rsidR="003C4217" w:rsidRPr="00EF055D" w:rsidRDefault="003C4217" w:rsidP="00E905D2">
      <w:pPr>
        <w:spacing w:before="120" w:line="288" w:lineRule="auto"/>
        <w:ind w:firstLine="720"/>
        <w:jc w:val="both"/>
        <w:rPr>
          <w:sz w:val="28"/>
          <w:szCs w:val="28"/>
          <w:lang w:val="en-US"/>
        </w:rPr>
      </w:pPr>
      <w:r w:rsidRPr="00EF055D">
        <w:rPr>
          <w:sz w:val="28"/>
          <w:szCs w:val="28"/>
          <w:lang w:val="en-US"/>
        </w:rPr>
        <w:t>b) Hàng năm, tham mưu đề xuất bố trí kinh phí triển khai từ ngân sách tỉnh hoặc huy động nguồn lực xã hội hóa, hợp tác công tư (PPP), đồng thời đề xuất hỗ trợ từ Trung ương.</w:t>
      </w:r>
    </w:p>
    <w:p w14:paraId="351547F5" w14:textId="68F1D618" w:rsidR="003C4217" w:rsidRPr="00EF055D" w:rsidRDefault="003C4217" w:rsidP="00E905D2">
      <w:pPr>
        <w:spacing w:before="120" w:line="288" w:lineRule="auto"/>
        <w:ind w:firstLine="720"/>
        <w:jc w:val="both"/>
        <w:rPr>
          <w:sz w:val="28"/>
          <w:szCs w:val="28"/>
          <w:lang w:val="en-US"/>
        </w:rPr>
      </w:pPr>
      <w:r w:rsidRPr="00EF055D">
        <w:rPr>
          <w:sz w:val="28"/>
          <w:szCs w:val="28"/>
          <w:lang w:val="en-US"/>
        </w:rPr>
        <w:lastRenderedPageBreak/>
        <w:t>c) Theo dõi, đánh giá kết quả thực hiện định kỳ hàng năm; tổ chức đánh giá giữa kỳ vào năm 2028 và tổng kết toàn diện vào năm 2030.</w:t>
      </w:r>
    </w:p>
    <w:p w14:paraId="5DB5E1F1" w14:textId="7E199E9B" w:rsidR="003C4217" w:rsidRPr="00EF055D" w:rsidRDefault="003C4217" w:rsidP="00E905D2">
      <w:pPr>
        <w:spacing w:before="120" w:line="288" w:lineRule="auto"/>
        <w:ind w:firstLine="720"/>
        <w:jc w:val="both"/>
        <w:rPr>
          <w:sz w:val="28"/>
          <w:szCs w:val="28"/>
          <w:lang w:val="en-US"/>
        </w:rPr>
      </w:pPr>
      <w:r w:rsidRPr="00EF055D">
        <w:rPr>
          <w:sz w:val="28"/>
          <w:szCs w:val="28"/>
          <w:lang w:val="en-US"/>
        </w:rPr>
        <w:t xml:space="preserve">d) Chủ động giải quyết các khó khăn, vướng mắc trong phạm vi thẩm quyền; đối với những vấn đề vượt thẩm quyền, kịp thời tổng hợp, báo cáo và đề xuất </w:t>
      </w:r>
      <w:proofErr w:type="spellStart"/>
      <w:r w:rsidRPr="00EF055D">
        <w:rPr>
          <w:sz w:val="28"/>
          <w:szCs w:val="28"/>
          <w:lang w:val="en-US"/>
        </w:rPr>
        <w:t>UBND</w:t>
      </w:r>
      <w:proofErr w:type="spellEnd"/>
      <w:r w:rsidRPr="00EF055D">
        <w:rPr>
          <w:sz w:val="28"/>
          <w:szCs w:val="28"/>
          <w:lang w:val="en-US"/>
        </w:rPr>
        <w:t xml:space="preserve"> tỉnh xem xét, chỉ đạo giải quyết.</w:t>
      </w:r>
    </w:p>
    <w:p w14:paraId="7743D898" w14:textId="678097E6" w:rsidR="00A67AD4" w:rsidRPr="00EF055D" w:rsidRDefault="00061475" w:rsidP="00E905D2">
      <w:pPr>
        <w:spacing w:before="120" w:line="288" w:lineRule="auto"/>
        <w:ind w:firstLine="720"/>
        <w:jc w:val="both"/>
        <w:rPr>
          <w:sz w:val="28"/>
          <w:szCs w:val="28"/>
        </w:rPr>
      </w:pPr>
      <w:r w:rsidRPr="00EF055D">
        <w:rPr>
          <w:sz w:val="28"/>
          <w:szCs w:val="28"/>
          <w:lang w:val="en-US"/>
        </w:rPr>
        <w:t xml:space="preserve">2. </w:t>
      </w:r>
      <w:r w:rsidR="009D7381" w:rsidRPr="00EF055D">
        <w:rPr>
          <w:sz w:val="28"/>
          <w:szCs w:val="28"/>
        </w:rPr>
        <w:t xml:space="preserve">Sở Tài chính: Phối hợp </w:t>
      </w:r>
      <w:r w:rsidR="009D7381" w:rsidRPr="00EF055D">
        <w:rPr>
          <w:sz w:val="28"/>
          <w:szCs w:val="28"/>
          <w:lang w:val="en-US"/>
        </w:rPr>
        <w:t>t</w:t>
      </w:r>
      <w:r w:rsidR="009D7381" w:rsidRPr="00EF055D">
        <w:rPr>
          <w:sz w:val="28"/>
          <w:szCs w:val="28"/>
        </w:rPr>
        <w:t>ham mưu bố trí kinh phí thực hiện</w:t>
      </w:r>
      <w:r w:rsidR="009D7381" w:rsidRPr="00EF055D">
        <w:rPr>
          <w:sz w:val="28"/>
          <w:szCs w:val="28"/>
          <w:lang w:val="en-US"/>
        </w:rPr>
        <w:t>,</w:t>
      </w:r>
      <w:r w:rsidR="009D7381" w:rsidRPr="00EF055D">
        <w:rPr>
          <w:sz w:val="28"/>
          <w:szCs w:val="28"/>
        </w:rPr>
        <w:t xml:space="preserve"> bố trí nguồn lực đầu tư</w:t>
      </w:r>
      <w:r w:rsidR="00A67AD4" w:rsidRPr="00EF055D">
        <w:rPr>
          <w:sz w:val="28"/>
          <w:szCs w:val="28"/>
          <w:lang w:val="en-US"/>
        </w:rPr>
        <w:t xml:space="preserve"> </w:t>
      </w:r>
      <w:r w:rsidR="00A67AD4" w:rsidRPr="00EF055D">
        <w:rPr>
          <w:sz w:val="28"/>
          <w:szCs w:val="28"/>
        </w:rPr>
        <w:t xml:space="preserve">phát triển </w:t>
      </w:r>
      <w:r w:rsidR="0055797A">
        <w:rPr>
          <w:sz w:val="28"/>
          <w:szCs w:val="28"/>
          <w:lang w:val="en-US"/>
        </w:rPr>
        <w:t>khoa họ</w:t>
      </w:r>
      <w:r w:rsidR="003C4217" w:rsidRPr="00EF055D">
        <w:rPr>
          <w:sz w:val="28"/>
          <w:szCs w:val="28"/>
          <w:lang w:val="en-US"/>
        </w:rPr>
        <w:t>c, công nghệ</w:t>
      </w:r>
      <w:r w:rsidR="00A67AD4" w:rsidRPr="00EF055D">
        <w:rPr>
          <w:sz w:val="28"/>
          <w:szCs w:val="28"/>
        </w:rPr>
        <w:t xml:space="preserve">, </w:t>
      </w:r>
      <w:r w:rsidR="003C4217" w:rsidRPr="00EF055D">
        <w:rPr>
          <w:sz w:val="28"/>
          <w:szCs w:val="28"/>
          <w:lang w:val="en-US"/>
        </w:rPr>
        <w:t>đổi mới sáng tạo và chuyển đổi số</w:t>
      </w:r>
      <w:r w:rsidR="00A67AD4" w:rsidRPr="00EF055D">
        <w:rPr>
          <w:sz w:val="28"/>
          <w:szCs w:val="28"/>
        </w:rPr>
        <w:t>.</w:t>
      </w:r>
    </w:p>
    <w:p w14:paraId="6EB8E994" w14:textId="6F90DC78" w:rsidR="00915C7B" w:rsidRPr="00EF055D" w:rsidRDefault="009D7381" w:rsidP="00E905D2">
      <w:pPr>
        <w:spacing w:before="120" w:line="288" w:lineRule="auto"/>
        <w:ind w:firstLine="720"/>
        <w:jc w:val="both"/>
        <w:rPr>
          <w:sz w:val="28"/>
          <w:szCs w:val="28"/>
          <w:lang w:val="en-US"/>
        </w:rPr>
      </w:pPr>
      <w:r w:rsidRPr="00EF055D">
        <w:rPr>
          <w:sz w:val="28"/>
          <w:szCs w:val="28"/>
          <w:lang w:val="en-US"/>
        </w:rPr>
        <w:t xml:space="preserve">3. </w:t>
      </w:r>
      <w:r w:rsidR="00915C7B" w:rsidRPr="00EF055D">
        <w:rPr>
          <w:sz w:val="28"/>
          <w:szCs w:val="28"/>
        </w:rPr>
        <w:t xml:space="preserve">Các sở, </w:t>
      </w:r>
      <w:r w:rsidR="003C4217" w:rsidRPr="00EF055D">
        <w:rPr>
          <w:sz w:val="28"/>
          <w:szCs w:val="28"/>
          <w:lang w:val="en-US"/>
        </w:rPr>
        <w:t xml:space="preserve">ban, </w:t>
      </w:r>
      <w:r w:rsidR="00915C7B" w:rsidRPr="00EF055D">
        <w:rPr>
          <w:sz w:val="28"/>
          <w:szCs w:val="28"/>
        </w:rPr>
        <w:t>ngành</w:t>
      </w:r>
      <w:r w:rsidR="003C4217" w:rsidRPr="00EF055D">
        <w:rPr>
          <w:sz w:val="28"/>
          <w:szCs w:val="28"/>
          <w:lang w:val="en-US"/>
        </w:rPr>
        <w:t xml:space="preserve"> tỉnh và </w:t>
      </w:r>
      <w:proofErr w:type="spellStart"/>
      <w:r w:rsidR="000310EA" w:rsidRPr="00EF055D">
        <w:rPr>
          <w:sz w:val="28"/>
          <w:szCs w:val="28"/>
          <w:lang w:val="en-US"/>
        </w:rPr>
        <w:t>UBND</w:t>
      </w:r>
      <w:proofErr w:type="spellEnd"/>
      <w:r w:rsidR="000310EA" w:rsidRPr="00EF055D">
        <w:rPr>
          <w:sz w:val="28"/>
          <w:szCs w:val="28"/>
          <w:lang w:val="en-US"/>
        </w:rPr>
        <w:t xml:space="preserve"> cấp xã</w:t>
      </w:r>
      <w:r w:rsidR="00915C7B" w:rsidRPr="00EF055D">
        <w:rPr>
          <w:sz w:val="28"/>
          <w:szCs w:val="28"/>
        </w:rPr>
        <w:t>:</w:t>
      </w:r>
    </w:p>
    <w:p w14:paraId="1458BA83" w14:textId="296D4A3B" w:rsidR="003C4217" w:rsidRPr="00EF055D" w:rsidRDefault="003C4217" w:rsidP="00E905D2">
      <w:pPr>
        <w:spacing w:before="120" w:line="288" w:lineRule="auto"/>
        <w:ind w:firstLine="720"/>
        <w:jc w:val="both"/>
        <w:rPr>
          <w:sz w:val="28"/>
          <w:szCs w:val="28"/>
          <w:lang w:val="en-US"/>
        </w:rPr>
      </w:pPr>
      <w:r w:rsidRPr="00EF055D">
        <w:rPr>
          <w:sz w:val="28"/>
          <w:szCs w:val="28"/>
          <w:lang w:val="en-US"/>
        </w:rPr>
        <w:t>a) Xây dựng chương trình, kế hoạch riêng hoặc lồng ghép vào các chương trình, kế hoạch, hoạt động thường xuyên hằng năm để triển khai thực hiện tại cơ quan,</w:t>
      </w:r>
      <w:r w:rsidR="00A31684">
        <w:rPr>
          <w:sz w:val="28"/>
          <w:szCs w:val="28"/>
          <w:lang w:val="en-US"/>
        </w:rPr>
        <w:t xml:space="preserve"> đơn vị,</w:t>
      </w:r>
      <w:r w:rsidRPr="00EF055D">
        <w:rPr>
          <w:sz w:val="28"/>
          <w:szCs w:val="28"/>
          <w:lang w:val="en-US"/>
        </w:rPr>
        <w:t xml:space="preserve"> địa phương.</w:t>
      </w:r>
    </w:p>
    <w:p w14:paraId="2AF7F71A" w14:textId="39DE6239" w:rsidR="003C4217" w:rsidRPr="00EF055D" w:rsidRDefault="003C4217" w:rsidP="00E905D2">
      <w:pPr>
        <w:spacing w:before="120" w:line="288" w:lineRule="auto"/>
        <w:ind w:firstLine="720"/>
        <w:jc w:val="both"/>
        <w:rPr>
          <w:sz w:val="28"/>
          <w:szCs w:val="28"/>
          <w:lang w:val="en-US"/>
        </w:rPr>
      </w:pPr>
      <w:r w:rsidRPr="00EF055D">
        <w:rPr>
          <w:sz w:val="28"/>
          <w:szCs w:val="28"/>
          <w:lang w:val="en-US"/>
        </w:rPr>
        <w:t xml:space="preserve">b) </w:t>
      </w:r>
      <w:r w:rsidR="00A31684">
        <w:rPr>
          <w:sz w:val="28"/>
          <w:szCs w:val="28"/>
          <w:lang w:val="en-US"/>
        </w:rPr>
        <w:t>T</w:t>
      </w:r>
      <w:r w:rsidR="00A31684" w:rsidRPr="00EF055D">
        <w:rPr>
          <w:sz w:val="28"/>
          <w:szCs w:val="28"/>
          <w:lang w:val="en-US"/>
        </w:rPr>
        <w:t xml:space="preserve">heo chức năng, nhiệm vụ được giao </w:t>
      </w:r>
      <w:r w:rsidR="00A31684">
        <w:rPr>
          <w:sz w:val="28"/>
          <w:szCs w:val="28"/>
          <w:lang w:val="en-US"/>
        </w:rPr>
        <w:t>p</w:t>
      </w:r>
      <w:r w:rsidRPr="00EF055D">
        <w:rPr>
          <w:sz w:val="28"/>
          <w:szCs w:val="28"/>
          <w:lang w:val="en-US"/>
        </w:rPr>
        <w:t>hối hợp chặt chẽ với Sở Khoa học và Công nghệ trong quá trình triển khai</w:t>
      </w:r>
      <w:r w:rsidR="00A31684">
        <w:rPr>
          <w:sz w:val="28"/>
          <w:szCs w:val="28"/>
          <w:lang w:val="en-US"/>
        </w:rPr>
        <w:t xml:space="preserve"> thực hiện</w:t>
      </w:r>
      <w:r w:rsidRPr="00EF055D">
        <w:rPr>
          <w:sz w:val="28"/>
          <w:szCs w:val="28"/>
          <w:lang w:val="en-US"/>
        </w:rPr>
        <w:t>.</w:t>
      </w:r>
    </w:p>
    <w:p w14:paraId="05CF6D2D" w14:textId="768856AD" w:rsidR="003C4217" w:rsidRPr="00EF055D" w:rsidRDefault="003C4217" w:rsidP="00E905D2">
      <w:pPr>
        <w:spacing w:before="120" w:line="288" w:lineRule="auto"/>
        <w:ind w:firstLine="720"/>
        <w:jc w:val="both"/>
        <w:rPr>
          <w:sz w:val="28"/>
          <w:szCs w:val="28"/>
          <w:lang w:val="en-US"/>
        </w:rPr>
      </w:pPr>
      <w:r w:rsidRPr="00EF055D">
        <w:rPr>
          <w:sz w:val="28"/>
          <w:szCs w:val="28"/>
          <w:lang w:val="en-US"/>
        </w:rPr>
        <w:t>c) Thực hiện chế độ báo cáo</w:t>
      </w:r>
      <w:r w:rsidR="0047033D">
        <w:rPr>
          <w:sz w:val="28"/>
          <w:szCs w:val="28"/>
          <w:lang w:val="en-US"/>
        </w:rPr>
        <w:t xml:space="preserve"> đột xuất (nếu có),</w:t>
      </w:r>
      <w:r w:rsidRPr="00EF055D">
        <w:rPr>
          <w:sz w:val="28"/>
          <w:szCs w:val="28"/>
          <w:lang w:val="en-US"/>
        </w:rPr>
        <w:t xml:space="preserve"> định kỳ hằng năm, giữa kỳ và tổng kết gửi về </w:t>
      </w:r>
      <w:proofErr w:type="spellStart"/>
      <w:r w:rsidRPr="00EF055D">
        <w:rPr>
          <w:sz w:val="28"/>
          <w:szCs w:val="28"/>
          <w:lang w:val="en-US"/>
        </w:rPr>
        <w:t>UBND</w:t>
      </w:r>
      <w:proofErr w:type="spellEnd"/>
      <w:r w:rsidRPr="00EF055D">
        <w:rPr>
          <w:sz w:val="28"/>
          <w:szCs w:val="28"/>
          <w:lang w:val="en-US"/>
        </w:rPr>
        <w:t xml:space="preserve"> tỉnh (qua Sở Khoa học và Công nghệ).</w:t>
      </w:r>
    </w:p>
    <w:p w14:paraId="019C0AD4" w14:textId="67723311" w:rsidR="003C4217" w:rsidRPr="00EF055D" w:rsidRDefault="003C4217" w:rsidP="00E905D2">
      <w:pPr>
        <w:spacing w:before="120" w:line="288" w:lineRule="auto"/>
        <w:ind w:firstLine="720"/>
        <w:jc w:val="both"/>
        <w:rPr>
          <w:sz w:val="28"/>
          <w:szCs w:val="28"/>
          <w:lang w:val="en-US"/>
        </w:rPr>
      </w:pPr>
      <w:r w:rsidRPr="00EF055D">
        <w:rPr>
          <w:sz w:val="28"/>
          <w:szCs w:val="28"/>
          <w:lang w:val="en-US"/>
        </w:rPr>
        <w:t xml:space="preserve">d) Chủ động giải quyết các khó khăn, vướng mắc trong phạm vi thẩm quyền; đối với những vấn đề vượt thẩm quyền, kịp thời tổng hợp, đề xuất, kiến nghị </w:t>
      </w:r>
      <w:proofErr w:type="spellStart"/>
      <w:r w:rsidRPr="00EF055D">
        <w:rPr>
          <w:sz w:val="28"/>
          <w:szCs w:val="28"/>
          <w:lang w:val="en-US"/>
        </w:rPr>
        <w:t>UBND</w:t>
      </w:r>
      <w:proofErr w:type="spellEnd"/>
      <w:r w:rsidRPr="00EF055D">
        <w:rPr>
          <w:sz w:val="28"/>
          <w:szCs w:val="28"/>
          <w:lang w:val="en-US"/>
        </w:rPr>
        <w:t xml:space="preserve"> tỉnh (qua Sở Khoa học và Công nghệ) xem xét, chỉ đạo.</w:t>
      </w:r>
    </w:p>
    <w:p w14:paraId="3A031B08" w14:textId="6C47CF4E" w:rsidR="009750FB" w:rsidRPr="00C71392" w:rsidRDefault="0047033D" w:rsidP="00E905D2">
      <w:pPr>
        <w:spacing w:before="120" w:after="240" w:line="288" w:lineRule="auto"/>
        <w:ind w:firstLine="720"/>
        <w:jc w:val="both"/>
        <w:rPr>
          <w:spacing w:val="2"/>
          <w:sz w:val="28"/>
          <w:szCs w:val="28"/>
          <w:lang w:val="en-US"/>
        </w:rPr>
      </w:pPr>
      <w:r w:rsidRPr="00C71392">
        <w:rPr>
          <w:spacing w:val="2"/>
          <w:sz w:val="28"/>
          <w:szCs w:val="28"/>
          <w:lang w:val="en-US"/>
        </w:rPr>
        <w:t>Trên đây là Kế hoạch triển khai thực hiện Kết luận số 18-KL/TW ngày 02/4/2026 của Ban Chấp hành Trung ương Đảng khóa XIV</w:t>
      </w:r>
      <w:r w:rsidR="0010390B" w:rsidRPr="00C71392">
        <w:rPr>
          <w:spacing w:val="2"/>
          <w:sz w:val="28"/>
          <w:szCs w:val="28"/>
          <w:lang w:val="en-US"/>
        </w:rPr>
        <w:t xml:space="preserve"> </w:t>
      </w:r>
      <w:r w:rsidR="00990521" w:rsidRPr="00C71392">
        <w:rPr>
          <w:spacing w:val="2"/>
          <w:sz w:val="28"/>
          <w:szCs w:val="28"/>
          <w:lang w:val="en-US"/>
        </w:rPr>
        <w:t xml:space="preserve">về </w:t>
      </w:r>
      <w:r w:rsidR="005830A0" w:rsidRPr="00C71392">
        <w:rPr>
          <w:spacing w:val="2"/>
          <w:sz w:val="28"/>
          <w:szCs w:val="28"/>
          <w:lang w:val="en-US"/>
        </w:rPr>
        <w:t>tháo gỡ rào cản, thúc đẩy khoa học, công nghệ, đổi mới sáng tạo và khởi nghiệp giai đoạn 2026 - 2030</w:t>
      </w:r>
      <w:r w:rsidRPr="00C71392">
        <w:rPr>
          <w:spacing w:val="2"/>
          <w:sz w:val="28"/>
          <w:szCs w:val="28"/>
          <w:lang w:val="en-US"/>
        </w:rPr>
        <w:t>. Yêu cầu các cơ quan, đơn vị, địa phương nghiêm túc triển khai thực hiện có hiệu quả.</w:t>
      </w:r>
    </w:p>
    <w:tbl>
      <w:tblPr>
        <w:tblW w:w="9467" w:type="dxa"/>
        <w:tblInd w:w="-112" w:type="dxa"/>
        <w:tblLook w:val="04A0" w:firstRow="1" w:lastRow="0" w:firstColumn="1" w:lastColumn="0" w:noHBand="0" w:noVBand="1"/>
      </w:tblPr>
      <w:tblGrid>
        <w:gridCol w:w="5215"/>
        <w:gridCol w:w="4252"/>
      </w:tblGrid>
      <w:tr w:rsidR="00337FC1" w:rsidRPr="00337FC1" w14:paraId="469D979A" w14:textId="77777777" w:rsidTr="00E905D2">
        <w:trPr>
          <w:trHeight w:val="2825"/>
        </w:trPr>
        <w:tc>
          <w:tcPr>
            <w:tcW w:w="5215" w:type="dxa"/>
          </w:tcPr>
          <w:p w14:paraId="1174433B" w14:textId="66E410EB" w:rsidR="000A0C5B" w:rsidRPr="00337FC1" w:rsidRDefault="000A0C5B" w:rsidP="00BC0418">
            <w:pPr>
              <w:pStyle w:val="NormalWeb"/>
              <w:spacing w:before="0" w:beforeAutospacing="0" w:after="0" w:afterAutospacing="0"/>
              <w:jc w:val="both"/>
              <w:rPr>
                <w:b/>
                <w:i/>
              </w:rPr>
            </w:pPr>
            <w:r w:rsidRPr="00337FC1">
              <w:rPr>
                <w:b/>
                <w:i/>
              </w:rPr>
              <w:t>Nơi nhận:</w:t>
            </w:r>
          </w:p>
          <w:p w14:paraId="51954D63" w14:textId="1B1DC819" w:rsidR="00860E0A" w:rsidRPr="00337FC1" w:rsidRDefault="00860E0A" w:rsidP="00860E0A">
            <w:pPr>
              <w:rPr>
                <w:sz w:val="22"/>
                <w:szCs w:val="22"/>
              </w:rPr>
            </w:pPr>
            <w:r w:rsidRPr="00337FC1">
              <w:rPr>
                <w:sz w:val="22"/>
                <w:szCs w:val="22"/>
              </w:rPr>
              <w:t>- Thường trực Tỉnh ủy;</w:t>
            </w:r>
          </w:p>
          <w:p w14:paraId="2D732190" w14:textId="6F6D854F" w:rsidR="00860E0A" w:rsidRPr="00337FC1" w:rsidRDefault="00860E0A" w:rsidP="00860E0A">
            <w:pPr>
              <w:rPr>
                <w:sz w:val="22"/>
                <w:szCs w:val="22"/>
              </w:rPr>
            </w:pPr>
            <w:r w:rsidRPr="00337FC1">
              <w:rPr>
                <w:sz w:val="22"/>
                <w:szCs w:val="22"/>
              </w:rPr>
              <w:t xml:space="preserve">- Thường trực HĐND </w:t>
            </w:r>
            <w:r w:rsidR="00E067D7" w:rsidRPr="00337FC1">
              <w:rPr>
                <w:sz w:val="22"/>
                <w:szCs w:val="22"/>
                <w:lang w:val="en-US"/>
              </w:rPr>
              <w:t>t</w:t>
            </w:r>
            <w:r w:rsidRPr="00337FC1">
              <w:rPr>
                <w:sz w:val="22"/>
                <w:szCs w:val="22"/>
              </w:rPr>
              <w:t>ỉnh;</w:t>
            </w:r>
          </w:p>
          <w:p w14:paraId="73C90A1E" w14:textId="1B1298FD" w:rsidR="007102FC" w:rsidRPr="00337FC1" w:rsidRDefault="007102FC" w:rsidP="00860E0A">
            <w:pPr>
              <w:rPr>
                <w:sz w:val="22"/>
                <w:szCs w:val="22"/>
                <w:lang w:val="en-US"/>
              </w:rPr>
            </w:pPr>
            <w:r w:rsidRPr="00337FC1">
              <w:rPr>
                <w:sz w:val="22"/>
                <w:szCs w:val="22"/>
                <w:shd w:val="clear" w:color="auto" w:fill="FFFFFF"/>
                <w:lang w:val="en-US"/>
              </w:rPr>
              <w:t xml:space="preserve">- </w:t>
            </w:r>
            <w:r w:rsidRPr="00337FC1">
              <w:rPr>
                <w:sz w:val="22"/>
                <w:szCs w:val="22"/>
                <w:shd w:val="clear" w:color="auto" w:fill="FFFFFF"/>
              </w:rPr>
              <w:t>Thường trực UBMTTQVN tỉnh;</w:t>
            </w:r>
          </w:p>
          <w:p w14:paraId="03FA4B79" w14:textId="468F70A2" w:rsidR="00C9090C" w:rsidRPr="00337FC1" w:rsidRDefault="00C9090C" w:rsidP="00C9090C">
            <w:pPr>
              <w:rPr>
                <w:sz w:val="22"/>
                <w:szCs w:val="22"/>
                <w:lang w:val="en-US"/>
              </w:rPr>
            </w:pPr>
            <w:r w:rsidRPr="00337FC1">
              <w:rPr>
                <w:sz w:val="22"/>
                <w:szCs w:val="22"/>
              </w:rPr>
              <w:t>- Thường trực Đảng ủy</w:t>
            </w:r>
            <w:r w:rsidRPr="00337FC1">
              <w:rPr>
                <w:sz w:val="22"/>
                <w:szCs w:val="22"/>
                <w:lang w:val="en-US"/>
              </w:rPr>
              <w:t xml:space="preserve"> </w:t>
            </w:r>
            <w:r w:rsidRPr="00337FC1">
              <w:rPr>
                <w:sz w:val="22"/>
                <w:szCs w:val="22"/>
              </w:rPr>
              <w:t xml:space="preserve">UBND </w:t>
            </w:r>
            <w:r w:rsidRPr="00337FC1">
              <w:rPr>
                <w:sz w:val="22"/>
                <w:szCs w:val="22"/>
                <w:lang w:val="en-US"/>
              </w:rPr>
              <w:t>t</w:t>
            </w:r>
            <w:r w:rsidRPr="00337FC1">
              <w:rPr>
                <w:sz w:val="22"/>
                <w:szCs w:val="22"/>
              </w:rPr>
              <w:t>ỉnh;</w:t>
            </w:r>
          </w:p>
          <w:p w14:paraId="2CE7E62D" w14:textId="1765EC35" w:rsidR="000A0C5B" w:rsidRDefault="00077E56" w:rsidP="00BC0418">
            <w:pPr>
              <w:rPr>
                <w:sz w:val="22"/>
                <w:szCs w:val="22"/>
                <w:lang w:val="en-US"/>
              </w:rPr>
            </w:pPr>
            <w:r w:rsidRPr="00337FC1">
              <w:rPr>
                <w:sz w:val="22"/>
                <w:szCs w:val="22"/>
              </w:rPr>
              <w:t>- CT</w:t>
            </w:r>
            <w:r w:rsidR="00E067D7" w:rsidRPr="00337FC1">
              <w:rPr>
                <w:sz w:val="22"/>
                <w:szCs w:val="22"/>
                <w:lang w:val="en-US"/>
              </w:rPr>
              <w:t>,</w:t>
            </w:r>
            <w:r w:rsidRPr="00337FC1">
              <w:rPr>
                <w:sz w:val="22"/>
                <w:szCs w:val="22"/>
              </w:rPr>
              <w:t xml:space="preserve"> các </w:t>
            </w:r>
            <w:r w:rsidR="000A0C5B" w:rsidRPr="00337FC1">
              <w:rPr>
                <w:sz w:val="22"/>
                <w:szCs w:val="22"/>
              </w:rPr>
              <w:t>PCT</w:t>
            </w:r>
            <w:r w:rsidR="00F34BAF" w:rsidRPr="00337FC1">
              <w:rPr>
                <w:sz w:val="22"/>
                <w:szCs w:val="22"/>
                <w:lang w:val="en-US"/>
              </w:rPr>
              <w:t xml:space="preserve"> </w:t>
            </w:r>
            <w:r w:rsidR="000A0C5B" w:rsidRPr="00337FC1">
              <w:rPr>
                <w:sz w:val="22"/>
                <w:szCs w:val="22"/>
              </w:rPr>
              <w:t xml:space="preserve">UBND </w:t>
            </w:r>
            <w:r w:rsidR="00E067D7" w:rsidRPr="00337FC1">
              <w:rPr>
                <w:sz w:val="22"/>
                <w:szCs w:val="22"/>
                <w:lang w:val="en-US"/>
              </w:rPr>
              <w:t>t</w:t>
            </w:r>
            <w:r w:rsidR="000A0C5B" w:rsidRPr="00337FC1">
              <w:rPr>
                <w:sz w:val="22"/>
                <w:szCs w:val="22"/>
              </w:rPr>
              <w:t>ỉnh</w:t>
            </w:r>
            <w:r w:rsidRPr="00337FC1">
              <w:rPr>
                <w:sz w:val="22"/>
                <w:szCs w:val="22"/>
              </w:rPr>
              <w:t>;</w:t>
            </w:r>
          </w:p>
          <w:p w14:paraId="6DE37BEB" w14:textId="3983B7F8" w:rsidR="00C10CC2" w:rsidRPr="00C10CC2" w:rsidRDefault="00C10CC2" w:rsidP="00BC0418">
            <w:pPr>
              <w:rPr>
                <w:sz w:val="22"/>
                <w:szCs w:val="22"/>
                <w:lang w:val="en-US"/>
              </w:rPr>
            </w:pPr>
            <w:r>
              <w:rPr>
                <w:sz w:val="22"/>
                <w:szCs w:val="22"/>
                <w:lang w:val="en-US"/>
              </w:rPr>
              <w:t xml:space="preserve">- Như Mục </w:t>
            </w:r>
            <w:r w:rsidR="00742858">
              <w:rPr>
                <w:sz w:val="22"/>
                <w:szCs w:val="22"/>
                <w:lang w:val="en-US"/>
              </w:rPr>
              <w:t>I</w:t>
            </w:r>
            <w:r>
              <w:rPr>
                <w:sz w:val="22"/>
                <w:szCs w:val="22"/>
                <w:lang w:val="en-US"/>
              </w:rPr>
              <w:t>V;</w:t>
            </w:r>
          </w:p>
          <w:p w14:paraId="6F71003A" w14:textId="754E8732" w:rsidR="00C9090C" w:rsidRPr="00510CE0" w:rsidRDefault="00C9090C" w:rsidP="00C9090C">
            <w:pPr>
              <w:rPr>
                <w:sz w:val="22"/>
                <w:szCs w:val="22"/>
              </w:rPr>
            </w:pPr>
            <w:r w:rsidRPr="00510CE0">
              <w:rPr>
                <w:sz w:val="22"/>
                <w:szCs w:val="22"/>
              </w:rPr>
              <w:t xml:space="preserve">- </w:t>
            </w:r>
            <w:r w:rsidR="00510CE0">
              <w:rPr>
                <w:sz w:val="22"/>
                <w:szCs w:val="22"/>
              </w:rPr>
              <w:t>ĐTN</w:t>
            </w:r>
            <w:r w:rsidR="0030050E">
              <w:rPr>
                <w:sz w:val="22"/>
                <w:szCs w:val="22"/>
                <w:lang w:val="en-US"/>
              </w:rPr>
              <w:t xml:space="preserve"> Cộng sản</w:t>
            </w:r>
            <w:r w:rsidR="00510CE0" w:rsidRPr="00510CE0">
              <w:rPr>
                <w:color w:val="000000" w:themeColor="text1"/>
                <w:sz w:val="22"/>
                <w:szCs w:val="22"/>
                <w:lang w:val="fr-FR"/>
              </w:rPr>
              <w:t xml:space="preserve"> Hồ Chí Minh tỉnh</w:t>
            </w:r>
            <w:r w:rsidRPr="00510CE0">
              <w:rPr>
                <w:sz w:val="22"/>
                <w:szCs w:val="22"/>
              </w:rPr>
              <w:t>;</w:t>
            </w:r>
          </w:p>
          <w:p w14:paraId="7F3C8379" w14:textId="77777777" w:rsidR="00C9090C" w:rsidRPr="00337FC1" w:rsidRDefault="00C9090C" w:rsidP="00C9090C">
            <w:pPr>
              <w:rPr>
                <w:sz w:val="22"/>
                <w:szCs w:val="22"/>
              </w:rPr>
            </w:pPr>
            <w:r w:rsidRPr="00337FC1">
              <w:rPr>
                <w:sz w:val="22"/>
                <w:szCs w:val="22"/>
              </w:rPr>
              <w:t xml:space="preserve">- </w:t>
            </w:r>
            <w:r w:rsidRPr="00337FC1">
              <w:rPr>
                <w:sz w:val="22"/>
                <w:szCs w:val="22"/>
                <w:lang w:val="en-US"/>
              </w:rPr>
              <w:t>Các t</w:t>
            </w:r>
            <w:r w:rsidRPr="00337FC1">
              <w:rPr>
                <w:sz w:val="22"/>
                <w:szCs w:val="22"/>
              </w:rPr>
              <w:t xml:space="preserve">rường </w:t>
            </w:r>
            <w:proofErr w:type="spellStart"/>
            <w:r w:rsidRPr="00337FC1">
              <w:rPr>
                <w:sz w:val="22"/>
                <w:szCs w:val="22"/>
                <w:lang w:val="en-US"/>
              </w:rPr>
              <w:t>ĐH</w:t>
            </w:r>
            <w:proofErr w:type="spellEnd"/>
            <w:r w:rsidRPr="00337FC1">
              <w:rPr>
                <w:sz w:val="22"/>
                <w:szCs w:val="22"/>
                <w:lang w:val="en-US"/>
              </w:rPr>
              <w:t xml:space="preserve">, </w:t>
            </w:r>
            <w:proofErr w:type="spellStart"/>
            <w:r w:rsidRPr="00337FC1">
              <w:rPr>
                <w:sz w:val="22"/>
                <w:szCs w:val="22"/>
                <w:lang w:val="en-US"/>
              </w:rPr>
              <w:t>CĐ</w:t>
            </w:r>
            <w:proofErr w:type="spellEnd"/>
            <w:r w:rsidRPr="00337FC1">
              <w:rPr>
                <w:sz w:val="22"/>
                <w:szCs w:val="22"/>
                <w:lang w:val="en-US"/>
              </w:rPr>
              <w:t xml:space="preserve"> trên địa bàn tỉnh</w:t>
            </w:r>
            <w:r w:rsidRPr="00337FC1">
              <w:rPr>
                <w:sz w:val="22"/>
                <w:szCs w:val="22"/>
              </w:rPr>
              <w:t>;</w:t>
            </w:r>
          </w:p>
          <w:p w14:paraId="68821892" w14:textId="6574DB46" w:rsidR="00C10CC2" w:rsidRDefault="00F627AA" w:rsidP="00C10CC2">
            <w:pPr>
              <w:ind w:right="606"/>
              <w:rPr>
                <w:sz w:val="22"/>
                <w:szCs w:val="22"/>
                <w:lang w:val="en-US"/>
              </w:rPr>
            </w:pPr>
            <w:r w:rsidRPr="00337FC1">
              <w:rPr>
                <w:sz w:val="22"/>
                <w:szCs w:val="22"/>
              </w:rPr>
              <w:t xml:space="preserve">- </w:t>
            </w:r>
            <w:r w:rsidR="00FF1E50" w:rsidRPr="00037A89">
              <w:rPr>
                <w:sz w:val="22"/>
                <w:szCs w:val="22"/>
              </w:rPr>
              <w:t>VPUB: CVP và các PCVP</w:t>
            </w:r>
            <w:r w:rsidR="00C10CC2">
              <w:rPr>
                <w:sz w:val="22"/>
                <w:szCs w:val="22"/>
                <w:lang w:val="en-US"/>
              </w:rPr>
              <w:t>;</w:t>
            </w:r>
          </w:p>
          <w:p w14:paraId="6B280B28" w14:textId="1C6A117E" w:rsidR="000A0C5B" w:rsidRPr="00337FC1" w:rsidRDefault="00077E56" w:rsidP="00C10CC2">
            <w:pPr>
              <w:ind w:right="606"/>
              <w:rPr>
                <w:sz w:val="22"/>
                <w:szCs w:val="22"/>
              </w:rPr>
            </w:pPr>
            <w:r w:rsidRPr="00337FC1">
              <w:rPr>
                <w:sz w:val="22"/>
                <w:szCs w:val="22"/>
              </w:rPr>
              <w:t>- Lưu: VT</w:t>
            </w:r>
            <w:r w:rsidR="008E1F71" w:rsidRPr="00337FC1">
              <w:rPr>
                <w:sz w:val="22"/>
                <w:szCs w:val="22"/>
              </w:rPr>
              <w:t xml:space="preserve">, </w:t>
            </w:r>
            <w:proofErr w:type="spellStart"/>
            <w:r w:rsidR="00AD2891" w:rsidRPr="00337FC1">
              <w:rPr>
                <w:sz w:val="22"/>
                <w:szCs w:val="22"/>
                <w:lang w:val="en-US"/>
              </w:rPr>
              <w:t>KGVX</w:t>
            </w:r>
            <w:proofErr w:type="spellEnd"/>
            <w:r w:rsidR="00F10F95" w:rsidRPr="00337FC1">
              <w:rPr>
                <w:sz w:val="22"/>
                <w:szCs w:val="22"/>
                <w:lang w:val="en-US"/>
              </w:rPr>
              <w:t xml:space="preserve"> </w:t>
            </w:r>
            <w:r w:rsidR="000A0C5B" w:rsidRPr="00337FC1">
              <w:rPr>
                <w:sz w:val="22"/>
                <w:szCs w:val="22"/>
              </w:rPr>
              <w:t>(</w:t>
            </w:r>
            <w:proofErr w:type="spellStart"/>
            <w:r w:rsidR="00C10CC2">
              <w:rPr>
                <w:sz w:val="22"/>
                <w:szCs w:val="22"/>
                <w:lang w:val="en-US"/>
              </w:rPr>
              <w:t>vttoan</w:t>
            </w:r>
            <w:proofErr w:type="spellEnd"/>
            <w:r w:rsidR="000A0C5B" w:rsidRPr="00337FC1">
              <w:rPr>
                <w:sz w:val="22"/>
                <w:szCs w:val="22"/>
              </w:rPr>
              <w:t>).</w:t>
            </w:r>
          </w:p>
        </w:tc>
        <w:tc>
          <w:tcPr>
            <w:tcW w:w="4252" w:type="dxa"/>
          </w:tcPr>
          <w:p w14:paraId="7A40FF87" w14:textId="3205F138" w:rsidR="000A0C5B" w:rsidRPr="00337FC1" w:rsidRDefault="000A0C5B" w:rsidP="00BC0418">
            <w:pPr>
              <w:pStyle w:val="NormalWeb"/>
              <w:spacing w:before="0" w:beforeAutospacing="0" w:after="0" w:afterAutospacing="0"/>
              <w:jc w:val="center"/>
              <w:rPr>
                <w:b/>
                <w:sz w:val="28"/>
                <w:szCs w:val="28"/>
              </w:rPr>
            </w:pPr>
            <w:r w:rsidRPr="00337FC1">
              <w:rPr>
                <w:b/>
                <w:sz w:val="28"/>
                <w:szCs w:val="28"/>
              </w:rPr>
              <w:t xml:space="preserve">TM. </w:t>
            </w:r>
            <w:r w:rsidR="004B3B48" w:rsidRPr="00337FC1">
              <w:rPr>
                <w:b/>
                <w:sz w:val="28"/>
                <w:szCs w:val="28"/>
              </w:rPr>
              <w:t>ỦY BAN NHÂN DÂN</w:t>
            </w:r>
          </w:p>
          <w:p w14:paraId="2A97E3F1" w14:textId="1DCBD30D" w:rsidR="000A0C5B" w:rsidRPr="00337FC1" w:rsidRDefault="00F5714F" w:rsidP="00BC0418">
            <w:pPr>
              <w:jc w:val="center"/>
              <w:rPr>
                <w:b/>
                <w:sz w:val="28"/>
                <w:szCs w:val="28"/>
              </w:rPr>
            </w:pPr>
            <w:r w:rsidRPr="00337FC1">
              <w:rPr>
                <w:b/>
                <w:sz w:val="28"/>
                <w:szCs w:val="28"/>
                <w:lang w:val="en-US"/>
              </w:rPr>
              <w:t xml:space="preserve">KT. </w:t>
            </w:r>
            <w:r w:rsidR="000A0C5B" w:rsidRPr="00337FC1">
              <w:rPr>
                <w:b/>
                <w:sz w:val="28"/>
                <w:szCs w:val="28"/>
              </w:rPr>
              <w:t>CHỦ TỊCH</w:t>
            </w:r>
          </w:p>
          <w:p w14:paraId="5BA10421" w14:textId="24CAF52D" w:rsidR="000A0C5B" w:rsidRPr="00337FC1" w:rsidRDefault="00F5714F" w:rsidP="00BC0418">
            <w:pPr>
              <w:pStyle w:val="NormalWeb"/>
              <w:spacing w:before="0" w:beforeAutospacing="0" w:after="0" w:afterAutospacing="0"/>
              <w:jc w:val="center"/>
              <w:rPr>
                <w:b/>
                <w:sz w:val="28"/>
                <w:szCs w:val="28"/>
                <w:lang w:val="vi-VN"/>
              </w:rPr>
            </w:pPr>
            <w:r w:rsidRPr="00337FC1">
              <w:rPr>
                <w:b/>
                <w:sz w:val="28"/>
                <w:szCs w:val="28"/>
                <w:lang w:val="vi-VN"/>
              </w:rPr>
              <w:t>PHÓ CHỦ TỊCH</w:t>
            </w:r>
          </w:p>
          <w:p w14:paraId="4B285961" w14:textId="77777777" w:rsidR="000A0C5B" w:rsidRPr="00E905D2" w:rsidRDefault="000A0C5B" w:rsidP="00BC0418">
            <w:pPr>
              <w:pStyle w:val="NormalWeb"/>
              <w:spacing w:before="0" w:beforeAutospacing="0" w:after="0" w:afterAutospacing="0"/>
              <w:jc w:val="center"/>
              <w:rPr>
                <w:b/>
              </w:rPr>
            </w:pPr>
          </w:p>
          <w:p w14:paraId="30471CCA" w14:textId="77777777" w:rsidR="00E84E20" w:rsidRPr="00E905D2" w:rsidRDefault="00E84E20" w:rsidP="00BC0418">
            <w:pPr>
              <w:pStyle w:val="NormalWeb"/>
              <w:spacing w:before="0" w:beforeAutospacing="0" w:after="0" w:afterAutospacing="0"/>
              <w:jc w:val="center"/>
              <w:rPr>
                <w:b/>
              </w:rPr>
            </w:pPr>
          </w:p>
          <w:p w14:paraId="28B9E94D" w14:textId="77777777" w:rsidR="00BC0418" w:rsidRPr="00E905D2" w:rsidRDefault="00BC0418" w:rsidP="00BC0418">
            <w:pPr>
              <w:pStyle w:val="NormalWeb"/>
              <w:spacing w:before="0" w:beforeAutospacing="0" w:after="0" w:afterAutospacing="0"/>
              <w:jc w:val="center"/>
              <w:rPr>
                <w:b/>
              </w:rPr>
            </w:pPr>
          </w:p>
          <w:p w14:paraId="04B40004" w14:textId="77777777" w:rsidR="00E905D2" w:rsidRPr="00E905D2" w:rsidRDefault="00E905D2" w:rsidP="00BC0418">
            <w:pPr>
              <w:pStyle w:val="NormalWeb"/>
              <w:spacing w:before="0" w:beforeAutospacing="0" w:after="0" w:afterAutospacing="0"/>
              <w:jc w:val="center"/>
              <w:rPr>
                <w:b/>
              </w:rPr>
            </w:pPr>
          </w:p>
          <w:p w14:paraId="7EC98F95" w14:textId="77777777" w:rsidR="00EA098C" w:rsidRPr="00E905D2" w:rsidRDefault="00EA098C" w:rsidP="00BC0418">
            <w:pPr>
              <w:pStyle w:val="NormalWeb"/>
              <w:spacing w:before="0" w:beforeAutospacing="0" w:after="0" w:afterAutospacing="0"/>
              <w:jc w:val="center"/>
              <w:rPr>
                <w:b/>
              </w:rPr>
            </w:pPr>
          </w:p>
          <w:p w14:paraId="1EE5BCB8" w14:textId="77777777" w:rsidR="00BC0418" w:rsidRPr="00E905D2" w:rsidRDefault="00BC0418" w:rsidP="00BC0418">
            <w:pPr>
              <w:pStyle w:val="NormalWeb"/>
              <w:spacing w:before="0" w:beforeAutospacing="0" w:after="0" w:afterAutospacing="0"/>
              <w:jc w:val="center"/>
              <w:rPr>
                <w:b/>
              </w:rPr>
            </w:pPr>
          </w:p>
          <w:p w14:paraId="3036EFE3" w14:textId="6D57155F" w:rsidR="000F4788" w:rsidRPr="00337FC1" w:rsidRDefault="002F7516" w:rsidP="000F4788">
            <w:pPr>
              <w:pStyle w:val="NormalWeb"/>
              <w:spacing w:before="0" w:beforeAutospacing="0" w:after="0" w:afterAutospacing="0"/>
              <w:jc w:val="center"/>
              <w:rPr>
                <w:b/>
                <w:sz w:val="28"/>
                <w:szCs w:val="28"/>
              </w:rPr>
            </w:pPr>
            <w:r w:rsidRPr="00337FC1">
              <w:rPr>
                <w:b/>
                <w:sz w:val="28"/>
                <w:szCs w:val="28"/>
              </w:rPr>
              <w:t>Huỳnh Minh Tuấn</w:t>
            </w:r>
            <w:r w:rsidR="000A0C5B" w:rsidRPr="00337FC1">
              <w:rPr>
                <w:b/>
                <w:sz w:val="28"/>
                <w:szCs w:val="28"/>
              </w:rPr>
              <w:t xml:space="preserve"> </w:t>
            </w:r>
          </w:p>
        </w:tc>
      </w:tr>
    </w:tbl>
    <w:p w14:paraId="3BEBAA94" w14:textId="4BD21F60" w:rsidR="0071672C" w:rsidRPr="00337FC1" w:rsidRDefault="0071672C">
      <w:pPr>
        <w:spacing w:after="200" w:line="276" w:lineRule="auto"/>
        <w:rPr>
          <w:rFonts w:eastAsia="SimSun"/>
          <w:b/>
          <w:sz w:val="28"/>
          <w:szCs w:val="28"/>
          <w:lang w:val="en-US" w:eastAsia="en-US"/>
        </w:rPr>
        <w:sectPr w:rsidR="0071672C" w:rsidRPr="00337FC1" w:rsidSect="00BF45EC">
          <w:headerReference w:type="default" r:id="rId8"/>
          <w:pgSz w:w="11906" w:h="16838" w:code="9"/>
          <w:pgMar w:top="1134" w:right="1134" w:bottom="1134" w:left="1701" w:header="284" w:footer="567" w:gutter="0"/>
          <w:pgNumType w:start="1"/>
          <w:cols w:space="720"/>
          <w:titlePg/>
          <w:docGrid w:linePitch="360"/>
        </w:sectPr>
      </w:pPr>
    </w:p>
    <w:p w14:paraId="76611E5A" w14:textId="77777777" w:rsidR="00740192" w:rsidRPr="00740192" w:rsidRDefault="00740192" w:rsidP="00740192">
      <w:pPr>
        <w:shd w:val="clear" w:color="auto" w:fill="FFFFFF"/>
        <w:jc w:val="center"/>
        <w:rPr>
          <w:rFonts w:eastAsia=".VnTimeH"/>
          <w:b/>
          <w:sz w:val="28"/>
          <w:szCs w:val="28"/>
          <w:lang w:val="en-GB" w:eastAsia="en-GB"/>
        </w:rPr>
      </w:pPr>
      <w:r w:rsidRPr="00740192">
        <w:rPr>
          <w:rFonts w:eastAsia=".VnTimeH"/>
          <w:b/>
          <w:sz w:val="28"/>
          <w:szCs w:val="28"/>
          <w:lang w:val="en-GB" w:eastAsia="en-GB"/>
        </w:rPr>
        <w:lastRenderedPageBreak/>
        <w:t xml:space="preserve">Phụ lục </w:t>
      </w:r>
    </w:p>
    <w:p w14:paraId="06D6654D" w14:textId="012B69D7" w:rsidR="00740192" w:rsidRPr="00740192" w:rsidRDefault="00740192" w:rsidP="00740192">
      <w:pPr>
        <w:shd w:val="clear" w:color="auto" w:fill="FFFFFF"/>
        <w:jc w:val="center"/>
        <w:rPr>
          <w:rFonts w:eastAsia=".VnTimeH"/>
          <w:b/>
          <w:sz w:val="28"/>
          <w:szCs w:val="28"/>
          <w:lang w:val="en-GB" w:eastAsia="en-GB"/>
        </w:rPr>
      </w:pPr>
      <w:r w:rsidRPr="00740192">
        <w:rPr>
          <w:rFonts w:eastAsia=".VnTimeH"/>
          <w:b/>
          <w:sz w:val="28"/>
          <w:szCs w:val="28"/>
          <w:lang w:val="en-GB" w:eastAsia="en-GB"/>
        </w:rPr>
        <w:t>DANH MỤC CÁC NHIỆM VỤ TRIỂN KHAI THỰC HIỆN</w:t>
      </w:r>
    </w:p>
    <w:p w14:paraId="69F8DF29" w14:textId="1DAADE0D" w:rsidR="00740192" w:rsidRDefault="00740192" w:rsidP="00740192">
      <w:pPr>
        <w:shd w:val="clear" w:color="auto" w:fill="FFFFFF"/>
        <w:jc w:val="center"/>
        <w:rPr>
          <w:rFonts w:eastAsia=".VnTimeH"/>
          <w:i/>
          <w:sz w:val="28"/>
          <w:szCs w:val="28"/>
          <w:lang w:val="en-GB" w:eastAsia="en-GB"/>
        </w:rPr>
      </w:pPr>
      <w:r w:rsidRPr="00740192">
        <w:rPr>
          <w:rFonts w:eastAsia=".VnTimeH"/>
          <w:i/>
          <w:sz w:val="28"/>
          <w:szCs w:val="28"/>
          <w:lang w:val="en-GB" w:eastAsia="en-GB"/>
        </w:rPr>
        <w:t xml:space="preserve"> (Ban hành kèm theo </w:t>
      </w:r>
      <w:r w:rsidRPr="00740192">
        <w:rPr>
          <w:rFonts w:eastAsia=".VnTimeH"/>
          <w:i/>
          <w:sz w:val="28"/>
          <w:szCs w:val="28"/>
          <w:lang w:val="en-US" w:eastAsia="en-GB"/>
        </w:rPr>
        <w:t>Kế hoạch</w:t>
      </w:r>
      <w:r w:rsidRPr="00740192">
        <w:rPr>
          <w:rFonts w:eastAsia=".VnTimeH"/>
          <w:i/>
          <w:sz w:val="28"/>
          <w:szCs w:val="28"/>
          <w:lang w:val="en-GB" w:eastAsia="en-GB"/>
        </w:rPr>
        <w:t xml:space="preserve"> số  </w:t>
      </w:r>
      <w:r w:rsidR="00D7523F">
        <w:rPr>
          <w:rFonts w:eastAsia=".VnTimeH"/>
          <w:i/>
          <w:sz w:val="28"/>
          <w:szCs w:val="28"/>
          <w:lang w:val="en-GB" w:eastAsia="en-GB"/>
        </w:rPr>
        <w:t xml:space="preserve">    </w:t>
      </w:r>
      <w:r w:rsidRPr="00740192">
        <w:rPr>
          <w:rFonts w:eastAsia=".VnTimeH"/>
          <w:i/>
          <w:sz w:val="28"/>
          <w:szCs w:val="28"/>
          <w:lang w:val="en-GB" w:eastAsia="en-GB"/>
        </w:rPr>
        <w:t xml:space="preserve">   /KH-</w:t>
      </w:r>
      <w:proofErr w:type="spellStart"/>
      <w:r w:rsidR="0095033A">
        <w:rPr>
          <w:rFonts w:eastAsia=".VnTimeH"/>
          <w:i/>
          <w:sz w:val="28"/>
          <w:szCs w:val="28"/>
          <w:lang w:val="en-GB" w:eastAsia="en-GB"/>
        </w:rPr>
        <w:t>UBND</w:t>
      </w:r>
      <w:proofErr w:type="spellEnd"/>
      <w:r w:rsidR="0095033A">
        <w:rPr>
          <w:rFonts w:eastAsia=".VnTimeH"/>
          <w:i/>
          <w:sz w:val="28"/>
          <w:szCs w:val="28"/>
          <w:lang w:val="en-GB" w:eastAsia="en-GB"/>
        </w:rPr>
        <w:t xml:space="preserve"> </w:t>
      </w:r>
      <w:r w:rsidRPr="00740192">
        <w:rPr>
          <w:rFonts w:eastAsia=".VnTimeH"/>
          <w:i/>
          <w:sz w:val="28"/>
          <w:szCs w:val="28"/>
          <w:lang w:val="en-GB" w:eastAsia="en-GB"/>
        </w:rPr>
        <w:t xml:space="preserve"> ngày     /4/2026  củ</w:t>
      </w:r>
      <w:r w:rsidR="0095033A">
        <w:rPr>
          <w:rFonts w:eastAsia=".VnTimeH"/>
          <w:i/>
          <w:sz w:val="28"/>
          <w:szCs w:val="28"/>
          <w:lang w:val="en-GB" w:eastAsia="en-GB"/>
        </w:rPr>
        <w:t>a Ủy ban nhân dân tỉnh</w:t>
      </w:r>
      <w:r w:rsidRPr="00740192">
        <w:rPr>
          <w:rFonts w:eastAsia=".VnTimeH"/>
          <w:i/>
          <w:sz w:val="28"/>
          <w:szCs w:val="28"/>
          <w:lang w:val="en-GB" w:eastAsia="en-GB"/>
        </w:rPr>
        <w:t>)</w:t>
      </w:r>
    </w:p>
    <w:p w14:paraId="6A278B71" w14:textId="574327D5" w:rsidR="000539AE" w:rsidRPr="00E905D2" w:rsidRDefault="00E905D2" w:rsidP="00740192">
      <w:pPr>
        <w:shd w:val="clear" w:color="auto" w:fill="FFFFFF"/>
        <w:jc w:val="center"/>
        <w:rPr>
          <w:rFonts w:eastAsia="Calibri"/>
          <w:b/>
          <w:sz w:val="28"/>
          <w:szCs w:val="28"/>
          <w:lang w:val="nl-NL" w:eastAsia="en-US"/>
        </w:rPr>
      </w:pPr>
      <w:r w:rsidRPr="00E905D2">
        <w:rPr>
          <w:rFonts w:eastAsia="Calibri"/>
          <w:b/>
          <w:noProof/>
          <w:sz w:val="28"/>
          <w:szCs w:val="28"/>
          <w:lang w:val="en-US" w:eastAsia="en-US"/>
        </w:rPr>
        <mc:AlternateContent>
          <mc:Choice Requires="wps">
            <w:drawing>
              <wp:anchor distT="0" distB="0" distL="114300" distR="114300" simplePos="0" relativeHeight="251676672" behindDoc="0" locked="0" layoutInCell="1" allowOverlap="1" wp14:anchorId="465BF0D1" wp14:editId="60E4D01E">
                <wp:simplePos x="0" y="0"/>
                <wp:positionH relativeFrom="column">
                  <wp:posOffset>3858260</wp:posOffset>
                </wp:positionH>
                <wp:positionV relativeFrom="paragraph">
                  <wp:posOffset>30480</wp:posOffset>
                </wp:positionV>
                <wp:extent cx="1460500" cy="0"/>
                <wp:effectExtent l="0" t="0" r="0" b="0"/>
                <wp:wrapNone/>
                <wp:docPr id="124060661" name="Straight Connector 4"/>
                <wp:cNvGraphicFramePr/>
                <a:graphic xmlns:a="http://schemas.openxmlformats.org/drawingml/2006/main">
                  <a:graphicData uri="http://schemas.microsoft.com/office/word/2010/wordprocessingShape">
                    <wps:wsp>
                      <wps:cNvCnPr/>
                      <wps:spPr>
                        <a:xfrm>
                          <a:off x="0" y="0"/>
                          <a:ext cx="146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B4E71" id="Straight Connector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03.8pt,2.4pt" to="41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g5mQEAAIgDAAAOAAAAZHJzL2Uyb0RvYy54bWysU8tu2zAQvBfoPxC815KDNCg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" strokecolor="black [3040]"/>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5"/>
        <w:gridCol w:w="5089"/>
        <w:gridCol w:w="1557"/>
        <w:gridCol w:w="1540"/>
        <w:gridCol w:w="2416"/>
        <w:gridCol w:w="1837"/>
        <w:gridCol w:w="1132"/>
      </w:tblGrid>
      <w:tr w:rsidR="00337FC1" w:rsidRPr="00337FC1" w14:paraId="2A7153C1" w14:textId="77777777" w:rsidTr="00E905D2">
        <w:trPr>
          <w:trHeight w:val="648"/>
          <w:tblHeader/>
          <w:jc w:val="center"/>
        </w:trPr>
        <w:tc>
          <w:tcPr>
            <w:tcW w:w="338" w:type="pct"/>
            <w:shd w:val="solid" w:color="FFFFFF" w:fill="auto"/>
            <w:vAlign w:val="center"/>
          </w:tcPr>
          <w:p w14:paraId="0B961DD6" w14:textId="7987FDB2" w:rsidR="00740192" w:rsidRPr="00740192" w:rsidRDefault="00C74C3C" w:rsidP="00E905D2">
            <w:pPr>
              <w:spacing w:before="120" w:after="120" w:line="340" w:lineRule="atLeast"/>
              <w:ind w:right="142"/>
              <w:jc w:val="center"/>
              <w:rPr>
                <w:rFonts w:eastAsia="Calibri"/>
                <w:b/>
                <w:bCs/>
                <w:sz w:val="28"/>
                <w:szCs w:val="28"/>
                <w:lang w:val="en-US" w:eastAsia="en-US"/>
              </w:rPr>
            </w:pPr>
            <w:r>
              <w:rPr>
                <w:rFonts w:eastAsia="Calibri"/>
                <w:b/>
                <w:sz w:val="28"/>
                <w:szCs w:val="28"/>
                <w:lang w:val="nl-NL" w:eastAsia="en-US"/>
              </w:rPr>
              <w:t>S</w:t>
            </w:r>
            <w:r w:rsidR="00740192" w:rsidRPr="00740192">
              <w:rPr>
                <w:rFonts w:eastAsia="Calibri"/>
                <w:b/>
                <w:sz w:val="28"/>
                <w:szCs w:val="28"/>
                <w:lang w:val="nl-NL" w:eastAsia="en-US"/>
              </w:rPr>
              <w:t>TT</w:t>
            </w:r>
          </w:p>
        </w:tc>
        <w:tc>
          <w:tcPr>
            <w:tcW w:w="1748" w:type="pct"/>
            <w:shd w:val="solid" w:color="FFFFFF" w:fill="auto"/>
            <w:tcMar>
              <w:top w:w="0" w:type="dxa"/>
              <w:left w:w="0" w:type="dxa"/>
              <w:bottom w:w="0" w:type="dxa"/>
              <w:right w:w="0" w:type="dxa"/>
            </w:tcMar>
            <w:vAlign w:val="center"/>
          </w:tcPr>
          <w:p w14:paraId="19034A79" w14:textId="77777777" w:rsidR="00740192" w:rsidRPr="00740192" w:rsidRDefault="00740192" w:rsidP="00D85ED5">
            <w:pPr>
              <w:spacing w:before="120" w:after="120" w:line="340" w:lineRule="atLeast"/>
              <w:ind w:left="157" w:right="206"/>
              <w:jc w:val="center"/>
              <w:rPr>
                <w:sz w:val="28"/>
                <w:szCs w:val="28"/>
                <w:lang w:val="en-US" w:eastAsia="x-none"/>
              </w:rPr>
            </w:pPr>
            <w:r w:rsidRPr="00740192">
              <w:rPr>
                <w:rFonts w:eastAsia="Calibri"/>
                <w:b/>
                <w:bCs/>
                <w:sz w:val="28"/>
                <w:szCs w:val="28"/>
                <w:lang w:val="en-US" w:eastAsia="en-US"/>
              </w:rPr>
              <w:t>Tên nhiệm vụ</w:t>
            </w:r>
          </w:p>
        </w:tc>
        <w:tc>
          <w:tcPr>
            <w:tcW w:w="535" w:type="pct"/>
            <w:shd w:val="solid" w:color="FFFFFF" w:fill="auto"/>
            <w:tcMar>
              <w:top w:w="0" w:type="dxa"/>
              <w:left w:w="0" w:type="dxa"/>
              <w:bottom w:w="0" w:type="dxa"/>
              <w:right w:w="0" w:type="dxa"/>
            </w:tcMar>
            <w:vAlign w:val="center"/>
          </w:tcPr>
          <w:p w14:paraId="2E4CD27C" w14:textId="711C9664" w:rsidR="00740192" w:rsidRPr="00740192" w:rsidRDefault="00740192" w:rsidP="00763C8F">
            <w:pPr>
              <w:spacing w:before="120" w:after="120" w:line="340" w:lineRule="atLeast"/>
              <w:jc w:val="center"/>
              <w:rPr>
                <w:rFonts w:eastAsia="Calibri"/>
                <w:b/>
                <w:bCs/>
                <w:sz w:val="28"/>
                <w:szCs w:val="28"/>
                <w:lang w:val="en-US" w:eastAsia="en-US"/>
              </w:rPr>
            </w:pPr>
            <w:r w:rsidRPr="00740192">
              <w:rPr>
                <w:rFonts w:eastAsia="Calibri"/>
                <w:b/>
                <w:bCs/>
                <w:sz w:val="28"/>
                <w:szCs w:val="28"/>
                <w:lang w:val="en-US" w:eastAsia="en-US"/>
              </w:rPr>
              <w:t>Cơ quan</w:t>
            </w:r>
          </w:p>
          <w:p w14:paraId="5433A04F" w14:textId="77777777" w:rsidR="00740192" w:rsidRPr="00740192" w:rsidRDefault="00740192" w:rsidP="00763C8F">
            <w:pPr>
              <w:spacing w:before="120" w:after="120" w:line="340" w:lineRule="atLeast"/>
              <w:jc w:val="center"/>
              <w:rPr>
                <w:sz w:val="28"/>
                <w:szCs w:val="28"/>
                <w:lang w:eastAsia="en-GB"/>
              </w:rPr>
            </w:pPr>
            <w:r w:rsidRPr="00740192">
              <w:rPr>
                <w:rFonts w:eastAsia="Calibri"/>
                <w:b/>
                <w:bCs/>
                <w:sz w:val="28"/>
                <w:szCs w:val="28"/>
                <w:lang w:val="en-US" w:eastAsia="en-US"/>
              </w:rPr>
              <w:t>chủ trì</w:t>
            </w:r>
          </w:p>
        </w:tc>
        <w:tc>
          <w:tcPr>
            <w:tcW w:w="529" w:type="pct"/>
            <w:shd w:val="solid" w:color="FFFFFF" w:fill="auto"/>
            <w:tcMar>
              <w:top w:w="0" w:type="dxa"/>
              <w:left w:w="0" w:type="dxa"/>
              <w:bottom w:w="0" w:type="dxa"/>
              <w:right w:w="0" w:type="dxa"/>
            </w:tcMar>
            <w:vAlign w:val="center"/>
          </w:tcPr>
          <w:p w14:paraId="5B99D88E" w14:textId="77777777" w:rsidR="00740192" w:rsidRPr="00740192" w:rsidRDefault="00740192" w:rsidP="00763C8F">
            <w:pPr>
              <w:spacing w:before="120" w:after="120" w:line="340" w:lineRule="atLeast"/>
              <w:jc w:val="center"/>
              <w:rPr>
                <w:sz w:val="28"/>
                <w:szCs w:val="28"/>
                <w:lang w:eastAsia="en-GB"/>
              </w:rPr>
            </w:pPr>
            <w:r w:rsidRPr="00740192">
              <w:rPr>
                <w:rFonts w:eastAsia="Calibri"/>
                <w:b/>
                <w:bCs/>
                <w:sz w:val="28"/>
                <w:szCs w:val="28"/>
                <w:lang w:val="en-US" w:eastAsia="en-US"/>
              </w:rPr>
              <w:t>Cơ quan phối hợp</w:t>
            </w:r>
          </w:p>
        </w:tc>
        <w:tc>
          <w:tcPr>
            <w:tcW w:w="830" w:type="pct"/>
            <w:shd w:val="solid" w:color="FFFFFF" w:fill="auto"/>
            <w:vAlign w:val="center"/>
          </w:tcPr>
          <w:p w14:paraId="3815A1F8" w14:textId="77777777" w:rsidR="00740192" w:rsidRPr="00740192" w:rsidRDefault="00740192" w:rsidP="00763C8F">
            <w:pPr>
              <w:spacing w:before="120" w:after="120" w:line="340" w:lineRule="atLeast"/>
              <w:jc w:val="center"/>
              <w:rPr>
                <w:rFonts w:eastAsia="Calibri"/>
                <w:b/>
                <w:bCs/>
                <w:sz w:val="28"/>
                <w:szCs w:val="28"/>
                <w:lang w:val="en-US" w:eastAsia="en-US"/>
              </w:rPr>
            </w:pPr>
            <w:r w:rsidRPr="00740192">
              <w:rPr>
                <w:rFonts w:eastAsia="Calibri"/>
                <w:b/>
                <w:bCs/>
                <w:sz w:val="28"/>
                <w:szCs w:val="28"/>
                <w:lang w:val="en-US" w:eastAsia="en-US"/>
              </w:rPr>
              <w:t>Kết quả/</w:t>
            </w:r>
          </w:p>
          <w:p w14:paraId="30F36D87" w14:textId="77777777" w:rsidR="00740192" w:rsidRPr="00740192" w:rsidRDefault="00740192" w:rsidP="00763C8F">
            <w:pPr>
              <w:spacing w:before="120" w:after="120" w:line="340" w:lineRule="atLeast"/>
              <w:jc w:val="center"/>
              <w:rPr>
                <w:sz w:val="28"/>
                <w:szCs w:val="28"/>
                <w:lang w:val="en-US"/>
              </w:rPr>
            </w:pPr>
            <w:r w:rsidRPr="00740192">
              <w:rPr>
                <w:rFonts w:eastAsia="Calibri"/>
                <w:b/>
                <w:bCs/>
                <w:sz w:val="28"/>
                <w:szCs w:val="28"/>
                <w:lang w:val="en-US" w:eastAsia="en-US"/>
              </w:rPr>
              <w:t>sản phẩm</w:t>
            </w:r>
          </w:p>
        </w:tc>
        <w:tc>
          <w:tcPr>
            <w:tcW w:w="631" w:type="pct"/>
            <w:shd w:val="solid" w:color="FFFFFF" w:fill="auto"/>
            <w:tcMar>
              <w:top w:w="0" w:type="dxa"/>
              <w:left w:w="0" w:type="dxa"/>
              <w:bottom w:w="0" w:type="dxa"/>
              <w:right w:w="0" w:type="dxa"/>
            </w:tcMar>
            <w:vAlign w:val="center"/>
          </w:tcPr>
          <w:p w14:paraId="05BDA3FF" w14:textId="77777777" w:rsidR="00740192" w:rsidRPr="00740192" w:rsidRDefault="00740192" w:rsidP="00763C8F">
            <w:pPr>
              <w:spacing w:before="120" w:after="120" w:line="340" w:lineRule="atLeast"/>
              <w:jc w:val="center"/>
              <w:rPr>
                <w:rFonts w:eastAsia="Calibri"/>
                <w:spacing w:val="-2"/>
                <w:kern w:val="2"/>
                <w:sz w:val="28"/>
                <w:szCs w:val="28"/>
                <w:lang w:val="en-US" w:eastAsia="en-US"/>
              </w:rPr>
            </w:pPr>
            <w:r w:rsidRPr="00740192">
              <w:rPr>
                <w:rFonts w:eastAsia="Calibri"/>
                <w:b/>
                <w:bCs/>
                <w:sz w:val="28"/>
                <w:szCs w:val="28"/>
                <w:lang w:val="en-US" w:eastAsia="en-US"/>
              </w:rPr>
              <w:t>Thời gian hoàn thành</w:t>
            </w:r>
          </w:p>
        </w:tc>
        <w:tc>
          <w:tcPr>
            <w:tcW w:w="389" w:type="pct"/>
            <w:shd w:val="solid" w:color="FFFFFF" w:fill="auto"/>
            <w:vAlign w:val="center"/>
          </w:tcPr>
          <w:p w14:paraId="574919D8" w14:textId="70C261F4" w:rsidR="00740192" w:rsidRPr="00740192" w:rsidRDefault="00740192" w:rsidP="00763C8F">
            <w:pPr>
              <w:spacing w:before="120" w:after="120" w:line="340" w:lineRule="atLeast"/>
              <w:ind w:left="157" w:right="206"/>
              <w:jc w:val="center"/>
              <w:rPr>
                <w:rFonts w:eastAsia="Calibri"/>
                <w:b/>
                <w:bCs/>
                <w:sz w:val="28"/>
                <w:szCs w:val="28"/>
                <w:lang w:val="en-US" w:eastAsia="en-US"/>
              </w:rPr>
            </w:pPr>
            <w:r w:rsidRPr="00740192">
              <w:rPr>
                <w:rFonts w:eastAsia="Calibri"/>
                <w:b/>
                <w:bCs/>
                <w:sz w:val="28"/>
                <w:szCs w:val="28"/>
                <w:lang w:val="en-US" w:eastAsia="en-US"/>
              </w:rPr>
              <w:t>Ghi chú</w:t>
            </w:r>
          </w:p>
        </w:tc>
      </w:tr>
      <w:tr w:rsidR="00E905D2" w:rsidRPr="00337FC1" w14:paraId="59333DB8" w14:textId="77777777" w:rsidTr="00E905D2">
        <w:trPr>
          <w:trHeight w:val="77"/>
          <w:jc w:val="center"/>
        </w:trPr>
        <w:tc>
          <w:tcPr>
            <w:tcW w:w="338" w:type="pct"/>
            <w:shd w:val="solid" w:color="FFFFFF" w:fill="auto"/>
            <w:vAlign w:val="center"/>
          </w:tcPr>
          <w:p w14:paraId="58A6D63F" w14:textId="77777777" w:rsidR="00E905D2" w:rsidRPr="00740192" w:rsidRDefault="00E905D2" w:rsidP="00E905D2">
            <w:pPr>
              <w:spacing w:before="120" w:after="120" w:line="340" w:lineRule="atLeast"/>
              <w:ind w:right="142"/>
              <w:contextualSpacing/>
              <w:jc w:val="center"/>
              <w:rPr>
                <w:b/>
                <w:sz w:val="28"/>
                <w:szCs w:val="28"/>
                <w:lang w:val="en-US"/>
              </w:rPr>
            </w:pPr>
            <w:r w:rsidRPr="00740192">
              <w:rPr>
                <w:b/>
                <w:sz w:val="28"/>
                <w:szCs w:val="28"/>
                <w:lang w:val="en-US"/>
              </w:rPr>
              <w:t>I</w:t>
            </w:r>
          </w:p>
        </w:tc>
        <w:tc>
          <w:tcPr>
            <w:tcW w:w="4662" w:type="pct"/>
            <w:gridSpan w:val="6"/>
            <w:shd w:val="solid" w:color="FFFFFF" w:fill="auto"/>
            <w:tcMar>
              <w:top w:w="0" w:type="dxa"/>
              <w:left w:w="0" w:type="dxa"/>
              <w:bottom w:w="0" w:type="dxa"/>
              <w:right w:w="0" w:type="dxa"/>
            </w:tcMar>
            <w:vAlign w:val="center"/>
          </w:tcPr>
          <w:p w14:paraId="51DAFD46" w14:textId="5FC479CA" w:rsidR="00E905D2" w:rsidRPr="00740192" w:rsidRDefault="00E905D2" w:rsidP="00E905D2">
            <w:pPr>
              <w:spacing w:before="120" w:after="120" w:line="340" w:lineRule="atLeast"/>
              <w:rPr>
                <w:rFonts w:eastAsia="Calibri"/>
                <w:spacing w:val="-2"/>
                <w:kern w:val="2"/>
                <w:sz w:val="28"/>
                <w:szCs w:val="28"/>
                <w:lang w:val="en-US" w:eastAsia="en-US"/>
              </w:rPr>
            </w:pPr>
            <w:r w:rsidRPr="00740192">
              <w:rPr>
                <w:b/>
                <w:bCs/>
                <w:iCs/>
                <w:noProof/>
                <w:sz w:val="28"/>
                <w:szCs w:val="28"/>
                <w:lang w:val="en-US"/>
              </w:rPr>
              <w:t>HOÀN THIỆN THỂ CHẾ</w:t>
            </w:r>
          </w:p>
        </w:tc>
      </w:tr>
      <w:tr w:rsidR="00337FC1" w:rsidRPr="00EF6F27" w14:paraId="3C26E2B1" w14:textId="77777777" w:rsidTr="00E905D2">
        <w:trPr>
          <w:trHeight w:val="1884"/>
          <w:jc w:val="center"/>
        </w:trPr>
        <w:tc>
          <w:tcPr>
            <w:tcW w:w="338" w:type="pct"/>
            <w:tcBorders>
              <w:bottom w:val="single" w:sz="4" w:space="0" w:color="auto"/>
            </w:tcBorders>
            <w:shd w:val="solid" w:color="FFFFFF" w:fill="auto"/>
            <w:vAlign w:val="center"/>
          </w:tcPr>
          <w:p w14:paraId="1DD3AD23" w14:textId="4B1C8D3E" w:rsidR="00740192" w:rsidRPr="00EF6F27" w:rsidRDefault="00E905D2" w:rsidP="00E905D2">
            <w:pPr>
              <w:spacing w:before="120" w:after="120" w:line="340" w:lineRule="atLeast"/>
              <w:ind w:right="142"/>
              <w:contextualSpacing/>
              <w:jc w:val="center"/>
              <w:rPr>
                <w:sz w:val="28"/>
                <w:szCs w:val="28"/>
                <w:lang w:val="en-US"/>
              </w:rPr>
            </w:pPr>
            <w:r>
              <w:rPr>
                <w:sz w:val="28"/>
                <w:szCs w:val="28"/>
                <w:lang w:val="en-US"/>
              </w:rPr>
              <w:t>1</w:t>
            </w:r>
          </w:p>
        </w:tc>
        <w:tc>
          <w:tcPr>
            <w:tcW w:w="1748" w:type="pct"/>
            <w:tcBorders>
              <w:bottom w:val="single" w:sz="4" w:space="0" w:color="auto"/>
            </w:tcBorders>
            <w:shd w:val="solid" w:color="FFFFFF" w:fill="auto"/>
            <w:tcMar>
              <w:top w:w="0" w:type="dxa"/>
              <w:left w:w="0" w:type="dxa"/>
              <w:bottom w:w="0" w:type="dxa"/>
              <w:right w:w="0" w:type="dxa"/>
            </w:tcMar>
            <w:vAlign w:val="center"/>
          </w:tcPr>
          <w:p w14:paraId="5CA5E3C4" w14:textId="2D5612C6" w:rsidR="00740192" w:rsidRPr="00EF6F27" w:rsidRDefault="00740192" w:rsidP="00E905D2">
            <w:pPr>
              <w:spacing w:before="120" w:after="120" w:line="340" w:lineRule="atLeast"/>
              <w:ind w:left="95" w:right="206"/>
              <w:jc w:val="both"/>
              <w:rPr>
                <w:rFonts w:eastAsia="Calibri"/>
                <w:iCs/>
                <w:sz w:val="28"/>
                <w:szCs w:val="28"/>
                <w:lang w:val="en-US" w:eastAsia="en-GB"/>
              </w:rPr>
            </w:pPr>
            <w:r w:rsidRPr="00EF6F27">
              <w:rPr>
                <w:bCs/>
                <w:iCs/>
                <w:noProof/>
                <w:sz w:val="28"/>
                <w:szCs w:val="28"/>
              </w:rPr>
              <w:t xml:space="preserve">Tập trung rà soát, hoàn thiện đồng bộ thể chế, pháp luật về khoa học, công nghệ, đổi mới sáng tạo và chuyển đổi số </w:t>
            </w:r>
            <w:r w:rsidRPr="00EF6F27">
              <w:rPr>
                <w:bCs/>
                <w:iCs/>
                <w:noProof/>
                <w:sz w:val="28"/>
                <w:szCs w:val="28"/>
                <w:lang w:val="en-US"/>
              </w:rPr>
              <w:t>(</w:t>
            </w:r>
            <w:r w:rsidR="0074554A" w:rsidRPr="00EF6F27">
              <w:rPr>
                <w:bCs/>
                <w:iCs/>
                <w:noProof/>
                <w:sz w:val="28"/>
                <w:szCs w:val="28"/>
                <w:lang w:val="en-US"/>
              </w:rPr>
              <w:t xml:space="preserve">rà soát </w:t>
            </w:r>
            <w:r w:rsidRPr="00EF6F27">
              <w:rPr>
                <w:bCs/>
                <w:iCs/>
                <w:noProof/>
                <w:sz w:val="28"/>
                <w:szCs w:val="28"/>
              </w:rPr>
              <w:t xml:space="preserve">cơ chế quản lý nhiệm vụ </w:t>
            </w:r>
            <w:r w:rsidR="00A40DA0" w:rsidRPr="00EF6F27">
              <w:rPr>
                <w:bCs/>
                <w:iCs/>
                <w:noProof/>
                <w:sz w:val="28"/>
                <w:szCs w:val="28"/>
                <w:lang w:val="en-US"/>
              </w:rPr>
              <w:t>khoa học</w:t>
            </w:r>
            <w:r w:rsidR="00D85ED5" w:rsidRPr="00EF6F27">
              <w:rPr>
                <w:bCs/>
                <w:iCs/>
                <w:noProof/>
                <w:sz w:val="28"/>
                <w:szCs w:val="28"/>
                <w:lang w:val="en-US"/>
              </w:rPr>
              <w:t>,</w:t>
            </w:r>
            <w:r w:rsidR="00A40DA0" w:rsidRPr="00EF6F27">
              <w:rPr>
                <w:bCs/>
                <w:iCs/>
                <w:noProof/>
                <w:sz w:val="28"/>
                <w:szCs w:val="28"/>
                <w:lang w:val="en-US"/>
              </w:rPr>
              <w:t xml:space="preserve"> công nghệ</w:t>
            </w:r>
            <w:r w:rsidRPr="00EF6F27">
              <w:rPr>
                <w:bCs/>
                <w:iCs/>
                <w:noProof/>
                <w:sz w:val="28"/>
                <w:szCs w:val="28"/>
              </w:rPr>
              <w:t>, cơ chế tài chính, đề xuất chuyển sang quản lý theo kết quả đầu ra; đề xuất cơ chế chấp nhận rủi ro có kiểm soát</w:t>
            </w:r>
            <w:r w:rsidRPr="00EF6F27">
              <w:rPr>
                <w:bCs/>
                <w:iCs/>
                <w:noProof/>
                <w:sz w:val="28"/>
                <w:szCs w:val="28"/>
                <w:lang w:val="en-US"/>
              </w:rPr>
              <w:t>)</w:t>
            </w:r>
          </w:p>
        </w:tc>
        <w:tc>
          <w:tcPr>
            <w:tcW w:w="535" w:type="pct"/>
            <w:tcBorders>
              <w:bottom w:val="single" w:sz="4" w:space="0" w:color="auto"/>
            </w:tcBorders>
            <w:shd w:val="solid" w:color="FFFFFF" w:fill="auto"/>
            <w:tcMar>
              <w:top w:w="0" w:type="dxa"/>
              <w:left w:w="0" w:type="dxa"/>
              <w:bottom w:w="0" w:type="dxa"/>
              <w:right w:w="0" w:type="dxa"/>
            </w:tcMar>
            <w:vAlign w:val="center"/>
          </w:tcPr>
          <w:p w14:paraId="631FBE0D" w14:textId="65DE2B1B" w:rsidR="00740192" w:rsidRPr="00EF6F27" w:rsidRDefault="00253B60" w:rsidP="00763C8F">
            <w:pPr>
              <w:spacing w:before="120" w:after="120" w:line="340" w:lineRule="atLeast"/>
              <w:jc w:val="center"/>
              <w:rPr>
                <w:rFonts w:eastAsia="Calibri"/>
                <w:iCs/>
                <w:sz w:val="28"/>
                <w:szCs w:val="28"/>
                <w:lang w:val="en-US" w:eastAsia="en-GB"/>
              </w:rPr>
            </w:pPr>
            <w:r w:rsidRPr="00EF6F27">
              <w:rPr>
                <w:rFonts w:eastAsia="Calibri"/>
                <w:sz w:val="28"/>
                <w:szCs w:val="28"/>
                <w:lang w:val="en-US" w:eastAsia="en-GB"/>
              </w:rPr>
              <w:t xml:space="preserve">Sở </w:t>
            </w:r>
            <w:r w:rsidR="00D85ED5" w:rsidRPr="00EF6F27">
              <w:rPr>
                <w:sz w:val="28"/>
                <w:szCs w:val="28"/>
                <w:lang w:val="en-US"/>
              </w:rPr>
              <w:t>K</w:t>
            </w:r>
            <w:r w:rsidR="00D85ED5" w:rsidRPr="00EF6F27">
              <w:rPr>
                <w:bCs/>
                <w:iCs/>
                <w:noProof/>
                <w:sz w:val="28"/>
                <w:szCs w:val="28"/>
              </w:rPr>
              <w:t>hoa học</w:t>
            </w:r>
            <w:r w:rsidR="00D85ED5" w:rsidRPr="00EF6F27">
              <w:rPr>
                <w:bCs/>
                <w:iCs/>
                <w:noProof/>
                <w:sz w:val="28"/>
                <w:szCs w:val="28"/>
                <w:lang w:val="en-US"/>
              </w:rPr>
              <w:t xml:space="preserve"> và</w:t>
            </w:r>
            <w:r w:rsidR="00D85ED5" w:rsidRPr="00EF6F27">
              <w:rPr>
                <w:bCs/>
                <w:iCs/>
                <w:noProof/>
                <w:sz w:val="28"/>
                <w:szCs w:val="28"/>
              </w:rPr>
              <w:t xml:space="preserve"> </w:t>
            </w:r>
            <w:r w:rsidR="00D85ED5" w:rsidRPr="00EF6F27">
              <w:rPr>
                <w:bCs/>
                <w:iCs/>
                <w:noProof/>
                <w:sz w:val="28"/>
                <w:szCs w:val="28"/>
                <w:lang w:val="en-US"/>
              </w:rPr>
              <w:t>C</w:t>
            </w:r>
            <w:r w:rsidR="00D85ED5" w:rsidRPr="00EF6F27">
              <w:rPr>
                <w:bCs/>
                <w:iCs/>
                <w:noProof/>
                <w:sz w:val="28"/>
                <w:szCs w:val="28"/>
              </w:rPr>
              <w:t>ông nghệ</w:t>
            </w:r>
          </w:p>
        </w:tc>
        <w:tc>
          <w:tcPr>
            <w:tcW w:w="529" w:type="pct"/>
            <w:tcBorders>
              <w:bottom w:val="single" w:sz="4" w:space="0" w:color="auto"/>
            </w:tcBorders>
            <w:shd w:val="solid" w:color="FFFFFF" w:fill="auto"/>
            <w:tcMar>
              <w:top w:w="0" w:type="dxa"/>
              <w:left w:w="0" w:type="dxa"/>
              <w:bottom w:w="0" w:type="dxa"/>
              <w:right w:w="0" w:type="dxa"/>
            </w:tcMar>
            <w:vAlign w:val="center"/>
          </w:tcPr>
          <w:p w14:paraId="53CAEF7C" w14:textId="77777777" w:rsidR="00740192" w:rsidRPr="00EF6F27" w:rsidRDefault="00740192" w:rsidP="00763C8F">
            <w:pPr>
              <w:spacing w:before="120" w:after="120" w:line="340" w:lineRule="atLeast"/>
              <w:jc w:val="center"/>
              <w:rPr>
                <w:rFonts w:eastAsia=".VnTimeH"/>
                <w:sz w:val="28"/>
                <w:szCs w:val="28"/>
                <w:lang w:val="en-US" w:eastAsia="en-US"/>
              </w:rPr>
            </w:pPr>
            <w:r w:rsidRPr="00EF6F27">
              <w:rPr>
                <w:rFonts w:eastAsia=".VnTimeH"/>
                <w:sz w:val="28"/>
                <w:szCs w:val="28"/>
                <w:lang w:val="en-US" w:eastAsia="en-US"/>
              </w:rPr>
              <w:t>Sở Tài chính, Sở Tư pháp</w:t>
            </w:r>
          </w:p>
        </w:tc>
        <w:tc>
          <w:tcPr>
            <w:tcW w:w="830" w:type="pct"/>
            <w:tcBorders>
              <w:bottom w:val="single" w:sz="4" w:space="0" w:color="auto"/>
            </w:tcBorders>
            <w:shd w:val="solid" w:color="FFFFFF" w:fill="auto"/>
            <w:vAlign w:val="center"/>
          </w:tcPr>
          <w:p w14:paraId="2B523E11" w14:textId="77777777" w:rsidR="00740192" w:rsidRPr="00EF6F27" w:rsidRDefault="00740192" w:rsidP="00763C8F">
            <w:pPr>
              <w:spacing w:before="120" w:after="120" w:line="340" w:lineRule="atLeast"/>
              <w:ind w:left="42" w:right="76"/>
              <w:jc w:val="center"/>
              <w:rPr>
                <w:iCs/>
                <w:sz w:val="28"/>
                <w:szCs w:val="28"/>
              </w:rPr>
            </w:pPr>
            <w:r w:rsidRPr="00EF6F27">
              <w:rPr>
                <w:iCs/>
                <w:spacing w:val="-4"/>
                <w:sz w:val="28"/>
                <w:szCs w:val="28"/>
              </w:rPr>
              <w:t>Các văn bản quy phạm pháp luật được ban hành, có hiệu lực thi hành đồng bộ với hiệu lực thi hành của các Luật đã được Quốc hội thông qua</w:t>
            </w:r>
          </w:p>
        </w:tc>
        <w:tc>
          <w:tcPr>
            <w:tcW w:w="631" w:type="pct"/>
            <w:tcBorders>
              <w:bottom w:val="single" w:sz="4" w:space="0" w:color="auto"/>
            </w:tcBorders>
            <w:shd w:val="solid" w:color="FFFFFF" w:fill="auto"/>
            <w:tcMar>
              <w:top w:w="0" w:type="dxa"/>
              <w:left w:w="0" w:type="dxa"/>
              <w:bottom w:w="0" w:type="dxa"/>
              <w:right w:w="0" w:type="dxa"/>
            </w:tcMar>
            <w:vAlign w:val="center"/>
          </w:tcPr>
          <w:p w14:paraId="0D23D9BC" w14:textId="4CBD6B1D" w:rsidR="00A40DA0" w:rsidRPr="00EF6F27" w:rsidRDefault="00A40DA0" w:rsidP="00763C8F">
            <w:pPr>
              <w:spacing w:before="120" w:after="120" w:line="340" w:lineRule="atLeast"/>
              <w:ind w:left="104" w:right="76"/>
              <w:jc w:val="center"/>
              <w:rPr>
                <w:rFonts w:eastAsia="Calibri"/>
                <w:iCs/>
                <w:sz w:val="28"/>
                <w:szCs w:val="28"/>
                <w:lang w:val="en-US" w:eastAsia="en-GB"/>
              </w:rPr>
            </w:pPr>
            <w:r w:rsidRPr="00EF6F27">
              <w:rPr>
                <w:iCs/>
                <w:sz w:val="28"/>
                <w:szCs w:val="28"/>
                <w:lang w:val="en-US"/>
              </w:rPr>
              <w:t>Khi Trung ương ban hành văn bản</w:t>
            </w:r>
          </w:p>
        </w:tc>
        <w:tc>
          <w:tcPr>
            <w:tcW w:w="389" w:type="pct"/>
            <w:tcBorders>
              <w:bottom w:val="single" w:sz="4" w:space="0" w:color="auto"/>
            </w:tcBorders>
            <w:shd w:val="solid" w:color="FFFFFF" w:fill="auto"/>
            <w:vAlign w:val="center"/>
          </w:tcPr>
          <w:p w14:paraId="3364C6AE" w14:textId="77777777" w:rsidR="00740192" w:rsidRPr="00EF6F27" w:rsidRDefault="00740192" w:rsidP="00763C8F">
            <w:pPr>
              <w:spacing w:before="120" w:after="120" w:line="340" w:lineRule="atLeast"/>
              <w:jc w:val="center"/>
              <w:rPr>
                <w:rFonts w:eastAsia="Calibri"/>
                <w:spacing w:val="-2"/>
                <w:kern w:val="2"/>
                <w:sz w:val="28"/>
                <w:szCs w:val="28"/>
                <w:lang w:val="en-US" w:eastAsia="en-US"/>
              </w:rPr>
            </w:pPr>
          </w:p>
        </w:tc>
      </w:tr>
      <w:tr w:rsidR="00337FC1" w:rsidRPr="00EF6F27" w14:paraId="01097A85" w14:textId="77777777" w:rsidTr="00E905D2">
        <w:trPr>
          <w:trHeight w:val="648"/>
          <w:jc w:val="center"/>
        </w:trPr>
        <w:tc>
          <w:tcPr>
            <w:tcW w:w="338" w:type="pct"/>
            <w:tcBorders>
              <w:bottom w:val="single" w:sz="4" w:space="0" w:color="auto"/>
            </w:tcBorders>
            <w:shd w:val="solid" w:color="FFFFFF" w:fill="auto"/>
            <w:vAlign w:val="center"/>
          </w:tcPr>
          <w:p w14:paraId="3AD38634" w14:textId="64E2695A" w:rsidR="00740192" w:rsidRPr="00EF6F27" w:rsidRDefault="00E905D2" w:rsidP="00E905D2">
            <w:pPr>
              <w:spacing w:before="120" w:after="120" w:line="340" w:lineRule="atLeast"/>
              <w:ind w:right="142"/>
              <w:contextualSpacing/>
              <w:jc w:val="center"/>
              <w:rPr>
                <w:sz w:val="28"/>
                <w:szCs w:val="28"/>
                <w:lang w:val="en-US"/>
              </w:rPr>
            </w:pPr>
            <w:r>
              <w:rPr>
                <w:sz w:val="28"/>
                <w:szCs w:val="28"/>
                <w:lang w:val="en-US"/>
              </w:rPr>
              <w:t>2</w:t>
            </w:r>
          </w:p>
        </w:tc>
        <w:tc>
          <w:tcPr>
            <w:tcW w:w="1748" w:type="pct"/>
            <w:tcBorders>
              <w:bottom w:val="single" w:sz="4" w:space="0" w:color="auto"/>
            </w:tcBorders>
            <w:shd w:val="solid" w:color="FFFFFF" w:fill="auto"/>
            <w:tcMar>
              <w:top w:w="0" w:type="dxa"/>
              <w:left w:w="0" w:type="dxa"/>
              <w:bottom w:w="0" w:type="dxa"/>
              <w:right w:w="0" w:type="dxa"/>
            </w:tcMar>
            <w:vAlign w:val="center"/>
          </w:tcPr>
          <w:p w14:paraId="5FD053ED" w14:textId="2EE051D2" w:rsidR="00740192" w:rsidRPr="00EF6F27" w:rsidRDefault="00740192" w:rsidP="00E905D2">
            <w:pPr>
              <w:spacing w:before="120" w:after="120" w:line="340" w:lineRule="atLeast"/>
              <w:ind w:left="95" w:right="206"/>
              <w:jc w:val="both"/>
              <w:rPr>
                <w:rFonts w:eastAsia="Calibri"/>
                <w:sz w:val="28"/>
                <w:szCs w:val="28"/>
                <w:lang w:val="nb-NO" w:eastAsia="en-US"/>
              </w:rPr>
            </w:pPr>
            <w:r w:rsidRPr="00EF6F27">
              <w:rPr>
                <w:rFonts w:eastAsia="Calibri"/>
                <w:sz w:val="28"/>
                <w:szCs w:val="28"/>
                <w:lang w:val="nb-NO" w:eastAsia="en-US"/>
              </w:rPr>
              <w:t xml:space="preserve">Triển khai thực hiện hiệu quả các cơ chế, chính sách đột phá phát triển khoa học, công nghệ, đổi mới sáng tạo và chuyển đổi số do Trung ương ban hành và các cơ chế, chính sách đặc thù phát triển </w:t>
            </w:r>
            <w:r w:rsidR="008E72E5" w:rsidRPr="00EF6F27">
              <w:rPr>
                <w:rFonts w:eastAsia="Calibri"/>
                <w:sz w:val="28"/>
                <w:szCs w:val="28"/>
                <w:lang w:val="nb-NO" w:eastAsia="en-US"/>
              </w:rPr>
              <w:t xml:space="preserve">khoa học, công nghệ, đổi mới sáng tạo và chuyển đổi số </w:t>
            </w:r>
            <w:r w:rsidRPr="00EF6F27">
              <w:rPr>
                <w:rFonts w:eastAsia="Calibri"/>
                <w:sz w:val="28"/>
                <w:szCs w:val="28"/>
                <w:lang w:val="nb-NO" w:eastAsia="en-US"/>
              </w:rPr>
              <w:t>do Hội đồng nhân dân tỉnh ban hành</w:t>
            </w:r>
          </w:p>
        </w:tc>
        <w:tc>
          <w:tcPr>
            <w:tcW w:w="535" w:type="pct"/>
            <w:tcBorders>
              <w:bottom w:val="single" w:sz="4" w:space="0" w:color="auto"/>
            </w:tcBorders>
            <w:shd w:val="solid" w:color="FFFFFF" w:fill="auto"/>
            <w:tcMar>
              <w:top w:w="0" w:type="dxa"/>
              <w:left w:w="0" w:type="dxa"/>
              <w:bottom w:w="0" w:type="dxa"/>
              <w:right w:w="0" w:type="dxa"/>
            </w:tcMar>
            <w:vAlign w:val="center"/>
          </w:tcPr>
          <w:p w14:paraId="56309F89" w14:textId="61ED520D" w:rsidR="00740192" w:rsidRPr="00EF6F27" w:rsidRDefault="00D85ED5" w:rsidP="00763C8F">
            <w:pPr>
              <w:spacing w:before="120" w:after="120" w:line="340" w:lineRule="atLeast"/>
              <w:jc w:val="center"/>
              <w:rPr>
                <w:rFonts w:eastAsia="Calibri"/>
                <w:sz w:val="28"/>
                <w:szCs w:val="28"/>
                <w:lang w:val="en-US" w:eastAsia="en-GB"/>
              </w:rPr>
            </w:pPr>
            <w:r w:rsidRPr="00EF6F27">
              <w:rPr>
                <w:rFonts w:eastAsia="Calibri"/>
                <w:sz w:val="28"/>
                <w:szCs w:val="28"/>
                <w:lang w:val="en-US" w:eastAsia="en-GB"/>
              </w:rPr>
              <w:t xml:space="preserve">Sở </w:t>
            </w:r>
            <w:r w:rsidRPr="00EF6F27">
              <w:rPr>
                <w:sz w:val="28"/>
                <w:szCs w:val="28"/>
                <w:lang w:val="en-US"/>
              </w:rPr>
              <w:t>K</w:t>
            </w:r>
            <w:r w:rsidRPr="00EF6F27">
              <w:rPr>
                <w:bCs/>
                <w:iCs/>
                <w:noProof/>
                <w:sz w:val="28"/>
                <w:szCs w:val="28"/>
              </w:rPr>
              <w:t>hoa học</w:t>
            </w:r>
            <w:r w:rsidRPr="00EF6F27">
              <w:rPr>
                <w:bCs/>
                <w:iCs/>
                <w:noProof/>
                <w:sz w:val="28"/>
                <w:szCs w:val="28"/>
                <w:lang w:val="en-US"/>
              </w:rPr>
              <w:t xml:space="preserve"> và</w:t>
            </w:r>
            <w:r w:rsidRPr="00EF6F27">
              <w:rPr>
                <w:bCs/>
                <w:iCs/>
                <w:noProof/>
                <w:sz w:val="28"/>
                <w:szCs w:val="28"/>
              </w:rPr>
              <w:t xml:space="preserve"> </w:t>
            </w:r>
            <w:r w:rsidRPr="00EF6F27">
              <w:rPr>
                <w:bCs/>
                <w:iCs/>
                <w:noProof/>
                <w:sz w:val="28"/>
                <w:szCs w:val="28"/>
                <w:lang w:val="en-US"/>
              </w:rPr>
              <w:t>C</w:t>
            </w:r>
            <w:r w:rsidRPr="00EF6F27">
              <w:rPr>
                <w:bCs/>
                <w:iCs/>
                <w:noProof/>
                <w:sz w:val="28"/>
                <w:szCs w:val="28"/>
              </w:rPr>
              <w:t>ông nghệ</w:t>
            </w:r>
          </w:p>
        </w:tc>
        <w:tc>
          <w:tcPr>
            <w:tcW w:w="529" w:type="pct"/>
            <w:tcBorders>
              <w:bottom w:val="single" w:sz="4" w:space="0" w:color="auto"/>
            </w:tcBorders>
            <w:shd w:val="solid" w:color="FFFFFF" w:fill="auto"/>
            <w:tcMar>
              <w:top w:w="0" w:type="dxa"/>
              <w:left w:w="0" w:type="dxa"/>
              <w:bottom w:w="0" w:type="dxa"/>
              <w:right w:w="0" w:type="dxa"/>
            </w:tcMar>
            <w:vAlign w:val="center"/>
          </w:tcPr>
          <w:p w14:paraId="22652EF3" w14:textId="3521C0D1" w:rsidR="00740192" w:rsidRPr="00EF6F27" w:rsidRDefault="00740192" w:rsidP="00763C8F">
            <w:pPr>
              <w:spacing w:before="120" w:after="120" w:line="340" w:lineRule="atLeast"/>
              <w:jc w:val="center"/>
              <w:rPr>
                <w:rFonts w:eastAsia="Calibri"/>
                <w:spacing w:val="-2"/>
                <w:kern w:val="2"/>
                <w:sz w:val="28"/>
                <w:szCs w:val="28"/>
                <w:lang w:val="nb-NO" w:eastAsia="en-US"/>
              </w:rPr>
            </w:pPr>
          </w:p>
        </w:tc>
        <w:tc>
          <w:tcPr>
            <w:tcW w:w="830" w:type="pct"/>
            <w:tcBorders>
              <w:bottom w:val="single" w:sz="4" w:space="0" w:color="auto"/>
            </w:tcBorders>
            <w:shd w:val="solid" w:color="FFFFFF" w:fill="auto"/>
            <w:vAlign w:val="center"/>
          </w:tcPr>
          <w:p w14:paraId="519E8C45" w14:textId="6DDE3D3B" w:rsidR="00740192" w:rsidRPr="00EF6F27" w:rsidRDefault="00740192" w:rsidP="00DC6EAC">
            <w:pPr>
              <w:spacing w:before="120" w:after="120" w:line="340" w:lineRule="atLeast"/>
              <w:jc w:val="center"/>
              <w:rPr>
                <w:rFonts w:eastAsia="Calibri"/>
                <w:spacing w:val="-2"/>
                <w:kern w:val="2"/>
                <w:sz w:val="28"/>
                <w:szCs w:val="28"/>
                <w:lang w:val="nb-NO" w:eastAsia="en-US"/>
              </w:rPr>
            </w:pPr>
            <w:r w:rsidRPr="00EF6F27">
              <w:rPr>
                <w:rFonts w:eastAsia="Calibri"/>
                <w:spacing w:val="-2"/>
                <w:kern w:val="2"/>
                <w:sz w:val="28"/>
                <w:szCs w:val="28"/>
                <w:lang w:val="nb-NO" w:eastAsia="en-US"/>
              </w:rPr>
              <w:t>Tờ trình,</w:t>
            </w:r>
            <w:r w:rsidR="00DC6EAC" w:rsidRPr="00EF6F27">
              <w:rPr>
                <w:rFonts w:eastAsia="Calibri"/>
                <w:spacing w:val="-2"/>
                <w:kern w:val="2"/>
                <w:sz w:val="28"/>
                <w:szCs w:val="28"/>
                <w:lang w:val="nb-NO" w:eastAsia="en-US"/>
              </w:rPr>
              <w:t xml:space="preserve"> </w:t>
            </w:r>
            <w:r w:rsidRPr="00EF6F27">
              <w:rPr>
                <w:rFonts w:eastAsia="Calibri"/>
                <w:spacing w:val="-2"/>
                <w:kern w:val="2"/>
                <w:sz w:val="28"/>
                <w:szCs w:val="28"/>
                <w:lang w:val="nb-NO" w:eastAsia="en-US"/>
              </w:rPr>
              <w:t>Báo cáo</w:t>
            </w:r>
          </w:p>
        </w:tc>
        <w:tc>
          <w:tcPr>
            <w:tcW w:w="631" w:type="pct"/>
            <w:tcBorders>
              <w:bottom w:val="single" w:sz="4" w:space="0" w:color="auto"/>
            </w:tcBorders>
            <w:shd w:val="solid" w:color="FFFFFF" w:fill="auto"/>
            <w:tcMar>
              <w:top w:w="0" w:type="dxa"/>
              <w:left w:w="0" w:type="dxa"/>
              <w:bottom w:w="0" w:type="dxa"/>
              <w:right w:w="0" w:type="dxa"/>
            </w:tcMar>
            <w:vAlign w:val="center"/>
          </w:tcPr>
          <w:p w14:paraId="4A780EA1" w14:textId="77777777" w:rsidR="00740192" w:rsidRPr="00EF6F27" w:rsidRDefault="00740192" w:rsidP="00763C8F">
            <w:pPr>
              <w:spacing w:before="120" w:after="120" w:line="340" w:lineRule="atLeast"/>
              <w:jc w:val="center"/>
              <w:rPr>
                <w:rFonts w:eastAsia="Calibri"/>
                <w:spacing w:val="-2"/>
                <w:kern w:val="2"/>
                <w:sz w:val="28"/>
                <w:szCs w:val="28"/>
                <w:lang w:val="nb-NO" w:eastAsia="en-US"/>
              </w:rPr>
            </w:pPr>
            <w:r w:rsidRPr="00EF6F27">
              <w:rPr>
                <w:rFonts w:eastAsia="Calibri"/>
                <w:spacing w:val="-2"/>
                <w:kern w:val="2"/>
                <w:sz w:val="28"/>
                <w:szCs w:val="28"/>
                <w:lang w:val="nb-NO" w:eastAsia="en-US"/>
              </w:rPr>
              <w:t>Thường xuyên (khi chính sách có hiệu lực thi hành)</w:t>
            </w:r>
          </w:p>
        </w:tc>
        <w:tc>
          <w:tcPr>
            <w:tcW w:w="389" w:type="pct"/>
            <w:tcBorders>
              <w:bottom w:val="single" w:sz="4" w:space="0" w:color="auto"/>
            </w:tcBorders>
            <w:shd w:val="solid" w:color="FFFFFF" w:fill="auto"/>
            <w:vAlign w:val="center"/>
          </w:tcPr>
          <w:p w14:paraId="7AD60EFA" w14:textId="77777777" w:rsidR="00740192" w:rsidRPr="00EF6F27" w:rsidRDefault="00740192" w:rsidP="00763C8F">
            <w:pPr>
              <w:spacing w:before="120" w:after="120" w:line="340" w:lineRule="atLeast"/>
              <w:jc w:val="center"/>
              <w:rPr>
                <w:rFonts w:eastAsia="Calibri"/>
                <w:spacing w:val="-2"/>
                <w:kern w:val="2"/>
                <w:sz w:val="28"/>
                <w:szCs w:val="28"/>
                <w:lang w:val="en-US" w:eastAsia="en-US"/>
              </w:rPr>
            </w:pPr>
          </w:p>
        </w:tc>
      </w:tr>
      <w:tr w:rsidR="00E905D2" w:rsidRPr="00337FC1" w14:paraId="2DDBE384" w14:textId="77777777" w:rsidTr="00E905D2">
        <w:trPr>
          <w:trHeight w:val="648"/>
          <w:jc w:val="center"/>
        </w:trPr>
        <w:tc>
          <w:tcPr>
            <w:tcW w:w="338" w:type="pct"/>
            <w:tcBorders>
              <w:top w:val="single" w:sz="4" w:space="0" w:color="auto"/>
              <w:left w:val="nil"/>
              <w:bottom w:val="nil"/>
              <w:right w:val="nil"/>
            </w:tcBorders>
            <w:shd w:val="solid" w:color="FFFFFF" w:fill="auto"/>
            <w:vAlign w:val="center"/>
          </w:tcPr>
          <w:p w14:paraId="6D9BE003" w14:textId="77777777" w:rsidR="00E905D2" w:rsidRPr="00740192" w:rsidRDefault="00E905D2" w:rsidP="00E905D2">
            <w:pPr>
              <w:spacing w:before="120" w:after="120" w:line="340" w:lineRule="atLeast"/>
              <w:ind w:right="142"/>
              <w:contextualSpacing/>
              <w:jc w:val="center"/>
              <w:rPr>
                <w:b/>
                <w:sz w:val="28"/>
                <w:szCs w:val="28"/>
                <w:lang w:val="en-US"/>
              </w:rPr>
            </w:pPr>
          </w:p>
        </w:tc>
        <w:tc>
          <w:tcPr>
            <w:tcW w:w="4662" w:type="pct"/>
            <w:gridSpan w:val="6"/>
            <w:tcBorders>
              <w:top w:val="single" w:sz="4" w:space="0" w:color="auto"/>
              <w:left w:val="nil"/>
              <w:bottom w:val="nil"/>
              <w:right w:val="nil"/>
            </w:tcBorders>
            <w:shd w:val="solid" w:color="FFFFFF" w:fill="auto"/>
            <w:tcMar>
              <w:top w:w="0" w:type="dxa"/>
              <w:left w:w="0" w:type="dxa"/>
              <w:bottom w:w="0" w:type="dxa"/>
              <w:right w:w="0" w:type="dxa"/>
            </w:tcMar>
            <w:vAlign w:val="center"/>
          </w:tcPr>
          <w:p w14:paraId="0FEDB8EC" w14:textId="77777777" w:rsidR="00E905D2" w:rsidRPr="00740192" w:rsidRDefault="00E905D2" w:rsidP="00E905D2">
            <w:pPr>
              <w:spacing w:before="120" w:after="120" w:line="340" w:lineRule="atLeast"/>
              <w:rPr>
                <w:rFonts w:eastAsia="Calibri"/>
                <w:b/>
                <w:sz w:val="28"/>
                <w:szCs w:val="28"/>
                <w:lang w:val="en-US" w:eastAsia="en-US"/>
              </w:rPr>
            </w:pPr>
          </w:p>
        </w:tc>
      </w:tr>
      <w:tr w:rsidR="00E905D2" w:rsidRPr="00337FC1" w14:paraId="289BC9D2" w14:textId="77777777" w:rsidTr="00E905D2">
        <w:trPr>
          <w:trHeight w:val="648"/>
          <w:jc w:val="center"/>
        </w:trPr>
        <w:tc>
          <w:tcPr>
            <w:tcW w:w="338" w:type="pct"/>
            <w:tcBorders>
              <w:top w:val="nil"/>
            </w:tcBorders>
            <w:shd w:val="solid" w:color="FFFFFF" w:fill="auto"/>
            <w:vAlign w:val="center"/>
          </w:tcPr>
          <w:p w14:paraId="63ADF0CB" w14:textId="77777777" w:rsidR="00E905D2" w:rsidRPr="00740192" w:rsidRDefault="00E905D2" w:rsidP="00E905D2">
            <w:pPr>
              <w:spacing w:before="120" w:after="120" w:line="340" w:lineRule="atLeast"/>
              <w:ind w:right="142"/>
              <w:contextualSpacing/>
              <w:jc w:val="center"/>
              <w:rPr>
                <w:b/>
                <w:sz w:val="28"/>
                <w:szCs w:val="28"/>
                <w:lang w:val="en-US"/>
              </w:rPr>
            </w:pPr>
            <w:r w:rsidRPr="00740192">
              <w:rPr>
                <w:b/>
                <w:sz w:val="28"/>
                <w:szCs w:val="28"/>
                <w:lang w:val="en-US"/>
              </w:rPr>
              <w:lastRenderedPageBreak/>
              <w:t>II</w:t>
            </w:r>
          </w:p>
        </w:tc>
        <w:tc>
          <w:tcPr>
            <w:tcW w:w="4662" w:type="pct"/>
            <w:gridSpan w:val="6"/>
            <w:tcBorders>
              <w:top w:val="nil"/>
            </w:tcBorders>
            <w:shd w:val="solid" w:color="FFFFFF" w:fill="auto"/>
            <w:tcMar>
              <w:top w:w="0" w:type="dxa"/>
              <w:left w:w="0" w:type="dxa"/>
              <w:bottom w:w="0" w:type="dxa"/>
              <w:right w:w="0" w:type="dxa"/>
            </w:tcMar>
            <w:vAlign w:val="center"/>
          </w:tcPr>
          <w:p w14:paraId="653E7859" w14:textId="54230525" w:rsidR="00E905D2" w:rsidRPr="00740192" w:rsidRDefault="00E905D2" w:rsidP="00E905D2">
            <w:pPr>
              <w:spacing w:before="120" w:after="120" w:line="340" w:lineRule="atLeast"/>
              <w:rPr>
                <w:rFonts w:eastAsia="Calibri"/>
                <w:spacing w:val="-2"/>
                <w:kern w:val="2"/>
                <w:sz w:val="28"/>
                <w:szCs w:val="28"/>
                <w:lang w:val="en-US" w:eastAsia="en-US"/>
              </w:rPr>
            </w:pPr>
            <w:r w:rsidRPr="00740192">
              <w:rPr>
                <w:rFonts w:eastAsia="Calibri"/>
                <w:b/>
                <w:sz w:val="28"/>
                <w:szCs w:val="28"/>
                <w:lang w:val="en-US" w:eastAsia="en-US"/>
              </w:rPr>
              <w:t xml:space="preserve">ĐỔI MỚI VIỆC </w:t>
            </w:r>
            <w:r w:rsidRPr="00740192">
              <w:rPr>
                <w:rFonts w:eastAsia="Calibri"/>
                <w:b/>
                <w:sz w:val="28"/>
                <w:szCs w:val="28"/>
                <w:lang w:val="nb-NO" w:eastAsia="en-US"/>
              </w:rPr>
              <w:t>QUẢN LÝ</w:t>
            </w:r>
          </w:p>
        </w:tc>
      </w:tr>
      <w:tr w:rsidR="00337FC1" w:rsidRPr="00337FC1" w14:paraId="17E584C7" w14:textId="77777777" w:rsidTr="00E905D2">
        <w:trPr>
          <w:trHeight w:val="648"/>
          <w:jc w:val="center"/>
        </w:trPr>
        <w:tc>
          <w:tcPr>
            <w:tcW w:w="338" w:type="pct"/>
            <w:shd w:val="solid" w:color="FFFFFF" w:fill="auto"/>
            <w:vAlign w:val="center"/>
          </w:tcPr>
          <w:p w14:paraId="7B9A4ECF" w14:textId="5E893D66" w:rsidR="00740192" w:rsidRPr="00740192" w:rsidRDefault="00E905D2" w:rsidP="00E905D2">
            <w:pPr>
              <w:spacing w:before="120" w:after="120" w:line="340" w:lineRule="atLeast"/>
              <w:ind w:right="142"/>
              <w:contextualSpacing/>
              <w:jc w:val="center"/>
              <w:rPr>
                <w:sz w:val="28"/>
                <w:szCs w:val="28"/>
                <w:lang w:val="en-US"/>
              </w:rPr>
            </w:pPr>
            <w:r>
              <w:rPr>
                <w:sz w:val="28"/>
                <w:szCs w:val="28"/>
                <w:lang w:val="en-US"/>
              </w:rPr>
              <w:t>1</w:t>
            </w:r>
          </w:p>
        </w:tc>
        <w:tc>
          <w:tcPr>
            <w:tcW w:w="1748" w:type="pct"/>
            <w:shd w:val="solid" w:color="FFFFFF" w:fill="auto"/>
            <w:tcMar>
              <w:top w:w="0" w:type="dxa"/>
              <w:left w:w="0" w:type="dxa"/>
              <w:bottom w:w="0" w:type="dxa"/>
              <w:right w:w="0" w:type="dxa"/>
            </w:tcMar>
            <w:vAlign w:val="center"/>
          </w:tcPr>
          <w:p w14:paraId="69CE4D03" w14:textId="2D7313C4" w:rsidR="00740192" w:rsidRPr="00740192" w:rsidRDefault="00740192" w:rsidP="00E905D2">
            <w:pPr>
              <w:spacing w:before="120" w:after="120" w:line="340" w:lineRule="atLeast"/>
              <w:ind w:left="95" w:right="206"/>
              <w:jc w:val="both"/>
              <w:rPr>
                <w:rFonts w:eastAsia="Calibri"/>
                <w:sz w:val="28"/>
                <w:szCs w:val="28"/>
                <w:lang w:val="en-US" w:eastAsia="en-US"/>
              </w:rPr>
            </w:pPr>
            <w:r w:rsidRPr="00740192">
              <w:rPr>
                <w:rFonts w:eastAsia="Calibri"/>
                <w:sz w:val="28"/>
                <w:szCs w:val="28"/>
                <w:lang w:val="en-US" w:eastAsia="en-US"/>
              </w:rPr>
              <w:t xml:space="preserve">Đổi mới việc </w:t>
            </w:r>
            <w:r w:rsidRPr="00740192">
              <w:rPr>
                <w:rFonts w:eastAsia="Calibri"/>
                <w:sz w:val="28"/>
                <w:szCs w:val="28"/>
                <w:lang w:val="nb-NO" w:eastAsia="en-US"/>
              </w:rPr>
              <w:t>quản lý các</w:t>
            </w:r>
            <w:r w:rsidRPr="00740192">
              <w:rPr>
                <w:rFonts w:eastAsia="Calibri"/>
                <w:sz w:val="28"/>
                <w:szCs w:val="28"/>
                <w:lang w:val="en-US" w:eastAsia="en-US"/>
              </w:rPr>
              <w:t xml:space="preserve"> nhiệm vụ khoa </w:t>
            </w:r>
            <w:proofErr w:type="spellStart"/>
            <w:r w:rsidRPr="00740192">
              <w:rPr>
                <w:rFonts w:eastAsia="Calibri"/>
                <w:sz w:val="28"/>
                <w:szCs w:val="28"/>
                <w:lang w:val="en-US" w:eastAsia="en-US"/>
              </w:rPr>
              <w:t>học</w:t>
            </w:r>
            <w:proofErr w:type="spellEnd"/>
            <w:r w:rsidR="00D63A71">
              <w:rPr>
                <w:rFonts w:eastAsia="Calibri"/>
                <w:sz w:val="28"/>
                <w:szCs w:val="28"/>
                <w:lang w:val="en-US" w:eastAsia="en-US"/>
              </w:rPr>
              <w:t>,</w:t>
            </w:r>
            <w:r w:rsidRPr="00740192">
              <w:rPr>
                <w:rFonts w:eastAsia="Calibri"/>
                <w:sz w:val="28"/>
                <w:szCs w:val="28"/>
                <w:lang w:val="en-US" w:eastAsia="en-US"/>
              </w:rPr>
              <w:t xml:space="preserve"> công nghệ</w:t>
            </w:r>
            <w:r w:rsidRPr="00740192">
              <w:rPr>
                <w:rFonts w:eastAsia="Calibri"/>
                <w:sz w:val="28"/>
                <w:szCs w:val="28"/>
                <w:lang w:val="nb-NO" w:eastAsia="en-US"/>
              </w:rPr>
              <w:t>; đổi mới</w:t>
            </w:r>
            <w:r w:rsidRPr="00740192">
              <w:rPr>
                <w:rFonts w:eastAsia="Calibri"/>
                <w:sz w:val="28"/>
                <w:szCs w:val="28"/>
                <w:lang w:val="en-US" w:eastAsia="en-US"/>
              </w:rPr>
              <w:t xml:space="preserve"> cơ chế quản lý tài chính theo hướng phát huy, tôn trọng quyền tự chủ trong hoạt động </w:t>
            </w:r>
            <w:r w:rsidR="00DC6EAC" w:rsidRPr="00740192">
              <w:rPr>
                <w:rFonts w:eastAsia="Calibri"/>
                <w:sz w:val="28"/>
                <w:szCs w:val="28"/>
                <w:lang w:val="en-US" w:eastAsia="en-US"/>
              </w:rPr>
              <w:t xml:space="preserve">khoa </w:t>
            </w:r>
            <w:proofErr w:type="spellStart"/>
            <w:r w:rsidR="00DC6EAC" w:rsidRPr="00740192">
              <w:rPr>
                <w:rFonts w:eastAsia="Calibri"/>
                <w:sz w:val="28"/>
                <w:szCs w:val="28"/>
                <w:lang w:val="en-US" w:eastAsia="en-US"/>
              </w:rPr>
              <w:t>học</w:t>
            </w:r>
            <w:proofErr w:type="spellEnd"/>
            <w:r w:rsidR="00D63A71">
              <w:rPr>
                <w:rFonts w:eastAsia="Calibri"/>
                <w:sz w:val="28"/>
                <w:szCs w:val="28"/>
                <w:lang w:val="en-US" w:eastAsia="en-US"/>
              </w:rPr>
              <w:t>,</w:t>
            </w:r>
            <w:r w:rsidR="00DC6EAC" w:rsidRPr="00740192">
              <w:rPr>
                <w:rFonts w:eastAsia="Calibri"/>
                <w:sz w:val="28"/>
                <w:szCs w:val="28"/>
                <w:lang w:val="en-US" w:eastAsia="en-US"/>
              </w:rPr>
              <w:t xml:space="preserve"> công nghệ</w:t>
            </w:r>
            <w:r w:rsidRPr="00740192">
              <w:rPr>
                <w:rFonts w:eastAsia="Calibri"/>
                <w:sz w:val="28"/>
                <w:szCs w:val="28"/>
                <w:lang w:val="en-US" w:eastAsia="en-US"/>
              </w:rPr>
              <w:t xml:space="preserve">; các nhiệm vụ </w:t>
            </w:r>
            <w:r w:rsidR="00DC6EAC" w:rsidRPr="00740192">
              <w:rPr>
                <w:rFonts w:eastAsia="Calibri"/>
                <w:sz w:val="28"/>
                <w:szCs w:val="28"/>
                <w:lang w:val="en-US" w:eastAsia="en-US"/>
              </w:rPr>
              <w:t xml:space="preserve">khoa </w:t>
            </w:r>
            <w:proofErr w:type="spellStart"/>
            <w:r w:rsidR="00DC6EAC" w:rsidRPr="00740192">
              <w:rPr>
                <w:rFonts w:eastAsia="Calibri"/>
                <w:sz w:val="28"/>
                <w:szCs w:val="28"/>
                <w:lang w:val="en-US" w:eastAsia="en-US"/>
              </w:rPr>
              <w:t>học</w:t>
            </w:r>
            <w:proofErr w:type="spellEnd"/>
            <w:r w:rsidR="00D63A71">
              <w:rPr>
                <w:rFonts w:eastAsia="Calibri"/>
                <w:sz w:val="28"/>
                <w:szCs w:val="28"/>
                <w:lang w:val="en-US" w:eastAsia="en-US"/>
              </w:rPr>
              <w:t>,</w:t>
            </w:r>
            <w:r w:rsidR="00DC6EAC" w:rsidRPr="00740192">
              <w:rPr>
                <w:rFonts w:eastAsia="Calibri"/>
                <w:sz w:val="28"/>
                <w:szCs w:val="28"/>
                <w:lang w:val="en-US" w:eastAsia="en-US"/>
              </w:rPr>
              <w:t xml:space="preserve"> công nghệ</w:t>
            </w:r>
            <w:r w:rsidRPr="00740192">
              <w:rPr>
                <w:rFonts w:eastAsia="Calibri"/>
                <w:sz w:val="28"/>
                <w:szCs w:val="28"/>
                <w:lang w:val="en-US" w:eastAsia="en-US"/>
              </w:rPr>
              <w:t xml:space="preserve"> hướng tới cơ chế đặt hàng </w:t>
            </w:r>
            <w:r w:rsidRPr="00740192">
              <w:rPr>
                <w:rFonts w:eastAsia="Calibri"/>
                <w:i/>
                <w:iCs/>
                <w:sz w:val="28"/>
                <w:szCs w:val="28"/>
                <w:lang w:val="en-US" w:eastAsia="en-US"/>
              </w:rPr>
              <w:t>(đối với các chuyên gia, nhà khoa học, các nhóm nghiên cứu lớn ở các viện nghiên cứu, trường đại học)</w:t>
            </w:r>
            <w:r w:rsidRPr="00740192">
              <w:rPr>
                <w:rFonts w:eastAsia="Calibri"/>
                <w:sz w:val="28"/>
                <w:szCs w:val="28"/>
                <w:lang w:val="en-US" w:eastAsia="en-US"/>
              </w:rPr>
              <w:t xml:space="preserve">, thực hiện cơ chế khoán chi tới sản phẩm cuối cùng khi thực hiện nhiệm vụ </w:t>
            </w:r>
            <w:r w:rsidR="00DC6EAC" w:rsidRPr="00740192">
              <w:rPr>
                <w:rFonts w:eastAsia="Calibri"/>
                <w:sz w:val="28"/>
                <w:szCs w:val="28"/>
                <w:lang w:val="en-US" w:eastAsia="en-US"/>
              </w:rPr>
              <w:t xml:space="preserve">khoa </w:t>
            </w:r>
            <w:proofErr w:type="spellStart"/>
            <w:r w:rsidR="00DC6EAC" w:rsidRPr="00740192">
              <w:rPr>
                <w:rFonts w:eastAsia="Calibri"/>
                <w:sz w:val="28"/>
                <w:szCs w:val="28"/>
                <w:lang w:val="en-US" w:eastAsia="en-US"/>
              </w:rPr>
              <w:t>học</w:t>
            </w:r>
            <w:proofErr w:type="spellEnd"/>
            <w:r w:rsidR="00D63A71">
              <w:rPr>
                <w:rFonts w:eastAsia="Calibri"/>
                <w:sz w:val="28"/>
                <w:szCs w:val="28"/>
                <w:lang w:val="en-US" w:eastAsia="en-US"/>
              </w:rPr>
              <w:t>,</w:t>
            </w:r>
            <w:r w:rsidR="00DC6EAC" w:rsidRPr="00740192">
              <w:rPr>
                <w:rFonts w:eastAsia="Calibri"/>
                <w:sz w:val="28"/>
                <w:szCs w:val="28"/>
                <w:lang w:val="en-US" w:eastAsia="en-US"/>
              </w:rPr>
              <w:t xml:space="preserve"> công nghệ</w:t>
            </w:r>
            <w:r w:rsidRPr="00740192">
              <w:rPr>
                <w:rFonts w:eastAsia="Calibri"/>
                <w:sz w:val="28"/>
                <w:szCs w:val="28"/>
                <w:lang w:val="en-US" w:eastAsia="en-US"/>
              </w:rPr>
              <w:t xml:space="preserve"> </w:t>
            </w:r>
            <w:r w:rsidRPr="00740192">
              <w:rPr>
                <w:rFonts w:eastAsia="Calibri"/>
                <w:i/>
                <w:iCs/>
                <w:sz w:val="28"/>
                <w:szCs w:val="28"/>
                <w:lang w:val="en-US" w:eastAsia="en-US"/>
              </w:rPr>
              <w:t xml:space="preserve">(đặc biệt là các nhiệm vụ </w:t>
            </w:r>
            <w:r w:rsidR="00DC6EAC" w:rsidRPr="00DC6EAC">
              <w:rPr>
                <w:rFonts w:eastAsia="Calibri"/>
                <w:i/>
                <w:iCs/>
                <w:sz w:val="28"/>
                <w:szCs w:val="28"/>
                <w:lang w:val="en-US" w:eastAsia="en-US"/>
              </w:rPr>
              <w:t xml:space="preserve">khoa </w:t>
            </w:r>
            <w:proofErr w:type="spellStart"/>
            <w:r w:rsidR="00DC6EAC" w:rsidRPr="00DC6EAC">
              <w:rPr>
                <w:rFonts w:eastAsia="Calibri"/>
                <w:i/>
                <w:iCs/>
                <w:sz w:val="28"/>
                <w:szCs w:val="28"/>
                <w:lang w:val="en-US" w:eastAsia="en-US"/>
              </w:rPr>
              <w:t>học</w:t>
            </w:r>
            <w:proofErr w:type="spellEnd"/>
            <w:r w:rsidR="00D63A71">
              <w:rPr>
                <w:rFonts w:eastAsia="Calibri"/>
                <w:i/>
                <w:iCs/>
                <w:sz w:val="28"/>
                <w:szCs w:val="28"/>
                <w:lang w:val="en-US" w:eastAsia="en-US"/>
              </w:rPr>
              <w:t>,</w:t>
            </w:r>
            <w:r w:rsidR="00DC6EAC" w:rsidRPr="00DC6EAC">
              <w:rPr>
                <w:rFonts w:eastAsia="Calibri"/>
                <w:i/>
                <w:iCs/>
                <w:sz w:val="28"/>
                <w:szCs w:val="28"/>
                <w:lang w:val="en-US" w:eastAsia="en-US"/>
              </w:rPr>
              <w:t xml:space="preserve"> công nghệ</w:t>
            </w:r>
            <w:r w:rsidR="00DC6EAC" w:rsidRPr="00740192">
              <w:rPr>
                <w:rFonts w:eastAsia="Calibri"/>
                <w:i/>
                <w:iCs/>
                <w:sz w:val="28"/>
                <w:szCs w:val="28"/>
                <w:lang w:val="en-US" w:eastAsia="en-US"/>
              </w:rPr>
              <w:t xml:space="preserve"> </w:t>
            </w:r>
            <w:r w:rsidRPr="00740192">
              <w:rPr>
                <w:rFonts w:eastAsia="Calibri"/>
                <w:i/>
                <w:iCs/>
                <w:sz w:val="28"/>
                <w:szCs w:val="28"/>
                <w:lang w:val="en-US" w:eastAsia="en-US"/>
              </w:rPr>
              <w:t>có tính liên ngành, có ảnh hưởng sâu rộng đến kinh tế - xã hội của tỉnh)</w:t>
            </w:r>
          </w:p>
        </w:tc>
        <w:tc>
          <w:tcPr>
            <w:tcW w:w="535" w:type="pct"/>
            <w:shd w:val="solid" w:color="FFFFFF" w:fill="auto"/>
            <w:tcMar>
              <w:top w:w="0" w:type="dxa"/>
              <w:left w:w="0" w:type="dxa"/>
              <w:bottom w:w="0" w:type="dxa"/>
              <w:right w:w="0" w:type="dxa"/>
            </w:tcMar>
            <w:vAlign w:val="center"/>
          </w:tcPr>
          <w:p w14:paraId="4261D09C" w14:textId="6C13C822" w:rsidR="00740192" w:rsidRPr="00740192" w:rsidRDefault="00D85ED5" w:rsidP="00763C8F">
            <w:pPr>
              <w:spacing w:before="120" w:after="120" w:line="340" w:lineRule="atLeast"/>
              <w:jc w:val="center"/>
              <w:rPr>
                <w:rFonts w:eastAsia="Calibri"/>
                <w:sz w:val="28"/>
                <w:szCs w:val="28"/>
                <w:lang w:val="en-US" w:eastAsia="en-GB"/>
              </w:rPr>
            </w:pPr>
            <w:r>
              <w:rPr>
                <w:rFonts w:eastAsia="Calibri"/>
                <w:sz w:val="28"/>
                <w:szCs w:val="28"/>
                <w:lang w:val="en-US" w:eastAsia="en-GB"/>
              </w:rPr>
              <w:t xml:space="preserve">Sở </w:t>
            </w:r>
            <w:r>
              <w:rPr>
                <w:sz w:val="28"/>
                <w:szCs w:val="28"/>
                <w:lang w:val="en-US"/>
              </w:rPr>
              <w:t>K</w:t>
            </w:r>
            <w:r w:rsidRPr="00740192">
              <w:rPr>
                <w:bCs/>
                <w:iCs/>
                <w:noProof/>
                <w:sz w:val="28"/>
                <w:szCs w:val="28"/>
              </w:rPr>
              <w:t>hoa học</w:t>
            </w:r>
            <w:r>
              <w:rPr>
                <w:bCs/>
                <w:iCs/>
                <w:noProof/>
                <w:sz w:val="28"/>
                <w:szCs w:val="28"/>
                <w:lang w:val="en-US"/>
              </w:rPr>
              <w:t xml:space="preserve"> và</w:t>
            </w:r>
            <w:r w:rsidRPr="00740192">
              <w:rPr>
                <w:bCs/>
                <w:iCs/>
                <w:noProof/>
                <w:sz w:val="28"/>
                <w:szCs w:val="28"/>
              </w:rPr>
              <w:t xml:space="preserve"> </w:t>
            </w:r>
            <w:r>
              <w:rPr>
                <w:bCs/>
                <w:iCs/>
                <w:noProof/>
                <w:sz w:val="28"/>
                <w:szCs w:val="28"/>
                <w:lang w:val="en-US"/>
              </w:rPr>
              <w:t>C</w:t>
            </w:r>
            <w:r w:rsidRPr="00740192">
              <w:rPr>
                <w:bCs/>
                <w:iCs/>
                <w:noProof/>
                <w:sz w:val="28"/>
                <w:szCs w:val="28"/>
              </w:rPr>
              <w:t>ông nghệ</w:t>
            </w:r>
          </w:p>
        </w:tc>
        <w:tc>
          <w:tcPr>
            <w:tcW w:w="529" w:type="pct"/>
            <w:shd w:val="solid" w:color="FFFFFF" w:fill="auto"/>
            <w:tcMar>
              <w:top w:w="0" w:type="dxa"/>
              <w:left w:w="0" w:type="dxa"/>
              <w:bottom w:w="0" w:type="dxa"/>
              <w:right w:w="0" w:type="dxa"/>
            </w:tcMar>
            <w:vAlign w:val="center"/>
          </w:tcPr>
          <w:p w14:paraId="3D8CBF92" w14:textId="27B80AAB" w:rsidR="00740192" w:rsidRPr="00740192" w:rsidRDefault="00740192" w:rsidP="00763C8F">
            <w:pPr>
              <w:spacing w:before="120" w:after="120" w:line="340" w:lineRule="atLeast"/>
              <w:jc w:val="center"/>
              <w:rPr>
                <w:rFonts w:eastAsia="Calibri"/>
                <w:sz w:val="28"/>
                <w:szCs w:val="28"/>
                <w:lang w:val="en-US" w:eastAsia="en-GB"/>
              </w:rPr>
            </w:pPr>
            <w:r w:rsidRPr="00740192">
              <w:rPr>
                <w:rFonts w:eastAsia="Calibri"/>
                <w:spacing w:val="-2"/>
                <w:kern w:val="2"/>
                <w:sz w:val="28"/>
                <w:szCs w:val="28"/>
                <w:lang w:val="nb-NO" w:eastAsia="en-US"/>
              </w:rPr>
              <w:t xml:space="preserve">Sở Tài chính, </w:t>
            </w:r>
            <w:r w:rsidR="00586288">
              <w:rPr>
                <w:rFonts w:eastAsia="Calibri"/>
                <w:spacing w:val="-2"/>
                <w:kern w:val="2"/>
                <w:sz w:val="28"/>
                <w:szCs w:val="28"/>
                <w:lang w:val="nb-NO" w:eastAsia="en-US"/>
              </w:rPr>
              <w:t xml:space="preserve">và </w:t>
            </w:r>
            <w:r w:rsidRPr="00740192">
              <w:rPr>
                <w:rFonts w:eastAsia="Calibri"/>
                <w:spacing w:val="-2"/>
                <w:kern w:val="2"/>
                <w:sz w:val="28"/>
                <w:szCs w:val="28"/>
                <w:lang w:val="nb-NO" w:eastAsia="en-US"/>
              </w:rPr>
              <w:t xml:space="preserve">các sở, </w:t>
            </w:r>
            <w:r w:rsidR="00586288">
              <w:rPr>
                <w:rFonts w:eastAsia="Calibri"/>
                <w:spacing w:val="-2"/>
                <w:kern w:val="2"/>
                <w:sz w:val="28"/>
                <w:szCs w:val="28"/>
                <w:lang w:val="nb-NO" w:eastAsia="en-US"/>
              </w:rPr>
              <w:t xml:space="preserve">ban, </w:t>
            </w:r>
            <w:r w:rsidRPr="00740192">
              <w:rPr>
                <w:rFonts w:eastAsia="Calibri"/>
                <w:spacing w:val="-2"/>
                <w:kern w:val="2"/>
                <w:sz w:val="28"/>
                <w:szCs w:val="28"/>
                <w:lang w:val="nb-NO" w:eastAsia="en-US"/>
              </w:rPr>
              <w:t>ngành</w:t>
            </w:r>
            <w:r w:rsidR="00586288">
              <w:rPr>
                <w:rFonts w:eastAsia="Calibri"/>
                <w:spacing w:val="-2"/>
                <w:kern w:val="2"/>
                <w:sz w:val="28"/>
                <w:szCs w:val="28"/>
                <w:lang w:val="nb-NO" w:eastAsia="en-US"/>
              </w:rPr>
              <w:t xml:space="preserve">, </w:t>
            </w:r>
            <w:r w:rsidRPr="00740192">
              <w:rPr>
                <w:rFonts w:eastAsia="Calibri"/>
                <w:spacing w:val="-2"/>
                <w:kern w:val="2"/>
                <w:sz w:val="28"/>
                <w:szCs w:val="28"/>
                <w:lang w:val="nb-NO" w:eastAsia="en-US"/>
              </w:rPr>
              <w:t>tổ chức, cá nhân liên quan</w:t>
            </w:r>
          </w:p>
        </w:tc>
        <w:tc>
          <w:tcPr>
            <w:tcW w:w="830" w:type="pct"/>
            <w:shd w:val="solid" w:color="FFFFFF" w:fill="auto"/>
            <w:vAlign w:val="center"/>
          </w:tcPr>
          <w:p w14:paraId="5B9E2824" w14:textId="77777777" w:rsidR="00740192" w:rsidRPr="00740192" w:rsidRDefault="00740192" w:rsidP="00763C8F">
            <w:pPr>
              <w:spacing w:before="120" w:after="120" w:line="340" w:lineRule="atLeast"/>
              <w:ind w:right="136"/>
              <w:jc w:val="center"/>
              <w:rPr>
                <w:rFonts w:eastAsia="Calibri"/>
                <w:spacing w:val="-2"/>
                <w:kern w:val="2"/>
                <w:sz w:val="28"/>
                <w:szCs w:val="28"/>
                <w:lang w:val="nb-NO" w:eastAsia="en-US"/>
              </w:rPr>
            </w:pPr>
            <w:r w:rsidRPr="00740192">
              <w:rPr>
                <w:rFonts w:eastAsia="Calibri"/>
                <w:spacing w:val="-2"/>
                <w:kern w:val="2"/>
                <w:sz w:val="28"/>
                <w:szCs w:val="28"/>
                <w:lang w:val="nb-NO" w:eastAsia="en-US"/>
              </w:rPr>
              <w:t>Tờ trình, Báo cáo</w:t>
            </w:r>
          </w:p>
        </w:tc>
        <w:tc>
          <w:tcPr>
            <w:tcW w:w="631" w:type="pct"/>
            <w:shd w:val="solid" w:color="FFFFFF" w:fill="auto"/>
            <w:tcMar>
              <w:top w:w="0" w:type="dxa"/>
              <w:left w:w="0" w:type="dxa"/>
              <w:bottom w:w="0" w:type="dxa"/>
              <w:right w:w="0" w:type="dxa"/>
            </w:tcMar>
            <w:vAlign w:val="center"/>
          </w:tcPr>
          <w:p w14:paraId="5D76E0B1" w14:textId="77777777" w:rsidR="00740192" w:rsidRPr="00740192" w:rsidRDefault="00740192" w:rsidP="00763C8F">
            <w:pPr>
              <w:spacing w:before="120" w:after="120" w:line="340" w:lineRule="atLeast"/>
              <w:ind w:right="136"/>
              <w:jc w:val="center"/>
              <w:rPr>
                <w:rFonts w:eastAsia="Calibri"/>
                <w:sz w:val="28"/>
                <w:szCs w:val="28"/>
                <w:lang w:val="en-US" w:eastAsia="en-GB"/>
              </w:rPr>
            </w:pPr>
            <w:r w:rsidRPr="00740192">
              <w:rPr>
                <w:rFonts w:eastAsia="Calibri"/>
                <w:spacing w:val="-2"/>
                <w:kern w:val="2"/>
                <w:sz w:val="28"/>
                <w:szCs w:val="28"/>
                <w:lang w:val="nb-NO" w:eastAsia="en-US"/>
              </w:rPr>
              <w:t>Ngay sau khi Chính phủ, Bộ, ngành ban hành các quy định liên quan</w:t>
            </w:r>
          </w:p>
        </w:tc>
        <w:tc>
          <w:tcPr>
            <w:tcW w:w="389" w:type="pct"/>
            <w:shd w:val="solid" w:color="FFFFFF" w:fill="auto"/>
            <w:vAlign w:val="center"/>
          </w:tcPr>
          <w:p w14:paraId="3496CA8E" w14:textId="77777777" w:rsidR="00740192" w:rsidRPr="00740192" w:rsidRDefault="00740192" w:rsidP="00763C8F">
            <w:pPr>
              <w:spacing w:before="120" w:after="120" w:line="340" w:lineRule="atLeast"/>
              <w:jc w:val="center"/>
              <w:rPr>
                <w:rFonts w:eastAsia="Calibri"/>
                <w:spacing w:val="-2"/>
                <w:kern w:val="2"/>
                <w:sz w:val="28"/>
                <w:szCs w:val="28"/>
                <w:lang w:val="en-US" w:eastAsia="en-US"/>
              </w:rPr>
            </w:pPr>
          </w:p>
        </w:tc>
      </w:tr>
      <w:tr w:rsidR="00D85ED5" w:rsidRPr="00337FC1" w14:paraId="43F53B13" w14:textId="77777777" w:rsidTr="00E905D2">
        <w:trPr>
          <w:trHeight w:val="648"/>
          <w:jc w:val="center"/>
        </w:trPr>
        <w:tc>
          <w:tcPr>
            <w:tcW w:w="338" w:type="pct"/>
            <w:shd w:val="solid" w:color="FFFFFF" w:fill="auto"/>
            <w:vAlign w:val="center"/>
          </w:tcPr>
          <w:p w14:paraId="5B237BF1" w14:textId="52054D8B"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t>2</w:t>
            </w:r>
          </w:p>
        </w:tc>
        <w:tc>
          <w:tcPr>
            <w:tcW w:w="1748" w:type="pct"/>
            <w:shd w:val="solid" w:color="FFFFFF" w:fill="auto"/>
            <w:tcMar>
              <w:top w:w="0" w:type="dxa"/>
              <w:left w:w="0" w:type="dxa"/>
              <w:bottom w:w="0" w:type="dxa"/>
              <w:right w:w="0" w:type="dxa"/>
            </w:tcMar>
            <w:vAlign w:val="center"/>
          </w:tcPr>
          <w:p w14:paraId="7B56A87C" w14:textId="34E9D4FF" w:rsidR="00D85ED5" w:rsidRPr="00740192" w:rsidRDefault="00D85ED5" w:rsidP="00E905D2">
            <w:pPr>
              <w:spacing w:before="120" w:after="120" w:line="340" w:lineRule="atLeast"/>
              <w:ind w:left="157" w:right="206"/>
              <w:jc w:val="both"/>
              <w:rPr>
                <w:spacing w:val="-4"/>
                <w:sz w:val="28"/>
                <w:szCs w:val="28"/>
                <w:lang w:val="en-US"/>
              </w:rPr>
            </w:pPr>
            <w:r w:rsidRPr="00740192">
              <w:rPr>
                <w:bCs/>
                <w:iCs/>
                <w:noProof/>
                <w:sz w:val="28"/>
                <w:szCs w:val="28"/>
              </w:rPr>
              <w:t xml:space="preserve">Đổi mới phương thức quản lý nhiệm vụ </w:t>
            </w:r>
            <w:r w:rsidR="00D63A71" w:rsidRPr="00740192">
              <w:rPr>
                <w:rFonts w:eastAsia="Calibri"/>
                <w:sz w:val="28"/>
                <w:szCs w:val="28"/>
                <w:lang w:val="en-US" w:eastAsia="en-US"/>
              </w:rPr>
              <w:t xml:space="preserve">khoa </w:t>
            </w:r>
            <w:proofErr w:type="spellStart"/>
            <w:r w:rsidR="00D63A71" w:rsidRPr="00740192">
              <w:rPr>
                <w:rFonts w:eastAsia="Calibri"/>
                <w:sz w:val="28"/>
                <w:szCs w:val="28"/>
                <w:lang w:val="en-US" w:eastAsia="en-US"/>
              </w:rPr>
              <w:t>học</w:t>
            </w:r>
            <w:proofErr w:type="spellEnd"/>
            <w:r w:rsidR="00D63A71">
              <w:rPr>
                <w:rFonts w:eastAsia="Calibri"/>
                <w:sz w:val="28"/>
                <w:szCs w:val="28"/>
                <w:lang w:val="en-US" w:eastAsia="en-US"/>
              </w:rPr>
              <w:t>,</w:t>
            </w:r>
            <w:r w:rsidR="00D63A71" w:rsidRPr="00740192">
              <w:rPr>
                <w:rFonts w:eastAsia="Calibri"/>
                <w:sz w:val="28"/>
                <w:szCs w:val="28"/>
                <w:lang w:val="en-US" w:eastAsia="en-US"/>
              </w:rPr>
              <w:t xml:space="preserve"> công nghệ</w:t>
            </w:r>
            <w:r w:rsidRPr="00740192">
              <w:rPr>
                <w:bCs/>
                <w:iCs/>
                <w:noProof/>
                <w:sz w:val="28"/>
                <w:szCs w:val="28"/>
                <w:lang w:val="en-US"/>
              </w:rPr>
              <w:t xml:space="preserve">. </w:t>
            </w:r>
            <w:r w:rsidRPr="00740192">
              <w:rPr>
                <w:bCs/>
                <w:iCs/>
                <w:noProof/>
                <w:sz w:val="28"/>
                <w:szCs w:val="28"/>
              </w:rPr>
              <w:t xml:space="preserve">Xây dựng danh mục nhiệm vụ </w:t>
            </w:r>
            <w:r w:rsidR="00D63A71" w:rsidRPr="00740192">
              <w:rPr>
                <w:rFonts w:eastAsia="Calibri"/>
                <w:sz w:val="28"/>
                <w:szCs w:val="28"/>
                <w:lang w:val="en-US" w:eastAsia="en-US"/>
              </w:rPr>
              <w:t xml:space="preserve">khoa </w:t>
            </w:r>
            <w:proofErr w:type="spellStart"/>
            <w:r w:rsidR="00D63A71" w:rsidRPr="00740192">
              <w:rPr>
                <w:rFonts w:eastAsia="Calibri"/>
                <w:sz w:val="28"/>
                <w:szCs w:val="28"/>
                <w:lang w:val="en-US" w:eastAsia="en-US"/>
              </w:rPr>
              <w:t>học</w:t>
            </w:r>
            <w:proofErr w:type="spellEnd"/>
            <w:r w:rsidR="00D63A71">
              <w:rPr>
                <w:rFonts w:eastAsia="Calibri"/>
                <w:sz w:val="28"/>
                <w:szCs w:val="28"/>
                <w:lang w:val="en-US" w:eastAsia="en-US"/>
              </w:rPr>
              <w:t>,</w:t>
            </w:r>
            <w:r w:rsidR="00D63A71" w:rsidRPr="00740192">
              <w:rPr>
                <w:rFonts w:eastAsia="Calibri"/>
                <w:sz w:val="28"/>
                <w:szCs w:val="28"/>
                <w:lang w:val="en-US" w:eastAsia="en-US"/>
              </w:rPr>
              <w:t xml:space="preserve"> công nghệ</w:t>
            </w:r>
            <w:r w:rsidRPr="00740192">
              <w:rPr>
                <w:bCs/>
                <w:iCs/>
                <w:noProof/>
                <w:sz w:val="28"/>
                <w:szCs w:val="28"/>
              </w:rPr>
              <w:t xml:space="preserve"> trọng tâm gắn với nhu cầu phát triển KT-XH, đặt hàng nhiệm vụ </w:t>
            </w:r>
            <w:r w:rsidR="00D63A71" w:rsidRPr="00740192">
              <w:rPr>
                <w:rFonts w:eastAsia="Calibri"/>
                <w:sz w:val="28"/>
                <w:szCs w:val="28"/>
                <w:lang w:val="en-US" w:eastAsia="en-US"/>
              </w:rPr>
              <w:t xml:space="preserve">khoa </w:t>
            </w:r>
            <w:proofErr w:type="spellStart"/>
            <w:r w:rsidR="00D63A71" w:rsidRPr="00740192">
              <w:rPr>
                <w:rFonts w:eastAsia="Calibri"/>
                <w:sz w:val="28"/>
                <w:szCs w:val="28"/>
                <w:lang w:val="en-US" w:eastAsia="en-US"/>
              </w:rPr>
              <w:t>học</w:t>
            </w:r>
            <w:proofErr w:type="spellEnd"/>
            <w:r w:rsidR="00D63A71">
              <w:rPr>
                <w:rFonts w:eastAsia="Calibri"/>
                <w:sz w:val="28"/>
                <w:szCs w:val="28"/>
                <w:lang w:val="en-US" w:eastAsia="en-US"/>
              </w:rPr>
              <w:t>,</w:t>
            </w:r>
            <w:r w:rsidR="00D63A71" w:rsidRPr="00740192">
              <w:rPr>
                <w:rFonts w:eastAsia="Calibri"/>
                <w:sz w:val="28"/>
                <w:szCs w:val="28"/>
                <w:lang w:val="en-US" w:eastAsia="en-US"/>
              </w:rPr>
              <w:t xml:space="preserve"> công nghệ</w:t>
            </w:r>
          </w:p>
        </w:tc>
        <w:tc>
          <w:tcPr>
            <w:tcW w:w="535" w:type="pct"/>
            <w:shd w:val="solid" w:color="FFFFFF" w:fill="auto"/>
            <w:tcMar>
              <w:top w:w="0" w:type="dxa"/>
              <w:left w:w="0" w:type="dxa"/>
              <w:bottom w:w="0" w:type="dxa"/>
              <w:right w:w="0" w:type="dxa"/>
            </w:tcMar>
            <w:vAlign w:val="center"/>
          </w:tcPr>
          <w:p w14:paraId="468A9861" w14:textId="0C556F29" w:rsidR="00D85ED5" w:rsidRPr="00740192" w:rsidRDefault="00D85ED5" w:rsidP="007154B4">
            <w:pPr>
              <w:spacing w:before="120" w:after="120" w:line="340" w:lineRule="atLeast"/>
              <w:jc w:val="center"/>
              <w:rPr>
                <w:bCs/>
                <w:iCs/>
                <w:noProof/>
                <w:sz w:val="28"/>
                <w:szCs w:val="28"/>
              </w:rPr>
            </w:pPr>
            <w:r w:rsidRPr="000F2DDB">
              <w:rPr>
                <w:rFonts w:eastAsia="Calibri"/>
                <w:sz w:val="28"/>
                <w:szCs w:val="28"/>
                <w:lang w:val="en-US" w:eastAsia="en-GB"/>
              </w:rPr>
              <w:t xml:space="preserve">Sở </w:t>
            </w:r>
            <w:r w:rsidRPr="000F2DDB">
              <w:rPr>
                <w:sz w:val="28"/>
                <w:szCs w:val="28"/>
                <w:lang w:val="en-US"/>
              </w:rPr>
              <w:t>K</w:t>
            </w:r>
            <w:r w:rsidRPr="000F2DDB">
              <w:rPr>
                <w:bCs/>
                <w:iCs/>
                <w:noProof/>
                <w:sz w:val="28"/>
                <w:szCs w:val="28"/>
              </w:rPr>
              <w:t>hoa học</w:t>
            </w:r>
            <w:r w:rsidRPr="000F2DDB">
              <w:rPr>
                <w:bCs/>
                <w:iCs/>
                <w:noProof/>
                <w:sz w:val="28"/>
                <w:szCs w:val="28"/>
                <w:lang w:val="en-US"/>
              </w:rPr>
              <w:t xml:space="preserve"> và</w:t>
            </w:r>
            <w:r w:rsidRPr="000F2DDB">
              <w:rPr>
                <w:bCs/>
                <w:iCs/>
                <w:noProof/>
                <w:sz w:val="28"/>
                <w:szCs w:val="28"/>
              </w:rPr>
              <w:t xml:space="preserve"> </w:t>
            </w:r>
            <w:r w:rsidRPr="000F2DDB">
              <w:rPr>
                <w:bCs/>
                <w:iCs/>
                <w:noProof/>
                <w:sz w:val="28"/>
                <w:szCs w:val="28"/>
                <w:lang w:val="en-US"/>
              </w:rPr>
              <w:t>C</w:t>
            </w:r>
            <w:r w:rsidRPr="000F2DDB">
              <w:rPr>
                <w:bCs/>
                <w:iCs/>
                <w:noProof/>
                <w:sz w:val="28"/>
                <w:szCs w:val="28"/>
              </w:rPr>
              <w:t>ông nghệ</w:t>
            </w:r>
          </w:p>
        </w:tc>
        <w:tc>
          <w:tcPr>
            <w:tcW w:w="529" w:type="pct"/>
            <w:shd w:val="solid" w:color="FFFFFF" w:fill="auto"/>
            <w:tcMar>
              <w:top w:w="0" w:type="dxa"/>
              <w:left w:w="0" w:type="dxa"/>
              <w:bottom w:w="0" w:type="dxa"/>
              <w:right w:w="0" w:type="dxa"/>
            </w:tcMar>
            <w:vAlign w:val="center"/>
          </w:tcPr>
          <w:p w14:paraId="4E049A7A" w14:textId="3E2B2F30" w:rsidR="00D85ED5" w:rsidRPr="00740192" w:rsidRDefault="00D85ED5" w:rsidP="00D85ED5">
            <w:pPr>
              <w:spacing w:before="120" w:after="120" w:line="340" w:lineRule="atLeast"/>
              <w:jc w:val="center"/>
              <w:rPr>
                <w:rFonts w:eastAsia=".VnTimeH"/>
                <w:sz w:val="28"/>
                <w:szCs w:val="28"/>
                <w:lang w:val="en-US" w:eastAsia="en-US"/>
              </w:rPr>
            </w:pPr>
            <w:r w:rsidRPr="00740192">
              <w:rPr>
                <w:rFonts w:eastAsia=".VnTimeH"/>
                <w:sz w:val="28"/>
                <w:szCs w:val="28"/>
                <w:lang w:val="en-US" w:eastAsia="en-US"/>
              </w:rPr>
              <w:t xml:space="preserve">Các sở, </w:t>
            </w:r>
            <w:r w:rsidR="00586288">
              <w:rPr>
                <w:rFonts w:eastAsia=".VnTimeH"/>
                <w:sz w:val="28"/>
                <w:szCs w:val="28"/>
                <w:lang w:val="en-US" w:eastAsia="en-US"/>
              </w:rPr>
              <w:t xml:space="preserve">ban, </w:t>
            </w:r>
            <w:r w:rsidRPr="00740192">
              <w:rPr>
                <w:rFonts w:eastAsia=".VnTimeH"/>
                <w:sz w:val="28"/>
                <w:szCs w:val="28"/>
                <w:lang w:val="en-US" w:eastAsia="en-US"/>
              </w:rPr>
              <w:t>ngành, địa phương</w:t>
            </w:r>
          </w:p>
        </w:tc>
        <w:tc>
          <w:tcPr>
            <w:tcW w:w="830" w:type="pct"/>
            <w:shd w:val="solid" w:color="FFFFFF" w:fill="auto"/>
            <w:vAlign w:val="center"/>
          </w:tcPr>
          <w:p w14:paraId="21A720F9" w14:textId="17241BCC" w:rsidR="00D85ED5" w:rsidRPr="00740192" w:rsidRDefault="00D85ED5" w:rsidP="00D85ED5">
            <w:pPr>
              <w:spacing w:before="120" w:after="120" w:line="340" w:lineRule="atLeast"/>
              <w:jc w:val="center"/>
              <w:rPr>
                <w:bCs/>
                <w:iCs/>
                <w:noProof/>
                <w:sz w:val="28"/>
                <w:szCs w:val="28"/>
              </w:rPr>
            </w:pPr>
            <w:r w:rsidRPr="00740192">
              <w:rPr>
                <w:rFonts w:eastAsia=".VnTimeH"/>
                <w:sz w:val="28"/>
                <w:szCs w:val="28"/>
                <w:lang w:val="en-US" w:eastAsia="en-US"/>
              </w:rPr>
              <w:t xml:space="preserve">Danh mục nhiệm vụ </w:t>
            </w:r>
            <w:r w:rsidR="00D63A71" w:rsidRPr="00740192">
              <w:rPr>
                <w:rFonts w:eastAsia="Calibri"/>
                <w:sz w:val="28"/>
                <w:szCs w:val="28"/>
                <w:lang w:val="en-US" w:eastAsia="en-US"/>
              </w:rPr>
              <w:t xml:space="preserve">khoa </w:t>
            </w:r>
            <w:proofErr w:type="spellStart"/>
            <w:r w:rsidR="00D63A71" w:rsidRPr="00740192">
              <w:rPr>
                <w:rFonts w:eastAsia="Calibri"/>
                <w:sz w:val="28"/>
                <w:szCs w:val="28"/>
                <w:lang w:val="en-US" w:eastAsia="en-US"/>
              </w:rPr>
              <w:t>học</w:t>
            </w:r>
            <w:proofErr w:type="spellEnd"/>
            <w:r w:rsidR="00D63A71">
              <w:rPr>
                <w:rFonts w:eastAsia="Calibri"/>
                <w:sz w:val="28"/>
                <w:szCs w:val="28"/>
                <w:lang w:val="en-US" w:eastAsia="en-US"/>
              </w:rPr>
              <w:t>,</w:t>
            </w:r>
            <w:r w:rsidR="00D63A71" w:rsidRPr="00740192">
              <w:rPr>
                <w:rFonts w:eastAsia="Calibri"/>
                <w:sz w:val="28"/>
                <w:szCs w:val="28"/>
                <w:lang w:val="en-US" w:eastAsia="en-US"/>
              </w:rPr>
              <w:t xml:space="preserve"> công nghệ</w:t>
            </w:r>
            <w:r w:rsidRPr="00740192">
              <w:rPr>
                <w:rFonts w:eastAsia=".VnTimeH"/>
                <w:sz w:val="28"/>
                <w:szCs w:val="28"/>
                <w:lang w:val="en-US" w:eastAsia="en-US"/>
              </w:rPr>
              <w:t xml:space="preserve"> đặt hàng</w:t>
            </w:r>
          </w:p>
        </w:tc>
        <w:tc>
          <w:tcPr>
            <w:tcW w:w="631" w:type="pct"/>
            <w:shd w:val="solid" w:color="FFFFFF" w:fill="auto"/>
            <w:tcMar>
              <w:top w:w="0" w:type="dxa"/>
              <w:left w:w="0" w:type="dxa"/>
              <w:bottom w:w="0" w:type="dxa"/>
              <w:right w:w="0" w:type="dxa"/>
            </w:tcMar>
            <w:vAlign w:val="center"/>
          </w:tcPr>
          <w:p w14:paraId="23A8C474" w14:textId="77777777" w:rsidR="00D85ED5" w:rsidRPr="00740192" w:rsidRDefault="00D85ED5" w:rsidP="00D85ED5">
            <w:pPr>
              <w:spacing w:before="120" w:after="120" w:line="340" w:lineRule="atLeast"/>
              <w:jc w:val="center"/>
              <w:rPr>
                <w:bCs/>
                <w:iCs/>
                <w:noProof/>
                <w:sz w:val="28"/>
                <w:szCs w:val="28"/>
              </w:rPr>
            </w:pPr>
            <w:r w:rsidRPr="00740192">
              <w:rPr>
                <w:sz w:val="28"/>
                <w:szCs w:val="28"/>
              </w:rPr>
              <w:t>Thường xuyên</w:t>
            </w:r>
          </w:p>
        </w:tc>
        <w:tc>
          <w:tcPr>
            <w:tcW w:w="389" w:type="pct"/>
            <w:shd w:val="solid" w:color="FFFFFF" w:fill="auto"/>
            <w:vAlign w:val="center"/>
          </w:tcPr>
          <w:p w14:paraId="1C85615F" w14:textId="62422280" w:rsidR="00D85ED5" w:rsidRPr="00740192" w:rsidRDefault="00D85ED5" w:rsidP="007154B4">
            <w:pPr>
              <w:spacing w:before="120" w:after="120" w:line="340" w:lineRule="atLeast"/>
              <w:rPr>
                <w:rFonts w:eastAsia="Calibri"/>
                <w:spacing w:val="-2"/>
                <w:kern w:val="2"/>
                <w:sz w:val="28"/>
                <w:szCs w:val="28"/>
                <w:lang w:val="en-US" w:eastAsia="en-US"/>
              </w:rPr>
            </w:pPr>
          </w:p>
        </w:tc>
      </w:tr>
      <w:tr w:rsidR="00D85ED5" w:rsidRPr="00337FC1" w14:paraId="10EC1D50" w14:textId="77777777" w:rsidTr="00E905D2">
        <w:trPr>
          <w:trHeight w:val="648"/>
          <w:jc w:val="center"/>
        </w:trPr>
        <w:tc>
          <w:tcPr>
            <w:tcW w:w="338" w:type="pct"/>
            <w:shd w:val="solid" w:color="FFFFFF" w:fill="auto"/>
            <w:vAlign w:val="center"/>
          </w:tcPr>
          <w:p w14:paraId="31E81F45" w14:textId="307C9F05"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lastRenderedPageBreak/>
              <w:t>3</w:t>
            </w:r>
          </w:p>
        </w:tc>
        <w:tc>
          <w:tcPr>
            <w:tcW w:w="1748" w:type="pct"/>
            <w:shd w:val="solid" w:color="FFFFFF" w:fill="auto"/>
            <w:tcMar>
              <w:top w:w="0" w:type="dxa"/>
              <w:left w:w="0" w:type="dxa"/>
              <w:bottom w:w="0" w:type="dxa"/>
              <w:right w:w="0" w:type="dxa"/>
            </w:tcMar>
            <w:vAlign w:val="center"/>
          </w:tcPr>
          <w:p w14:paraId="31046BF7" w14:textId="24492284" w:rsidR="00D85ED5" w:rsidRPr="00740192" w:rsidRDefault="00D85ED5" w:rsidP="00E905D2">
            <w:pPr>
              <w:spacing w:before="120" w:after="120" w:line="340" w:lineRule="atLeast"/>
              <w:ind w:left="95" w:right="206"/>
              <w:jc w:val="both"/>
              <w:rPr>
                <w:sz w:val="28"/>
                <w:szCs w:val="28"/>
              </w:rPr>
            </w:pPr>
            <w:r w:rsidRPr="00740192">
              <w:rPr>
                <w:spacing w:val="-4"/>
                <w:sz w:val="28"/>
                <w:szCs w:val="28"/>
                <w:lang w:val="en-US" w:eastAsia="x-none"/>
              </w:rPr>
              <w:t>P</w:t>
            </w:r>
            <w:r w:rsidRPr="00740192">
              <w:rPr>
                <w:spacing w:val="-4"/>
                <w:sz w:val="28"/>
                <w:szCs w:val="28"/>
                <w:lang w:eastAsia="x-none"/>
              </w:rPr>
              <w:t xml:space="preserve">hê duyệt nhiệm vụ </w:t>
            </w:r>
            <w:r w:rsidR="00BE3120" w:rsidRPr="00740192">
              <w:rPr>
                <w:rFonts w:eastAsia="Calibri"/>
                <w:sz w:val="28"/>
                <w:szCs w:val="28"/>
                <w:lang w:val="en-US" w:eastAsia="en-US"/>
              </w:rPr>
              <w:t xml:space="preserve">khoa </w:t>
            </w:r>
            <w:proofErr w:type="spellStart"/>
            <w:r w:rsidR="00BE3120" w:rsidRPr="00740192">
              <w:rPr>
                <w:rFonts w:eastAsia="Calibri"/>
                <w:sz w:val="28"/>
                <w:szCs w:val="28"/>
                <w:lang w:val="en-US" w:eastAsia="en-US"/>
              </w:rPr>
              <w:t>học</w:t>
            </w:r>
            <w:proofErr w:type="spellEnd"/>
            <w:r w:rsidR="00BE3120">
              <w:rPr>
                <w:rFonts w:eastAsia="Calibri"/>
                <w:sz w:val="28"/>
                <w:szCs w:val="28"/>
                <w:lang w:val="en-US" w:eastAsia="en-US"/>
              </w:rPr>
              <w:t>,</w:t>
            </w:r>
            <w:r w:rsidR="00BE3120" w:rsidRPr="00740192">
              <w:rPr>
                <w:rFonts w:eastAsia="Calibri"/>
                <w:sz w:val="28"/>
                <w:szCs w:val="28"/>
                <w:lang w:val="en-US" w:eastAsia="en-US"/>
              </w:rPr>
              <w:t xml:space="preserve"> công nghệ</w:t>
            </w:r>
            <w:r w:rsidRPr="00740192">
              <w:rPr>
                <w:spacing w:val="-4"/>
                <w:sz w:val="28"/>
                <w:szCs w:val="28"/>
                <w:lang w:eastAsia="x-none"/>
              </w:rPr>
              <w:t xml:space="preserve">, </w:t>
            </w:r>
            <w:r w:rsidRPr="00740192">
              <w:rPr>
                <w:spacing w:val="-4"/>
                <w:sz w:val="28"/>
                <w:szCs w:val="28"/>
                <w:lang w:val="en-US" w:eastAsia="x-none"/>
              </w:rPr>
              <w:t xml:space="preserve">đổi mới sáng tạo </w:t>
            </w:r>
            <w:r w:rsidRPr="00740192">
              <w:rPr>
                <w:spacing w:val="-4"/>
                <w:sz w:val="28"/>
                <w:szCs w:val="28"/>
                <w:lang w:eastAsia="x-none"/>
              </w:rPr>
              <w:t>trung bình khoảng 90</w:t>
            </w:r>
            <w:r w:rsidRPr="00740192">
              <w:rPr>
                <w:spacing w:val="4"/>
                <w:sz w:val="28"/>
                <w:szCs w:val="28"/>
                <w:lang w:eastAsia="x-none"/>
              </w:rPr>
              <w:t xml:space="preserve"> ngày </w:t>
            </w:r>
            <w:r w:rsidRPr="00740192">
              <w:rPr>
                <w:i/>
                <w:iCs/>
                <w:spacing w:val="14"/>
                <w:sz w:val="28"/>
                <w:szCs w:val="28"/>
                <w:lang w:eastAsia="x-none"/>
              </w:rPr>
              <w:t>(tính từ ngày chốt nhận hồ sơ theo đợt đến ngày ban hành quyết định phê</w:t>
            </w:r>
            <w:r w:rsidRPr="00740192">
              <w:rPr>
                <w:i/>
                <w:iCs/>
                <w:spacing w:val="4"/>
                <w:sz w:val="28"/>
                <w:szCs w:val="28"/>
                <w:lang w:eastAsia="x-none"/>
              </w:rPr>
              <w:t xml:space="preserve"> duyệt).</w:t>
            </w:r>
          </w:p>
        </w:tc>
        <w:tc>
          <w:tcPr>
            <w:tcW w:w="535" w:type="pct"/>
            <w:shd w:val="solid" w:color="FFFFFF" w:fill="auto"/>
            <w:tcMar>
              <w:top w:w="0" w:type="dxa"/>
              <w:left w:w="0" w:type="dxa"/>
              <w:bottom w:w="0" w:type="dxa"/>
              <w:right w:w="0" w:type="dxa"/>
            </w:tcMar>
            <w:vAlign w:val="center"/>
          </w:tcPr>
          <w:p w14:paraId="11AEAAAA" w14:textId="51F07754" w:rsidR="00D85ED5" w:rsidRPr="00740192" w:rsidRDefault="00D85ED5" w:rsidP="00B910A4">
            <w:pPr>
              <w:spacing w:before="120" w:after="120" w:line="340" w:lineRule="atLeast"/>
              <w:jc w:val="center"/>
              <w:rPr>
                <w:sz w:val="28"/>
                <w:szCs w:val="28"/>
              </w:rPr>
            </w:pPr>
            <w:r w:rsidRPr="000F2DDB">
              <w:rPr>
                <w:rFonts w:eastAsia="Calibri"/>
                <w:sz w:val="28"/>
                <w:szCs w:val="28"/>
                <w:lang w:val="en-US" w:eastAsia="en-GB"/>
              </w:rPr>
              <w:t xml:space="preserve">Sở </w:t>
            </w:r>
            <w:r w:rsidRPr="000F2DDB">
              <w:rPr>
                <w:sz w:val="28"/>
                <w:szCs w:val="28"/>
                <w:lang w:val="en-US"/>
              </w:rPr>
              <w:t>K</w:t>
            </w:r>
            <w:r w:rsidRPr="000F2DDB">
              <w:rPr>
                <w:bCs/>
                <w:iCs/>
                <w:noProof/>
                <w:sz w:val="28"/>
                <w:szCs w:val="28"/>
              </w:rPr>
              <w:t>hoa học</w:t>
            </w:r>
            <w:r w:rsidRPr="000F2DDB">
              <w:rPr>
                <w:bCs/>
                <w:iCs/>
                <w:noProof/>
                <w:sz w:val="28"/>
                <w:szCs w:val="28"/>
                <w:lang w:val="en-US"/>
              </w:rPr>
              <w:t xml:space="preserve"> và</w:t>
            </w:r>
            <w:r w:rsidRPr="000F2DDB">
              <w:rPr>
                <w:bCs/>
                <w:iCs/>
                <w:noProof/>
                <w:sz w:val="28"/>
                <w:szCs w:val="28"/>
              </w:rPr>
              <w:t xml:space="preserve"> </w:t>
            </w:r>
            <w:r w:rsidRPr="000F2DDB">
              <w:rPr>
                <w:bCs/>
                <w:iCs/>
                <w:noProof/>
                <w:sz w:val="28"/>
                <w:szCs w:val="28"/>
                <w:lang w:val="en-US"/>
              </w:rPr>
              <w:t>C</w:t>
            </w:r>
            <w:r w:rsidRPr="000F2DDB">
              <w:rPr>
                <w:bCs/>
                <w:iCs/>
                <w:noProof/>
                <w:sz w:val="28"/>
                <w:szCs w:val="28"/>
              </w:rPr>
              <w:t>ông nghệ</w:t>
            </w:r>
          </w:p>
        </w:tc>
        <w:tc>
          <w:tcPr>
            <w:tcW w:w="529" w:type="pct"/>
            <w:shd w:val="solid" w:color="FFFFFF" w:fill="auto"/>
            <w:tcMar>
              <w:top w:w="0" w:type="dxa"/>
              <w:left w:w="0" w:type="dxa"/>
              <w:bottom w:w="0" w:type="dxa"/>
              <w:right w:w="0" w:type="dxa"/>
            </w:tcMar>
            <w:vAlign w:val="center"/>
          </w:tcPr>
          <w:p w14:paraId="74D5FD9E" w14:textId="43310C17" w:rsidR="00D85ED5" w:rsidRPr="00740192" w:rsidRDefault="00D85ED5" w:rsidP="00D85ED5">
            <w:pPr>
              <w:spacing w:before="120" w:after="120" w:line="340" w:lineRule="atLeast"/>
              <w:jc w:val="center"/>
              <w:rPr>
                <w:sz w:val="28"/>
                <w:szCs w:val="28"/>
              </w:rPr>
            </w:pPr>
            <w:r w:rsidRPr="00740192">
              <w:rPr>
                <w:sz w:val="28"/>
                <w:szCs w:val="28"/>
              </w:rPr>
              <w:t>Các sở,</w:t>
            </w:r>
            <w:r w:rsidR="00586288">
              <w:rPr>
                <w:sz w:val="28"/>
                <w:szCs w:val="28"/>
                <w:lang w:val="en-US"/>
              </w:rPr>
              <w:t xml:space="preserve"> ban,</w:t>
            </w:r>
            <w:r w:rsidRPr="00740192">
              <w:rPr>
                <w:sz w:val="28"/>
                <w:szCs w:val="28"/>
              </w:rPr>
              <w:t xml:space="preserve"> ngành, địa phương</w:t>
            </w:r>
          </w:p>
        </w:tc>
        <w:tc>
          <w:tcPr>
            <w:tcW w:w="830" w:type="pct"/>
            <w:shd w:val="solid" w:color="FFFFFF" w:fill="auto"/>
            <w:vAlign w:val="center"/>
          </w:tcPr>
          <w:p w14:paraId="506F89A3" w14:textId="77777777" w:rsidR="00D85ED5" w:rsidRPr="00740192" w:rsidRDefault="00D85ED5" w:rsidP="00D85ED5">
            <w:pPr>
              <w:suppressAutoHyphens/>
              <w:spacing w:before="120" w:after="120" w:line="340" w:lineRule="atLeast"/>
              <w:jc w:val="center"/>
              <w:rPr>
                <w:sz w:val="28"/>
                <w:szCs w:val="28"/>
              </w:rPr>
            </w:pPr>
            <w:r w:rsidRPr="00740192">
              <w:rPr>
                <w:sz w:val="28"/>
                <w:szCs w:val="28"/>
              </w:rPr>
              <w:t>Báo cáo</w:t>
            </w:r>
          </w:p>
        </w:tc>
        <w:tc>
          <w:tcPr>
            <w:tcW w:w="631" w:type="pct"/>
            <w:shd w:val="solid" w:color="FFFFFF" w:fill="auto"/>
            <w:tcMar>
              <w:top w:w="0" w:type="dxa"/>
              <w:left w:w="0" w:type="dxa"/>
              <w:bottom w:w="0" w:type="dxa"/>
              <w:right w:w="0" w:type="dxa"/>
            </w:tcMar>
            <w:vAlign w:val="center"/>
          </w:tcPr>
          <w:p w14:paraId="62001A23" w14:textId="77777777" w:rsidR="00D85ED5" w:rsidRPr="00740192" w:rsidRDefault="00D85ED5" w:rsidP="00D85ED5">
            <w:pPr>
              <w:suppressAutoHyphens/>
              <w:spacing w:before="120" w:after="120" w:line="340" w:lineRule="atLeast"/>
              <w:jc w:val="center"/>
              <w:rPr>
                <w:sz w:val="28"/>
                <w:szCs w:val="28"/>
              </w:rPr>
            </w:pPr>
            <w:r w:rsidRPr="00740192">
              <w:rPr>
                <w:sz w:val="28"/>
                <w:szCs w:val="28"/>
              </w:rPr>
              <w:t>Thường xuyên theo quy định hiện hành</w:t>
            </w:r>
          </w:p>
        </w:tc>
        <w:tc>
          <w:tcPr>
            <w:tcW w:w="389" w:type="pct"/>
            <w:shd w:val="solid" w:color="FFFFFF" w:fill="auto"/>
            <w:vAlign w:val="center"/>
          </w:tcPr>
          <w:p w14:paraId="38F7AE72"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E905D2" w:rsidRPr="00337FC1" w14:paraId="0E1EE3BD" w14:textId="77777777" w:rsidTr="00E905D2">
        <w:trPr>
          <w:trHeight w:val="648"/>
          <w:jc w:val="center"/>
        </w:trPr>
        <w:tc>
          <w:tcPr>
            <w:tcW w:w="338" w:type="pct"/>
            <w:shd w:val="solid" w:color="FFFFFF" w:fill="auto"/>
            <w:vAlign w:val="center"/>
          </w:tcPr>
          <w:p w14:paraId="4D2D4DFE" w14:textId="77777777" w:rsidR="00E905D2" w:rsidRPr="00740192" w:rsidRDefault="00E905D2" w:rsidP="00E905D2">
            <w:pPr>
              <w:spacing w:before="120" w:after="120" w:line="340" w:lineRule="atLeast"/>
              <w:ind w:right="142"/>
              <w:contextualSpacing/>
              <w:jc w:val="center"/>
              <w:rPr>
                <w:b/>
                <w:sz w:val="28"/>
                <w:szCs w:val="28"/>
                <w:lang w:val="en-US"/>
              </w:rPr>
            </w:pPr>
            <w:r w:rsidRPr="00740192">
              <w:rPr>
                <w:b/>
                <w:sz w:val="28"/>
                <w:szCs w:val="28"/>
                <w:lang w:val="en-US"/>
              </w:rPr>
              <w:t>III</w:t>
            </w:r>
          </w:p>
        </w:tc>
        <w:tc>
          <w:tcPr>
            <w:tcW w:w="4662" w:type="pct"/>
            <w:gridSpan w:val="6"/>
            <w:shd w:val="solid" w:color="FFFFFF" w:fill="auto"/>
            <w:tcMar>
              <w:top w:w="0" w:type="dxa"/>
              <w:left w:w="0" w:type="dxa"/>
              <w:bottom w:w="0" w:type="dxa"/>
              <w:right w:w="0" w:type="dxa"/>
            </w:tcMar>
            <w:vAlign w:val="center"/>
          </w:tcPr>
          <w:p w14:paraId="11D0B0E4" w14:textId="5E70B14D" w:rsidR="00E905D2" w:rsidRPr="00740192" w:rsidRDefault="00E905D2" w:rsidP="00E905D2">
            <w:pPr>
              <w:spacing w:before="120" w:after="120" w:line="340" w:lineRule="atLeast"/>
              <w:rPr>
                <w:rFonts w:eastAsia="Calibri"/>
                <w:spacing w:val="-2"/>
                <w:kern w:val="2"/>
                <w:sz w:val="28"/>
                <w:szCs w:val="28"/>
                <w:lang w:val="en-US" w:eastAsia="en-US"/>
              </w:rPr>
            </w:pPr>
            <w:r w:rsidRPr="00740192">
              <w:rPr>
                <w:b/>
                <w:spacing w:val="-4"/>
                <w:sz w:val="28"/>
                <w:szCs w:val="28"/>
                <w:lang w:val="en-US" w:eastAsia="x-none"/>
              </w:rPr>
              <w:t>HỖ TRỢ DOANH NGHIỆP</w:t>
            </w:r>
          </w:p>
        </w:tc>
      </w:tr>
      <w:tr w:rsidR="00D85ED5" w:rsidRPr="00EF6F27" w14:paraId="3065ED9B" w14:textId="77777777" w:rsidTr="00E905D2">
        <w:trPr>
          <w:trHeight w:val="648"/>
          <w:jc w:val="center"/>
        </w:trPr>
        <w:tc>
          <w:tcPr>
            <w:tcW w:w="338" w:type="pct"/>
            <w:shd w:val="solid" w:color="FFFFFF" w:fill="auto"/>
            <w:vAlign w:val="center"/>
          </w:tcPr>
          <w:p w14:paraId="52137305" w14:textId="314AA6BB" w:rsidR="00D85ED5" w:rsidRPr="00EF6F27" w:rsidRDefault="00E905D2" w:rsidP="00E905D2">
            <w:pPr>
              <w:spacing w:before="120" w:after="120" w:line="340" w:lineRule="atLeast"/>
              <w:ind w:right="142"/>
              <w:contextualSpacing/>
              <w:jc w:val="center"/>
              <w:rPr>
                <w:sz w:val="28"/>
                <w:szCs w:val="28"/>
                <w:lang w:val="en-US"/>
              </w:rPr>
            </w:pPr>
            <w:r>
              <w:rPr>
                <w:sz w:val="28"/>
                <w:szCs w:val="28"/>
                <w:lang w:val="en-US"/>
              </w:rPr>
              <w:t>1</w:t>
            </w:r>
          </w:p>
        </w:tc>
        <w:tc>
          <w:tcPr>
            <w:tcW w:w="1748" w:type="pct"/>
            <w:shd w:val="solid" w:color="FFFFFF" w:fill="auto"/>
            <w:tcMar>
              <w:top w:w="0" w:type="dxa"/>
              <w:left w:w="0" w:type="dxa"/>
              <w:bottom w:w="0" w:type="dxa"/>
              <w:right w:w="0" w:type="dxa"/>
            </w:tcMar>
            <w:vAlign w:val="center"/>
          </w:tcPr>
          <w:p w14:paraId="4F306AD8" w14:textId="77777777" w:rsidR="00D85ED5" w:rsidRPr="00EF6F27" w:rsidRDefault="00D85ED5" w:rsidP="00E905D2">
            <w:pPr>
              <w:spacing w:before="120" w:after="120" w:line="340" w:lineRule="atLeast"/>
              <w:ind w:left="146" w:right="124"/>
              <w:jc w:val="both"/>
              <w:rPr>
                <w:rFonts w:eastAsia=".VnTimeH"/>
                <w:sz w:val="28"/>
                <w:szCs w:val="28"/>
                <w:lang w:val="en-US" w:eastAsia="en-US"/>
              </w:rPr>
            </w:pPr>
            <w:r w:rsidRPr="00EF6F27">
              <w:rPr>
                <w:rFonts w:eastAsia=".VnTimeH"/>
                <w:sz w:val="28"/>
                <w:szCs w:val="28"/>
                <w:lang w:val="en-US" w:eastAsia="en-US"/>
              </w:rPr>
              <w:t>Chương trình hỗ trợ doanh nghiệp đổi mới công nghệ (Hỗ trợ nghiên cứu, ứng dụng, chuyển giao công nghệ; đổi mới quy trình, sản phẩm)</w:t>
            </w:r>
          </w:p>
        </w:tc>
        <w:tc>
          <w:tcPr>
            <w:tcW w:w="535" w:type="pct"/>
            <w:shd w:val="solid" w:color="FFFFFF" w:fill="auto"/>
            <w:tcMar>
              <w:top w:w="0" w:type="dxa"/>
              <w:left w:w="0" w:type="dxa"/>
              <w:bottom w:w="0" w:type="dxa"/>
              <w:right w:w="0" w:type="dxa"/>
            </w:tcMar>
            <w:vAlign w:val="center"/>
          </w:tcPr>
          <w:p w14:paraId="0F7FCD1E" w14:textId="6D38B0DB" w:rsidR="00D85ED5" w:rsidRPr="00EF6F27" w:rsidRDefault="00D85ED5" w:rsidP="00EF6F27">
            <w:pPr>
              <w:spacing w:before="120" w:after="120" w:line="340" w:lineRule="atLeast"/>
              <w:jc w:val="center"/>
              <w:rPr>
                <w:sz w:val="28"/>
                <w:szCs w:val="28"/>
                <w:lang w:val="en-US" w:eastAsia="en-GB"/>
              </w:rPr>
            </w:pPr>
            <w:r w:rsidRPr="00EF6F27">
              <w:rPr>
                <w:rFonts w:eastAsia="Calibri"/>
                <w:sz w:val="28"/>
                <w:szCs w:val="28"/>
                <w:lang w:val="en-US" w:eastAsia="en-GB"/>
              </w:rPr>
              <w:t xml:space="preserve">Sở </w:t>
            </w:r>
            <w:r w:rsidRPr="00EF6F27">
              <w:rPr>
                <w:sz w:val="28"/>
                <w:szCs w:val="28"/>
                <w:lang w:val="en-US"/>
              </w:rPr>
              <w:t>K</w:t>
            </w:r>
            <w:r w:rsidRPr="00EF6F27">
              <w:rPr>
                <w:bCs/>
                <w:iCs/>
                <w:noProof/>
                <w:sz w:val="28"/>
                <w:szCs w:val="28"/>
              </w:rPr>
              <w:t>hoa học</w:t>
            </w:r>
            <w:r w:rsidRPr="00EF6F27">
              <w:rPr>
                <w:bCs/>
                <w:iCs/>
                <w:noProof/>
                <w:sz w:val="28"/>
                <w:szCs w:val="28"/>
                <w:lang w:val="en-US"/>
              </w:rPr>
              <w:t xml:space="preserve"> và</w:t>
            </w:r>
            <w:r w:rsidRPr="00EF6F27">
              <w:rPr>
                <w:bCs/>
                <w:iCs/>
                <w:noProof/>
                <w:sz w:val="28"/>
                <w:szCs w:val="28"/>
              </w:rPr>
              <w:t xml:space="preserve"> </w:t>
            </w:r>
            <w:r w:rsidRPr="00EF6F27">
              <w:rPr>
                <w:bCs/>
                <w:iCs/>
                <w:noProof/>
                <w:sz w:val="28"/>
                <w:szCs w:val="28"/>
                <w:lang w:val="en-US"/>
              </w:rPr>
              <w:t>C</w:t>
            </w:r>
            <w:r w:rsidRPr="00EF6F27">
              <w:rPr>
                <w:bCs/>
                <w:iCs/>
                <w:noProof/>
                <w:sz w:val="28"/>
                <w:szCs w:val="28"/>
              </w:rPr>
              <w:t>ông nghệ</w:t>
            </w:r>
          </w:p>
        </w:tc>
        <w:tc>
          <w:tcPr>
            <w:tcW w:w="529" w:type="pct"/>
            <w:shd w:val="solid" w:color="FFFFFF" w:fill="auto"/>
            <w:tcMar>
              <w:top w:w="0" w:type="dxa"/>
              <w:left w:w="0" w:type="dxa"/>
              <w:bottom w:w="0" w:type="dxa"/>
              <w:right w:w="0" w:type="dxa"/>
            </w:tcMar>
            <w:vAlign w:val="center"/>
          </w:tcPr>
          <w:p w14:paraId="34ECB9E9" w14:textId="235C75FE" w:rsidR="00D85ED5" w:rsidRPr="00EF6F27" w:rsidRDefault="00D85ED5" w:rsidP="00D85ED5">
            <w:pPr>
              <w:spacing w:before="120" w:after="120" w:line="340" w:lineRule="atLeast"/>
              <w:jc w:val="center"/>
              <w:rPr>
                <w:rFonts w:eastAsia=".VnTimeH"/>
                <w:sz w:val="28"/>
                <w:szCs w:val="28"/>
                <w:lang w:val="en-US" w:eastAsia="en-US"/>
              </w:rPr>
            </w:pPr>
            <w:r w:rsidRPr="00EF6F27">
              <w:rPr>
                <w:rFonts w:eastAsia=".VnTimeH"/>
                <w:sz w:val="28"/>
                <w:szCs w:val="28"/>
                <w:lang w:val="en-US" w:eastAsia="en-US"/>
              </w:rPr>
              <w:t xml:space="preserve">Sở Công </w:t>
            </w:r>
            <w:r w:rsidR="00B910A4">
              <w:rPr>
                <w:rFonts w:eastAsia=".VnTimeH"/>
                <w:sz w:val="28"/>
                <w:szCs w:val="28"/>
                <w:lang w:val="en-US" w:eastAsia="en-US"/>
              </w:rPr>
              <w:t>t</w:t>
            </w:r>
            <w:r w:rsidRPr="00EF6F27">
              <w:rPr>
                <w:rFonts w:eastAsia=".VnTimeH"/>
                <w:sz w:val="28"/>
                <w:szCs w:val="28"/>
                <w:lang w:val="en-US" w:eastAsia="en-US"/>
              </w:rPr>
              <w:t xml:space="preserve">hương, Hiệp hội </w:t>
            </w:r>
            <w:r w:rsidR="0039379A" w:rsidRPr="00EF6F27">
              <w:rPr>
                <w:rFonts w:eastAsia=".VnTimeH"/>
                <w:sz w:val="28"/>
                <w:szCs w:val="28"/>
                <w:lang w:val="en-US" w:eastAsia="en-US"/>
              </w:rPr>
              <w:t>doanh nghiệp</w:t>
            </w:r>
          </w:p>
        </w:tc>
        <w:tc>
          <w:tcPr>
            <w:tcW w:w="830" w:type="pct"/>
            <w:shd w:val="solid" w:color="FFFFFF" w:fill="auto"/>
            <w:vAlign w:val="center"/>
          </w:tcPr>
          <w:p w14:paraId="78A4FA74" w14:textId="1188F26D" w:rsidR="00D85ED5" w:rsidRPr="00EF6F27" w:rsidRDefault="00D85ED5" w:rsidP="00D85ED5">
            <w:pPr>
              <w:spacing w:before="120" w:after="120" w:line="340" w:lineRule="atLeast"/>
              <w:jc w:val="center"/>
              <w:rPr>
                <w:rFonts w:eastAsia=".VnTimeH"/>
                <w:sz w:val="28"/>
                <w:szCs w:val="28"/>
                <w:lang w:val="en-US" w:eastAsia="en-US"/>
              </w:rPr>
            </w:pPr>
            <w:r w:rsidRPr="00EF6F27">
              <w:rPr>
                <w:rFonts w:eastAsia=".VnTimeH"/>
                <w:sz w:val="28"/>
                <w:szCs w:val="28"/>
                <w:lang w:val="en-US" w:eastAsia="en-US"/>
              </w:rPr>
              <w:t>Chương trình hỗ trợ doanh nghiệp đổi mới công nghệ; danh sách doanh nghiệp tham gia</w:t>
            </w:r>
          </w:p>
        </w:tc>
        <w:tc>
          <w:tcPr>
            <w:tcW w:w="631" w:type="pct"/>
            <w:tcMar>
              <w:top w:w="0" w:type="dxa"/>
              <w:left w:w="0" w:type="dxa"/>
              <w:bottom w:w="0" w:type="dxa"/>
              <w:right w:w="0" w:type="dxa"/>
            </w:tcMar>
            <w:vAlign w:val="center"/>
          </w:tcPr>
          <w:p w14:paraId="6C293A09" w14:textId="749F4F0F" w:rsidR="00D85ED5" w:rsidRPr="00C35863" w:rsidRDefault="00E905D2" w:rsidP="00D85ED5">
            <w:pPr>
              <w:spacing w:before="120" w:after="120" w:line="340" w:lineRule="atLeast"/>
              <w:jc w:val="center"/>
              <w:rPr>
                <w:sz w:val="28"/>
                <w:szCs w:val="28"/>
                <w:lang w:val="en-US" w:eastAsia="en-GB"/>
              </w:rPr>
            </w:pPr>
            <w:r>
              <w:rPr>
                <w:sz w:val="28"/>
                <w:szCs w:val="28"/>
                <w:lang w:val="en-US" w:eastAsia="en-GB"/>
              </w:rPr>
              <w:t>Hằng năm</w:t>
            </w:r>
          </w:p>
        </w:tc>
        <w:tc>
          <w:tcPr>
            <w:tcW w:w="389" w:type="pct"/>
            <w:shd w:val="solid" w:color="FFFFFF" w:fill="auto"/>
            <w:vAlign w:val="center"/>
          </w:tcPr>
          <w:p w14:paraId="04A45BE4" w14:textId="77777777" w:rsidR="00D85ED5" w:rsidRPr="00EF6F27" w:rsidRDefault="00D85ED5" w:rsidP="00D85ED5">
            <w:pPr>
              <w:spacing w:before="120" w:after="120" w:line="340" w:lineRule="atLeast"/>
              <w:jc w:val="center"/>
              <w:rPr>
                <w:rFonts w:eastAsia="Calibri"/>
                <w:spacing w:val="-2"/>
                <w:kern w:val="2"/>
                <w:sz w:val="28"/>
                <w:szCs w:val="28"/>
                <w:lang w:val="en-US" w:eastAsia="en-US"/>
              </w:rPr>
            </w:pPr>
          </w:p>
        </w:tc>
      </w:tr>
      <w:tr w:rsidR="00D85ED5" w:rsidRPr="00EF6F27" w14:paraId="31F069AC" w14:textId="77777777" w:rsidTr="00E905D2">
        <w:trPr>
          <w:trHeight w:val="648"/>
          <w:jc w:val="center"/>
        </w:trPr>
        <w:tc>
          <w:tcPr>
            <w:tcW w:w="338" w:type="pct"/>
            <w:shd w:val="solid" w:color="FFFFFF" w:fill="auto"/>
            <w:vAlign w:val="center"/>
          </w:tcPr>
          <w:p w14:paraId="51591A7D" w14:textId="17EB28E8" w:rsidR="00D85ED5" w:rsidRPr="00EF6F27" w:rsidRDefault="00E905D2" w:rsidP="00E905D2">
            <w:pPr>
              <w:spacing w:before="120" w:after="120" w:line="340" w:lineRule="atLeast"/>
              <w:ind w:right="142"/>
              <w:contextualSpacing/>
              <w:jc w:val="center"/>
              <w:rPr>
                <w:sz w:val="28"/>
                <w:szCs w:val="28"/>
                <w:lang w:val="en-US"/>
              </w:rPr>
            </w:pPr>
            <w:r>
              <w:rPr>
                <w:sz w:val="28"/>
                <w:szCs w:val="28"/>
                <w:lang w:val="en-US"/>
              </w:rPr>
              <w:t>2</w:t>
            </w:r>
          </w:p>
        </w:tc>
        <w:tc>
          <w:tcPr>
            <w:tcW w:w="1748" w:type="pct"/>
            <w:shd w:val="solid" w:color="FFFFFF" w:fill="auto"/>
            <w:tcMar>
              <w:top w:w="0" w:type="dxa"/>
              <w:left w:w="0" w:type="dxa"/>
              <w:bottom w:w="0" w:type="dxa"/>
              <w:right w:w="0" w:type="dxa"/>
            </w:tcMar>
            <w:vAlign w:val="center"/>
          </w:tcPr>
          <w:p w14:paraId="625A1CAD" w14:textId="43F60C6F" w:rsidR="00D85ED5" w:rsidRPr="00EF6F27" w:rsidRDefault="00D85ED5" w:rsidP="00E905D2">
            <w:pPr>
              <w:spacing w:before="120" w:after="120" w:line="340" w:lineRule="atLeast"/>
              <w:ind w:left="146" w:right="124"/>
              <w:jc w:val="both"/>
              <w:rPr>
                <w:rFonts w:eastAsia=".VnTimeH"/>
                <w:sz w:val="28"/>
                <w:szCs w:val="28"/>
                <w:lang w:val="en-US" w:eastAsia="en-US"/>
              </w:rPr>
            </w:pPr>
            <w:r w:rsidRPr="00EF6F27">
              <w:rPr>
                <w:rFonts w:eastAsia=".VnTimeH"/>
                <w:sz w:val="28"/>
                <w:szCs w:val="28"/>
                <w:lang w:val="en-US" w:eastAsia="en-US"/>
              </w:rPr>
              <w:t xml:space="preserve">Phát triển hệ sinh thái khởi nghiệp </w:t>
            </w:r>
            <w:r w:rsidR="0039379A" w:rsidRPr="00EF6F27">
              <w:rPr>
                <w:spacing w:val="-4"/>
                <w:sz w:val="28"/>
                <w:szCs w:val="28"/>
                <w:lang w:val="en-US" w:eastAsia="x-none"/>
              </w:rPr>
              <w:t>đổi mới sáng tạo</w:t>
            </w:r>
            <w:r w:rsidRPr="00EF6F27">
              <w:rPr>
                <w:rFonts w:eastAsia=".VnTimeH"/>
                <w:sz w:val="28"/>
                <w:szCs w:val="28"/>
                <w:lang w:val="en-US" w:eastAsia="en-US"/>
              </w:rPr>
              <w:t xml:space="preserve"> tỉnh (Hoàn thiện cơ chế vận hành hệ sinh thái; hỗ trợ ươm tạo, tăng tốc khởi nghiệp)</w:t>
            </w:r>
            <w:r w:rsidR="00AA47FC" w:rsidRPr="00EF6F27">
              <w:rPr>
                <w:rFonts w:eastAsia=".VnTimeH"/>
                <w:sz w:val="28"/>
                <w:szCs w:val="28"/>
                <w:lang w:val="en-US" w:eastAsia="en-US"/>
              </w:rPr>
              <w:t xml:space="preserve"> </w:t>
            </w:r>
          </w:p>
        </w:tc>
        <w:tc>
          <w:tcPr>
            <w:tcW w:w="535" w:type="pct"/>
            <w:shd w:val="solid" w:color="FFFFFF" w:fill="auto"/>
            <w:tcMar>
              <w:top w:w="0" w:type="dxa"/>
              <w:left w:w="0" w:type="dxa"/>
              <w:bottom w:w="0" w:type="dxa"/>
              <w:right w:w="0" w:type="dxa"/>
            </w:tcMar>
            <w:vAlign w:val="center"/>
          </w:tcPr>
          <w:p w14:paraId="360B0EF0" w14:textId="315B9DA1" w:rsidR="00D85ED5" w:rsidRPr="00EF6F27" w:rsidRDefault="00D85ED5" w:rsidP="00EF6F27">
            <w:pPr>
              <w:spacing w:before="120" w:after="120" w:line="340" w:lineRule="atLeast"/>
              <w:jc w:val="center"/>
              <w:rPr>
                <w:sz w:val="28"/>
                <w:szCs w:val="28"/>
                <w:lang w:val="en-US" w:eastAsia="en-GB"/>
              </w:rPr>
            </w:pPr>
            <w:r w:rsidRPr="00EF6F27">
              <w:rPr>
                <w:rFonts w:eastAsia="Calibri"/>
                <w:sz w:val="28"/>
                <w:szCs w:val="28"/>
                <w:lang w:val="en-US" w:eastAsia="en-GB"/>
              </w:rPr>
              <w:t xml:space="preserve">Sở </w:t>
            </w:r>
            <w:r w:rsidRPr="00EF6F27">
              <w:rPr>
                <w:sz w:val="28"/>
                <w:szCs w:val="28"/>
                <w:lang w:val="en-US"/>
              </w:rPr>
              <w:t>K</w:t>
            </w:r>
            <w:r w:rsidRPr="00EF6F27">
              <w:rPr>
                <w:bCs/>
                <w:iCs/>
                <w:noProof/>
                <w:sz w:val="28"/>
                <w:szCs w:val="28"/>
              </w:rPr>
              <w:t>hoa học</w:t>
            </w:r>
            <w:r w:rsidRPr="00EF6F27">
              <w:rPr>
                <w:bCs/>
                <w:iCs/>
                <w:noProof/>
                <w:sz w:val="28"/>
                <w:szCs w:val="28"/>
                <w:lang w:val="en-US"/>
              </w:rPr>
              <w:t xml:space="preserve"> và</w:t>
            </w:r>
            <w:r w:rsidRPr="00EF6F27">
              <w:rPr>
                <w:bCs/>
                <w:iCs/>
                <w:noProof/>
                <w:sz w:val="28"/>
                <w:szCs w:val="28"/>
              </w:rPr>
              <w:t xml:space="preserve"> </w:t>
            </w:r>
            <w:r w:rsidRPr="00EF6F27">
              <w:rPr>
                <w:bCs/>
                <w:iCs/>
                <w:noProof/>
                <w:sz w:val="28"/>
                <w:szCs w:val="28"/>
                <w:lang w:val="en-US"/>
              </w:rPr>
              <w:t>C</w:t>
            </w:r>
            <w:r w:rsidRPr="00EF6F27">
              <w:rPr>
                <w:bCs/>
                <w:iCs/>
                <w:noProof/>
                <w:sz w:val="28"/>
                <w:szCs w:val="28"/>
              </w:rPr>
              <w:t>ông nghệ</w:t>
            </w:r>
          </w:p>
        </w:tc>
        <w:tc>
          <w:tcPr>
            <w:tcW w:w="529" w:type="pct"/>
            <w:shd w:val="solid" w:color="FFFFFF" w:fill="auto"/>
            <w:tcMar>
              <w:top w:w="0" w:type="dxa"/>
              <w:left w:w="0" w:type="dxa"/>
              <w:bottom w:w="0" w:type="dxa"/>
              <w:right w:w="0" w:type="dxa"/>
            </w:tcMar>
            <w:vAlign w:val="center"/>
          </w:tcPr>
          <w:p w14:paraId="6148CADA" w14:textId="43478C90" w:rsidR="00D85ED5" w:rsidRPr="00586288" w:rsidRDefault="00D85ED5" w:rsidP="00D85ED5">
            <w:pPr>
              <w:spacing w:before="120" w:after="120" w:line="340" w:lineRule="atLeast"/>
              <w:jc w:val="center"/>
              <w:rPr>
                <w:rFonts w:eastAsia=".VnTimeH"/>
                <w:sz w:val="28"/>
                <w:szCs w:val="28"/>
                <w:lang w:val="en-US" w:eastAsia="en-US"/>
              </w:rPr>
            </w:pPr>
            <w:r w:rsidRPr="00586288">
              <w:rPr>
                <w:rFonts w:eastAsia=".VnTimeH"/>
                <w:sz w:val="28"/>
                <w:szCs w:val="28"/>
                <w:lang w:val="en-US" w:eastAsia="en-US"/>
              </w:rPr>
              <w:t xml:space="preserve">Sở </w:t>
            </w:r>
            <w:r w:rsidR="00AA47FC" w:rsidRPr="00586288">
              <w:rPr>
                <w:rFonts w:eastAsia=".VnTimeH"/>
                <w:sz w:val="28"/>
                <w:szCs w:val="28"/>
                <w:lang w:val="en-US" w:eastAsia="en-US"/>
              </w:rPr>
              <w:t>Giáo dục và Đào tạo</w:t>
            </w:r>
            <w:r w:rsidR="00586288" w:rsidRPr="00586288">
              <w:rPr>
                <w:rFonts w:eastAsia=".VnTimeH"/>
                <w:sz w:val="28"/>
                <w:szCs w:val="28"/>
                <w:lang w:val="en-US" w:eastAsia="en-US"/>
              </w:rPr>
              <w:t xml:space="preserve">; </w:t>
            </w:r>
            <w:r w:rsidR="00586288" w:rsidRPr="00586288">
              <w:rPr>
                <w:color w:val="000000" w:themeColor="text1"/>
                <w:sz w:val="28"/>
                <w:szCs w:val="28"/>
                <w:lang w:val="fr-FR"/>
              </w:rPr>
              <w:t>Đoàn Thanh niên Cộng sản Hồ Chí Minh tỉnh;</w:t>
            </w:r>
            <w:r w:rsidRPr="00586288">
              <w:rPr>
                <w:rFonts w:eastAsia=".VnTimeH"/>
                <w:sz w:val="28"/>
                <w:szCs w:val="28"/>
                <w:lang w:val="en-US" w:eastAsia="en-US"/>
              </w:rPr>
              <w:t xml:space="preserve"> </w:t>
            </w:r>
            <w:r w:rsidR="00AA47FC" w:rsidRPr="00586288">
              <w:rPr>
                <w:rFonts w:eastAsia=".VnTimeH"/>
                <w:sz w:val="28"/>
                <w:szCs w:val="28"/>
                <w:lang w:val="en-US" w:eastAsia="en-US"/>
              </w:rPr>
              <w:t xml:space="preserve">các </w:t>
            </w:r>
            <w:r w:rsidRPr="00586288">
              <w:rPr>
                <w:rFonts w:eastAsia=".VnTimeH"/>
                <w:sz w:val="28"/>
                <w:szCs w:val="28"/>
                <w:lang w:val="en-US" w:eastAsia="en-US"/>
              </w:rPr>
              <w:t xml:space="preserve">Trường </w:t>
            </w:r>
            <w:r w:rsidR="00AA47FC" w:rsidRPr="00586288">
              <w:rPr>
                <w:rFonts w:eastAsia=".VnTimeH"/>
                <w:sz w:val="28"/>
                <w:szCs w:val="28"/>
                <w:lang w:val="en-US" w:eastAsia="en-US"/>
              </w:rPr>
              <w:t>đại học</w:t>
            </w:r>
          </w:p>
        </w:tc>
        <w:tc>
          <w:tcPr>
            <w:tcW w:w="830" w:type="pct"/>
            <w:shd w:val="solid" w:color="FFFFFF" w:fill="auto"/>
            <w:vAlign w:val="center"/>
          </w:tcPr>
          <w:p w14:paraId="409AF9D7" w14:textId="6C20142F" w:rsidR="00D85ED5" w:rsidRPr="00EF6F27" w:rsidRDefault="00D85ED5" w:rsidP="00D85ED5">
            <w:pPr>
              <w:spacing w:before="120" w:after="120" w:line="340" w:lineRule="atLeast"/>
              <w:jc w:val="center"/>
              <w:rPr>
                <w:rFonts w:eastAsia=".VnTimeH"/>
                <w:sz w:val="28"/>
                <w:szCs w:val="28"/>
                <w:lang w:val="en-US" w:eastAsia="en-US"/>
              </w:rPr>
            </w:pPr>
            <w:r w:rsidRPr="00EF6F27">
              <w:rPr>
                <w:rFonts w:eastAsia=".VnTimeH"/>
                <w:sz w:val="28"/>
                <w:szCs w:val="28"/>
                <w:lang w:val="en-US" w:eastAsia="en-US"/>
              </w:rPr>
              <w:t xml:space="preserve">Đề án hệ sinh thái khởi nghiệp </w:t>
            </w:r>
            <w:r w:rsidR="00AA47FC" w:rsidRPr="00EF6F27">
              <w:rPr>
                <w:spacing w:val="-4"/>
                <w:sz w:val="28"/>
                <w:szCs w:val="28"/>
                <w:lang w:val="en-US" w:eastAsia="x-none"/>
              </w:rPr>
              <w:t>đổi mới sáng tạo</w:t>
            </w:r>
            <w:r w:rsidRPr="00EF6F27">
              <w:rPr>
                <w:rFonts w:eastAsia=".VnTimeH"/>
                <w:sz w:val="28"/>
                <w:szCs w:val="28"/>
                <w:lang w:val="en-US" w:eastAsia="en-US"/>
              </w:rPr>
              <w:t>; các chương trình ươm tạo</w:t>
            </w:r>
          </w:p>
        </w:tc>
        <w:tc>
          <w:tcPr>
            <w:tcW w:w="631" w:type="pct"/>
            <w:tcMar>
              <w:top w:w="0" w:type="dxa"/>
              <w:left w:w="0" w:type="dxa"/>
              <w:bottom w:w="0" w:type="dxa"/>
              <w:right w:w="0" w:type="dxa"/>
            </w:tcMar>
            <w:vAlign w:val="center"/>
          </w:tcPr>
          <w:p w14:paraId="146F957C" w14:textId="61C8CE3E" w:rsidR="00D85ED5" w:rsidRPr="00EF6F27" w:rsidRDefault="00E905D2" w:rsidP="00D85ED5">
            <w:pPr>
              <w:spacing w:before="120" w:after="120" w:line="340" w:lineRule="atLeast"/>
              <w:jc w:val="center"/>
              <w:rPr>
                <w:sz w:val="28"/>
                <w:szCs w:val="28"/>
                <w:lang w:eastAsia="en-GB"/>
              </w:rPr>
            </w:pPr>
            <w:r>
              <w:rPr>
                <w:sz w:val="28"/>
                <w:szCs w:val="28"/>
                <w:lang w:val="en-US" w:eastAsia="en-GB"/>
              </w:rPr>
              <w:t>Hằng năm</w:t>
            </w:r>
          </w:p>
        </w:tc>
        <w:tc>
          <w:tcPr>
            <w:tcW w:w="389" w:type="pct"/>
            <w:shd w:val="solid" w:color="FFFFFF" w:fill="auto"/>
            <w:vAlign w:val="center"/>
          </w:tcPr>
          <w:p w14:paraId="17C66A80" w14:textId="77777777" w:rsidR="00D85ED5" w:rsidRPr="00EF6F27" w:rsidRDefault="00D85ED5" w:rsidP="00D85ED5">
            <w:pPr>
              <w:spacing w:before="120" w:after="120" w:line="340" w:lineRule="atLeast"/>
              <w:jc w:val="center"/>
              <w:rPr>
                <w:rFonts w:eastAsia="Calibri"/>
                <w:spacing w:val="-2"/>
                <w:kern w:val="2"/>
                <w:sz w:val="28"/>
                <w:szCs w:val="28"/>
                <w:lang w:val="en-US" w:eastAsia="en-US"/>
              </w:rPr>
            </w:pPr>
          </w:p>
        </w:tc>
      </w:tr>
      <w:tr w:rsidR="00D85ED5" w:rsidRPr="00337FC1" w14:paraId="39EE685C" w14:textId="77777777" w:rsidTr="00E905D2">
        <w:trPr>
          <w:trHeight w:val="648"/>
          <w:jc w:val="center"/>
        </w:trPr>
        <w:tc>
          <w:tcPr>
            <w:tcW w:w="338" w:type="pct"/>
            <w:shd w:val="solid" w:color="FFFFFF" w:fill="auto"/>
            <w:vAlign w:val="center"/>
          </w:tcPr>
          <w:p w14:paraId="6F12B5A9" w14:textId="338CFF02"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lastRenderedPageBreak/>
              <w:t>3</w:t>
            </w:r>
          </w:p>
        </w:tc>
        <w:tc>
          <w:tcPr>
            <w:tcW w:w="1748" w:type="pct"/>
            <w:shd w:val="solid" w:color="FFFFFF" w:fill="auto"/>
            <w:tcMar>
              <w:top w:w="0" w:type="dxa"/>
              <w:left w:w="0" w:type="dxa"/>
              <w:bottom w:w="0" w:type="dxa"/>
              <w:right w:w="0" w:type="dxa"/>
            </w:tcMar>
            <w:vAlign w:val="center"/>
          </w:tcPr>
          <w:p w14:paraId="3BD00DDB" w14:textId="3BA34B08" w:rsidR="00D85ED5" w:rsidRPr="00740192" w:rsidRDefault="00D85ED5" w:rsidP="00E905D2">
            <w:pPr>
              <w:spacing w:before="120" w:after="120" w:line="340" w:lineRule="atLeast"/>
              <w:ind w:left="95" w:right="206"/>
              <w:jc w:val="both"/>
              <w:rPr>
                <w:rFonts w:eastAsia=".VnTimeH"/>
                <w:sz w:val="28"/>
                <w:szCs w:val="28"/>
                <w:lang w:val="en-US" w:eastAsia="en-US"/>
              </w:rPr>
            </w:pPr>
            <w:r w:rsidRPr="00E905D2">
              <w:rPr>
                <w:sz w:val="28"/>
                <w:szCs w:val="28"/>
                <w:lang w:eastAsia="en-GB"/>
              </w:rPr>
              <w:t xml:space="preserve">Thúc đẩy đầu tư tư nhân cho </w:t>
            </w:r>
            <w:r w:rsidR="00AA47FC" w:rsidRPr="00E905D2">
              <w:rPr>
                <w:sz w:val="28"/>
                <w:szCs w:val="28"/>
                <w:lang w:eastAsia="en-GB"/>
              </w:rPr>
              <w:t>khoa học, công nghệ</w:t>
            </w:r>
            <w:r w:rsidRPr="00E905D2">
              <w:rPr>
                <w:sz w:val="28"/>
                <w:szCs w:val="28"/>
                <w:lang w:eastAsia="en-GB"/>
              </w:rPr>
              <w:t xml:space="preserve"> (Xây dựng cơ chế khuyến khích </w:t>
            </w:r>
            <w:r w:rsidR="00AA47FC" w:rsidRPr="00E905D2">
              <w:rPr>
                <w:sz w:val="28"/>
                <w:szCs w:val="28"/>
                <w:lang w:eastAsia="en-GB"/>
              </w:rPr>
              <w:t>doanh nghiệp</w:t>
            </w:r>
            <w:r w:rsidRPr="00E905D2">
              <w:rPr>
                <w:sz w:val="28"/>
                <w:szCs w:val="28"/>
                <w:lang w:eastAsia="en-GB"/>
              </w:rPr>
              <w:t xml:space="preserve"> đầu tư R&amp;D, đổi mới sáng tạo; PPP trong </w:t>
            </w:r>
            <w:r w:rsidR="00AA47FC" w:rsidRPr="00E905D2">
              <w:rPr>
                <w:sz w:val="28"/>
                <w:szCs w:val="28"/>
                <w:lang w:eastAsia="en-GB"/>
              </w:rPr>
              <w:t>khoa học, công nghệ</w:t>
            </w:r>
            <w:r w:rsidRPr="00E905D2">
              <w:rPr>
                <w:sz w:val="28"/>
                <w:szCs w:val="28"/>
                <w:lang w:eastAsia="en-GB"/>
              </w:rPr>
              <w:t>)</w:t>
            </w:r>
          </w:p>
        </w:tc>
        <w:tc>
          <w:tcPr>
            <w:tcW w:w="535" w:type="pct"/>
            <w:shd w:val="solid" w:color="FFFFFF" w:fill="auto"/>
            <w:tcMar>
              <w:top w:w="0" w:type="dxa"/>
              <w:left w:w="0" w:type="dxa"/>
              <w:bottom w:w="0" w:type="dxa"/>
              <w:right w:w="0" w:type="dxa"/>
            </w:tcMar>
            <w:vAlign w:val="center"/>
          </w:tcPr>
          <w:p w14:paraId="37B04EF8" w14:textId="77C9C9BC" w:rsidR="00D85ED5" w:rsidRPr="00740192" w:rsidRDefault="00D85ED5" w:rsidP="00EF6F27">
            <w:pPr>
              <w:spacing w:before="120" w:after="120" w:line="340" w:lineRule="atLeast"/>
              <w:jc w:val="center"/>
              <w:rPr>
                <w:sz w:val="28"/>
                <w:szCs w:val="28"/>
                <w:lang w:val="en-US" w:eastAsia="en-GB"/>
              </w:rPr>
            </w:pPr>
            <w:r w:rsidRPr="00B40FED">
              <w:rPr>
                <w:rFonts w:eastAsia="Calibri"/>
                <w:sz w:val="28"/>
                <w:szCs w:val="28"/>
                <w:lang w:val="en-US" w:eastAsia="en-GB"/>
              </w:rPr>
              <w:t xml:space="preserve">Sở </w:t>
            </w:r>
            <w:r w:rsidRPr="00B40FED">
              <w:rPr>
                <w:sz w:val="28"/>
                <w:szCs w:val="28"/>
                <w:lang w:val="en-US"/>
              </w:rPr>
              <w:t>K</w:t>
            </w:r>
            <w:r w:rsidRPr="00B40FED">
              <w:rPr>
                <w:bCs/>
                <w:iCs/>
                <w:noProof/>
                <w:sz w:val="28"/>
                <w:szCs w:val="28"/>
              </w:rPr>
              <w:t>hoa học</w:t>
            </w:r>
            <w:r w:rsidRPr="00B40FED">
              <w:rPr>
                <w:bCs/>
                <w:iCs/>
                <w:noProof/>
                <w:sz w:val="28"/>
                <w:szCs w:val="28"/>
                <w:lang w:val="en-US"/>
              </w:rPr>
              <w:t xml:space="preserve"> và</w:t>
            </w:r>
            <w:r w:rsidRPr="00B40FED">
              <w:rPr>
                <w:bCs/>
                <w:iCs/>
                <w:noProof/>
                <w:sz w:val="28"/>
                <w:szCs w:val="28"/>
              </w:rPr>
              <w:t xml:space="preserve"> </w:t>
            </w:r>
            <w:r w:rsidRPr="00B40FED">
              <w:rPr>
                <w:bCs/>
                <w:iCs/>
                <w:noProof/>
                <w:sz w:val="28"/>
                <w:szCs w:val="28"/>
                <w:lang w:val="en-US"/>
              </w:rPr>
              <w:t>C</w:t>
            </w:r>
            <w:r w:rsidRPr="00B40FED">
              <w:rPr>
                <w:bCs/>
                <w:iCs/>
                <w:noProof/>
                <w:sz w:val="28"/>
                <w:szCs w:val="28"/>
              </w:rPr>
              <w:t>ông nghệ</w:t>
            </w:r>
          </w:p>
        </w:tc>
        <w:tc>
          <w:tcPr>
            <w:tcW w:w="529" w:type="pct"/>
            <w:shd w:val="solid" w:color="FFFFFF" w:fill="auto"/>
            <w:tcMar>
              <w:top w:w="0" w:type="dxa"/>
              <w:left w:w="0" w:type="dxa"/>
              <w:bottom w:w="0" w:type="dxa"/>
              <w:right w:w="0" w:type="dxa"/>
            </w:tcMar>
            <w:vAlign w:val="center"/>
          </w:tcPr>
          <w:p w14:paraId="01D253B8" w14:textId="77777777" w:rsidR="00D85ED5" w:rsidRPr="00740192" w:rsidRDefault="00D85ED5" w:rsidP="00D85ED5">
            <w:pPr>
              <w:spacing w:before="120" w:after="120" w:line="340" w:lineRule="atLeast"/>
              <w:jc w:val="center"/>
              <w:rPr>
                <w:sz w:val="28"/>
                <w:szCs w:val="28"/>
                <w:lang w:val="en-US" w:eastAsia="en-GB"/>
              </w:rPr>
            </w:pPr>
          </w:p>
        </w:tc>
        <w:tc>
          <w:tcPr>
            <w:tcW w:w="830" w:type="pct"/>
            <w:shd w:val="solid" w:color="FFFFFF" w:fill="auto"/>
            <w:vAlign w:val="center"/>
          </w:tcPr>
          <w:p w14:paraId="7CE2623A" w14:textId="72E5F07A" w:rsidR="00D85ED5" w:rsidRPr="00740192" w:rsidRDefault="00D85ED5" w:rsidP="00D85ED5">
            <w:pPr>
              <w:spacing w:before="120" w:after="120" w:line="340" w:lineRule="atLeast"/>
              <w:jc w:val="center"/>
              <w:rPr>
                <w:rFonts w:eastAsia=".VnTimeH"/>
                <w:sz w:val="28"/>
                <w:szCs w:val="28"/>
                <w:lang w:val="en-US" w:eastAsia="en-US"/>
              </w:rPr>
            </w:pPr>
            <w:r w:rsidRPr="00740192">
              <w:rPr>
                <w:rFonts w:eastAsia=".VnTimeH"/>
                <w:sz w:val="28"/>
                <w:szCs w:val="28"/>
                <w:lang w:val="en-US" w:eastAsia="en-US"/>
              </w:rPr>
              <w:t xml:space="preserve">Đề xuất cơ chế khuyến khích </w:t>
            </w:r>
            <w:r w:rsidR="002631E0">
              <w:rPr>
                <w:rFonts w:eastAsia=".VnTimeH"/>
                <w:sz w:val="28"/>
                <w:szCs w:val="28"/>
                <w:lang w:val="en-US" w:eastAsia="en-US"/>
              </w:rPr>
              <w:t>doanh nghiệp</w:t>
            </w:r>
            <w:r w:rsidRPr="00740192">
              <w:rPr>
                <w:rFonts w:eastAsia=".VnTimeH"/>
                <w:sz w:val="28"/>
                <w:szCs w:val="28"/>
                <w:lang w:val="en-US" w:eastAsia="en-US"/>
              </w:rPr>
              <w:t xml:space="preserve"> đầu tư </w:t>
            </w:r>
            <w:r w:rsidR="002631E0" w:rsidRPr="00740192">
              <w:rPr>
                <w:rFonts w:eastAsia="Calibri"/>
                <w:sz w:val="28"/>
                <w:szCs w:val="28"/>
                <w:lang w:val="en-US" w:eastAsia="en-US"/>
              </w:rPr>
              <w:t xml:space="preserve">khoa </w:t>
            </w:r>
            <w:proofErr w:type="spellStart"/>
            <w:r w:rsidR="002631E0" w:rsidRPr="00740192">
              <w:rPr>
                <w:rFonts w:eastAsia="Calibri"/>
                <w:sz w:val="28"/>
                <w:szCs w:val="28"/>
                <w:lang w:val="en-US" w:eastAsia="en-US"/>
              </w:rPr>
              <w:t>học</w:t>
            </w:r>
            <w:proofErr w:type="spellEnd"/>
            <w:r w:rsidR="002631E0">
              <w:rPr>
                <w:rFonts w:eastAsia="Calibri"/>
                <w:sz w:val="28"/>
                <w:szCs w:val="28"/>
                <w:lang w:val="en-US" w:eastAsia="en-US"/>
              </w:rPr>
              <w:t>,</w:t>
            </w:r>
            <w:r w:rsidR="002631E0" w:rsidRPr="00740192">
              <w:rPr>
                <w:rFonts w:eastAsia="Calibri"/>
                <w:sz w:val="28"/>
                <w:szCs w:val="28"/>
                <w:lang w:val="en-US" w:eastAsia="en-US"/>
              </w:rPr>
              <w:t xml:space="preserve"> công nghệ</w:t>
            </w:r>
          </w:p>
        </w:tc>
        <w:tc>
          <w:tcPr>
            <w:tcW w:w="631" w:type="pct"/>
            <w:tcMar>
              <w:top w:w="0" w:type="dxa"/>
              <w:left w:w="0" w:type="dxa"/>
              <w:bottom w:w="0" w:type="dxa"/>
              <w:right w:w="0" w:type="dxa"/>
            </w:tcMar>
            <w:vAlign w:val="center"/>
          </w:tcPr>
          <w:p w14:paraId="13DF479B" w14:textId="77136C86" w:rsidR="00D85ED5" w:rsidRPr="005E522A" w:rsidRDefault="00BD266C" w:rsidP="00D85ED5">
            <w:pPr>
              <w:spacing w:before="120" w:after="120" w:line="340" w:lineRule="atLeast"/>
              <w:jc w:val="center"/>
              <w:rPr>
                <w:sz w:val="28"/>
                <w:szCs w:val="28"/>
                <w:lang w:val="en-US" w:eastAsia="en-GB"/>
              </w:rPr>
            </w:pPr>
            <w:r>
              <w:rPr>
                <w:sz w:val="28"/>
                <w:szCs w:val="28"/>
                <w:lang w:val="en-US" w:eastAsia="en-GB"/>
              </w:rPr>
              <w:t>H</w:t>
            </w:r>
            <w:r w:rsidR="00E905D2">
              <w:rPr>
                <w:sz w:val="28"/>
                <w:szCs w:val="28"/>
                <w:lang w:val="en-US" w:eastAsia="en-GB"/>
              </w:rPr>
              <w:t>ằ</w:t>
            </w:r>
            <w:r>
              <w:rPr>
                <w:sz w:val="28"/>
                <w:szCs w:val="28"/>
                <w:lang w:val="en-US" w:eastAsia="en-GB"/>
              </w:rPr>
              <w:t>ng năm</w:t>
            </w:r>
            <w:r w:rsidR="005E522A">
              <w:rPr>
                <w:sz w:val="28"/>
                <w:szCs w:val="28"/>
                <w:lang w:val="en-US" w:eastAsia="en-GB"/>
              </w:rPr>
              <w:t xml:space="preserve"> </w:t>
            </w:r>
          </w:p>
        </w:tc>
        <w:tc>
          <w:tcPr>
            <w:tcW w:w="389" w:type="pct"/>
            <w:shd w:val="solid" w:color="FFFFFF" w:fill="auto"/>
            <w:vAlign w:val="center"/>
          </w:tcPr>
          <w:p w14:paraId="77CACB83"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D85ED5" w:rsidRPr="00337FC1" w14:paraId="5D7E4CE9" w14:textId="77777777" w:rsidTr="00E905D2">
        <w:trPr>
          <w:trHeight w:val="648"/>
          <w:jc w:val="center"/>
        </w:trPr>
        <w:tc>
          <w:tcPr>
            <w:tcW w:w="338" w:type="pct"/>
            <w:shd w:val="solid" w:color="FFFFFF" w:fill="auto"/>
            <w:vAlign w:val="center"/>
          </w:tcPr>
          <w:p w14:paraId="0A26705C" w14:textId="431FC871"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t>4</w:t>
            </w:r>
          </w:p>
        </w:tc>
        <w:tc>
          <w:tcPr>
            <w:tcW w:w="1748" w:type="pct"/>
            <w:shd w:val="solid" w:color="FFFFFF" w:fill="auto"/>
            <w:tcMar>
              <w:top w:w="0" w:type="dxa"/>
              <w:left w:w="0" w:type="dxa"/>
              <w:bottom w:w="0" w:type="dxa"/>
              <w:right w:w="0" w:type="dxa"/>
            </w:tcMar>
            <w:vAlign w:val="center"/>
          </w:tcPr>
          <w:p w14:paraId="7FB13237" w14:textId="5A009E4F" w:rsidR="00D85ED5" w:rsidRPr="00740192" w:rsidRDefault="00D85ED5" w:rsidP="00E905D2">
            <w:pPr>
              <w:spacing w:before="120" w:after="120" w:line="340" w:lineRule="atLeast"/>
              <w:ind w:left="95" w:right="206"/>
              <w:jc w:val="both"/>
              <w:rPr>
                <w:sz w:val="28"/>
                <w:szCs w:val="28"/>
                <w:lang w:val="af-ZA"/>
              </w:rPr>
            </w:pPr>
            <w:r w:rsidRPr="00740192">
              <w:rPr>
                <w:sz w:val="28"/>
                <w:szCs w:val="28"/>
                <w:lang w:eastAsia="en-GB"/>
              </w:rPr>
              <w:t xml:space="preserve">Tham mưu </w:t>
            </w:r>
            <w:proofErr w:type="spellStart"/>
            <w:r w:rsidR="00F328F2">
              <w:rPr>
                <w:sz w:val="28"/>
                <w:szCs w:val="28"/>
                <w:lang w:val="en-US" w:eastAsia="en-GB"/>
              </w:rPr>
              <w:t>UBND</w:t>
            </w:r>
            <w:proofErr w:type="spellEnd"/>
            <w:r w:rsidRPr="00740192">
              <w:rPr>
                <w:sz w:val="28"/>
                <w:szCs w:val="28"/>
                <w:lang w:eastAsia="en-GB"/>
              </w:rPr>
              <w:t xml:space="preserve"> </w:t>
            </w:r>
            <w:r w:rsidR="00342BFE">
              <w:rPr>
                <w:sz w:val="28"/>
                <w:szCs w:val="28"/>
                <w:lang w:val="en-US" w:eastAsia="en-GB"/>
              </w:rPr>
              <w:t>t</w:t>
            </w:r>
            <w:r w:rsidRPr="00740192">
              <w:rPr>
                <w:sz w:val="28"/>
                <w:szCs w:val="28"/>
                <w:lang w:eastAsia="en-GB"/>
              </w:rPr>
              <w:t>ỉnh trong công tác tạo, lập quản lý và phát triển tài sản trí tuệ đối với hàng hóa, dịch vụ chủ lực, đặc thù của địa phương (có tính đến việc không tổ chức cấp chính quyền cấp huyện). Hỗ trợ việc hình thành và quản trị tài sản trí tuệ trong doanh nghiệp và cộng đồng.</w:t>
            </w:r>
          </w:p>
        </w:tc>
        <w:tc>
          <w:tcPr>
            <w:tcW w:w="535" w:type="pct"/>
            <w:shd w:val="solid" w:color="FFFFFF" w:fill="auto"/>
            <w:tcMar>
              <w:top w:w="0" w:type="dxa"/>
              <w:left w:w="0" w:type="dxa"/>
              <w:bottom w:w="0" w:type="dxa"/>
              <w:right w:w="0" w:type="dxa"/>
            </w:tcMar>
            <w:vAlign w:val="center"/>
          </w:tcPr>
          <w:p w14:paraId="4BE05C0B" w14:textId="0F96D989" w:rsidR="00D85ED5" w:rsidRPr="00740192" w:rsidRDefault="00D85ED5" w:rsidP="00EF6F27">
            <w:pPr>
              <w:spacing w:before="120" w:after="120" w:line="340" w:lineRule="atLeast"/>
              <w:jc w:val="center"/>
              <w:rPr>
                <w:sz w:val="28"/>
                <w:szCs w:val="28"/>
                <w:lang w:val="af-ZA"/>
              </w:rPr>
            </w:pPr>
            <w:r w:rsidRPr="00B40FED">
              <w:rPr>
                <w:rFonts w:eastAsia="Calibri"/>
                <w:sz w:val="28"/>
                <w:szCs w:val="28"/>
                <w:lang w:val="en-US" w:eastAsia="en-GB"/>
              </w:rPr>
              <w:t xml:space="preserve">Sở </w:t>
            </w:r>
            <w:r w:rsidRPr="00B40FED">
              <w:rPr>
                <w:sz w:val="28"/>
                <w:szCs w:val="28"/>
                <w:lang w:val="en-US"/>
              </w:rPr>
              <w:t>K</w:t>
            </w:r>
            <w:r w:rsidRPr="00B40FED">
              <w:rPr>
                <w:bCs/>
                <w:iCs/>
                <w:noProof/>
                <w:sz w:val="28"/>
                <w:szCs w:val="28"/>
              </w:rPr>
              <w:t>hoa học</w:t>
            </w:r>
            <w:r w:rsidRPr="00B40FED">
              <w:rPr>
                <w:bCs/>
                <w:iCs/>
                <w:noProof/>
                <w:sz w:val="28"/>
                <w:szCs w:val="28"/>
                <w:lang w:val="en-US"/>
              </w:rPr>
              <w:t xml:space="preserve"> và</w:t>
            </w:r>
            <w:r w:rsidRPr="00B40FED">
              <w:rPr>
                <w:bCs/>
                <w:iCs/>
                <w:noProof/>
                <w:sz w:val="28"/>
                <w:szCs w:val="28"/>
              </w:rPr>
              <w:t xml:space="preserve"> </w:t>
            </w:r>
            <w:r w:rsidRPr="00B40FED">
              <w:rPr>
                <w:bCs/>
                <w:iCs/>
                <w:noProof/>
                <w:sz w:val="28"/>
                <w:szCs w:val="28"/>
                <w:lang w:val="en-US"/>
              </w:rPr>
              <w:t>C</w:t>
            </w:r>
            <w:r w:rsidRPr="00B40FED">
              <w:rPr>
                <w:bCs/>
                <w:iCs/>
                <w:noProof/>
                <w:sz w:val="28"/>
                <w:szCs w:val="28"/>
              </w:rPr>
              <w:t>ông nghệ</w:t>
            </w:r>
          </w:p>
        </w:tc>
        <w:tc>
          <w:tcPr>
            <w:tcW w:w="529" w:type="pct"/>
            <w:shd w:val="solid" w:color="FFFFFF" w:fill="auto"/>
            <w:tcMar>
              <w:top w:w="0" w:type="dxa"/>
              <w:left w:w="0" w:type="dxa"/>
              <w:bottom w:w="0" w:type="dxa"/>
              <w:right w:w="0" w:type="dxa"/>
            </w:tcMar>
            <w:vAlign w:val="center"/>
          </w:tcPr>
          <w:p w14:paraId="7937F9C5" w14:textId="77777777" w:rsidR="00D85ED5" w:rsidRPr="00740192" w:rsidRDefault="00D85ED5" w:rsidP="00D85ED5">
            <w:pPr>
              <w:spacing w:before="120" w:after="120" w:line="340" w:lineRule="atLeast"/>
              <w:jc w:val="center"/>
              <w:rPr>
                <w:sz w:val="28"/>
                <w:szCs w:val="28"/>
                <w:lang w:val="af-ZA"/>
              </w:rPr>
            </w:pPr>
            <w:r w:rsidRPr="00F328F2">
              <w:rPr>
                <w:bCs/>
                <w:iCs/>
                <w:noProof/>
                <w:sz w:val="28"/>
                <w:szCs w:val="28"/>
              </w:rPr>
              <w:t>Sở Tài chính, các sở, ngành và tổ chức, cá nhân liên quan</w:t>
            </w:r>
          </w:p>
        </w:tc>
        <w:tc>
          <w:tcPr>
            <w:tcW w:w="830" w:type="pct"/>
            <w:shd w:val="solid" w:color="FFFFFF" w:fill="auto"/>
            <w:vAlign w:val="center"/>
          </w:tcPr>
          <w:p w14:paraId="7375EA5B" w14:textId="14468DF0" w:rsidR="00D85ED5" w:rsidRPr="00740192" w:rsidRDefault="00D85ED5" w:rsidP="00D85ED5">
            <w:pPr>
              <w:suppressAutoHyphens/>
              <w:spacing w:before="120" w:after="120" w:line="340" w:lineRule="atLeast"/>
              <w:jc w:val="center"/>
              <w:rPr>
                <w:sz w:val="28"/>
                <w:szCs w:val="28"/>
                <w:lang w:val="en-US"/>
              </w:rPr>
            </w:pPr>
            <w:r w:rsidRPr="00740192">
              <w:rPr>
                <w:sz w:val="28"/>
                <w:szCs w:val="28"/>
              </w:rPr>
              <w:t>Kế hoạch</w:t>
            </w:r>
            <w:r>
              <w:rPr>
                <w:sz w:val="28"/>
                <w:szCs w:val="28"/>
                <w:lang w:val="en-US"/>
              </w:rPr>
              <w:t>, b</w:t>
            </w:r>
            <w:r w:rsidRPr="00740192">
              <w:rPr>
                <w:sz w:val="28"/>
                <w:szCs w:val="28"/>
                <w:lang w:val="en-US"/>
              </w:rPr>
              <w:t>áo cáo</w:t>
            </w:r>
          </w:p>
        </w:tc>
        <w:tc>
          <w:tcPr>
            <w:tcW w:w="631" w:type="pct"/>
            <w:shd w:val="solid" w:color="FFFFFF" w:fill="auto"/>
            <w:tcMar>
              <w:top w:w="0" w:type="dxa"/>
              <w:left w:w="0" w:type="dxa"/>
              <w:bottom w:w="0" w:type="dxa"/>
              <w:right w:w="0" w:type="dxa"/>
            </w:tcMar>
            <w:vAlign w:val="center"/>
          </w:tcPr>
          <w:p w14:paraId="0DACA590" w14:textId="77777777" w:rsidR="00D85ED5" w:rsidRPr="00740192" w:rsidRDefault="00D85ED5" w:rsidP="00D85ED5">
            <w:pPr>
              <w:suppressAutoHyphens/>
              <w:spacing w:before="120" w:after="120" w:line="340" w:lineRule="atLeast"/>
              <w:jc w:val="center"/>
              <w:rPr>
                <w:b/>
                <w:bCs/>
                <w:sz w:val="28"/>
                <w:szCs w:val="28"/>
                <w:lang w:eastAsia="en-GB"/>
              </w:rPr>
            </w:pPr>
            <w:r w:rsidRPr="00740192">
              <w:rPr>
                <w:sz w:val="28"/>
                <w:szCs w:val="28"/>
                <w:lang w:val="af-ZA"/>
              </w:rPr>
              <w:t>Thường xuyên</w:t>
            </w:r>
          </w:p>
        </w:tc>
        <w:tc>
          <w:tcPr>
            <w:tcW w:w="389" w:type="pct"/>
            <w:shd w:val="solid" w:color="FFFFFF" w:fill="auto"/>
            <w:vAlign w:val="center"/>
          </w:tcPr>
          <w:p w14:paraId="33584C92"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E905D2" w:rsidRPr="00337FC1" w14:paraId="2563B430" w14:textId="77777777" w:rsidTr="00E905D2">
        <w:trPr>
          <w:trHeight w:val="648"/>
          <w:jc w:val="center"/>
        </w:trPr>
        <w:tc>
          <w:tcPr>
            <w:tcW w:w="338" w:type="pct"/>
            <w:shd w:val="solid" w:color="FFFFFF" w:fill="auto"/>
            <w:vAlign w:val="center"/>
          </w:tcPr>
          <w:p w14:paraId="5159789C" w14:textId="77777777" w:rsidR="00E905D2" w:rsidRPr="00740192" w:rsidRDefault="00E905D2" w:rsidP="00E905D2">
            <w:pPr>
              <w:spacing w:before="120" w:after="120" w:line="340" w:lineRule="atLeast"/>
              <w:ind w:right="142"/>
              <w:contextualSpacing/>
              <w:jc w:val="center"/>
              <w:rPr>
                <w:b/>
                <w:sz w:val="28"/>
                <w:szCs w:val="28"/>
                <w:lang w:val="en-US"/>
              </w:rPr>
            </w:pPr>
            <w:r w:rsidRPr="00740192">
              <w:rPr>
                <w:b/>
                <w:sz w:val="28"/>
                <w:szCs w:val="28"/>
                <w:lang w:val="en-US"/>
              </w:rPr>
              <w:t>IV</w:t>
            </w:r>
          </w:p>
        </w:tc>
        <w:tc>
          <w:tcPr>
            <w:tcW w:w="4662" w:type="pct"/>
            <w:gridSpan w:val="6"/>
            <w:shd w:val="solid" w:color="FFFFFF" w:fill="auto"/>
            <w:tcMar>
              <w:top w:w="0" w:type="dxa"/>
              <w:left w:w="0" w:type="dxa"/>
              <w:bottom w:w="0" w:type="dxa"/>
              <w:right w:w="0" w:type="dxa"/>
            </w:tcMar>
            <w:vAlign w:val="center"/>
          </w:tcPr>
          <w:p w14:paraId="7FC4364A" w14:textId="5BB42126" w:rsidR="00E905D2" w:rsidRPr="00740192" w:rsidRDefault="00E905D2" w:rsidP="00E905D2">
            <w:pPr>
              <w:spacing w:before="120" w:after="120" w:line="340" w:lineRule="atLeast"/>
              <w:rPr>
                <w:rFonts w:eastAsia="Calibri"/>
                <w:spacing w:val="-2"/>
                <w:kern w:val="2"/>
                <w:sz w:val="28"/>
                <w:szCs w:val="28"/>
                <w:lang w:val="en-US" w:eastAsia="en-US"/>
              </w:rPr>
            </w:pPr>
            <w:r w:rsidRPr="00740192">
              <w:rPr>
                <w:rFonts w:eastAsia=".VnTimeH"/>
                <w:b/>
                <w:sz w:val="28"/>
                <w:szCs w:val="28"/>
                <w:lang w:val="en-US" w:eastAsia="en-US"/>
              </w:rPr>
              <w:t>CHUYỂN ĐỔI SỐ</w:t>
            </w:r>
          </w:p>
        </w:tc>
      </w:tr>
      <w:tr w:rsidR="00D85ED5" w:rsidRPr="00337FC1" w14:paraId="020080B2" w14:textId="77777777" w:rsidTr="00E905D2">
        <w:trPr>
          <w:trHeight w:val="648"/>
          <w:jc w:val="center"/>
        </w:trPr>
        <w:tc>
          <w:tcPr>
            <w:tcW w:w="338" w:type="pct"/>
            <w:shd w:val="solid" w:color="FFFFFF" w:fill="auto"/>
            <w:vAlign w:val="center"/>
          </w:tcPr>
          <w:p w14:paraId="7D04604A" w14:textId="2868978E"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t>1</w:t>
            </w:r>
          </w:p>
        </w:tc>
        <w:tc>
          <w:tcPr>
            <w:tcW w:w="1748" w:type="pct"/>
            <w:shd w:val="solid" w:color="FFFFFF" w:fill="auto"/>
            <w:tcMar>
              <w:top w:w="0" w:type="dxa"/>
              <w:left w:w="0" w:type="dxa"/>
              <w:bottom w:w="0" w:type="dxa"/>
              <w:right w:w="0" w:type="dxa"/>
            </w:tcMar>
            <w:vAlign w:val="center"/>
          </w:tcPr>
          <w:p w14:paraId="2BEEE255" w14:textId="209F045B" w:rsidR="00D85ED5" w:rsidRPr="00740192" w:rsidRDefault="00D85ED5" w:rsidP="00E905D2">
            <w:pPr>
              <w:spacing w:before="120" w:after="120" w:line="340" w:lineRule="atLeast"/>
              <w:ind w:left="95" w:right="206"/>
              <w:jc w:val="both"/>
              <w:rPr>
                <w:sz w:val="28"/>
                <w:szCs w:val="28"/>
                <w:lang w:eastAsia="en-GB"/>
              </w:rPr>
            </w:pPr>
            <w:r w:rsidRPr="00740192">
              <w:rPr>
                <w:sz w:val="28"/>
                <w:szCs w:val="28"/>
              </w:rPr>
              <w:t>Triển khai các nền tảng số quốc gia, nền tảng số dùng chung của ngành, lĩnh vực, vùng theo danh mục đã được ban hành bảo đảm hoạt động thống nhất, liên thông trên môi trường số</w:t>
            </w:r>
          </w:p>
        </w:tc>
        <w:tc>
          <w:tcPr>
            <w:tcW w:w="535" w:type="pct"/>
            <w:shd w:val="solid" w:color="FFFFFF" w:fill="auto"/>
            <w:tcMar>
              <w:top w:w="0" w:type="dxa"/>
              <w:left w:w="0" w:type="dxa"/>
              <w:bottom w:w="0" w:type="dxa"/>
              <w:right w:w="0" w:type="dxa"/>
            </w:tcMar>
            <w:vAlign w:val="center"/>
          </w:tcPr>
          <w:p w14:paraId="066D9CA4" w14:textId="0E47A8D1" w:rsidR="00D85ED5" w:rsidRPr="00740192" w:rsidRDefault="00D85ED5" w:rsidP="00EF6F27">
            <w:pPr>
              <w:spacing w:before="120" w:after="120" w:line="340" w:lineRule="atLeast"/>
              <w:jc w:val="center"/>
              <w:rPr>
                <w:sz w:val="28"/>
                <w:szCs w:val="28"/>
                <w:lang w:val="en-US" w:eastAsia="en-GB"/>
              </w:rPr>
            </w:pPr>
            <w:r w:rsidRPr="00A92880">
              <w:rPr>
                <w:rFonts w:eastAsia="Calibri"/>
                <w:sz w:val="28"/>
                <w:szCs w:val="28"/>
                <w:lang w:val="en-US" w:eastAsia="en-GB"/>
              </w:rPr>
              <w:t xml:space="preserve">Sở </w:t>
            </w:r>
            <w:r w:rsidRPr="00A92880">
              <w:rPr>
                <w:sz w:val="28"/>
                <w:szCs w:val="28"/>
                <w:lang w:val="en-US"/>
              </w:rPr>
              <w:t>K</w:t>
            </w:r>
            <w:r w:rsidRPr="00A92880">
              <w:rPr>
                <w:bCs/>
                <w:iCs/>
                <w:noProof/>
                <w:sz w:val="28"/>
                <w:szCs w:val="28"/>
              </w:rPr>
              <w:t>hoa học</w:t>
            </w:r>
            <w:r w:rsidRPr="00A92880">
              <w:rPr>
                <w:bCs/>
                <w:iCs/>
                <w:noProof/>
                <w:sz w:val="28"/>
                <w:szCs w:val="28"/>
                <w:lang w:val="en-US"/>
              </w:rPr>
              <w:t xml:space="preserve"> và</w:t>
            </w:r>
            <w:r w:rsidRPr="00A92880">
              <w:rPr>
                <w:bCs/>
                <w:iCs/>
                <w:noProof/>
                <w:sz w:val="28"/>
                <w:szCs w:val="28"/>
              </w:rPr>
              <w:t xml:space="preserve"> </w:t>
            </w:r>
            <w:r w:rsidRPr="00A92880">
              <w:rPr>
                <w:bCs/>
                <w:iCs/>
                <w:noProof/>
                <w:sz w:val="28"/>
                <w:szCs w:val="28"/>
                <w:lang w:val="en-US"/>
              </w:rPr>
              <w:t>C</w:t>
            </w:r>
            <w:r w:rsidRPr="00A92880">
              <w:rPr>
                <w:bCs/>
                <w:iCs/>
                <w:noProof/>
                <w:sz w:val="28"/>
                <w:szCs w:val="28"/>
              </w:rPr>
              <w:t>ông nghệ</w:t>
            </w:r>
          </w:p>
        </w:tc>
        <w:tc>
          <w:tcPr>
            <w:tcW w:w="529" w:type="pct"/>
            <w:shd w:val="solid" w:color="FFFFFF" w:fill="auto"/>
            <w:tcMar>
              <w:top w:w="0" w:type="dxa"/>
              <w:left w:w="0" w:type="dxa"/>
              <w:bottom w:w="0" w:type="dxa"/>
              <w:right w:w="0" w:type="dxa"/>
            </w:tcMar>
            <w:vAlign w:val="center"/>
          </w:tcPr>
          <w:p w14:paraId="361EF72D" w14:textId="77777777" w:rsidR="00D85ED5" w:rsidRPr="00740192" w:rsidRDefault="00D85ED5" w:rsidP="00D85ED5">
            <w:pPr>
              <w:spacing w:before="120" w:after="120" w:line="340" w:lineRule="atLeast"/>
              <w:jc w:val="center"/>
              <w:rPr>
                <w:sz w:val="28"/>
                <w:szCs w:val="28"/>
                <w:lang w:val="en-US"/>
              </w:rPr>
            </w:pPr>
          </w:p>
        </w:tc>
        <w:tc>
          <w:tcPr>
            <w:tcW w:w="830" w:type="pct"/>
            <w:shd w:val="solid" w:color="FFFFFF" w:fill="auto"/>
            <w:vAlign w:val="center"/>
          </w:tcPr>
          <w:p w14:paraId="5CFD4AA5" w14:textId="77777777" w:rsidR="00D85ED5" w:rsidRPr="00740192" w:rsidRDefault="00D85ED5" w:rsidP="00D85ED5">
            <w:pPr>
              <w:spacing w:before="120" w:after="120" w:line="340" w:lineRule="atLeast"/>
              <w:jc w:val="center"/>
              <w:rPr>
                <w:sz w:val="28"/>
                <w:szCs w:val="28"/>
                <w:lang w:val="en-US"/>
              </w:rPr>
            </w:pPr>
            <w:r w:rsidRPr="00740192">
              <w:rPr>
                <w:sz w:val="28"/>
                <w:szCs w:val="28"/>
                <w:lang w:val="en-US"/>
              </w:rPr>
              <w:t>Hoàn thành các nền tảng số đảm bảo kết nối liên thông</w:t>
            </w:r>
          </w:p>
        </w:tc>
        <w:tc>
          <w:tcPr>
            <w:tcW w:w="631" w:type="pct"/>
            <w:shd w:val="solid" w:color="FFFFFF" w:fill="auto"/>
            <w:tcMar>
              <w:top w:w="0" w:type="dxa"/>
              <w:left w:w="0" w:type="dxa"/>
              <w:bottom w:w="0" w:type="dxa"/>
              <w:right w:w="0" w:type="dxa"/>
            </w:tcMar>
            <w:vAlign w:val="center"/>
          </w:tcPr>
          <w:p w14:paraId="449A2607" w14:textId="7ADAE3C0" w:rsidR="00D85ED5" w:rsidRPr="00740192" w:rsidRDefault="00D85ED5" w:rsidP="00EF6F27">
            <w:pPr>
              <w:spacing w:before="120" w:after="120" w:line="340" w:lineRule="atLeast"/>
              <w:jc w:val="center"/>
              <w:rPr>
                <w:rFonts w:eastAsia="Calibri"/>
                <w:spacing w:val="-2"/>
                <w:kern w:val="2"/>
                <w:sz w:val="28"/>
                <w:szCs w:val="28"/>
                <w:lang w:val="nb-NO" w:eastAsia="en-US"/>
              </w:rPr>
            </w:pPr>
            <w:r w:rsidRPr="00740192">
              <w:rPr>
                <w:rFonts w:eastAsia="Calibri"/>
                <w:spacing w:val="-2"/>
                <w:kern w:val="2"/>
                <w:sz w:val="28"/>
                <w:szCs w:val="28"/>
                <w:lang w:val="nb-NO" w:eastAsia="en-US"/>
              </w:rPr>
              <w:t>Theo thời gian các bộ, ngành đã đăng ký trong triển khai xây dựng nền tảng số quốc gia</w:t>
            </w:r>
          </w:p>
        </w:tc>
        <w:tc>
          <w:tcPr>
            <w:tcW w:w="389" w:type="pct"/>
            <w:shd w:val="solid" w:color="FFFFFF" w:fill="auto"/>
            <w:vAlign w:val="center"/>
          </w:tcPr>
          <w:p w14:paraId="68B1A47F"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D85ED5" w:rsidRPr="00337FC1" w14:paraId="4751C6E4" w14:textId="77777777" w:rsidTr="00E905D2">
        <w:trPr>
          <w:trHeight w:val="648"/>
          <w:jc w:val="center"/>
        </w:trPr>
        <w:tc>
          <w:tcPr>
            <w:tcW w:w="338" w:type="pct"/>
            <w:shd w:val="solid" w:color="FFFFFF" w:fill="auto"/>
            <w:vAlign w:val="center"/>
          </w:tcPr>
          <w:p w14:paraId="6855D6FF" w14:textId="4F8AF9E0"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lastRenderedPageBreak/>
              <w:t>2</w:t>
            </w:r>
          </w:p>
        </w:tc>
        <w:tc>
          <w:tcPr>
            <w:tcW w:w="1748" w:type="pct"/>
            <w:shd w:val="solid" w:color="FFFFFF" w:fill="auto"/>
            <w:tcMar>
              <w:top w:w="0" w:type="dxa"/>
              <w:left w:w="0" w:type="dxa"/>
              <w:bottom w:w="0" w:type="dxa"/>
              <w:right w:w="0" w:type="dxa"/>
            </w:tcMar>
            <w:vAlign w:val="center"/>
          </w:tcPr>
          <w:p w14:paraId="4025E688" w14:textId="77777777" w:rsidR="00D85ED5" w:rsidRPr="00740192" w:rsidRDefault="00D85ED5" w:rsidP="00E905D2">
            <w:pPr>
              <w:spacing w:before="120" w:after="120" w:line="340" w:lineRule="atLeast"/>
              <w:ind w:left="95" w:right="206"/>
              <w:jc w:val="both"/>
              <w:rPr>
                <w:sz w:val="28"/>
                <w:szCs w:val="28"/>
                <w:lang w:eastAsia="en-GB"/>
              </w:rPr>
            </w:pPr>
            <w:r w:rsidRPr="00740192">
              <w:rPr>
                <w:sz w:val="28"/>
                <w:szCs w:val="28"/>
              </w:rPr>
              <w:t>Khẩn trương triển khai thực chất, có hiệu quả Chương trình Chính phủ số (</w:t>
            </w:r>
            <w:r w:rsidRPr="00740192">
              <w:rPr>
                <w:i/>
                <w:sz w:val="28"/>
                <w:szCs w:val="28"/>
              </w:rPr>
              <w:t>tại Quyết định số 2629/QĐ-TTg ngày 01/12/2025 của Thủ tướng Chính phủ</w:t>
            </w:r>
            <w:r w:rsidRPr="00740192">
              <w:rPr>
                <w:sz w:val="28"/>
                <w:szCs w:val="28"/>
              </w:rPr>
              <w:t>) và thực hiện chuyển đổi số trong các ngành, lĩnh vực, góp phần tăng trưởng ở mức 2 con số, có tác động lớn đến tăng trưởng, năng suất và năng lực cạnh tranh</w:t>
            </w:r>
          </w:p>
        </w:tc>
        <w:tc>
          <w:tcPr>
            <w:tcW w:w="535" w:type="pct"/>
            <w:shd w:val="solid" w:color="FFFFFF" w:fill="auto"/>
            <w:tcMar>
              <w:top w:w="0" w:type="dxa"/>
              <w:left w:w="0" w:type="dxa"/>
              <w:bottom w:w="0" w:type="dxa"/>
              <w:right w:w="0" w:type="dxa"/>
            </w:tcMar>
            <w:vAlign w:val="center"/>
          </w:tcPr>
          <w:p w14:paraId="0909BD7C" w14:textId="780092A4" w:rsidR="00D85ED5" w:rsidRPr="00740192" w:rsidRDefault="00D85ED5" w:rsidP="00EF6F27">
            <w:pPr>
              <w:spacing w:before="120" w:after="120" w:line="340" w:lineRule="atLeast"/>
              <w:jc w:val="center"/>
              <w:rPr>
                <w:sz w:val="28"/>
                <w:szCs w:val="28"/>
                <w:lang w:eastAsia="en-GB"/>
              </w:rPr>
            </w:pPr>
            <w:r w:rsidRPr="00A92880">
              <w:rPr>
                <w:rFonts w:eastAsia="Calibri"/>
                <w:sz w:val="28"/>
                <w:szCs w:val="28"/>
                <w:lang w:val="en-US" w:eastAsia="en-GB"/>
              </w:rPr>
              <w:t xml:space="preserve">Sở </w:t>
            </w:r>
            <w:r w:rsidRPr="00A92880">
              <w:rPr>
                <w:sz w:val="28"/>
                <w:szCs w:val="28"/>
                <w:lang w:val="en-US"/>
              </w:rPr>
              <w:t>K</w:t>
            </w:r>
            <w:r w:rsidRPr="00A92880">
              <w:rPr>
                <w:bCs/>
                <w:iCs/>
                <w:noProof/>
                <w:sz w:val="28"/>
                <w:szCs w:val="28"/>
              </w:rPr>
              <w:t>hoa học</w:t>
            </w:r>
            <w:r w:rsidRPr="00A92880">
              <w:rPr>
                <w:bCs/>
                <w:iCs/>
                <w:noProof/>
                <w:sz w:val="28"/>
                <w:szCs w:val="28"/>
                <w:lang w:val="en-US"/>
              </w:rPr>
              <w:t xml:space="preserve"> và</w:t>
            </w:r>
            <w:r w:rsidRPr="00A92880">
              <w:rPr>
                <w:bCs/>
                <w:iCs/>
                <w:noProof/>
                <w:sz w:val="28"/>
                <w:szCs w:val="28"/>
              </w:rPr>
              <w:t xml:space="preserve"> </w:t>
            </w:r>
            <w:r w:rsidRPr="00A92880">
              <w:rPr>
                <w:bCs/>
                <w:iCs/>
                <w:noProof/>
                <w:sz w:val="28"/>
                <w:szCs w:val="28"/>
                <w:lang w:val="en-US"/>
              </w:rPr>
              <w:t>C</w:t>
            </w:r>
            <w:r w:rsidRPr="00A92880">
              <w:rPr>
                <w:bCs/>
                <w:iCs/>
                <w:noProof/>
                <w:sz w:val="28"/>
                <w:szCs w:val="28"/>
              </w:rPr>
              <w:t>ông nghệ</w:t>
            </w:r>
          </w:p>
        </w:tc>
        <w:tc>
          <w:tcPr>
            <w:tcW w:w="529" w:type="pct"/>
            <w:shd w:val="solid" w:color="FFFFFF" w:fill="auto"/>
            <w:tcMar>
              <w:top w:w="0" w:type="dxa"/>
              <w:left w:w="0" w:type="dxa"/>
              <w:bottom w:w="0" w:type="dxa"/>
              <w:right w:w="0" w:type="dxa"/>
            </w:tcMar>
            <w:vAlign w:val="center"/>
          </w:tcPr>
          <w:p w14:paraId="67E92181" w14:textId="77777777" w:rsidR="00D85ED5" w:rsidRPr="00740192" w:rsidRDefault="00D85ED5" w:rsidP="005E522A">
            <w:pPr>
              <w:spacing w:before="120" w:after="120" w:line="340" w:lineRule="atLeast"/>
              <w:jc w:val="center"/>
              <w:rPr>
                <w:sz w:val="28"/>
                <w:szCs w:val="28"/>
                <w:lang w:eastAsia="en-GB"/>
              </w:rPr>
            </w:pPr>
          </w:p>
        </w:tc>
        <w:tc>
          <w:tcPr>
            <w:tcW w:w="830" w:type="pct"/>
            <w:shd w:val="solid" w:color="FFFFFF" w:fill="auto"/>
            <w:vAlign w:val="center"/>
          </w:tcPr>
          <w:p w14:paraId="75B731FE" w14:textId="77777777" w:rsidR="00D85ED5" w:rsidRPr="00740192" w:rsidRDefault="00D85ED5" w:rsidP="00D85ED5">
            <w:pPr>
              <w:suppressAutoHyphens/>
              <w:spacing w:before="120" w:after="120" w:line="340" w:lineRule="atLeast"/>
              <w:jc w:val="center"/>
              <w:rPr>
                <w:bCs/>
                <w:sz w:val="28"/>
                <w:szCs w:val="28"/>
              </w:rPr>
            </w:pPr>
            <w:r w:rsidRPr="00740192">
              <w:rPr>
                <w:sz w:val="28"/>
                <w:szCs w:val="28"/>
              </w:rPr>
              <w:t>Các hoạt động chuyển đổi số thực chất được ưu tiên triển khai đối với chuỗi giá trị có quy mô lớn và khả năng lan tỏa cao</w:t>
            </w:r>
          </w:p>
        </w:tc>
        <w:tc>
          <w:tcPr>
            <w:tcW w:w="631" w:type="pct"/>
            <w:shd w:val="solid" w:color="FFFFFF" w:fill="auto"/>
            <w:tcMar>
              <w:top w:w="0" w:type="dxa"/>
              <w:left w:w="0" w:type="dxa"/>
              <w:bottom w:w="0" w:type="dxa"/>
              <w:right w:w="0" w:type="dxa"/>
            </w:tcMar>
            <w:vAlign w:val="center"/>
          </w:tcPr>
          <w:p w14:paraId="1005DF34" w14:textId="77777777" w:rsidR="00D85ED5" w:rsidRPr="00740192" w:rsidRDefault="00D85ED5" w:rsidP="00D85ED5">
            <w:pPr>
              <w:suppressAutoHyphens/>
              <w:spacing w:before="120" w:after="120" w:line="340" w:lineRule="atLeast"/>
              <w:jc w:val="center"/>
              <w:rPr>
                <w:bCs/>
                <w:sz w:val="28"/>
                <w:szCs w:val="28"/>
                <w:lang w:val="af-ZA"/>
              </w:rPr>
            </w:pPr>
            <w:r w:rsidRPr="00740192">
              <w:rPr>
                <w:sz w:val="28"/>
                <w:szCs w:val="28"/>
              </w:rPr>
              <w:t>Thường xuyên</w:t>
            </w:r>
          </w:p>
        </w:tc>
        <w:tc>
          <w:tcPr>
            <w:tcW w:w="389" w:type="pct"/>
            <w:shd w:val="solid" w:color="FFFFFF" w:fill="auto"/>
            <w:vAlign w:val="center"/>
          </w:tcPr>
          <w:p w14:paraId="4C50802B"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D85ED5" w:rsidRPr="00337FC1" w14:paraId="040A87F9" w14:textId="77777777" w:rsidTr="00E905D2">
        <w:trPr>
          <w:trHeight w:val="648"/>
          <w:jc w:val="center"/>
        </w:trPr>
        <w:tc>
          <w:tcPr>
            <w:tcW w:w="338" w:type="pct"/>
            <w:shd w:val="solid" w:color="FFFFFF" w:fill="auto"/>
            <w:vAlign w:val="center"/>
          </w:tcPr>
          <w:p w14:paraId="2747E76E" w14:textId="21A0F7AB"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t>3</w:t>
            </w:r>
          </w:p>
        </w:tc>
        <w:tc>
          <w:tcPr>
            <w:tcW w:w="1748" w:type="pct"/>
            <w:shd w:val="solid" w:color="FFFFFF" w:fill="auto"/>
            <w:tcMar>
              <w:top w:w="0" w:type="dxa"/>
              <w:left w:w="0" w:type="dxa"/>
              <w:bottom w:w="0" w:type="dxa"/>
              <w:right w:w="0" w:type="dxa"/>
            </w:tcMar>
            <w:vAlign w:val="center"/>
          </w:tcPr>
          <w:p w14:paraId="0C862F32" w14:textId="77777777" w:rsidR="00D85ED5" w:rsidRPr="00740192" w:rsidRDefault="00D85ED5" w:rsidP="00E905D2">
            <w:pPr>
              <w:spacing w:before="120" w:after="120" w:line="340" w:lineRule="atLeast"/>
              <w:ind w:left="95" w:right="206"/>
              <w:jc w:val="both"/>
              <w:rPr>
                <w:rFonts w:eastAsia="Aptos"/>
                <w:bCs/>
                <w:spacing w:val="-2"/>
                <w:kern w:val="2"/>
                <w:sz w:val="28"/>
                <w:szCs w:val="28"/>
                <w:lang w:val="en-US" w:eastAsia="en-US"/>
              </w:rPr>
            </w:pPr>
            <w:r w:rsidRPr="00740192">
              <w:rPr>
                <w:sz w:val="28"/>
                <w:szCs w:val="28"/>
                <w:shd w:val="clear" w:color="auto" w:fill="FFFFFF"/>
                <w:lang w:val="fr-FR"/>
              </w:rPr>
              <w:t>Tổ chức ứng dụng trí tuệ nhân tạo dựa trên dữ liệu lớn trong các ngành, lĩnh vực quan trọng</w:t>
            </w:r>
          </w:p>
        </w:tc>
        <w:tc>
          <w:tcPr>
            <w:tcW w:w="535" w:type="pct"/>
            <w:shd w:val="solid" w:color="FFFFFF" w:fill="auto"/>
            <w:tcMar>
              <w:top w:w="0" w:type="dxa"/>
              <w:left w:w="0" w:type="dxa"/>
              <w:bottom w:w="0" w:type="dxa"/>
              <w:right w:w="0" w:type="dxa"/>
            </w:tcMar>
          </w:tcPr>
          <w:p w14:paraId="12CD488A" w14:textId="1E1F108F" w:rsidR="00D85ED5" w:rsidRPr="00740192" w:rsidRDefault="00D85ED5" w:rsidP="00D85ED5">
            <w:pPr>
              <w:spacing w:before="120" w:after="120" w:line="340" w:lineRule="atLeast"/>
              <w:jc w:val="center"/>
              <w:rPr>
                <w:sz w:val="28"/>
                <w:szCs w:val="28"/>
                <w:lang w:val="en-US" w:eastAsia="en-GB"/>
              </w:rPr>
            </w:pPr>
            <w:r w:rsidRPr="00A92880">
              <w:rPr>
                <w:rFonts w:eastAsia="Calibri"/>
                <w:sz w:val="28"/>
                <w:szCs w:val="28"/>
                <w:lang w:val="en-US" w:eastAsia="en-GB"/>
              </w:rPr>
              <w:t xml:space="preserve">Sở </w:t>
            </w:r>
            <w:r w:rsidRPr="00A92880">
              <w:rPr>
                <w:sz w:val="28"/>
                <w:szCs w:val="28"/>
                <w:lang w:val="en-US"/>
              </w:rPr>
              <w:t>K</w:t>
            </w:r>
            <w:r w:rsidRPr="00A92880">
              <w:rPr>
                <w:bCs/>
                <w:iCs/>
                <w:noProof/>
                <w:sz w:val="28"/>
                <w:szCs w:val="28"/>
              </w:rPr>
              <w:t>hoa học</w:t>
            </w:r>
            <w:r w:rsidRPr="00A92880">
              <w:rPr>
                <w:bCs/>
                <w:iCs/>
                <w:noProof/>
                <w:sz w:val="28"/>
                <w:szCs w:val="28"/>
                <w:lang w:val="en-US"/>
              </w:rPr>
              <w:t xml:space="preserve"> và</w:t>
            </w:r>
            <w:r w:rsidRPr="00A92880">
              <w:rPr>
                <w:bCs/>
                <w:iCs/>
                <w:noProof/>
                <w:sz w:val="28"/>
                <w:szCs w:val="28"/>
              </w:rPr>
              <w:t xml:space="preserve"> </w:t>
            </w:r>
            <w:r w:rsidRPr="00A92880">
              <w:rPr>
                <w:bCs/>
                <w:iCs/>
                <w:noProof/>
                <w:sz w:val="28"/>
                <w:szCs w:val="28"/>
                <w:lang w:val="en-US"/>
              </w:rPr>
              <w:t>C</w:t>
            </w:r>
            <w:r w:rsidRPr="00A92880">
              <w:rPr>
                <w:bCs/>
                <w:iCs/>
                <w:noProof/>
                <w:sz w:val="28"/>
                <w:szCs w:val="28"/>
              </w:rPr>
              <w:t>ông nghệ</w:t>
            </w:r>
          </w:p>
        </w:tc>
        <w:tc>
          <w:tcPr>
            <w:tcW w:w="529" w:type="pct"/>
            <w:shd w:val="solid" w:color="FFFFFF" w:fill="auto"/>
            <w:tcMar>
              <w:top w:w="0" w:type="dxa"/>
              <w:left w:w="0" w:type="dxa"/>
              <w:bottom w:w="0" w:type="dxa"/>
              <w:right w:w="0" w:type="dxa"/>
            </w:tcMar>
            <w:vAlign w:val="center"/>
          </w:tcPr>
          <w:p w14:paraId="68649286" w14:textId="7CDFD2FF" w:rsidR="00D85ED5" w:rsidRPr="00740192" w:rsidRDefault="00D85ED5" w:rsidP="00D85ED5">
            <w:pPr>
              <w:spacing w:before="120" w:after="120" w:line="340" w:lineRule="atLeast"/>
              <w:jc w:val="center"/>
              <w:rPr>
                <w:rFonts w:eastAsia="Calibri"/>
                <w:spacing w:val="-2"/>
                <w:kern w:val="2"/>
                <w:sz w:val="28"/>
                <w:szCs w:val="28"/>
                <w:lang w:val="nb-NO" w:eastAsia="en-US"/>
              </w:rPr>
            </w:pPr>
          </w:p>
        </w:tc>
        <w:tc>
          <w:tcPr>
            <w:tcW w:w="830" w:type="pct"/>
            <w:shd w:val="solid" w:color="FFFFFF" w:fill="auto"/>
            <w:vAlign w:val="center"/>
          </w:tcPr>
          <w:p w14:paraId="755607F3" w14:textId="77777777" w:rsidR="00D85ED5" w:rsidRPr="00740192" w:rsidRDefault="00D85ED5" w:rsidP="00D85ED5">
            <w:pPr>
              <w:spacing w:before="120" w:after="120" w:line="340" w:lineRule="atLeast"/>
              <w:jc w:val="center"/>
              <w:rPr>
                <w:rFonts w:eastAsia="Calibri"/>
                <w:spacing w:val="-2"/>
                <w:kern w:val="2"/>
                <w:sz w:val="28"/>
                <w:szCs w:val="28"/>
                <w:lang w:val="nb-NO" w:eastAsia="en-US"/>
              </w:rPr>
            </w:pPr>
            <w:r w:rsidRPr="00740192">
              <w:rPr>
                <w:rFonts w:eastAsia="Calibri"/>
                <w:spacing w:val="-2"/>
                <w:kern w:val="2"/>
                <w:sz w:val="28"/>
                <w:szCs w:val="28"/>
                <w:lang w:val="nb-NO" w:eastAsia="en-US"/>
              </w:rPr>
              <w:t>Báo cáo thực hiện</w:t>
            </w:r>
          </w:p>
        </w:tc>
        <w:tc>
          <w:tcPr>
            <w:tcW w:w="631" w:type="pct"/>
            <w:shd w:val="solid" w:color="FFFFFF" w:fill="auto"/>
            <w:tcMar>
              <w:top w:w="0" w:type="dxa"/>
              <w:left w:w="0" w:type="dxa"/>
              <w:bottom w:w="0" w:type="dxa"/>
              <w:right w:w="0" w:type="dxa"/>
            </w:tcMar>
            <w:vAlign w:val="center"/>
          </w:tcPr>
          <w:p w14:paraId="007BFD5A" w14:textId="77777777" w:rsidR="00D85ED5" w:rsidRPr="00740192" w:rsidRDefault="00D85ED5" w:rsidP="00D85ED5">
            <w:pPr>
              <w:spacing w:before="120" w:after="120" w:line="340" w:lineRule="atLeast"/>
              <w:jc w:val="center"/>
              <w:rPr>
                <w:rFonts w:eastAsia="Calibri"/>
                <w:bCs/>
                <w:sz w:val="28"/>
                <w:szCs w:val="28"/>
                <w:lang w:val="af-ZA" w:eastAsia="en-US"/>
              </w:rPr>
            </w:pPr>
            <w:r w:rsidRPr="00740192">
              <w:rPr>
                <w:rFonts w:eastAsia="Calibri"/>
                <w:bCs/>
                <w:sz w:val="28"/>
                <w:szCs w:val="28"/>
                <w:lang w:val="af-ZA" w:eastAsia="en-US"/>
              </w:rPr>
              <w:t>Thường xuyên</w:t>
            </w:r>
          </w:p>
        </w:tc>
        <w:tc>
          <w:tcPr>
            <w:tcW w:w="389" w:type="pct"/>
            <w:shd w:val="solid" w:color="FFFFFF" w:fill="auto"/>
            <w:vAlign w:val="center"/>
          </w:tcPr>
          <w:p w14:paraId="2FB313C7"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D85ED5" w:rsidRPr="00337FC1" w14:paraId="7BD64486" w14:textId="77777777" w:rsidTr="00E905D2">
        <w:trPr>
          <w:trHeight w:val="1567"/>
          <w:jc w:val="center"/>
        </w:trPr>
        <w:tc>
          <w:tcPr>
            <w:tcW w:w="338" w:type="pct"/>
            <w:shd w:val="solid" w:color="FFFFFF" w:fill="auto"/>
            <w:vAlign w:val="center"/>
          </w:tcPr>
          <w:p w14:paraId="230F0FCC" w14:textId="374A272D"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t>4</w:t>
            </w:r>
          </w:p>
        </w:tc>
        <w:tc>
          <w:tcPr>
            <w:tcW w:w="1748" w:type="pct"/>
            <w:shd w:val="solid" w:color="FFFFFF" w:fill="auto"/>
            <w:tcMar>
              <w:top w:w="0" w:type="dxa"/>
              <w:left w:w="0" w:type="dxa"/>
              <w:bottom w:w="0" w:type="dxa"/>
              <w:right w:w="0" w:type="dxa"/>
            </w:tcMar>
            <w:vAlign w:val="center"/>
          </w:tcPr>
          <w:p w14:paraId="13DDC703" w14:textId="77777777" w:rsidR="00D85ED5" w:rsidRPr="00740192" w:rsidRDefault="00D85ED5" w:rsidP="00E905D2">
            <w:pPr>
              <w:spacing w:before="120" w:after="120" w:line="340" w:lineRule="atLeast"/>
              <w:ind w:left="95" w:right="206"/>
              <w:jc w:val="both"/>
              <w:rPr>
                <w:rFonts w:eastAsia="Calibri"/>
                <w:sz w:val="28"/>
                <w:szCs w:val="28"/>
                <w:lang w:val="en-US" w:eastAsia="en-GB"/>
              </w:rPr>
            </w:pPr>
            <w:r w:rsidRPr="00740192">
              <w:rPr>
                <w:rFonts w:eastAsia="Calibri"/>
                <w:sz w:val="28"/>
                <w:szCs w:val="28"/>
                <w:lang w:val="en-US" w:eastAsia="en-GB"/>
              </w:rPr>
              <w:t>Triển khai nền tảng đào tạo trực tuyến mở đại trà cung cấp các kiến thức về phát triển khoa học, công nghệ và đổi mới sáng tạo, kiến thức, kỹ năng số, công nghệ số cơ bản cho người dân, doanh nghiệp</w:t>
            </w:r>
          </w:p>
        </w:tc>
        <w:tc>
          <w:tcPr>
            <w:tcW w:w="535" w:type="pct"/>
            <w:shd w:val="solid" w:color="FFFFFF" w:fill="auto"/>
            <w:tcMar>
              <w:top w:w="0" w:type="dxa"/>
              <w:left w:w="0" w:type="dxa"/>
              <w:bottom w:w="0" w:type="dxa"/>
              <w:right w:w="0" w:type="dxa"/>
            </w:tcMar>
            <w:vAlign w:val="center"/>
          </w:tcPr>
          <w:p w14:paraId="3E287B45" w14:textId="583CEF4C" w:rsidR="00D85ED5" w:rsidRPr="00740192" w:rsidRDefault="00D85ED5" w:rsidP="00CC712D">
            <w:pPr>
              <w:spacing w:before="120" w:after="120" w:line="340" w:lineRule="atLeast"/>
              <w:jc w:val="center"/>
              <w:rPr>
                <w:rFonts w:eastAsia="Calibri"/>
                <w:sz w:val="28"/>
                <w:szCs w:val="28"/>
                <w:lang w:val="en-US" w:eastAsia="en-US"/>
              </w:rPr>
            </w:pPr>
            <w:r w:rsidRPr="00E716E0">
              <w:rPr>
                <w:rFonts w:eastAsia="Calibri"/>
                <w:sz w:val="28"/>
                <w:szCs w:val="28"/>
                <w:lang w:val="en-US" w:eastAsia="en-GB"/>
              </w:rPr>
              <w:t xml:space="preserve">Sở </w:t>
            </w:r>
            <w:r w:rsidRPr="00E716E0">
              <w:rPr>
                <w:sz w:val="28"/>
                <w:szCs w:val="28"/>
                <w:lang w:val="en-US"/>
              </w:rPr>
              <w:t>K</w:t>
            </w:r>
            <w:r w:rsidRPr="00E716E0">
              <w:rPr>
                <w:bCs/>
                <w:iCs/>
                <w:noProof/>
                <w:sz w:val="28"/>
                <w:szCs w:val="28"/>
              </w:rPr>
              <w:t>hoa học</w:t>
            </w:r>
            <w:r w:rsidRPr="00E716E0">
              <w:rPr>
                <w:bCs/>
                <w:iCs/>
                <w:noProof/>
                <w:sz w:val="28"/>
                <w:szCs w:val="28"/>
                <w:lang w:val="en-US"/>
              </w:rPr>
              <w:t xml:space="preserve"> và</w:t>
            </w:r>
            <w:r w:rsidRPr="00E716E0">
              <w:rPr>
                <w:bCs/>
                <w:iCs/>
                <w:noProof/>
                <w:sz w:val="28"/>
                <w:szCs w:val="28"/>
              </w:rPr>
              <w:t xml:space="preserve"> </w:t>
            </w:r>
            <w:r w:rsidRPr="00E716E0">
              <w:rPr>
                <w:bCs/>
                <w:iCs/>
                <w:noProof/>
                <w:sz w:val="28"/>
                <w:szCs w:val="28"/>
                <w:lang w:val="en-US"/>
              </w:rPr>
              <w:t>C</w:t>
            </w:r>
            <w:r w:rsidRPr="00E716E0">
              <w:rPr>
                <w:bCs/>
                <w:iCs/>
                <w:noProof/>
                <w:sz w:val="28"/>
                <w:szCs w:val="28"/>
              </w:rPr>
              <w:t>ông nghệ</w:t>
            </w:r>
          </w:p>
        </w:tc>
        <w:tc>
          <w:tcPr>
            <w:tcW w:w="529" w:type="pct"/>
            <w:shd w:val="solid" w:color="FFFFFF" w:fill="auto"/>
            <w:tcMar>
              <w:top w:w="0" w:type="dxa"/>
              <w:left w:w="0" w:type="dxa"/>
              <w:bottom w:w="0" w:type="dxa"/>
              <w:right w:w="0" w:type="dxa"/>
            </w:tcMar>
            <w:vAlign w:val="center"/>
          </w:tcPr>
          <w:p w14:paraId="320DD89A" w14:textId="77777777" w:rsidR="00D85ED5" w:rsidRPr="00740192" w:rsidRDefault="00D85ED5" w:rsidP="00D85ED5">
            <w:pPr>
              <w:spacing w:before="120" w:after="120" w:line="340" w:lineRule="atLeast"/>
              <w:jc w:val="center"/>
              <w:rPr>
                <w:rFonts w:eastAsia="Calibri"/>
                <w:sz w:val="28"/>
                <w:szCs w:val="28"/>
                <w:lang w:val="en-US" w:eastAsia="en-US"/>
              </w:rPr>
            </w:pPr>
            <w:r w:rsidRPr="00740192">
              <w:rPr>
                <w:rFonts w:eastAsia="Calibri"/>
                <w:sz w:val="28"/>
                <w:szCs w:val="28"/>
                <w:lang w:val="en-US" w:eastAsia="en-GB"/>
              </w:rPr>
              <w:t>Các sở, ban, ngành, địa phương</w:t>
            </w:r>
          </w:p>
        </w:tc>
        <w:tc>
          <w:tcPr>
            <w:tcW w:w="830" w:type="pct"/>
            <w:shd w:val="solid" w:color="FFFFFF" w:fill="auto"/>
            <w:vAlign w:val="center"/>
          </w:tcPr>
          <w:p w14:paraId="583B5586" w14:textId="77777777" w:rsidR="00D85ED5" w:rsidRPr="00740192" w:rsidRDefault="00D85ED5" w:rsidP="00D85ED5">
            <w:pPr>
              <w:spacing w:before="120" w:after="120" w:line="340" w:lineRule="atLeast"/>
              <w:jc w:val="center"/>
              <w:rPr>
                <w:rFonts w:eastAsia="Calibri"/>
                <w:sz w:val="28"/>
                <w:szCs w:val="28"/>
                <w:lang w:val="en-US" w:eastAsia="en-GB"/>
              </w:rPr>
            </w:pPr>
            <w:r w:rsidRPr="00740192">
              <w:rPr>
                <w:rFonts w:eastAsia="Calibri"/>
                <w:sz w:val="28"/>
                <w:szCs w:val="28"/>
                <w:lang w:val="en-US" w:eastAsia="en-US"/>
              </w:rPr>
              <w:t>Kế hoạch, báo cáo</w:t>
            </w:r>
          </w:p>
        </w:tc>
        <w:tc>
          <w:tcPr>
            <w:tcW w:w="631" w:type="pct"/>
            <w:shd w:val="solid" w:color="FFFFFF" w:fill="auto"/>
            <w:tcMar>
              <w:top w:w="0" w:type="dxa"/>
              <w:left w:w="0" w:type="dxa"/>
              <w:bottom w:w="0" w:type="dxa"/>
              <w:right w:w="0" w:type="dxa"/>
            </w:tcMar>
            <w:vAlign w:val="center"/>
          </w:tcPr>
          <w:p w14:paraId="774CDDC1" w14:textId="77777777" w:rsidR="00D85ED5" w:rsidRPr="00740192" w:rsidRDefault="00D85ED5" w:rsidP="00D85ED5">
            <w:pPr>
              <w:spacing w:before="120" w:after="120" w:line="340" w:lineRule="atLeast"/>
              <w:jc w:val="center"/>
              <w:rPr>
                <w:rFonts w:eastAsia="Calibri"/>
                <w:sz w:val="28"/>
                <w:szCs w:val="28"/>
                <w:lang w:val="en-US" w:eastAsia="en-US"/>
              </w:rPr>
            </w:pPr>
            <w:r w:rsidRPr="00740192">
              <w:rPr>
                <w:rFonts w:eastAsia="Calibri"/>
                <w:sz w:val="28"/>
                <w:szCs w:val="28"/>
                <w:lang w:val="en-US" w:eastAsia="en-GB"/>
              </w:rPr>
              <w:t>Thường xuyên</w:t>
            </w:r>
          </w:p>
        </w:tc>
        <w:tc>
          <w:tcPr>
            <w:tcW w:w="389" w:type="pct"/>
            <w:shd w:val="solid" w:color="FFFFFF" w:fill="auto"/>
            <w:vAlign w:val="center"/>
          </w:tcPr>
          <w:p w14:paraId="5AE41A6A" w14:textId="77777777" w:rsidR="00D85ED5" w:rsidRPr="00740192" w:rsidRDefault="00D85ED5" w:rsidP="00D85ED5">
            <w:pPr>
              <w:spacing w:before="120" w:after="120" w:line="340" w:lineRule="atLeast"/>
              <w:jc w:val="center"/>
              <w:rPr>
                <w:rFonts w:eastAsia="Calibri"/>
                <w:spacing w:val="-2"/>
                <w:kern w:val="2"/>
                <w:sz w:val="28"/>
                <w:szCs w:val="28"/>
                <w:lang w:val="en-US" w:eastAsia="en-US"/>
              </w:rPr>
            </w:pPr>
          </w:p>
        </w:tc>
      </w:tr>
      <w:tr w:rsidR="00D85ED5" w:rsidRPr="00CC712D" w14:paraId="0C5D36DE" w14:textId="77777777" w:rsidTr="00E905D2">
        <w:trPr>
          <w:trHeight w:val="648"/>
          <w:jc w:val="center"/>
        </w:trPr>
        <w:tc>
          <w:tcPr>
            <w:tcW w:w="338" w:type="pct"/>
            <w:shd w:val="solid" w:color="FFFFFF" w:fill="auto"/>
            <w:vAlign w:val="center"/>
          </w:tcPr>
          <w:p w14:paraId="660FB7B9" w14:textId="32CDAAD6" w:rsidR="00D85ED5" w:rsidRPr="00CC712D" w:rsidRDefault="00E905D2" w:rsidP="00E905D2">
            <w:pPr>
              <w:spacing w:before="120" w:after="120" w:line="340" w:lineRule="atLeast"/>
              <w:ind w:right="142"/>
              <w:contextualSpacing/>
              <w:jc w:val="center"/>
              <w:rPr>
                <w:sz w:val="28"/>
                <w:szCs w:val="28"/>
                <w:lang w:val="en-US"/>
              </w:rPr>
            </w:pPr>
            <w:r>
              <w:rPr>
                <w:sz w:val="28"/>
                <w:szCs w:val="28"/>
                <w:lang w:val="en-US"/>
              </w:rPr>
              <w:t>5</w:t>
            </w:r>
          </w:p>
        </w:tc>
        <w:tc>
          <w:tcPr>
            <w:tcW w:w="1748" w:type="pct"/>
            <w:shd w:val="solid" w:color="FFFFFF" w:fill="auto"/>
            <w:tcMar>
              <w:top w:w="0" w:type="dxa"/>
              <w:left w:w="0" w:type="dxa"/>
              <w:bottom w:w="0" w:type="dxa"/>
              <w:right w:w="0" w:type="dxa"/>
            </w:tcMar>
            <w:vAlign w:val="center"/>
          </w:tcPr>
          <w:p w14:paraId="0408158B" w14:textId="1A9D1878" w:rsidR="00D85ED5" w:rsidRPr="00CC712D" w:rsidRDefault="00D85ED5" w:rsidP="00E905D2">
            <w:pPr>
              <w:spacing w:before="120" w:after="120" w:line="340" w:lineRule="atLeast"/>
              <w:ind w:left="95" w:right="206"/>
              <w:jc w:val="both"/>
              <w:rPr>
                <w:rFonts w:eastAsia="Calibri"/>
                <w:sz w:val="28"/>
                <w:szCs w:val="28"/>
                <w:lang w:val="en-US" w:eastAsia="en-US"/>
              </w:rPr>
            </w:pPr>
            <w:r w:rsidRPr="00A8757C">
              <w:rPr>
                <w:rFonts w:eastAsia="Calibri"/>
                <w:spacing w:val="2"/>
                <w:sz w:val="28"/>
                <w:szCs w:val="28"/>
                <w:lang w:val="sv-SE" w:eastAsia="en-US"/>
              </w:rPr>
              <w:t>Triển khai thực hiện có hiệu quả các chương trình, kế hoạch hợp tác với các Bộ, viện nghiên cứu</w:t>
            </w:r>
            <w:r w:rsidR="00A8757C" w:rsidRPr="00A8757C">
              <w:rPr>
                <w:rFonts w:eastAsia="Calibri"/>
                <w:spacing w:val="2"/>
                <w:sz w:val="28"/>
                <w:szCs w:val="28"/>
                <w:lang w:val="sv-SE" w:eastAsia="en-US"/>
              </w:rPr>
              <w:t>, doanh nghiệp</w:t>
            </w:r>
            <w:r w:rsidRPr="00A8757C">
              <w:rPr>
                <w:rFonts w:eastAsia="Calibri"/>
                <w:spacing w:val="2"/>
                <w:sz w:val="28"/>
                <w:szCs w:val="28"/>
                <w:lang w:val="sv-SE" w:eastAsia="en-US"/>
              </w:rPr>
              <w:t xml:space="preserve"> và trường đại học theo hướng khai thác các thế mạnh của đơn vị phối hợp trong giải giải quyết nhu cầu thực tế của tỉnh trong </w:t>
            </w:r>
            <w:r w:rsidRPr="00CC712D">
              <w:rPr>
                <w:rFonts w:eastAsia="Calibri"/>
                <w:spacing w:val="2"/>
                <w:sz w:val="28"/>
                <w:szCs w:val="28"/>
                <w:lang w:val="sv-SE" w:eastAsia="en-US"/>
              </w:rPr>
              <w:t xml:space="preserve">đột phá phát </w:t>
            </w:r>
            <w:r w:rsidRPr="00CC712D">
              <w:rPr>
                <w:rFonts w:eastAsia="Calibri"/>
                <w:spacing w:val="2"/>
                <w:sz w:val="28"/>
                <w:szCs w:val="28"/>
                <w:lang w:val="sv-SE" w:eastAsia="en-US"/>
              </w:rPr>
              <w:lastRenderedPageBreak/>
              <w:t xml:space="preserve">triển </w:t>
            </w:r>
            <w:r w:rsidR="005E522A" w:rsidRPr="00CC712D">
              <w:rPr>
                <w:rFonts w:eastAsia="Calibri"/>
                <w:sz w:val="28"/>
                <w:szCs w:val="28"/>
                <w:lang w:val="en-US" w:eastAsia="en-GB"/>
              </w:rPr>
              <w:t>khoa học, công nghệ</w:t>
            </w:r>
            <w:r w:rsidRPr="00CC712D">
              <w:rPr>
                <w:rFonts w:eastAsia="Calibri"/>
                <w:spacing w:val="2"/>
                <w:sz w:val="28"/>
                <w:szCs w:val="28"/>
                <w:lang w:val="sv-SE" w:eastAsia="en-US"/>
              </w:rPr>
              <w:t>, đổi mới sáng tạo và chuyển đổi số. Nghiên cứu tham mưu Ủy ban nhân dân tỉnh trong việc duy trì các mối hợp tác hiện có cũng như ký kết những chương trình, kế hoạch</w:t>
            </w:r>
            <w:r w:rsidR="005E522A" w:rsidRPr="00CC712D">
              <w:rPr>
                <w:rFonts w:eastAsia="Calibri"/>
                <w:spacing w:val="2"/>
                <w:sz w:val="28"/>
                <w:szCs w:val="28"/>
                <w:lang w:val="sv-SE" w:eastAsia="en-US"/>
              </w:rPr>
              <w:t xml:space="preserve"> hợp</w:t>
            </w:r>
            <w:r w:rsidRPr="00CC712D">
              <w:rPr>
                <w:rFonts w:eastAsia="Calibri"/>
                <w:spacing w:val="2"/>
                <w:sz w:val="28"/>
                <w:szCs w:val="28"/>
                <w:lang w:val="sv-SE" w:eastAsia="en-US"/>
              </w:rPr>
              <w:t xml:space="preserve"> tác mới</w:t>
            </w:r>
          </w:p>
        </w:tc>
        <w:tc>
          <w:tcPr>
            <w:tcW w:w="535" w:type="pct"/>
            <w:shd w:val="solid" w:color="FFFFFF" w:fill="auto"/>
            <w:tcMar>
              <w:top w:w="0" w:type="dxa"/>
              <w:left w:w="0" w:type="dxa"/>
              <w:bottom w:w="0" w:type="dxa"/>
              <w:right w:w="0" w:type="dxa"/>
            </w:tcMar>
            <w:vAlign w:val="center"/>
          </w:tcPr>
          <w:p w14:paraId="452F2719" w14:textId="2CE5AC90" w:rsidR="00D85ED5" w:rsidRPr="00CC712D" w:rsidRDefault="00D85ED5" w:rsidP="00CC712D">
            <w:pPr>
              <w:spacing w:before="120" w:after="120" w:line="340" w:lineRule="atLeast"/>
              <w:jc w:val="center"/>
              <w:rPr>
                <w:lang w:val="en-US"/>
              </w:rPr>
            </w:pPr>
            <w:r w:rsidRPr="00CC712D">
              <w:rPr>
                <w:rFonts w:eastAsia="Calibri"/>
                <w:sz w:val="28"/>
                <w:szCs w:val="28"/>
                <w:lang w:val="en-US" w:eastAsia="en-GB"/>
              </w:rPr>
              <w:lastRenderedPageBreak/>
              <w:t xml:space="preserve">Sở </w:t>
            </w:r>
            <w:r w:rsidRPr="00CC712D">
              <w:rPr>
                <w:sz w:val="28"/>
                <w:szCs w:val="28"/>
                <w:lang w:val="en-US"/>
              </w:rPr>
              <w:t>K</w:t>
            </w:r>
            <w:r w:rsidRPr="00CC712D">
              <w:rPr>
                <w:bCs/>
                <w:iCs/>
                <w:noProof/>
                <w:sz w:val="28"/>
                <w:szCs w:val="28"/>
              </w:rPr>
              <w:t>hoa học</w:t>
            </w:r>
            <w:r w:rsidRPr="00CC712D">
              <w:rPr>
                <w:bCs/>
                <w:iCs/>
                <w:noProof/>
                <w:sz w:val="28"/>
                <w:szCs w:val="28"/>
                <w:lang w:val="en-US"/>
              </w:rPr>
              <w:t xml:space="preserve"> và</w:t>
            </w:r>
            <w:r w:rsidRPr="00CC712D">
              <w:rPr>
                <w:bCs/>
                <w:iCs/>
                <w:noProof/>
                <w:sz w:val="28"/>
                <w:szCs w:val="28"/>
              </w:rPr>
              <w:t xml:space="preserve"> </w:t>
            </w:r>
            <w:r w:rsidRPr="00CC712D">
              <w:rPr>
                <w:bCs/>
                <w:iCs/>
                <w:noProof/>
                <w:sz w:val="28"/>
                <w:szCs w:val="28"/>
                <w:lang w:val="en-US"/>
              </w:rPr>
              <w:t>C</w:t>
            </w:r>
            <w:r w:rsidRPr="00CC712D">
              <w:rPr>
                <w:bCs/>
                <w:iCs/>
                <w:noProof/>
                <w:sz w:val="28"/>
                <w:szCs w:val="28"/>
              </w:rPr>
              <w:t>ông nghệ</w:t>
            </w:r>
          </w:p>
        </w:tc>
        <w:tc>
          <w:tcPr>
            <w:tcW w:w="529" w:type="pct"/>
            <w:shd w:val="solid" w:color="FFFFFF" w:fill="auto"/>
            <w:tcMar>
              <w:top w:w="0" w:type="dxa"/>
              <w:left w:w="0" w:type="dxa"/>
              <w:bottom w:w="0" w:type="dxa"/>
              <w:right w:w="0" w:type="dxa"/>
            </w:tcMar>
            <w:vAlign w:val="center"/>
          </w:tcPr>
          <w:p w14:paraId="3CFBCD5D" w14:textId="35E0AE2A" w:rsidR="00D85ED5" w:rsidRPr="00CC712D" w:rsidRDefault="00D85ED5" w:rsidP="00D85ED5">
            <w:pPr>
              <w:spacing w:before="120" w:after="120" w:line="340" w:lineRule="atLeast"/>
              <w:jc w:val="center"/>
              <w:rPr>
                <w:rFonts w:eastAsia="Calibri"/>
                <w:sz w:val="28"/>
                <w:szCs w:val="28"/>
                <w:lang w:val="en-US" w:eastAsia="en-GB"/>
              </w:rPr>
            </w:pPr>
            <w:r w:rsidRPr="00CC712D">
              <w:rPr>
                <w:rFonts w:eastAsia="Calibri"/>
                <w:spacing w:val="-2"/>
                <w:kern w:val="2"/>
                <w:sz w:val="28"/>
                <w:szCs w:val="28"/>
                <w:lang w:val="nb-NO" w:eastAsia="en-US"/>
              </w:rPr>
              <w:t xml:space="preserve">Các </w:t>
            </w:r>
            <w:r w:rsidR="00586288">
              <w:rPr>
                <w:rFonts w:eastAsia="Calibri"/>
                <w:spacing w:val="-2"/>
                <w:kern w:val="2"/>
                <w:sz w:val="28"/>
                <w:szCs w:val="28"/>
                <w:lang w:val="nb-NO" w:eastAsia="en-US"/>
              </w:rPr>
              <w:t>s</w:t>
            </w:r>
            <w:r w:rsidRPr="00CC712D">
              <w:rPr>
                <w:rFonts w:eastAsia="Calibri"/>
                <w:spacing w:val="-2"/>
                <w:kern w:val="2"/>
                <w:sz w:val="28"/>
                <w:szCs w:val="28"/>
                <w:lang w:val="nb-NO" w:eastAsia="en-US"/>
              </w:rPr>
              <w:t xml:space="preserve">ở: Y tế, Nông nghiệp và Môi trường, Công Thương, Tài chính, Nội vụ </w:t>
            </w:r>
            <w:r w:rsidRPr="00CC712D">
              <w:rPr>
                <w:rFonts w:eastAsia="Calibri"/>
                <w:spacing w:val="-2"/>
                <w:kern w:val="2"/>
                <w:sz w:val="28"/>
                <w:szCs w:val="28"/>
                <w:lang w:val="nb-NO" w:eastAsia="en-US"/>
              </w:rPr>
              <w:lastRenderedPageBreak/>
              <w:t>và các đơn vị ký kết hợp tác</w:t>
            </w:r>
          </w:p>
        </w:tc>
        <w:tc>
          <w:tcPr>
            <w:tcW w:w="830" w:type="pct"/>
            <w:shd w:val="solid" w:color="FFFFFF" w:fill="auto"/>
            <w:vAlign w:val="center"/>
          </w:tcPr>
          <w:p w14:paraId="2302361D" w14:textId="77777777" w:rsidR="00D85ED5" w:rsidRPr="00CC712D" w:rsidRDefault="00D85ED5" w:rsidP="00D85ED5">
            <w:pPr>
              <w:spacing w:before="120" w:after="120" w:line="340" w:lineRule="atLeast"/>
              <w:jc w:val="center"/>
              <w:rPr>
                <w:rFonts w:eastAsia="Calibri"/>
                <w:spacing w:val="-2"/>
                <w:kern w:val="2"/>
                <w:sz w:val="28"/>
                <w:szCs w:val="28"/>
                <w:lang w:val="nb-NO" w:eastAsia="en-US"/>
              </w:rPr>
            </w:pPr>
            <w:r w:rsidRPr="00CC712D">
              <w:rPr>
                <w:bCs/>
                <w:sz w:val="28"/>
                <w:szCs w:val="28"/>
              </w:rPr>
              <w:lastRenderedPageBreak/>
              <w:t>Báo cáo</w:t>
            </w:r>
          </w:p>
        </w:tc>
        <w:tc>
          <w:tcPr>
            <w:tcW w:w="631" w:type="pct"/>
            <w:shd w:val="solid" w:color="FFFFFF" w:fill="auto"/>
            <w:tcMar>
              <w:top w:w="0" w:type="dxa"/>
              <w:left w:w="0" w:type="dxa"/>
              <w:bottom w:w="0" w:type="dxa"/>
              <w:right w:w="0" w:type="dxa"/>
            </w:tcMar>
            <w:vAlign w:val="center"/>
          </w:tcPr>
          <w:p w14:paraId="26E2BB65" w14:textId="77777777" w:rsidR="00D85ED5" w:rsidRPr="00CC712D" w:rsidRDefault="00D85ED5" w:rsidP="00D85ED5">
            <w:pPr>
              <w:spacing w:before="120" w:after="120" w:line="340" w:lineRule="atLeast"/>
              <w:jc w:val="center"/>
              <w:rPr>
                <w:rFonts w:eastAsia="Calibri"/>
                <w:sz w:val="28"/>
                <w:szCs w:val="28"/>
                <w:lang w:eastAsia="en-GB"/>
              </w:rPr>
            </w:pPr>
            <w:r w:rsidRPr="00CC712D">
              <w:rPr>
                <w:rFonts w:eastAsia="Calibri"/>
                <w:spacing w:val="-2"/>
                <w:kern w:val="2"/>
                <w:sz w:val="28"/>
                <w:szCs w:val="28"/>
                <w:lang w:val="nb-NO" w:eastAsia="en-US"/>
              </w:rPr>
              <w:t>Thường xuyên</w:t>
            </w:r>
          </w:p>
        </w:tc>
        <w:tc>
          <w:tcPr>
            <w:tcW w:w="389" w:type="pct"/>
            <w:shd w:val="solid" w:color="FFFFFF" w:fill="auto"/>
            <w:vAlign w:val="center"/>
          </w:tcPr>
          <w:p w14:paraId="633BE8C2" w14:textId="77777777" w:rsidR="00D85ED5" w:rsidRPr="00CC712D" w:rsidRDefault="00D85ED5" w:rsidP="00D85ED5">
            <w:pPr>
              <w:spacing w:before="120" w:after="120" w:line="340" w:lineRule="atLeast"/>
              <w:jc w:val="center"/>
              <w:rPr>
                <w:sz w:val="28"/>
                <w:szCs w:val="28"/>
              </w:rPr>
            </w:pPr>
          </w:p>
        </w:tc>
      </w:tr>
      <w:tr w:rsidR="00D85ED5" w:rsidRPr="00337FC1" w14:paraId="5CB2CB66" w14:textId="77777777" w:rsidTr="00E905D2">
        <w:trPr>
          <w:trHeight w:val="648"/>
          <w:jc w:val="center"/>
        </w:trPr>
        <w:tc>
          <w:tcPr>
            <w:tcW w:w="338" w:type="pct"/>
            <w:shd w:val="solid" w:color="FFFFFF" w:fill="auto"/>
            <w:vAlign w:val="center"/>
          </w:tcPr>
          <w:p w14:paraId="6F0E94B3" w14:textId="171FA425" w:rsidR="00D85ED5" w:rsidRPr="00740192" w:rsidRDefault="00E905D2" w:rsidP="00E905D2">
            <w:pPr>
              <w:spacing w:before="120" w:after="120" w:line="340" w:lineRule="atLeast"/>
              <w:ind w:right="142"/>
              <w:contextualSpacing/>
              <w:jc w:val="center"/>
              <w:rPr>
                <w:sz w:val="28"/>
                <w:szCs w:val="28"/>
                <w:lang w:val="en-US"/>
              </w:rPr>
            </w:pPr>
            <w:r>
              <w:rPr>
                <w:sz w:val="28"/>
                <w:szCs w:val="28"/>
                <w:lang w:val="en-US"/>
              </w:rPr>
              <w:t>6</w:t>
            </w:r>
          </w:p>
        </w:tc>
        <w:tc>
          <w:tcPr>
            <w:tcW w:w="1748" w:type="pct"/>
            <w:shd w:val="solid" w:color="FFFFFF" w:fill="auto"/>
            <w:tcMar>
              <w:top w:w="0" w:type="dxa"/>
              <w:left w:w="0" w:type="dxa"/>
              <w:bottom w:w="0" w:type="dxa"/>
              <w:right w:w="0" w:type="dxa"/>
            </w:tcMar>
            <w:vAlign w:val="center"/>
          </w:tcPr>
          <w:p w14:paraId="1D6B7DC2" w14:textId="77777777" w:rsidR="00D85ED5" w:rsidRPr="00740192" w:rsidRDefault="00D85ED5" w:rsidP="00E905D2">
            <w:pPr>
              <w:spacing w:before="120" w:after="120" w:line="340" w:lineRule="atLeast"/>
              <w:ind w:left="95" w:right="206"/>
              <w:jc w:val="both"/>
              <w:rPr>
                <w:rFonts w:eastAsia="Calibri"/>
                <w:sz w:val="28"/>
                <w:szCs w:val="28"/>
                <w:lang w:val="en-US" w:eastAsia="en-US"/>
              </w:rPr>
            </w:pPr>
            <w:r w:rsidRPr="00740192">
              <w:rPr>
                <w:rFonts w:eastAsia="Calibri"/>
                <w:sz w:val="28"/>
                <w:szCs w:val="28"/>
                <w:lang w:val="en-US" w:eastAsia="en-GB"/>
              </w:rPr>
              <w:t>Triển khai đánh giá mức độ chuyển đổi số, đổi mới sáng tạo trong các doanh nghiệp trên địa bàn tỉnh</w:t>
            </w:r>
          </w:p>
        </w:tc>
        <w:tc>
          <w:tcPr>
            <w:tcW w:w="535" w:type="pct"/>
            <w:shd w:val="solid" w:color="FFFFFF" w:fill="auto"/>
            <w:tcMar>
              <w:top w:w="0" w:type="dxa"/>
              <w:left w:w="0" w:type="dxa"/>
              <w:bottom w:w="0" w:type="dxa"/>
              <w:right w:w="0" w:type="dxa"/>
            </w:tcMar>
          </w:tcPr>
          <w:p w14:paraId="3FC43027" w14:textId="2773F667" w:rsidR="00D85ED5" w:rsidRPr="00740192" w:rsidRDefault="00D85ED5" w:rsidP="00D85ED5">
            <w:pPr>
              <w:spacing w:before="120" w:after="120" w:line="340" w:lineRule="atLeast"/>
              <w:jc w:val="center"/>
              <w:rPr>
                <w:rFonts w:eastAsia="Calibri"/>
                <w:sz w:val="28"/>
                <w:szCs w:val="28"/>
                <w:lang w:val="en-US" w:eastAsia="en-US"/>
              </w:rPr>
            </w:pPr>
            <w:r w:rsidRPr="001C66A0">
              <w:rPr>
                <w:rFonts w:eastAsia="Calibri"/>
                <w:sz w:val="28"/>
                <w:szCs w:val="28"/>
                <w:lang w:val="en-US" w:eastAsia="en-GB"/>
              </w:rPr>
              <w:t xml:space="preserve">Sở </w:t>
            </w:r>
            <w:r w:rsidRPr="001C66A0">
              <w:rPr>
                <w:sz w:val="28"/>
                <w:szCs w:val="28"/>
                <w:lang w:val="en-US"/>
              </w:rPr>
              <w:t>K</w:t>
            </w:r>
            <w:r w:rsidRPr="001C66A0">
              <w:rPr>
                <w:bCs/>
                <w:iCs/>
                <w:noProof/>
                <w:sz w:val="28"/>
                <w:szCs w:val="28"/>
              </w:rPr>
              <w:t>hoa học</w:t>
            </w:r>
            <w:r w:rsidRPr="001C66A0">
              <w:rPr>
                <w:bCs/>
                <w:iCs/>
                <w:noProof/>
                <w:sz w:val="28"/>
                <w:szCs w:val="28"/>
                <w:lang w:val="en-US"/>
              </w:rPr>
              <w:t xml:space="preserve"> và</w:t>
            </w:r>
            <w:r w:rsidRPr="001C66A0">
              <w:rPr>
                <w:bCs/>
                <w:iCs/>
                <w:noProof/>
                <w:sz w:val="28"/>
                <w:szCs w:val="28"/>
              </w:rPr>
              <w:t xml:space="preserve"> </w:t>
            </w:r>
            <w:r w:rsidRPr="001C66A0">
              <w:rPr>
                <w:bCs/>
                <w:iCs/>
                <w:noProof/>
                <w:sz w:val="28"/>
                <w:szCs w:val="28"/>
                <w:lang w:val="en-US"/>
              </w:rPr>
              <w:t>C</w:t>
            </w:r>
            <w:r w:rsidRPr="001C66A0">
              <w:rPr>
                <w:bCs/>
                <w:iCs/>
                <w:noProof/>
                <w:sz w:val="28"/>
                <w:szCs w:val="28"/>
              </w:rPr>
              <w:t>ông nghệ</w:t>
            </w:r>
          </w:p>
        </w:tc>
        <w:tc>
          <w:tcPr>
            <w:tcW w:w="529" w:type="pct"/>
            <w:shd w:val="solid" w:color="FFFFFF" w:fill="auto"/>
            <w:tcMar>
              <w:top w:w="0" w:type="dxa"/>
              <w:left w:w="0" w:type="dxa"/>
              <w:bottom w:w="0" w:type="dxa"/>
              <w:right w:w="0" w:type="dxa"/>
            </w:tcMar>
            <w:vAlign w:val="center"/>
          </w:tcPr>
          <w:p w14:paraId="6478163E" w14:textId="77777777" w:rsidR="00D85ED5" w:rsidRPr="00740192" w:rsidRDefault="00D85ED5" w:rsidP="00D85ED5">
            <w:pPr>
              <w:spacing w:before="120" w:after="120" w:line="340" w:lineRule="atLeast"/>
              <w:jc w:val="center"/>
              <w:rPr>
                <w:rFonts w:eastAsia="Calibri"/>
                <w:sz w:val="28"/>
                <w:szCs w:val="28"/>
                <w:lang w:val="en-US" w:eastAsia="en-US"/>
              </w:rPr>
            </w:pPr>
            <w:r w:rsidRPr="00740192">
              <w:rPr>
                <w:rFonts w:eastAsia="Calibri"/>
                <w:sz w:val="28"/>
                <w:szCs w:val="28"/>
                <w:lang w:val="en-US" w:eastAsia="en-GB"/>
              </w:rPr>
              <w:t>Các sở, ban, ngành, địa phương</w:t>
            </w:r>
          </w:p>
        </w:tc>
        <w:tc>
          <w:tcPr>
            <w:tcW w:w="830" w:type="pct"/>
            <w:shd w:val="solid" w:color="FFFFFF" w:fill="auto"/>
            <w:vAlign w:val="center"/>
          </w:tcPr>
          <w:p w14:paraId="6DFA2CB3" w14:textId="77777777" w:rsidR="00D85ED5" w:rsidRPr="00740192" w:rsidRDefault="00D85ED5" w:rsidP="00D85ED5">
            <w:pPr>
              <w:spacing w:before="120" w:after="120" w:line="340" w:lineRule="atLeast"/>
              <w:jc w:val="center"/>
              <w:rPr>
                <w:rFonts w:eastAsia="Calibri"/>
                <w:sz w:val="28"/>
                <w:szCs w:val="28"/>
                <w:lang w:val="en-US" w:eastAsia="en-GB"/>
              </w:rPr>
            </w:pPr>
            <w:r w:rsidRPr="00740192">
              <w:rPr>
                <w:rFonts w:eastAsia="Calibri"/>
                <w:spacing w:val="-2"/>
                <w:kern w:val="2"/>
                <w:sz w:val="28"/>
                <w:szCs w:val="28"/>
                <w:lang w:val="nb-NO" w:eastAsia="en-US"/>
              </w:rPr>
              <w:t>Văn bản</w:t>
            </w:r>
          </w:p>
        </w:tc>
        <w:tc>
          <w:tcPr>
            <w:tcW w:w="631" w:type="pct"/>
            <w:shd w:val="solid" w:color="FFFFFF" w:fill="auto"/>
            <w:tcMar>
              <w:top w:w="0" w:type="dxa"/>
              <w:left w:w="0" w:type="dxa"/>
              <w:bottom w:w="0" w:type="dxa"/>
              <w:right w:w="0" w:type="dxa"/>
            </w:tcMar>
            <w:vAlign w:val="center"/>
          </w:tcPr>
          <w:p w14:paraId="3191C99C" w14:textId="77777777" w:rsidR="00D85ED5" w:rsidRPr="00740192" w:rsidRDefault="00D85ED5" w:rsidP="00D85ED5">
            <w:pPr>
              <w:spacing w:before="120" w:after="120" w:line="340" w:lineRule="atLeast"/>
              <w:jc w:val="center"/>
              <w:rPr>
                <w:rFonts w:eastAsia="Calibri"/>
                <w:sz w:val="28"/>
                <w:szCs w:val="28"/>
                <w:lang w:val="en-US" w:eastAsia="en-US"/>
              </w:rPr>
            </w:pPr>
            <w:r w:rsidRPr="00740192">
              <w:rPr>
                <w:rFonts w:eastAsia="Calibri"/>
                <w:sz w:val="28"/>
                <w:szCs w:val="28"/>
                <w:lang w:val="en-US" w:eastAsia="en-GB"/>
              </w:rPr>
              <w:t>Thường xuyên</w:t>
            </w:r>
          </w:p>
        </w:tc>
        <w:tc>
          <w:tcPr>
            <w:tcW w:w="389" w:type="pct"/>
            <w:shd w:val="solid" w:color="FFFFFF" w:fill="auto"/>
            <w:vAlign w:val="center"/>
          </w:tcPr>
          <w:p w14:paraId="40F045CE" w14:textId="77777777" w:rsidR="00D85ED5" w:rsidRPr="00740192" w:rsidRDefault="00D85ED5" w:rsidP="00D85ED5">
            <w:pPr>
              <w:spacing w:before="120" w:after="120" w:line="340" w:lineRule="atLeast"/>
              <w:ind w:right="185"/>
              <w:jc w:val="center"/>
              <w:rPr>
                <w:sz w:val="28"/>
                <w:szCs w:val="28"/>
                <w:lang w:val="en-US"/>
              </w:rPr>
            </w:pPr>
          </w:p>
        </w:tc>
      </w:tr>
      <w:tr w:rsidR="00D85ED5" w:rsidRPr="00D12739" w14:paraId="5BC197B8" w14:textId="77777777" w:rsidTr="00E905D2">
        <w:trPr>
          <w:trHeight w:val="648"/>
          <w:jc w:val="center"/>
        </w:trPr>
        <w:tc>
          <w:tcPr>
            <w:tcW w:w="338" w:type="pct"/>
            <w:shd w:val="solid" w:color="FFFFFF" w:fill="auto"/>
            <w:vAlign w:val="center"/>
          </w:tcPr>
          <w:p w14:paraId="5231E08B" w14:textId="33E8CF19" w:rsidR="00D85ED5" w:rsidRPr="00D12739" w:rsidRDefault="00E905D2" w:rsidP="00E905D2">
            <w:pPr>
              <w:spacing w:before="120" w:after="120" w:line="340" w:lineRule="atLeast"/>
              <w:ind w:right="142"/>
              <w:contextualSpacing/>
              <w:jc w:val="center"/>
              <w:rPr>
                <w:sz w:val="28"/>
                <w:szCs w:val="28"/>
                <w:lang w:val="en-US"/>
              </w:rPr>
            </w:pPr>
            <w:r>
              <w:rPr>
                <w:sz w:val="28"/>
                <w:szCs w:val="28"/>
                <w:lang w:val="en-US"/>
              </w:rPr>
              <w:t>7</w:t>
            </w:r>
          </w:p>
        </w:tc>
        <w:tc>
          <w:tcPr>
            <w:tcW w:w="1748" w:type="pct"/>
            <w:shd w:val="solid" w:color="FFFFFF" w:fill="auto"/>
            <w:tcMar>
              <w:top w:w="0" w:type="dxa"/>
              <w:left w:w="0" w:type="dxa"/>
              <w:bottom w:w="0" w:type="dxa"/>
              <w:right w:w="0" w:type="dxa"/>
            </w:tcMar>
            <w:vAlign w:val="center"/>
          </w:tcPr>
          <w:p w14:paraId="5E802231" w14:textId="501AF829" w:rsidR="00D85ED5" w:rsidRPr="00D12739" w:rsidRDefault="00D85ED5" w:rsidP="00E905D2">
            <w:pPr>
              <w:spacing w:before="120" w:after="120" w:line="340" w:lineRule="atLeast"/>
              <w:ind w:left="95" w:right="206"/>
              <w:jc w:val="both"/>
              <w:rPr>
                <w:rFonts w:eastAsia="Calibri"/>
                <w:strike/>
                <w:sz w:val="28"/>
                <w:szCs w:val="28"/>
                <w:lang w:val="en-US" w:eastAsia="en-US"/>
              </w:rPr>
            </w:pPr>
            <w:r w:rsidRPr="00D12739">
              <w:rPr>
                <w:sz w:val="28"/>
                <w:szCs w:val="28"/>
                <w:lang w:eastAsia="en-GB"/>
              </w:rPr>
              <w:t xml:space="preserve">Hoàn thành việc xây dựng và ban hành </w:t>
            </w:r>
            <w:r w:rsidR="009E4AF7">
              <w:rPr>
                <w:sz w:val="28"/>
                <w:szCs w:val="28"/>
                <w:lang w:val="en-US" w:eastAsia="en-GB"/>
              </w:rPr>
              <w:t>Đ</w:t>
            </w:r>
            <w:r w:rsidRPr="00D12739">
              <w:rPr>
                <w:sz w:val="28"/>
                <w:szCs w:val="28"/>
                <w:lang w:eastAsia="en-GB"/>
              </w:rPr>
              <w:t>ề án khoa học và công nghệ “Xây dựng và phát triển hạ tầng chất lượng tỉnh Đồng Tháp”</w:t>
            </w:r>
          </w:p>
        </w:tc>
        <w:tc>
          <w:tcPr>
            <w:tcW w:w="535" w:type="pct"/>
            <w:shd w:val="solid" w:color="FFFFFF" w:fill="auto"/>
            <w:tcMar>
              <w:top w:w="0" w:type="dxa"/>
              <w:left w:w="0" w:type="dxa"/>
              <w:bottom w:w="0" w:type="dxa"/>
              <w:right w:w="0" w:type="dxa"/>
            </w:tcMar>
            <w:vAlign w:val="center"/>
          </w:tcPr>
          <w:p w14:paraId="74AC88A4" w14:textId="476785F3" w:rsidR="00D85ED5" w:rsidRPr="00D12739" w:rsidRDefault="00D85ED5" w:rsidP="00EF6F27">
            <w:pPr>
              <w:spacing w:before="120" w:after="120" w:line="340" w:lineRule="atLeast"/>
              <w:jc w:val="center"/>
              <w:rPr>
                <w:rFonts w:eastAsia="Calibri"/>
                <w:spacing w:val="-2"/>
                <w:kern w:val="2"/>
                <w:sz w:val="28"/>
                <w:szCs w:val="28"/>
                <w:lang w:val="nb-NO" w:eastAsia="en-US"/>
              </w:rPr>
            </w:pPr>
            <w:r w:rsidRPr="00D12739">
              <w:rPr>
                <w:rFonts w:eastAsia="Calibri"/>
                <w:sz w:val="28"/>
                <w:szCs w:val="28"/>
                <w:lang w:val="en-US" w:eastAsia="en-GB"/>
              </w:rPr>
              <w:t xml:space="preserve">Sở </w:t>
            </w:r>
            <w:r w:rsidRPr="00D12739">
              <w:rPr>
                <w:sz w:val="28"/>
                <w:szCs w:val="28"/>
                <w:lang w:val="en-US"/>
              </w:rPr>
              <w:t>K</w:t>
            </w:r>
            <w:r w:rsidRPr="00D12739">
              <w:rPr>
                <w:bCs/>
                <w:iCs/>
                <w:noProof/>
                <w:sz w:val="28"/>
                <w:szCs w:val="28"/>
              </w:rPr>
              <w:t>hoa học</w:t>
            </w:r>
            <w:r w:rsidRPr="00D12739">
              <w:rPr>
                <w:bCs/>
                <w:iCs/>
                <w:noProof/>
                <w:sz w:val="28"/>
                <w:szCs w:val="28"/>
                <w:lang w:val="en-US"/>
              </w:rPr>
              <w:t xml:space="preserve"> và</w:t>
            </w:r>
            <w:r w:rsidRPr="00D12739">
              <w:rPr>
                <w:bCs/>
                <w:iCs/>
                <w:noProof/>
                <w:sz w:val="28"/>
                <w:szCs w:val="28"/>
              </w:rPr>
              <w:t xml:space="preserve"> </w:t>
            </w:r>
            <w:r w:rsidRPr="00D12739">
              <w:rPr>
                <w:bCs/>
                <w:iCs/>
                <w:noProof/>
                <w:sz w:val="28"/>
                <w:szCs w:val="28"/>
                <w:lang w:val="en-US"/>
              </w:rPr>
              <w:t>C</w:t>
            </w:r>
            <w:r w:rsidRPr="00D12739">
              <w:rPr>
                <w:bCs/>
                <w:iCs/>
                <w:noProof/>
                <w:sz w:val="28"/>
                <w:szCs w:val="28"/>
              </w:rPr>
              <w:t>ông nghệ</w:t>
            </w:r>
          </w:p>
        </w:tc>
        <w:tc>
          <w:tcPr>
            <w:tcW w:w="529" w:type="pct"/>
            <w:shd w:val="solid" w:color="FFFFFF" w:fill="auto"/>
            <w:tcMar>
              <w:top w:w="0" w:type="dxa"/>
              <w:left w:w="0" w:type="dxa"/>
              <w:bottom w:w="0" w:type="dxa"/>
              <w:right w:w="0" w:type="dxa"/>
            </w:tcMar>
            <w:vAlign w:val="center"/>
          </w:tcPr>
          <w:p w14:paraId="1A02E96D" w14:textId="77777777" w:rsidR="00D85ED5" w:rsidRPr="00D12739" w:rsidRDefault="00D85ED5" w:rsidP="00D85ED5">
            <w:pPr>
              <w:spacing w:before="120" w:after="120" w:line="340" w:lineRule="atLeast"/>
              <w:jc w:val="center"/>
              <w:rPr>
                <w:rFonts w:eastAsia="Calibri"/>
                <w:spacing w:val="-2"/>
                <w:kern w:val="2"/>
                <w:sz w:val="28"/>
                <w:szCs w:val="28"/>
                <w:lang w:val="nb-NO" w:eastAsia="en-US"/>
              </w:rPr>
            </w:pPr>
            <w:r w:rsidRPr="00D12739">
              <w:rPr>
                <w:sz w:val="28"/>
                <w:szCs w:val="28"/>
                <w:lang w:eastAsia="en-GB"/>
              </w:rPr>
              <w:t>Các sở, ban, ngành, địa phương</w:t>
            </w:r>
          </w:p>
        </w:tc>
        <w:tc>
          <w:tcPr>
            <w:tcW w:w="830" w:type="pct"/>
            <w:shd w:val="solid" w:color="FFFFFF" w:fill="auto"/>
            <w:vAlign w:val="center"/>
          </w:tcPr>
          <w:p w14:paraId="7CC1B929" w14:textId="66CC38DA" w:rsidR="00D85ED5" w:rsidRPr="00D12739" w:rsidRDefault="00D85ED5" w:rsidP="00D85ED5">
            <w:pPr>
              <w:spacing w:before="120" w:after="120" w:line="340" w:lineRule="atLeast"/>
              <w:jc w:val="center"/>
              <w:rPr>
                <w:rFonts w:eastAsia="Calibri"/>
                <w:spacing w:val="-2"/>
                <w:kern w:val="2"/>
                <w:sz w:val="28"/>
                <w:szCs w:val="28"/>
                <w:lang w:val="nb-NO" w:eastAsia="en-US"/>
              </w:rPr>
            </w:pPr>
            <w:r w:rsidRPr="00D12739">
              <w:rPr>
                <w:sz w:val="28"/>
                <w:szCs w:val="28"/>
              </w:rPr>
              <w:t xml:space="preserve">Đề án của </w:t>
            </w:r>
            <w:proofErr w:type="spellStart"/>
            <w:r w:rsidR="00F328F2">
              <w:rPr>
                <w:sz w:val="28"/>
                <w:szCs w:val="28"/>
                <w:lang w:val="en-US"/>
              </w:rPr>
              <w:t>UBND</w:t>
            </w:r>
            <w:proofErr w:type="spellEnd"/>
            <w:r w:rsidRPr="00D12739">
              <w:rPr>
                <w:sz w:val="28"/>
                <w:szCs w:val="28"/>
              </w:rPr>
              <w:t xml:space="preserve"> tỉnh</w:t>
            </w:r>
          </w:p>
        </w:tc>
        <w:tc>
          <w:tcPr>
            <w:tcW w:w="631" w:type="pct"/>
            <w:shd w:val="solid" w:color="FFFFFF" w:fill="auto"/>
            <w:tcMar>
              <w:top w:w="0" w:type="dxa"/>
              <w:left w:w="0" w:type="dxa"/>
              <w:bottom w:w="0" w:type="dxa"/>
              <w:right w:w="0" w:type="dxa"/>
            </w:tcMar>
            <w:vAlign w:val="center"/>
          </w:tcPr>
          <w:p w14:paraId="2EE94D6F" w14:textId="77777777" w:rsidR="00D85ED5" w:rsidRPr="00D12739" w:rsidRDefault="00D85ED5" w:rsidP="00D85ED5">
            <w:pPr>
              <w:spacing w:before="120" w:after="120" w:line="340" w:lineRule="atLeast"/>
              <w:jc w:val="center"/>
              <w:rPr>
                <w:rFonts w:eastAsia="Calibri"/>
                <w:spacing w:val="-2"/>
                <w:kern w:val="2"/>
                <w:sz w:val="28"/>
                <w:szCs w:val="28"/>
                <w:lang w:val="en-US" w:eastAsia="en-US"/>
              </w:rPr>
            </w:pPr>
            <w:r w:rsidRPr="00D12739">
              <w:rPr>
                <w:rFonts w:eastAsia="Calibri"/>
                <w:spacing w:val="-2"/>
                <w:kern w:val="2"/>
                <w:sz w:val="28"/>
                <w:szCs w:val="28"/>
                <w:lang w:val="en-US" w:eastAsia="en-US"/>
              </w:rPr>
              <w:t>Năm 2026</w:t>
            </w:r>
          </w:p>
        </w:tc>
        <w:tc>
          <w:tcPr>
            <w:tcW w:w="389" w:type="pct"/>
            <w:shd w:val="solid" w:color="FFFFFF" w:fill="auto"/>
            <w:vAlign w:val="center"/>
          </w:tcPr>
          <w:p w14:paraId="474C78C2" w14:textId="77777777" w:rsidR="00D85ED5" w:rsidRPr="00D12739" w:rsidRDefault="00D85ED5" w:rsidP="00D85ED5">
            <w:pPr>
              <w:spacing w:before="120" w:after="120" w:line="340" w:lineRule="atLeast"/>
              <w:ind w:right="185"/>
              <w:jc w:val="center"/>
              <w:rPr>
                <w:sz w:val="28"/>
                <w:szCs w:val="28"/>
                <w:lang w:val="en-US"/>
              </w:rPr>
            </w:pPr>
          </w:p>
        </w:tc>
      </w:tr>
      <w:tr w:rsidR="00E905D2" w:rsidRPr="00337FC1" w14:paraId="479E1A46" w14:textId="77777777" w:rsidTr="00E905D2">
        <w:trPr>
          <w:trHeight w:val="648"/>
          <w:jc w:val="center"/>
        </w:trPr>
        <w:tc>
          <w:tcPr>
            <w:tcW w:w="338" w:type="pct"/>
            <w:shd w:val="solid" w:color="FFFFFF" w:fill="auto"/>
            <w:vAlign w:val="center"/>
          </w:tcPr>
          <w:p w14:paraId="2CE6679B" w14:textId="77777777" w:rsidR="00E905D2" w:rsidRPr="00740192" w:rsidRDefault="00E905D2" w:rsidP="00E905D2">
            <w:pPr>
              <w:spacing w:before="120" w:after="120" w:line="340" w:lineRule="atLeast"/>
              <w:ind w:right="142"/>
              <w:contextualSpacing/>
              <w:jc w:val="center"/>
              <w:rPr>
                <w:b/>
                <w:sz w:val="28"/>
                <w:szCs w:val="28"/>
                <w:lang w:val="en-US"/>
              </w:rPr>
            </w:pPr>
            <w:r w:rsidRPr="00740192">
              <w:rPr>
                <w:b/>
                <w:sz w:val="28"/>
                <w:szCs w:val="28"/>
                <w:lang w:val="en-US"/>
              </w:rPr>
              <w:t>V</w:t>
            </w:r>
          </w:p>
        </w:tc>
        <w:tc>
          <w:tcPr>
            <w:tcW w:w="4662" w:type="pct"/>
            <w:gridSpan w:val="6"/>
            <w:shd w:val="solid" w:color="FFFFFF" w:fill="auto"/>
            <w:tcMar>
              <w:top w:w="0" w:type="dxa"/>
              <w:left w:w="0" w:type="dxa"/>
              <w:bottom w:w="0" w:type="dxa"/>
              <w:right w:w="0" w:type="dxa"/>
            </w:tcMar>
            <w:vAlign w:val="center"/>
          </w:tcPr>
          <w:p w14:paraId="2CB8C659" w14:textId="0358739B" w:rsidR="00E905D2" w:rsidRPr="00740192" w:rsidRDefault="00E905D2" w:rsidP="00E905D2">
            <w:pPr>
              <w:spacing w:before="120" w:after="120" w:line="340" w:lineRule="atLeast"/>
              <w:ind w:right="185"/>
              <w:rPr>
                <w:sz w:val="28"/>
                <w:szCs w:val="28"/>
                <w:lang w:val="en-US"/>
              </w:rPr>
            </w:pPr>
            <w:r w:rsidRPr="00740192">
              <w:rPr>
                <w:rFonts w:eastAsia="Calibri"/>
                <w:b/>
                <w:bCs/>
                <w:sz w:val="28"/>
                <w:szCs w:val="28"/>
                <w:lang w:val="en-US" w:eastAsia="en-US"/>
              </w:rPr>
              <w:t>PHÁT TRIỂN NHÂN LỰC CHẤT LƯỢNG CAO</w:t>
            </w:r>
          </w:p>
        </w:tc>
      </w:tr>
      <w:tr w:rsidR="00337FC1" w:rsidRPr="00337FC1" w14:paraId="787BA770" w14:textId="77777777" w:rsidTr="00E905D2">
        <w:trPr>
          <w:trHeight w:val="648"/>
          <w:jc w:val="center"/>
        </w:trPr>
        <w:tc>
          <w:tcPr>
            <w:tcW w:w="338" w:type="pct"/>
            <w:shd w:val="solid" w:color="FFFFFF" w:fill="auto"/>
            <w:vAlign w:val="center"/>
          </w:tcPr>
          <w:p w14:paraId="1762D662" w14:textId="7357A44C" w:rsidR="00740192" w:rsidRPr="00740192" w:rsidRDefault="00E905D2" w:rsidP="00E905D2">
            <w:pPr>
              <w:spacing w:before="120" w:after="120" w:line="340" w:lineRule="atLeast"/>
              <w:ind w:right="142"/>
              <w:contextualSpacing/>
              <w:jc w:val="center"/>
              <w:rPr>
                <w:sz w:val="28"/>
                <w:szCs w:val="28"/>
                <w:lang w:val="en-US"/>
              </w:rPr>
            </w:pPr>
            <w:r>
              <w:rPr>
                <w:sz w:val="28"/>
                <w:szCs w:val="28"/>
                <w:lang w:val="en-US"/>
              </w:rPr>
              <w:t>1</w:t>
            </w:r>
          </w:p>
        </w:tc>
        <w:tc>
          <w:tcPr>
            <w:tcW w:w="1748" w:type="pct"/>
            <w:shd w:val="solid" w:color="FFFFFF" w:fill="auto"/>
            <w:tcMar>
              <w:top w:w="0" w:type="dxa"/>
              <w:left w:w="0" w:type="dxa"/>
              <w:bottom w:w="0" w:type="dxa"/>
              <w:right w:w="0" w:type="dxa"/>
            </w:tcMar>
            <w:vAlign w:val="center"/>
          </w:tcPr>
          <w:p w14:paraId="45C7371B" w14:textId="77777777" w:rsidR="00740192" w:rsidRPr="00740192" w:rsidRDefault="00740192" w:rsidP="00E905D2">
            <w:pPr>
              <w:spacing w:before="120" w:after="120" w:line="340" w:lineRule="atLeast"/>
              <w:ind w:left="95" w:right="206"/>
              <w:jc w:val="both"/>
              <w:rPr>
                <w:sz w:val="28"/>
                <w:szCs w:val="28"/>
              </w:rPr>
            </w:pPr>
            <w:r w:rsidRPr="00740192">
              <w:rPr>
                <w:sz w:val="28"/>
                <w:szCs w:val="28"/>
                <w:lang w:eastAsia="en-GB"/>
              </w:rPr>
              <w:t xml:space="preserve">Tổ chức tập huấn, nâng cao kỹ năng số, kỹ năng xử lý nghiệp vụ hành chính, tư duy sáng tạo và văn hoá công chức mới cho cán bộ, công chức, viên chức, người lao động, nhất là tại cấp xã; ưu tiên phương thức đào tạo thuận tiện, hiệu quả, "mọi nơi, mọi lúc", khai thác hiệu quả nền tảng "Bình dân </w:t>
            </w:r>
            <w:r w:rsidRPr="00740192">
              <w:rPr>
                <w:sz w:val="28"/>
                <w:szCs w:val="28"/>
                <w:lang w:eastAsia="en-GB"/>
              </w:rPr>
              <w:lastRenderedPageBreak/>
              <w:t>học vụ số"; Duy trì, phát huy vai trò Tổ công nghệ số cộng đồng, các nhà văn hoá là các điểm tiếp cận số tại địa phương; đồng thời đẩy mạnh công tác tuyên truyền, phổ cập kiến thức và nâng cao kỹ năng số cho người dân bằng nhiều hình thức phù hợp, góp phần nâng cao năng lực sử dụng dịch vụ số, thúc đẩy chuyển đổi số toàn diện, bền vững.</w:t>
            </w:r>
          </w:p>
        </w:tc>
        <w:tc>
          <w:tcPr>
            <w:tcW w:w="535" w:type="pct"/>
            <w:shd w:val="solid" w:color="FFFFFF" w:fill="auto"/>
            <w:tcMar>
              <w:top w:w="0" w:type="dxa"/>
              <w:left w:w="0" w:type="dxa"/>
              <w:bottom w:w="0" w:type="dxa"/>
              <w:right w:w="0" w:type="dxa"/>
            </w:tcMar>
            <w:vAlign w:val="center"/>
          </w:tcPr>
          <w:p w14:paraId="5962E56E" w14:textId="4CCC4634" w:rsidR="00740192" w:rsidRPr="00740192" w:rsidRDefault="00253B60" w:rsidP="00763C8F">
            <w:pPr>
              <w:spacing w:before="120" w:after="120" w:line="340" w:lineRule="atLeast"/>
              <w:jc w:val="center"/>
              <w:rPr>
                <w:sz w:val="28"/>
                <w:szCs w:val="28"/>
              </w:rPr>
            </w:pPr>
            <w:r w:rsidRPr="00740192">
              <w:rPr>
                <w:sz w:val="28"/>
                <w:szCs w:val="28"/>
                <w:lang w:eastAsia="en-GB"/>
              </w:rPr>
              <w:lastRenderedPageBreak/>
              <w:t xml:space="preserve">Các sở, </w:t>
            </w:r>
            <w:r w:rsidR="00586288">
              <w:rPr>
                <w:sz w:val="28"/>
                <w:szCs w:val="28"/>
                <w:lang w:val="en-US" w:eastAsia="en-GB"/>
              </w:rPr>
              <w:t xml:space="preserve">ban, </w:t>
            </w:r>
            <w:r w:rsidRPr="00740192">
              <w:rPr>
                <w:sz w:val="28"/>
                <w:szCs w:val="28"/>
                <w:lang w:eastAsia="en-GB"/>
              </w:rPr>
              <w:t>ngành</w:t>
            </w:r>
            <w:r w:rsidR="00586288">
              <w:rPr>
                <w:sz w:val="28"/>
                <w:szCs w:val="28"/>
                <w:lang w:val="en-US" w:eastAsia="en-GB"/>
              </w:rPr>
              <w:t>,</w:t>
            </w:r>
            <w:r w:rsidRPr="00740192">
              <w:rPr>
                <w:sz w:val="28"/>
                <w:szCs w:val="28"/>
                <w:lang w:eastAsia="en-GB"/>
              </w:rPr>
              <w:t xml:space="preserve"> địa phương</w:t>
            </w:r>
          </w:p>
        </w:tc>
        <w:tc>
          <w:tcPr>
            <w:tcW w:w="529" w:type="pct"/>
            <w:shd w:val="solid" w:color="FFFFFF" w:fill="auto"/>
            <w:tcMar>
              <w:top w:w="0" w:type="dxa"/>
              <w:left w:w="0" w:type="dxa"/>
              <w:bottom w:w="0" w:type="dxa"/>
              <w:right w:w="0" w:type="dxa"/>
            </w:tcMar>
            <w:vAlign w:val="center"/>
          </w:tcPr>
          <w:p w14:paraId="42089C9B" w14:textId="0C72E848" w:rsidR="00740192" w:rsidRPr="00740192" w:rsidRDefault="008E72E5" w:rsidP="00763C8F">
            <w:pPr>
              <w:spacing w:before="120" w:after="120" w:line="340" w:lineRule="atLeast"/>
              <w:jc w:val="center"/>
              <w:rPr>
                <w:sz w:val="28"/>
                <w:szCs w:val="28"/>
              </w:rPr>
            </w:pPr>
            <w:r>
              <w:rPr>
                <w:rFonts w:eastAsia="Calibri"/>
                <w:sz w:val="28"/>
                <w:szCs w:val="28"/>
                <w:lang w:val="en-US" w:eastAsia="en-GB"/>
              </w:rPr>
              <w:t xml:space="preserve">Sở </w:t>
            </w:r>
            <w:r>
              <w:rPr>
                <w:sz w:val="28"/>
                <w:szCs w:val="28"/>
                <w:lang w:val="en-US"/>
              </w:rPr>
              <w:t>K</w:t>
            </w:r>
            <w:r w:rsidRPr="00740192">
              <w:rPr>
                <w:bCs/>
                <w:iCs/>
                <w:noProof/>
                <w:sz w:val="28"/>
                <w:szCs w:val="28"/>
              </w:rPr>
              <w:t>hoa học</w:t>
            </w:r>
            <w:r>
              <w:rPr>
                <w:bCs/>
                <w:iCs/>
                <w:noProof/>
                <w:sz w:val="28"/>
                <w:szCs w:val="28"/>
                <w:lang w:val="en-US"/>
              </w:rPr>
              <w:t xml:space="preserve"> và</w:t>
            </w:r>
            <w:r w:rsidRPr="00740192">
              <w:rPr>
                <w:bCs/>
                <w:iCs/>
                <w:noProof/>
                <w:sz w:val="28"/>
                <w:szCs w:val="28"/>
              </w:rPr>
              <w:t xml:space="preserve"> </w:t>
            </w:r>
            <w:r>
              <w:rPr>
                <w:bCs/>
                <w:iCs/>
                <w:noProof/>
                <w:sz w:val="28"/>
                <w:szCs w:val="28"/>
                <w:lang w:val="en-US"/>
              </w:rPr>
              <w:t>C</w:t>
            </w:r>
            <w:r w:rsidRPr="00740192">
              <w:rPr>
                <w:bCs/>
                <w:iCs/>
                <w:noProof/>
                <w:sz w:val="28"/>
                <w:szCs w:val="28"/>
              </w:rPr>
              <w:t>ông nghệ</w:t>
            </w:r>
          </w:p>
        </w:tc>
        <w:tc>
          <w:tcPr>
            <w:tcW w:w="830" w:type="pct"/>
            <w:shd w:val="solid" w:color="FFFFFF" w:fill="auto"/>
            <w:vAlign w:val="center"/>
          </w:tcPr>
          <w:p w14:paraId="5F6CB282" w14:textId="5F7F61E6" w:rsidR="00740192" w:rsidRPr="00740192" w:rsidRDefault="00740192" w:rsidP="00554CC5">
            <w:pPr>
              <w:suppressAutoHyphens/>
              <w:spacing w:before="120" w:after="120" w:line="340" w:lineRule="atLeast"/>
              <w:jc w:val="center"/>
              <w:rPr>
                <w:sz w:val="28"/>
                <w:szCs w:val="28"/>
              </w:rPr>
            </w:pPr>
            <w:r w:rsidRPr="00740192">
              <w:rPr>
                <w:sz w:val="28"/>
                <w:szCs w:val="28"/>
                <w:lang w:eastAsia="en-GB"/>
              </w:rPr>
              <w:t>Kế hoạch</w:t>
            </w:r>
            <w:r w:rsidR="00554CC5">
              <w:rPr>
                <w:sz w:val="28"/>
                <w:szCs w:val="28"/>
                <w:lang w:val="en-US" w:eastAsia="en-GB"/>
              </w:rPr>
              <w:t>, b</w:t>
            </w:r>
            <w:r w:rsidRPr="00740192">
              <w:rPr>
                <w:sz w:val="28"/>
                <w:szCs w:val="28"/>
                <w:lang w:eastAsia="en-GB"/>
              </w:rPr>
              <w:t>áo cáo</w:t>
            </w:r>
          </w:p>
        </w:tc>
        <w:tc>
          <w:tcPr>
            <w:tcW w:w="631" w:type="pct"/>
            <w:shd w:val="solid" w:color="FFFFFF" w:fill="auto"/>
            <w:tcMar>
              <w:top w:w="0" w:type="dxa"/>
              <w:left w:w="0" w:type="dxa"/>
              <w:bottom w:w="0" w:type="dxa"/>
              <w:right w:w="0" w:type="dxa"/>
            </w:tcMar>
            <w:vAlign w:val="center"/>
          </w:tcPr>
          <w:p w14:paraId="68091B03" w14:textId="77777777" w:rsidR="00740192" w:rsidRPr="00740192" w:rsidRDefault="00740192" w:rsidP="00763C8F">
            <w:pPr>
              <w:suppressAutoHyphens/>
              <w:spacing w:before="120" w:after="120" w:line="340" w:lineRule="atLeast"/>
              <w:jc w:val="center"/>
              <w:rPr>
                <w:sz w:val="28"/>
                <w:szCs w:val="28"/>
              </w:rPr>
            </w:pPr>
            <w:r w:rsidRPr="00740192">
              <w:rPr>
                <w:sz w:val="28"/>
                <w:szCs w:val="28"/>
                <w:lang w:eastAsia="en-GB"/>
              </w:rPr>
              <w:t>Thường xuyên</w:t>
            </w:r>
          </w:p>
        </w:tc>
        <w:tc>
          <w:tcPr>
            <w:tcW w:w="389" w:type="pct"/>
            <w:shd w:val="solid" w:color="FFFFFF" w:fill="auto"/>
            <w:vAlign w:val="center"/>
          </w:tcPr>
          <w:p w14:paraId="405E309C" w14:textId="77777777" w:rsidR="00740192" w:rsidRPr="00740192" w:rsidRDefault="00740192" w:rsidP="00763C8F">
            <w:pPr>
              <w:spacing w:before="120" w:after="120" w:line="340" w:lineRule="atLeast"/>
              <w:ind w:right="185"/>
              <w:jc w:val="center"/>
              <w:rPr>
                <w:sz w:val="28"/>
                <w:szCs w:val="28"/>
                <w:lang w:val="en-US"/>
              </w:rPr>
            </w:pPr>
          </w:p>
        </w:tc>
      </w:tr>
      <w:tr w:rsidR="00253B60" w:rsidRPr="00337FC1" w14:paraId="4D01F3E0" w14:textId="77777777" w:rsidTr="00E905D2">
        <w:trPr>
          <w:trHeight w:val="648"/>
          <w:jc w:val="center"/>
        </w:trPr>
        <w:tc>
          <w:tcPr>
            <w:tcW w:w="338" w:type="pct"/>
            <w:shd w:val="solid" w:color="FFFFFF" w:fill="auto"/>
            <w:vAlign w:val="center"/>
          </w:tcPr>
          <w:p w14:paraId="53A67440" w14:textId="0446F126" w:rsidR="0074554A" w:rsidRPr="00337FC1" w:rsidRDefault="00E905D2" w:rsidP="00E905D2">
            <w:pPr>
              <w:spacing w:before="120" w:after="120" w:line="340" w:lineRule="atLeast"/>
              <w:ind w:right="142"/>
              <w:contextualSpacing/>
              <w:jc w:val="center"/>
              <w:rPr>
                <w:sz w:val="28"/>
                <w:szCs w:val="28"/>
                <w:lang w:val="en-US"/>
              </w:rPr>
            </w:pPr>
            <w:r>
              <w:rPr>
                <w:sz w:val="28"/>
                <w:szCs w:val="28"/>
                <w:lang w:val="en-US"/>
              </w:rPr>
              <w:t>2</w:t>
            </w:r>
          </w:p>
        </w:tc>
        <w:tc>
          <w:tcPr>
            <w:tcW w:w="1748" w:type="pct"/>
            <w:shd w:val="solid" w:color="FFFFFF" w:fill="auto"/>
            <w:tcMar>
              <w:top w:w="0" w:type="dxa"/>
              <w:left w:w="0" w:type="dxa"/>
              <w:bottom w:w="0" w:type="dxa"/>
              <w:right w:w="0" w:type="dxa"/>
            </w:tcMar>
            <w:vAlign w:val="center"/>
          </w:tcPr>
          <w:p w14:paraId="33C68B93" w14:textId="492F5E55" w:rsidR="0074554A" w:rsidRPr="00337FC1" w:rsidRDefault="0074554A" w:rsidP="00E905D2">
            <w:pPr>
              <w:spacing w:before="120" w:after="120" w:line="340" w:lineRule="atLeast"/>
              <w:ind w:left="95" w:right="206"/>
              <w:jc w:val="both"/>
              <w:rPr>
                <w:sz w:val="28"/>
                <w:szCs w:val="28"/>
                <w:lang w:val="en-US" w:eastAsia="en-GB"/>
              </w:rPr>
            </w:pPr>
            <w:r w:rsidRPr="00337FC1">
              <w:rPr>
                <w:sz w:val="28"/>
                <w:szCs w:val="28"/>
                <w:lang w:val="en-US" w:eastAsia="en-GB"/>
              </w:rPr>
              <w:t>Hình thành</w:t>
            </w:r>
            <w:r w:rsidRPr="00337FC1">
              <w:rPr>
                <w:sz w:val="28"/>
                <w:szCs w:val="28"/>
                <w:lang w:eastAsia="en-GB"/>
              </w:rPr>
              <w:t xml:space="preserve"> nhóm nghiên cứu mạnh/mạng lưới chuyên gia.</w:t>
            </w:r>
          </w:p>
        </w:tc>
        <w:tc>
          <w:tcPr>
            <w:tcW w:w="535" w:type="pct"/>
            <w:shd w:val="solid" w:color="FFFFFF" w:fill="auto"/>
            <w:tcMar>
              <w:top w:w="0" w:type="dxa"/>
              <w:left w:w="0" w:type="dxa"/>
              <w:bottom w:w="0" w:type="dxa"/>
              <w:right w:w="0" w:type="dxa"/>
            </w:tcMar>
            <w:vAlign w:val="center"/>
          </w:tcPr>
          <w:p w14:paraId="62E55573" w14:textId="2E5F9A4F" w:rsidR="0074554A" w:rsidRPr="00337FC1" w:rsidRDefault="0074554A" w:rsidP="00763C8F">
            <w:pPr>
              <w:spacing w:before="120" w:after="120" w:line="340" w:lineRule="atLeast"/>
              <w:jc w:val="center"/>
              <w:rPr>
                <w:sz w:val="28"/>
                <w:szCs w:val="28"/>
                <w:lang w:eastAsia="en-GB"/>
              </w:rPr>
            </w:pPr>
            <w:r w:rsidRPr="00337FC1">
              <w:rPr>
                <w:sz w:val="28"/>
                <w:szCs w:val="28"/>
                <w:lang w:eastAsia="en-GB"/>
              </w:rPr>
              <w:t>Đại học Đồng Tháp, Đại học Tiền Giang</w:t>
            </w:r>
          </w:p>
        </w:tc>
        <w:tc>
          <w:tcPr>
            <w:tcW w:w="529" w:type="pct"/>
            <w:shd w:val="solid" w:color="FFFFFF" w:fill="auto"/>
            <w:tcMar>
              <w:top w:w="0" w:type="dxa"/>
              <w:left w:w="0" w:type="dxa"/>
              <w:bottom w:w="0" w:type="dxa"/>
              <w:right w:w="0" w:type="dxa"/>
            </w:tcMar>
            <w:vAlign w:val="center"/>
          </w:tcPr>
          <w:p w14:paraId="130C0ED2" w14:textId="6DB76AC8" w:rsidR="0074554A" w:rsidRPr="00337FC1" w:rsidRDefault="00810A5B" w:rsidP="00763C8F">
            <w:pPr>
              <w:spacing w:before="120" w:after="120" w:line="340" w:lineRule="atLeast"/>
              <w:jc w:val="center"/>
              <w:rPr>
                <w:sz w:val="28"/>
                <w:szCs w:val="28"/>
                <w:lang w:eastAsia="en-GB"/>
              </w:rPr>
            </w:pPr>
            <w:r>
              <w:rPr>
                <w:rFonts w:eastAsia="Calibri"/>
                <w:sz w:val="28"/>
                <w:szCs w:val="28"/>
                <w:lang w:val="en-US" w:eastAsia="en-GB"/>
              </w:rPr>
              <w:t xml:space="preserve">Sở </w:t>
            </w:r>
            <w:r>
              <w:rPr>
                <w:sz w:val="28"/>
                <w:szCs w:val="28"/>
                <w:lang w:val="en-US"/>
              </w:rPr>
              <w:t>K</w:t>
            </w:r>
            <w:r w:rsidRPr="00740192">
              <w:rPr>
                <w:bCs/>
                <w:iCs/>
                <w:noProof/>
                <w:sz w:val="28"/>
                <w:szCs w:val="28"/>
              </w:rPr>
              <w:t>hoa học</w:t>
            </w:r>
            <w:r>
              <w:rPr>
                <w:bCs/>
                <w:iCs/>
                <w:noProof/>
                <w:sz w:val="28"/>
                <w:szCs w:val="28"/>
                <w:lang w:val="en-US"/>
              </w:rPr>
              <w:t xml:space="preserve"> và</w:t>
            </w:r>
            <w:r w:rsidRPr="00740192">
              <w:rPr>
                <w:bCs/>
                <w:iCs/>
                <w:noProof/>
                <w:sz w:val="28"/>
                <w:szCs w:val="28"/>
              </w:rPr>
              <w:t xml:space="preserve"> </w:t>
            </w:r>
            <w:r>
              <w:rPr>
                <w:bCs/>
                <w:iCs/>
                <w:noProof/>
                <w:sz w:val="28"/>
                <w:szCs w:val="28"/>
                <w:lang w:val="en-US"/>
              </w:rPr>
              <w:t>C</w:t>
            </w:r>
            <w:r w:rsidRPr="00740192">
              <w:rPr>
                <w:bCs/>
                <w:iCs/>
                <w:noProof/>
                <w:sz w:val="28"/>
                <w:szCs w:val="28"/>
              </w:rPr>
              <w:t>ông nghệ</w:t>
            </w:r>
          </w:p>
        </w:tc>
        <w:tc>
          <w:tcPr>
            <w:tcW w:w="830" w:type="pct"/>
            <w:shd w:val="solid" w:color="FFFFFF" w:fill="auto"/>
            <w:vAlign w:val="center"/>
          </w:tcPr>
          <w:p w14:paraId="50A1534C" w14:textId="1624B3A8" w:rsidR="0074554A" w:rsidRPr="00337FC1" w:rsidRDefault="0074554A" w:rsidP="00763C8F">
            <w:pPr>
              <w:suppressAutoHyphens/>
              <w:spacing w:before="120" w:after="120" w:line="340" w:lineRule="atLeast"/>
              <w:jc w:val="center"/>
              <w:rPr>
                <w:sz w:val="28"/>
                <w:szCs w:val="28"/>
                <w:lang w:eastAsia="en-GB"/>
              </w:rPr>
            </w:pPr>
            <w:r w:rsidRPr="00337FC1">
              <w:rPr>
                <w:sz w:val="28"/>
                <w:szCs w:val="28"/>
                <w:lang w:val="en-US" w:eastAsia="en-GB"/>
              </w:rPr>
              <w:t>N</w:t>
            </w:r>
            <w:r w:rsidRPr="00337FC1">
              <w:rPr>
                <w:sz w:val="28"/>
                <w:szCs w:val="28"/>
                <w:lang w:eastAsia="en-GB"/>
              </w:rPr>
              <w:t>hóm nghiên cứu mạnh/mạng lưới chuyên gia.</w:t>
            </w:r>
          </w:p>
        </w:tc>
        <w:tc>
          <w:tcPr>
            <w:tcW w:w="631" w:type="pct"/>
            <w:shd w:val="solid" w:color="FFFFFF" w:fill="auto"/>
            <w:tcMar>
              <w:top w:w="0" w:type="dxa"/>
              <w:left w:w="0" w:type="dxa"/>
              <w:bottom w:w="0" w:type="dxa"/>
              <w:right w:w="0" w:type="dxa"/>
            </w:tcMar>
            <w:vAlign w:val="center"/>
          </w:tcPr>
          <w:p w14:paraId="58056F9D" w14:textId="26A62123" w:rsidR="0074554A" w:rsidRPr="00337FC1" w:rsidRDefault="0074554A" w:rsidP="00763C8F">
            <w:pPr>
              <w:suppressAutoHyphens/>
              <w:spacing w:before="120" w:after="120" w:line="340" w:lineRule="atLeast"/>
              <w:jc w:val="center"/>
              <w:rPr>
                <w:sz w:val="28"/>
                <w:szCs w:val="28"/>
                <w:lang w:eastAsia="en-GB"/>
              </w:rPr>
            </w:pPr>
            <w:r w:rsidRPr="00337FC1">
              <w:rPr>
                <w:sz w:val="28"/>
                <w:szCs w:val="28"/>
              </w:rPr>
              <w:t>2026</w:t>
            </w:r>
            <w:r w:rsidR="00E905D2">
              <w:rPr>
                <w:sz w:val="28"/>
                <w:szCs w:val="28"/>
                <w:lang w:val="en-US"/>
              </w:rPr>
              <w:t xml:space="preserve"> - </w:t>
            </w:r>
            <w:r w:rsidRPr="00337FC1">
              <w:rPr>
                <w:sz w:val="28"/>
                <w:szCs w:val="28"/>
              </w:rPr>
              <w:t>2030</w:t>
            </w:r>
          </w:p>
        </w:tc>
        <w:tc>
          <w:tcPr>
            <w:tcW w:w="389" w:type="pct"/>
            <w:shd w:val="solid" w:color="FFFFFF" w:fill="auto"/>
            <w:vAlign w:val="center"/>
          </w:tcPr>
          <w:p w14:paraId="6397AE2E" w14:textId="77777777" w:rsidR="0074554A" w:rsidRPr="00337FC1" w:rsidRDefault="0074554A" w:rsidP="00763C8F">
            <w:pPr>
              <w:spacing w:before="120" w:after="120" w:line="340" w:lineRule="atLeast"/>
              <w:ind w:right="185"/>
              <w:jc w:val="center"/>
              <w:rPr>
                <w:sz w:val="28"/>
                <w:szCs w:val="28"/>
                <w:lang w:val="en-US"/>
              </w:rPr>
            </w:pPr>
          </w:p>
        </w:tc>
      </w:tr>
      <w:tr w:rsidR="00337FC1" w:rsidRPr="00207585" w14:paraId="36013559" w14:textId="77777777" w:rsidTr="00E905D2">
        <w:trPr>
          <w:trHeight w:val="648"/>
          <w:jc w:val="center"/>
        </w:trPr>
        <w:tc>
          <w:tcPr>
            <w:tcW w:w="338" w:type="pct"/>
            <w:shd w:val="solid" w:color="FFFFFF" w:fill="auto"/>
            <w:vAlign w:val="center"/>
          </w:tcPr>
          <w:p w14:paraId="3AD35A91" w14:textId="2FF2139F" w:rsidR="00740192" w:rsidRPr="00207585" w:rsidRDefault="00E905D2" w:rsidP="00E905D2">
            <w:pPr>
              <w:spacing w:before="120" w:after="120" w:line="340" w:lineRule="atLeast"/>
              <w:ind w:right="142"/>
              <w:contextualSpacing/>
              <w:jc w:val="center"/>
              <w:rPr>
                <w:sz w:val="28"/>
                <w:szCs w:val="28"/>
                <w:lang w:val="en-US"/>
              </w:rPr>
            </w:pPr>
            <w:r>
              <w:rPr>
                <w:sz w:val="28"/>
                <w:szCs w:val="28"/>
                <w:lang w:val="en-US"/>
              </w:rPr>
              <w:t>3</w:t>
            </w:r>
          </w:p>
        </w:tc>
        <w:tc>
          <w:tcPr>
            <w:tcW w:w="1748" w:type="pct"/>
            <w:shd w:val="solid" w:color="FFFFFF" w:fill="auto"/>
            <w:tcMar>
              <w:top w:w="0" w:type="dxa"/>
              <w:left w:w="0" w:type="dxa"/>
              <w:bottom w:w="0" w:type="dxa"/>
              <w:right w:w="0" w:type="dxa"/>
            </w:tcMar>
            <w:vAlign w:val="center"/>
          </w:tcPr>
          <w:p w14:paraId="59462F49" w14:textId="20E7E9F8" w:rsidR="00740192" w:rsidRPr="001B0024" w:rsidRDefault="00740192" w:rsidP="00E905D2">
            <w:pPr>
              <w:spacing w:before="120" w:after="120" w:line="340" w:lineRule="atLeast"/>
              <w:ind w:left="95" w:right="206"/>
              <w:jc w:val="both"/>
              <w:rPr>
                <w:sz w:val="28"/>
                <w:szCs w:val="28"/>
                <w:lang w:val="en-US"/>
              </w:rPr>
            </w:pPr>
            <w:r w:rsidRPr="00207585">
              <w:rPr>
                <w:sz w:val="28"/>
                <w:szCs w:val="28"/>
              </w:rPr>
              <w:t xml:space="preserve">Nhân lực nghiên cứu khoa học, phát triển công nghệ, đổi mới sáng tạo đạt </w:t>
            </w:r>
            <w:r w:rsidR="001B0024" w:rsidRPr="001B0024">
              <w:rPr>
                <w:sz w:val="28"/>
                <w:szCs w:val="28"/>
              </w:rPr>
              <w:t>9,5 người/1 vạn dân</w:t>
            </w:r>
            <w:r w:rsidR="001B0024" w:rsidRPr="001B0024">
              <w:rPr>
                <w:sz w:val="28"/>
                <w:szCs w:val="28"/>
                <w:lang w:val="en-US"/>
              </w:rPr>
              <w:t xml:space="preserve"> </w:t>
            </w:r>
            <w:r w:rsidR="001B0024">
              <w:rPr>
                <w:sz w:val="28"/>
                <w:szCs w:val="28"/>
                <w:lang w:val="en-US"/>
              </w:rPr>
              <w:t xml:space="preserve">năm 2026 và đạt </w:t>
            </w:r>
            <w:r w:rsidR="00297DC3" w:rsidRPr="00207585">
              <w:rPr>
                <w:sz w:val="28"/>
                <w:szCs w:val="28"/>
                <w:lang w:val="en-US"/>
              </w:rPr>
              <w:t xml:space="preserve">12 </w:t>
            </w:r>
            <w:r w:rsidRPr="00207585">
              <w:rPr>
                <w:sz w:val="28"/>
                <w:szCs w:val="28"/>
              </w:rPr>
              <w:t>người/1 vạn dân</w:t>
            </w:r>
            <w:r w:rsidR="001B0024">
              <w:rPr>
                <w:sz w:val="28"/>
                <w:szCs w:val="28"/>
                <w:lang w:val="en-US"/>
              </w:rPr>
              <w:t xml:space="preserve"> đến năm 2030</w:t>
            </w:r>
          </w:p>
        </w:tc>
        <w:tc>
          <w:tcPr>
            <w:tcW w:w="535" w:type="pct"/>
            <w:shd w:val="solid" w:color="FFFFFF" w:fill="auto"/>
            <w:tcMar>
              <w:top w:w="0" w:type="dxa"/>
              <w:left w:w="0" w:type="dxa"/>
              <w:bottom w:w="0" w:type="dxa"/>
              <w:right w:w="0" w:type="dxa"/>
            </w:tcMar>
            <w:vAlign w:val="center"/>
          </w:tcPr>
          <w:p w14:paraId="7490EFB7" w14:textId="5D032106" w:rsidR="00740192" w:rsidRPr="00207585" w:rsidRDefault="00D85ED5" w:rsidP="00763C8F">
            <w:pPr>
              <w:spacing w:before="120" w:after="120" w:line="340" w:lineRule="atLeast"/>
              <w:jc w:val="center"/>
              <w:rPr>
                <w:sz w:val="28"/>
                <w:szCs w:val="28"/>
                <w:lang w:val="en-US"/>
              </w:rPr>
            </w:pPr>
            <w:r w:rsidRPr="00207585">
              <w:rPr>
                <w:rFonts w:eastAsia="Calibri"/>
                <w:sz w:val="28"/>
                <w:szCs w:val="28"/>
                <w:lang w:val="en-US" w:eastAsia="en-GB"/>
              </w:rPr>
              <w:t xml:space="preserve">Sở </w:t>
            </w:r>
            <w:r w:rsidRPr="00207585">
              <w:rPr>
                <w:sz w:val="28"/>
                <w:szCs w:val="28"/>
                <w:lang w:val="en-US"/>
              </w:rPr>
              <w:t>K</w:t>
            </w:r>
            <w:r w:rsidRPr="00207585">
              <w:rPr>
                <w:bCs/>
                <w:iCs/>
                <w:noProof/>
                <w:sz w:val="28"/>
                <w:szCs w:val="28"/>
              </w:rPr>
              <w:t>hoa học</w:t>
            </w:r>
            <w:r w:rsidRPr="00207585">
              <w:rPr>
                <w:bCs/>
                <w:iCs/>
                <w:noProof/>
                <w:sz w:val="28"/>
                <w:szCs w:val="28"/>
                <w:lang w:val="en-US"/>
              </w:rPr>
              <w:t xml:space="preserve"> và</w:t>
            </w:r>
            <w:r w:rsidRPr="00207585">
              <w:rPr>
                <w:bCs/>
                <w:iCs/>
                <w:noProof/>
                <w:sz w:val="28"/>
                <w:szCs w:val="28"/>
              </w:rPr>
              <w:t xml:space="preserve"> </w:t>
            </w:r>
            <w:r w:rsidRPr="00207585">
              <w:rPr>
                <w:bCs/>
                <w:iCs/>
                <w:noProof/>
                <w:sz w:val="28"/>
                <w:szCs w:val="28"/>
                <w:lang w:val="en-US"/>
              </w:rPr>
              <w:t>C</w:t>
            </w:r>
            <w:r w:rsidRPr="00207585">
              <w:rPr>
                <w:bCs/>
                <w:iCs/>
                <w:noProof/>
                <w:sz w:val="28"/>
                <w:szCs w:val="28"/>
              </w:rPr>
              <w:t>ông nghệ</w:t>
            </w:r>
          </w:p>
        </w:tc>
        <w:tc>
          <w:tcPr>
            <w:tcW w:w="529" w:type="pct"/>
            <w:shd w:val="solid" w:color="FFFFFF" w:fill="auto"/>
            <w:tcMar>
              <w:top w:w="0" w:type="dxa"/>
              <w:left w:w="0" w:type="dxa"/>
              <w:bottom w:w="0" w:type="dxa"/>
              <w:right w:w="0" w:type="dxa"/>
            </w:tcMar>
            <w:vAlign w:val="center"/>
          </w:tcPr>
          <w:p w14:paraId="77492468" w14:textId="517A42A7" w:rsidR="00740192" w:rsidRPr="00207585" w:rsidRDefault="00740192" w:rsidP="00763C8F">
            <w:pPr>
              <w:spacing w:before="120" w:after="120" w:line="340" w:lineRule="atLeast"/>
              <w:jc w:val="center"/>
              <w:rPr>
                <w:sz w:val="28"/>
                <w:szCs w:val="28"/>
              </w:rPr>
            </w:pPr>
            <w:r w:rsidRPr="00207585">
              <w:rPr>
                <w:sz w:val="28"/>
                <w:szCs w:val="28"/>
              </w:rPr>
              <w:t xml:space="preserve">Các </w:t>
            </w:r>
            <w:r w:rsidR="00586288">
              <w:rPr>
                <w:sz w:val="28"/>
                <w:szCs w:val="28"/>
                <w:lang w:val="en-US"/>
              </w:rPr>
              <w:t>v</w:t>
            </w:r>
            <w:r w:rsidRPr="00207585">
              <w:rPr>
                <w:sz w:val="28"/>
                <w:szCs w:val="28"/>
              </w:rPr>
              <w:t xml:space="preserve">iện, </w:t>
            </w:r>
            <w:r w:rsidR="00586288">
              <w:rPr>
                <w:sz w:val="28"/>
                <w:szCs w:val="28"/>
                <w:lang w:val="en-US"/>
              </w:rPr>
              <w:t>t</w:t>
            </w:r>
            <w:r w:rsidRPr="00207585">
              <w:rPr>
                <w:sz w:val="28"/>
                <w:szCs w:val="28"/>
              </w:rPr>
              <w:t>rường</w:t>
            </w:r>
            <w:r w:rsidR="00586288">
              <w:rPr>
                <w:sz w:val="28"/>
                <w:szCs w:val="28"/>
                <w:lang w:val="en-US"/>
              </w:rPr>
              <w:t>;</w:t>
            </w:r>
            <w:r w:rsidRPr="00207585">
              <w:rPr>
                <w:sz w:val="28"/>
                <w:szCs w:val="28"/>
              </w:rPr>
              <w:t xml:space="preserve"> </w:t>
            </w:r>
            <w:r w:rsidR="00586288">
              <w:rPr>
                <w:sz w:val="28"/>
                <w:szCs w:val="28"/>
                <w:lang w:val="en-US"/>
              </w:rPr>
              <w:t>s</w:t>
            </w:r>
            <w:r w:rsidRPr="00207585">
              <w:rPr>
                <w:sz w:val="28"/>
                <w:szCs w:val="28"/>
              </w:rPr>
              <w:t>ở</w:t>
            </w:r>
            <w:r w:rsidR="00586288">
              <w:rPr>
                <w:sz w:val="28"/>
                <w:szCs w:val="28"/>
                <w:lang w:val="en-US"/>
              </w:rPr>
              <w:t xml:space="preserve">, ban, </w:t>
            </w:r>
            <w:r w:rsidRPr="00207585">
              <w:rPr>
                <w:sz w:val="28"/>
                <w:szCs w:val="28"/>
              </w:rPr>
              <w:t>ngành</w:t>
            </w:r>
          </w:p>
        </w:tc>
        <w:tc>
          <w:tcPr>
            <w:tcW w:w="830" w:type="pct"/>
            <w:shd w:val="solid" w:color="FFFFFF" w:fill="auto"/>
            <w:vAlign w:val="center"/>
          </w:tcPr>
          <w:p w14:paraId="4C069D65" w14:textId="77777777" w:rsidR="00740192" w:rsidRPr="00207585" w:rsidRDefault="00740192" w:rsidP="00763C8F">
            <w:pPr>
              <w:suppressAutoHyphens/>
              <w:spacing w:before="120" w:after="120" w:line="340" w:lineRule="atLeast"/>
              <w:jc w:val="center"/>
              <w:rPr>
                <w:sz w:val="28"/>
                <w:szCs w:val="28"/>
              </w:rPr>
            </w:pPr>
            <w:r w:rsidRPr="00207585">
              <w:rPr>
                <w:sz w:val="28"/>
                <w:szCs w:val="28"/>
              </w:rPr>
              <w:t>Báo cáo</w:t>
            </w:r>
          </w:p>
        </w:tc>
        <w:tc>
          <w:tcPr>
            <w:tcW w:w="631" w:type="pct"/>
            <w:shd w:val="solid" w:color="FFFFFF" w:fill="auto"/>
            <w:tcMar>
              <w:top w:w="0" w:type="dxa"/>
              <w:left w:w="0" w:type="dxa"/>
              <w:bottom w:w="0" w:type="dxa"/>
              <w:right w:w="0" w:type="dxa"/>
            </w:tcMar>
            <w:vAlign w:val="center"/>
          </w:tcPr>
          <w:p w14:paraId="34D11005" w14:textId="2E125917" w:rsidR="00740192" w:rsidRPr="00993B68" w:rsidRDefault="00993B68" w:rsidP="00763C8F">
            <w:pPr>
              <w:suppressAutoHyphens/>
              <w:spacing w:before="120" w:after="120" w:line="340" w:lineRule="atLeast"/>
              <w:jc w:val="center"/>
              <w:rPr>
                <w:sz w:val="28"/>
                <w:szCs w:val="28"/>
                <w:lang w:val="en-US"/>
              </w:rPr>
            </w:pPr>
            <w:r w:rsidRPr="00337FC1">
              <w:rPr>
                <w:sz w:val="28"/>
                <w:szCs w:val="28"/>
              </w:rPr>
              <w:t>2026</w:t>
            </w:r>
            <w:r w:rsidR="00586288">
              <w:rPr>
                <w:sz w:val="28"/>
                <w:szCs w:val="28"/>
                <w:lang w:val="en-US"/>
              </w:rPr>
              <w:t xml:space="preserve"> - </w:t>
            </w:r>
            <w:r w:rsidRPr="00337FC1">
              <w:rPr>
                <w:sz w:val="28"/>
                <w:szCs w:val="28"/>
              </w:rPr>
              <w:t>2030</w:t>
            </w:r>
            <w:r>
              <w:rPr>
                <w:sz w:val="28"/>
                <w:szCs w:val="28"/>
                <w:lang w:val="en-US"/>
              </w:rPr>
              <w:t xml:space="preserve"> </w:t>
            </w:r>
          </w:p>
        </w:tc>
        <w:tc>
          <w:tcPr>
            <w:tcW w:w="389" w:type="pct"/>
            <w:shd w:val="solid" w:color="FFFFFF" w:fill="auto"/>
            <w:vAlign w:val="center"/>
          </w:tcPr>
          <w:p w14:paraId="536071F9" w14:textId="1F08A81E" w:rsidR="00740192" w:rsidRPr="00207585" w:rsidRDefault="00740192" w:rsidP="00C17044">
            <w:pPr>
              <w:spacing w:before="120" w:after="120" w:line="340" w:lineRule="atLeast"/>
              <w:ind w:right="185"/>
              <w:rPr>
                <w:sz w:val="28"/>
                <w:szCs w:val="28"/>
                <w:lang w:val="en-US"/>
              </w:rPr>
            </w:pPr>
          </w:p>
        </w:tc>
      </w:tr>
    </w:tbl>
    <w:p w14:paraId="676873A4" w14:textId="77777777" w:rsidR="00740192" w:rsidRPr="00740192" w:rsidRDefault="00740192" w:rsidP="00740192">
      <w:pPr>
        <w:tabs>
          <w:tab w:val="left" w:pos="5568"/>
          <w:tab w:val="left" w:pos="5736"/>
          <w:tab w:val="left" w:pos="6072"/>
        </w:tabs>
        <w:rPr>
          <w:rFonts w:eastAsia=".VnTimeH"/>
          <w:sz w:val="28"/>
          <w:szCs w:val="28"/>
          <w:lang w:eastAsia="en-US"/>
        </w:rPr>
      </w:pPr>
    </w:p>
    <w:p w14:paraId="1F91AD2D" w14:textId="1AA3DF13" w:rsidR="00C116CE" w:rsidRPr="00155B93" w:rsidRDefault="00C116CE" w:rsidP="00CA7F37">
      <w:pPr>
        <w:jc w:val="center"/>
        <w:rPr>
          <w:rFonts w:eastAsia="SimSun"/>
          <w:b/>
          <w:sz w:val="28"/>
          <w:szCs w:val="28"/>
          <w:lang w:val="en-US" w:eastAsia="en-US"/>
        </w:rPr>
      </w:pPr>
    </w:p>
    <w:sectPr w:rsidR="00C116CE" w:rsidRPr="00155B93" w:rsidSect="00A32D05">
      <w:headerReference w:type="default" r:id="rId9"/>
      <w:pgSz w:w="16838" w:h="11906" w:orient="landscape" w:code="9"/>
      <w:pgMar w:top="1276" w:right="1138" w:bottom="1138"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3C63" w14:textId="77777777" w:rsidR="00AF0BDA" w:rsidRDefault="00AF0BDA" w:rsidP="00B05468">
      <w:r>
        <w:separator/>
      </w:r>
    </w:p>
  </w:endnote>
  <w:endnote w:type="continuationSeparator" w:id="0">
    <w:p w14:paraId="6482D39C" w14:textId="77777777" w:rsidR="00AF0BDA" w:rsidRDefault="00AF0BDA" w:rsidP="00B0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19">
    <w:altName w:val="Times New Roman"/>
    <w:panose1 w:val="00000000000000000000"/>
    <w:charset w:val="00"/>
    <w:family w:val="roman"/>
    <w:notTrueType/>
    <w:pitch w:val="default"/>
  </w:font>
  <w:font w:name="FEF83D73D2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I-Souvir">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ECA6" w14:textId="77777777" w:rsidR="00AF0BDA" w:rsidRDefault="00AF0BDA" w:rsidP="00B05468">
      <w:r>
        <w:separator/>
      </w:r>
    </w:p>
  </w:footnote>
  <w:footnote w:type="continuationSeparator" w:id="0">
    <w:p w14:paraId="08A93600" w14:textId="77777777" w:rsidR="00AF0BDA" w:rsidRDefault="00AF0BDA" w:rsidP="00B0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4B7D" w14:textId="33904CF9" w:rsidR="006F7B76" w:rsidRDefault="006F7B76" w:rsidP="00B05468">
    <w:pPr>
      <w:pStyle w:val="Header"/>
      <w:jc w:val="center"/>
    </w:pPr>
    <w:r>
      <w:fldChar w:fldCharType="begin"/>
    </w:r>
    <w:r>
      <w:instrText xml:space="preserve"> PAGE   \* MERGEFORMAT </w:instrText>
    </w:r>
    <w:r>
      <w:fldChar w:fldCharType="separate"/>
    </w:r>
    <w:r w:rsidR="0055797A">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5264" w14:textId="4CA1D6DE" w:rsidR="003950D7" w:rsidRDefault="002A29A3" w:rsidP="003E62ED">
    <w:pPr>
      <w:pStyle w:val="Header"/>
      <w:jc w:val="center"/>
    </w:pPr>
    <w:r>
      <w:fldChar w:fldCharType="begin"/>
    </w:r>
    <w:r>
      <w:instrText xml:space="preserve"> PAGE   \* MERGEFORMAT </w:instrText>
    </w:r>
    <w:r>
      <w:fldChar w:fldCharType="separate"/>
    </w:r>
    <w:r w:rsidR="0055797A">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705"/>
    <w:multiLevelType w:val="hybridMultilevel"/>
    <w:tmpl w:val="3C76F7AC"/>
    <w:lvl w:ilvl="0" w:tplc="4176BE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08409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08"/>
    <w:rsid w:val="00000EF2"/>
    <w:rsid w:val="00003E08"/>
    <w:rsid w:val="00010063"/>
    <w:rsid w:val="00013D75"/>
    <w:rsid w:val="000140D0"/>
    <w:rsid w:val="00014C46"/>
    <w:rsid w:val="000166A4"/>
    <w:rsid w:val="00017C0F"/>
    <w:rsid w:val="0002079E"/>
    <w:rsid w:val="00022787"/>
    <w:rsid w:val="00024037"/>
    <w:rsid w:val="000242CD"/>
    <w:rsid w:val="00024702"/>
    <w:rsid w:val="00027AB2"/>
    <w:rsid w:val="000310EA"/>
    <w:rsid w:val="000315BE"/>
    <w:rsid w:val="00032377"/>
    <w:rsid w:val="00035CFA"/>
    <w:rsid w:val="00037DAA"/>
    <w:rsid w:val="00040424"/>
    <w:rsid w:val="000409FB"/>
    <w:rsid w:val="00041FB0"/>
    <w:rsid w:val="000436BC"/>
    <w:rsid w:val="0004399B"/>
    <w:rsid w:val="0004404C"/>
    <w:rsid w:val="00044CA7"/>
    <w:rsid w:val="0004512A"/>
    <w:rsid w:val="000456C2"/>
    <w:rsid w:val="00046B0D"/>
    <w:rsid w:val="00047B3F"/>
    <w:rsid w:val="000514C1"/>
    <w:rsid w:val="00051ECB"/>
    <w:rsid w:val="000539AE"/>
    <w:rsid w:val="00053E77"/>
    <w:rsid w:val="000545CE"/>
    <w:rsid w:val="000560F0"/>
    <w:rsid w:val="00056123"/>
    <w:rsid w:val="000564B2"/>
    <w:rsid w:val="000577B8"/>
    <w:rsid w:val="000604E2"/>
    <w:rsid w:val="00060B59"/>
    <w:rsid w:val="00060CE7"/>
    <w:rsid w:val="00060D0C"/>
    <w:rsid w:val="0006102D"/>
    <w:rsid w:val="000613DA"/>
    <w:rsid w:val="00061475"/>
    <w:rsid w:val="000632AC"/>
    <w:rsid w:val="000638DA"/>
    <w:rsid w:val="00065E18"/>
    <w:rsid w:val="00066A0B"/>
    <w:rsid w:val="0006726F"/>
    <w:rsid w:val="000717DF"/>
    <w:rsid w:val="00071E74"/>
    <w:rsid w:val="00072774"/>
    <w:rsid w:val="00072EA9"/>
    <w:rsid w:val="00072ED9"/>
    <w:rsid w:val="00073316"/>
    <w:rsid w:val="000738AB"/>
    <w:rsid w:val="00074FD9"/>
    <w:rsid w:val="00077E56"/>
    <w:rsid w:val="0008023C"/>
    <w:rsid w:val="000804DE"/>
    <w:rsid w:val="0008332F"/>
    <w:rsid w:val="000836D5"/>
    <w:rsid w:val="00085B04"/>
    <w:rsid w:val="00085FDB"/>
    <w:rsid w:val="0008622A"/>
    <w:rsid w:val="00091782"/>
    <w:rsid w:val="000918E8"/>
    <w:rsid w:val="00092FE1"/>
    <w:rsid w:val="00093038"/>
    <w:rsid w:val="000937A6"/>
    <w:rsid w:val="000939E9"/>
    <w:rsid w:val="00094456"/>
    <w:rsid w:val="00094BBD"/>
    <w:rsid w:val="00095636"/>
    <w:rsid w:val="00095BC8"/>
    <w:rsid w:val="000962F8"/>
    <w:rsid w:val="00097AB8"/>
    <w:rsid w:val="00097B23"/>
    <w:rsid w:val="000A063B"/>
    <w:rsid w:val="000A0C5B"/>
    <w:rsid w:val="000A12BD"/>
    <w:rsid w:val="000A191D"/>
    <w:rsid w:val="000A3711"/>
    <w:rsid w:val="000A437C"/>
    <w:rsid w:val="000A5014"/>
    <w:rsid w:val="000A6A70"/>
    <w:rsid w:val="000A6A94"/>
    <w:rsid w:val="000A6C78"/>
    <w:rsid w:val="000A790B"/>
    <w:rsid w:val="000B1755"/>
    <w:rsid w:val="000B251C"/>
    <w:rsid w:val="000B2596"/>
    <w:rsid w:val="000B2612"/>
    <w:rsid w:val="000B3D2E"/>
    <w:rsid w:val="000B421E"/>
    <w:rsid w:val="000B42A0"/>
    <w:rsid w:val="000B58D7"/>
    <w:rsid w:val="000B61C0"/>
    <w:rsid w:val="000C179C"/>
    <w:rsid w:val="000C1EA4"/>
    <w:rsid w:val="000C431E"/>
    <w:rsid w:val="000C5FDE"/>
    <w:rsid w:val="000C6ABF"/>
    <w:rsid w:val="000C7849"/>
    <w:rsid w:val="000D1765"/>
    <w:rsid w:val="000D1E8A"/>
    <w:rsid w:val="000D303C"/>
    <w:rsid w:val="000D42BB"/>
    <w:rsid w:val="000D46A4"/>
    <w:rsid w:val="000D538C"/>
    <w:rsid w:val="000D73BD"/>
    <w:rsid w:val="000E2664"/>
    <w:rsid w:val="000E33B2"/>
    <w:rsid w:val="000E4304"/>
    <w:rsid w:val="000E6385"/>
    <w:rsid w:val="000E661E"/>
    <w:rsid w:val="000E6F97"/>
    <w:rsid w:val="000E7AD1"/>
    <w:rsid w:val="000F0636"/>
    <w:rsid w:val="000F2B0B"/>
    <w:rsid w:val="000F37C3"/>
    <w:rsid w:val="000F3CDA"/>
    <w:rsid w:val="000F4720"/>
    <w:rsid w:val="000F4788"/>
    <w:rsid w:val="000F5876"/>
    <w:rsid w:val="000F656B"/>
    <w:rsid w:val="000F6B7E"/>
    <w:rsid w:val="000F7F31"/>
    <w:rsid w:val="00101B15"/>
    <w:rsid w:val="001034F0"/>
    <w:rsid w:val="001036D8"/>
    <w:rsid w:val="0010390B"/>
    <w:rsid w:val="00104608"/>
    <w:rsid w:val="00104F34"/>
    <w:rsid w:val="001063CD"/>
    <w:rsid w:val="00107445"/>
    <w:rsid w:val="001079F5"/>
    <w:rsid w:val="001113A1"/>
    <w:rsid w:val="001124DD"/>
    <w:rsid w:val="00113DD6"/>
    <w:rsid w:val="001144E1"/>
    <w:rsid w:val="00114E4B"/>
    <w:rsid w:val="00122C68"/>
    <w:rsid w:val="00122C87"/>
    <w:rsid w:val="00126CB0"/>
    <w:rsid w:val="0012717B"/>
    <w:rsid w:val="00127F2E"/>
    <w:rsid w:val="00130719"/>
    <w:rsid w:val="00137135"/>
    <w:rsid w:val="0014111C"/>
    <w:rsid w:val="00141590"/>
    <w:rsid w:val="00142191"/>
    <w:rsid w:val="0014279C"/>
    <w:rsid w:val="00142BEA"/>
    <w:rsid w:val="00143E16"/>
    <w:rsid w:val="00152BB2"/>
    <w:rsid w:val="001555A5"/>
    <w:rsid w:val="00155B93"/>
    <w:rsid w:val="00157227"/>
    <w:rsid w:val="0016015A"/>
    <w:rsid w:val="00162415"/>
    <w:rsid w:val="001628B7"/>
    <w:rsid w:val="001632E7"/>
    <w:rsid w:val="0016366A"/>
    <w:rsid w:val="00163EFA"/>
    <w:rsid w:val="0016471D"/>
    <w:rsid w:val="001656A0"/>
    <w:rsid w:val="00171C33"/>
    <w:rsid w:val="00173617"/>
    <w:rsid w:val="0017371E"/>
    <w:rsid w:val="00174045"/>
    <w:rsid w:val="00174058"/>
    <w:rsid w:val="001748AE"/>
    <w:rsid w:val="00174CA7"/>
    <w:rsid w:val="00175132"/>
    <w:rsid w:val="00176F31"/>
    <w:rsid w:val="00177252"/>
    <w:rsid w:val="0018172F"/>
    <w:rsid w:val="001823BE"/>
    <w:rsid w:val="00183354"/>
    <w:rsid w:val="00183C4B"/>
    <w:rsid w:val="00184584"/>
    <w:rsid w:val="00184EDE"/>
    <w:rsid w:val="001860DD"/>
    <w:rsid w:val="00186D19"/>
    <w:rsid w:val="0018712A"/>
    <w:rsid w:val="001923F3"/>
    <w:rsid w:val="001945E7"/>
    <w:rsid w:val="0019551F"/>
    <w:rsid w:val="00196B61"/>
    <w:rsid w:val="001974BA"/>
    <w:rsid w:val="001979D4"/>
    <w:rsid w:val="001A0E99"/>
    <w:rsid w:val="001A2D2E"/>
    <w:rsid w:val="001A2F98"/>
    <w:rsid w:val="001A42A8"/>
    <w:rsid w:val="001A5E31"/>
    <w:rsid w:val="001A600D"/>
    <w:rsid w:val="001A71A9"/>
    <w:rsid w:val="001B0024"/>
    <w:rsid w:val="001B0AF3"/>
    <w:rsid w:val="001B167B"/>
    <w:rsid w:val="001B18E6"/>
    <w:rsid w:val="001B217E"/>
    <w:rsid w:val="001B21A9"/>
    <w:rsid w:val="001B3214"/>
    <w:rsid w:val="001B3BD5"/>
    <w:rsid w:val="001B40D9"/>
    <w:rsid w:val="001B4BAC"/>
    <w:rsid w:val="001B5173"/>
    <w:rsid w:val="001B5636"/>
    <w:rsid w:val="001B61EB"/>
    <w:rsid w:val="001B6749"/>
    <w:rsid w:val="001B7F22"/>
    <w:rsid w:val="001C071C"/>
    <w:rsid w:val="001C117F"/>
    <w:rsid w:val="001C16B0"/>
    <w:rsid w:val="001C19AA"/>
    <w:rsid w:val="001C2092"/>
    <w:rsid w:val="001C22F8"/>
    <w:rsid w:val="001C2A66"/>
    <w:rsid w:val="001C5E1D"/>
    <w:rsid w:val="001C6C2E"/>
    <w:rsid w:val="001C711F"/>
    <w:rsid w:val="001C7F11"/>
    <w:rsid w:val="001D0B4D"/>
    <w:rsid w:val="001D218A"/>
    <w:rsid w:val="001D3314"/>
    <w:rsid w:val="001D5CDA"/>
    <w:rsid w:val="001D5F52"/>
    <w:rsid w:val="001D709D"/>
    <w:rsid w:val="001D76B1"/>
    <w:rsid w:val="001E364F"/>
    <w:rsid w:val="001E55E4"/>
    <w:rsid w:val="001E77FB"/>
    <w:rsid w:val="001F077C"/>
    <w:rsid w:val="001F1CC5"/>
    <w:rsid w:val="001F1ED5"/>
    <w:rsid w:val="001F446E"/>
    <w:rsid w:val="001F4A7B"/>
    <w:rsid w:val="001F6163"/>
    <w:rsid w:val="001F6F22"/>
    <w:rsid w:val="001F71B3"/>
    <w:rsid w:val="00200071"/>
    <w:rsid w:val="00201252"/>
    <w:rsid w:val="0020211D"/>
    <w:rsid w:val="00202716"/>
    <w:rsid w:val="00203BAC"/>
    <w:rsid w:val="00204BA8"/>
    <w:rsid w:val="00205C2C"/>
    <w:rsid w:val="00207215"/>
    <w:rsid w:val="00207585"/>
    <w:rsid w:val="00210BE4"/>
    <w:rsid w:val="00210F5E"/>
    <w:rsid w:val="002110AF"/>
    <w:rsid w:val="0021161F"/>
    <w:rsid w:val="0021242F"/>
    <w:rsid w:val="00212E30"/>
    <w:rsid w:val="00213E15"/>
    <w:rsid w:val="00214A01"/>
    <w:rsid w:val="00215482"/>
    <w:rsid w:val="002155BF"/>
    <w:rsid w:val="00217982"/>
    <w:rsid w:val="00220DFC"/>
    <w:rsid w:val="002229CC"/>
    <w:rsid w:val="0022417E"/>
    <w:rsid w:val="002243C3"/>
    <w:rsid w:val="00224695"/>
    <w:rsid w:val="0022565C"/>
    <w:rsid w:val="00225C1B"/>
    <w:rsid w:val="0022668D"/>
    <w:rsid w:val="00226796"/>
    <w:rsid w:val="00231136"/>
    <w:rsid w:val="00231D70"/>
    <w:rsid w:val="00233BF1"/>
    <w:rsid w:val="002348E3"/>
    <w:rsid w:val="00234FCB"/>
    <w:rsid w:val="002354B7"/>
    <w:rsid w:val="00235BCC"/>
    <w:rsid w:val="00237003"/>
    <w:rsid w:val="002372CA"/>
    <w:rsid w:val="0024233B"/>
    <w:rsid w:val="00242C58"/>
    <w:rsid w:val="00245BE0"/>
    <w:rsid w:val="00245C1A"/>
    <w:rsid w:val="00246257"/>
    <w:rsid w:val="002463EF"/>
    <w:rsid w:val="00246954"/>
    <w:rsid w:val="00247BB2"/>
    <w:rsid w:val="00250620"/>
    <w:rsid w:val="00251886"/>
    <w:rsid w:val="0025221B"/>
    <w:rsid w:val="00252F68"/>
    <w:rsid w:val="00252FA5"/>
    <w:rsid w:val="00253B60"/>
    <w:rsid w:val="00253DAA"/>
    <w:rsid w:val="00256A70"/>
    <w:rsid w:val="00256DE4"/>
    <w:rsid w:val="00256E6E"/>
    <w:rsid w:val="00257FB9"/>
    <w:rsid w:val="00260F65"/>
    <w:rsid w:val="00261DFB"/>
    <w:rsid w:val="00262B98"/>
    <w:rsid w:val="002631E0"/>
    <w:rsid w:val="00263AA7"/>
    <w:rsid w:val="00263C4E"/>
    <w:rsid w:val="00264ED9"/>
    <w:rsid w:val="0026594D"/>
    <w:rsid w:val="002703AD"/>
    <w:rsid w:val="00270405"/>
    <w:rsid w:val="00270965"/>
    <w:rsid w:val="002717F5"/>
    <w:rsid w:val="00277117"/>
    <w:rsid w:val="00277D08"/>
    <w:rsid w:val="00280F4F"/>
    <w:rsid w:val="00281BEF"/>
    <w:rsid w:val="00282AD3"/>
    <w:rsid w:val="002836B9"/>
    <w:rsid w:val="00283E85"/>
    <w:rsid w:val="00285DD5"/>
    <w:rsid w:val="00285E32"/>
    <w:rsid w:val="00287849"/>
    <w:rsid w:val="00287B1F"/>
    <w:rsid w:val="00290C88"/>
    <w:rsid w:val="00293237"/>
    <w:rsid w:val="00293385"/>
    <w:rsid w:val="0029426C"/>
    <w:rsid w:val="002973A2"/>
    <w:rsid w:val="00297DC3"/>
    <w:rsid w:val="00297FBA"/>
    <w:rsid w:val="002A0591"/>
    <w:rsid w:val="002A07BF"/>
    <w:rsid w:val="002A292B"/>
    <w:rsid w:val="002A29A3"/>
    <w:rsid w:val="002A2BA5"/>
    <w:rsid w:val="002A2CEF"/>
    <w:rsid w:val="002A2EA2"/>
    <w:rsid w:val="002A3753"/>
    <w:rsid w:val="002A3D77"/>
    <w:rsid w:val="002A561C"/>
    <w:rsid w:val="002A63E2"/>
    <w:rsid w:val="002B0FD0"/>
    <w:rsid w:val="002B0FEB"/>
    <w:rsid w:val="002B5015"/>
    <w:rsid w:val="002B5849"/>
    <w:rsid w:val="002C1CD8"/>
    <w:rsid w:val="002C2156"/>
    <w:rsid w:val="002C374F"/>
    <w:rsid w:val="002C51DB"/>
    <w:rsid w:val="002C540E"/>
    <w:rsid w:val="002C5480"/>
    <w:rsid w:val="002C616E"/>
    <w:rsid w:val="002D0A79"/>
    <w:rsid w:val="002D17B1"/>
    <w:rsid w:val="002D2F61"/>
    <w:rsid w:val="002D2FEE"/>
    <w:rsid w:val="002D352B"/>
    <w:rsid w:val="002D3F09"/>
    <w:rsid w:val="002D56FC"/>
    <w:rsid w:val="002D7B7B"/>
    <w:rsid w:val="002D7D00"/>
    <w:rsid w:val="002D7D08"/>
    <w:rsid w:val="002E0FDF"/>
    <w:rsid w:val="002E141E"/>
    <w:rsid w:val="002E310D"/>
    <w:rsid w:val="002E475F"/>
    <w:rsid w:val="002E4E1C"/>
    <w:rsid w:val="002E4E7F"/>
    <w:rsid w:val="002E56CA"/>
    <w:rsid w:val="002E602D"/>
    <w:rsid w:val="002E6439"/>
    <w:rsid w:val="002E6D4D"/>
    <w:rsid w:val="002E7572"/>
    <w:rsid w:val="002E7814"/>
    <w:rsid w:val="002F0462"/>
    <w:rsid w:val="002F628F"/>
    <w:rsid w:val="002F7516"/>
    <w:rsid w:val="0030050E"/>
    <w:rsid w:val="0030638A"/>
    <w:rsid w:val="00306499"/>
    <w:rsid w:val="00306962"/>
    <w:rsid w:val="00306F00"/>
    <w:rsid w:val="00306FBF"/>
    <w:rsid w:val="00307FE6"/>
    <w:rsid w:val="00310073"/>
    <w:rsid w:val="00311FBC"/>
    <w:rsid w:val="00312A6E"/>
    <w:rsid w:val="00312CF1"/>
    <w:rsid w:val="00313ADE"/>
    <w:rsid w:val="00314D80"/>
    <w:rsid w:val="0031580C"/>
    <w:rsid w:val="00316FD0"/>
    <w:rsid w:val="00320E55"/>
    <w:rsid w:val="00321151"/>
    <w:rsid w:val="003213C8"/>
    <w:rsid w:val="003213E7"/>
    <w:rsid w:val="0032177B"/>
    <w:rsid w:val="00322086"/>
    <w:rsid w:val="00322789"/>
    <w:rsid w:val="003227A3"/>
    <w:rsid w:val="00322936"/>
    <w:rsid w:val="0032400B"/>
    <w:rsid w:val="003247E7"/>
    <w:rsid w:val="003249A1"/>
    <w:rsid w:val="00327B32"/>
    <w:rsid w:val="00330742"/>
    <w:rsid w:val="003311E0"/>
    <w:rsid w:val="003312A2"/>
    <w:rsid w:val="003323E6"/>
    <w:rsid w:val="00332A1F"/>
    <w:rsid w:val="00332EFA"/>
    <w:rsid w:val="00333AC6"/>
    <w:rsid w:val="00333E52"/>
    <w:rsid w:val="003349C1"/>
    <w:rsid w:val="00335567"/>
    <w:rsid w:val="00335CF0"/>
    <w:rsid w:val="00335E36"/>
    <w:rsid w:val="00336C3C"/>
    <w:rsid w:val="00337901"/>
    <w:rsid w:val="00337BB9"/>
    <w:rsid w:val="00337FC1"/>
    <w:rsid w:val="003408E4"/>
    <w:rsid w:val="00340B67"/>
    <w:rsid w:val="0034166C"/>
    <w:rsid w:val="00342BFE"/>
    <w:rsid w:val="00343E15"/>
    <w:rsid w:val="00344238"/>
    <w:rsid w:val="00344299"/>
    <w:rsid w:val="00347791"/>
    <w:rsid w:val="0035297A"/>
    <w:rsid w:val="003529A3"/>
    <w:rsid w:val="00355C4B"/>
    <w:rsid w:val="003619A6"/>
    <w:rsid w:val="00361F05"/>
    <w:rsid w:val="003626DA"/>
    <w:rsid w:val="00364C31"/>
    <w:rsid w:val="0036501E"/>
    <w:rsid w:val="00365670"/>
    <w:rsid w:val="00365847"/>
    <w:rsid w:val="00371369"/>
    <w:rsid w:val="003715E9"/>
    <w:rsid w:val="00371B79"/>
    <w:rsid w:val="00372771"/>
    <w:rsid w:val="0037498B"/>
    <w:rsid w:val="00375F10"/>
    <w:rsid w:val="003779C2"/>
    <w:rsid w:val="0038052C"/>
    <w:rsid w:val="003805BF"/>
    <w:rsid w:val="003808A3"/>
    <w:rsid w:val="00380DE8"/>
    <w:rsid w:val="0038251E"/>
    <w:rsid w:val="00382CD5"/>
    <w:rsid w:val="003832E0"/>
    <w:rsid w:val="00385E09"/>
    <w:rsid w:val="00386241"/>
    <w:rsid w:val="003864CC"/>
    <w:rsid w:val="003877A5"/>
    <w:rsid w:val="0039379A"/>
    <w:rsid w:val="00393817"/>
    <w:rsid w:val="00395006"/>
    <w:rsid w:val="003950D7"/>
    <w:rsid w:val="00396551"/>
    <w:rsid w:val="00396AA3"/>
    <w:rsid w:val="003976D5"/>
    <w:rsid w:val="003A0ACD"/>
    <w:rsid w:val="003A1676"/>
    <w:rsid w:val="003A1C60"/>
    <w:rsid w:val="003A1C94"/>
    <w:rsid w:val="003A2A6A"/>
    <w:rsid w:val="003A489C"/>
    <w:rsid w:val="003A5247"/>
    <w:rsid w:val="003A6480"/>
    <w:rsid w:val="003A729F"/>
    <w:rsid w:val="003B076A"/>
    <w:rsid w:val="003B3C9D"/>
    <w:rsid w:val="003B4184"/>
    <w:rsid w:val="003B5A58"/>
    <w:rsid w:val="003B5F1E"/>
    <w:rsid w:val="003B6792"/>
    <w:rsid w:val="003B6FE6"/>
    <w:rsid w:val="003B75A7"/>
    <w:rsid w:val="003B770E"/>
    <w:rsid w:val="003B790E"/>
    <w:rsid w:val="003C07F6"/>
    <w:rsid w:val="003C0E17"/>
    <w:rsid w:val="003C10E5"/>
    <w:rsid w:val="003C4217"/>
    <w:rsid w:val="003C58FF"/>
    <w:rsid w:val="003C5CE8"/>
    <w:rsid w:val="003C7813"/>
    <w:rsid w:val="003C7AF9"/>
    <w:rsid w:val="003D0E08"/>
    <w:rsid w:val="003D17BE"/>
    <w:rsid w:val="003D3290"/>
    <w:rsid w:val="003D5CFE"/>
    <w:rsid w:val="003E05A1"/>
    <w:rsid w:val="003E3FF7"/>
    <w:rsid w:val="003E5D55"/>
    <w:rsid w:val="003E6A0C"/>
    <w:rsid w:val="003E7936"/>
    <w:rsid w:val="003F1182"/>
    <w:rsid w:val="003F121C"/>
    <w:rsid w:val="003F2458"/>
    <w:rsid w:val="003F5C10"/>
    <w:rsid w:val="003F5E6C"/>
    <w:rsid w:val="003F6750"/>
    <w:rsid w:val="003F6899"/>
    <w:rsid w:val="003F6C3C"/>
    <w:rsid w:val="003F7065"/>
    <w:rsid w:val="003F7C1F"/>
    <w:rsid w:val="0040199A"/>
    <w:rsid w:val="00403F60"/>
    <w:rsid w:val="004048B5"/>
    <w:rsid w:val="00405A88"/>
    <w:rsid w:val="0041183A"/>
    <w:rsid w:val="00412908"/>
    <w:rsid w:val="00412C60"/>
    <w:rsid w:val="00412E5D"/>
    <w:rsid w:val="00412F34"/>
    <w:rsid w:val="0041342B"/>
    <w:rsid w:val="0041493C"/>
    <w:rsid w:val="0042000E"/>
    <w:rsid w:val="00420694"/>
    <w:rsid w:val="00420776"/>
    <w:rsid w:val="00421C11"/>
    <w:rsid w:val="00421DFA"/>
    <w:rsid w:val="00422650"/>
    <w:rsid w:val="00423DFE"/>
    <w:rsid w:val="00424EEE"/>
    <w:rsid w:val="0042542D"/>
    <w:rsid w:val="0042668F"/>
    <w:rsid w:val="00430701"/>
    <w:rsid w:val="00430A74"/>
    <w:rsid w:val="00431415"/>
    <w:rsid w:val="004317CA"/>
    <w:rsid w:val="004340DB"/>
    <w:rsid w:val="00434EA3"/>
    <w:rsid w:val="004360C6"/>
    <w:rsid w:val="0043736A"/>
    <w:rsid w:val="00440AF1"/>
    <w:rsid w:val="00443ED5"/>
    <w:rsid w:val="00443FEE"/>
    <w:rsid w:val="004444FF"/>
    <w:rsid w:val="0044589D"/>
    <w:rsid w:val="00445A3D"/>
    <w:rsid w:val="00445B04"/>
    <w:rsid w:val="00446306"/>
    <w:rsid w:val="00446D1A"/>
    <w:rsid w:val="00447670"/>
    <w:rsid w:val="0044778A"/>
    <w:rsid w:val="004514EC"/>
    <w:rsid w:val="004519C7"/>
    <w:rsid w:val="0045213C"/>
    <w:rsid w:val="004526E7"/>
    <w:rsid w:val="00453318"/>
    <w:rsid w:val="00453634"/>
    <w:rsid w:val="00453F3B"/>
    <w:rsid w:val="00455C0A"/>
    <w:rsid w:val="00456443"/>
    <w:rsid w:val="00456D99"/>
    <w:rsid w:val="00457A13"/>
    <w:rsid w:val="00462A50"/>
    <w:rsid w:val="00465085"/>
    <w:rsid w:val="00467F07"/>
    <w:rsid w:val="0047033D"/>
    <w:rsid w:val="00470A25"/>
    <w:rsid w:val="00471C8A"/>
    <w:rsid w:val="00471F6D"/>
    <w:rsid w:val="00472F9D"/>
    <w:rsid w:val="004739E7"/>
    <w:rsid w:val="0047452C"/>
    <w:rsid w:val="0047463D"/>
    <w:rsid w:val="00476183"/>
    <w:rsid w:val="004766A1"/>
    <w:rsid w:val="00476E2B"/>
    <w:rsid w:val="0047725A"/>
    <w:rsid w:val="00477383"/>
    <w:rsid w:val="00480720"/>
    <w:rsid w:val="00480D68"/>
    <w:rsid w:val="00483486"/>
    <w:rsid w:val="004875E3"/>
    <w:rsid w:val="0049158F"/>
    <w:rsid w:val="00494E9D"/>
    <w:rsid w:val="0049602E"/>
    <w:rsid w:val="00496736"/>
    <w:rsid w:val="004978D5"/>
    <w:rsid w:val="00497BFB"/>
    <w:rsid w:val="004A0112"/>
    <w:rsid w:val="004A0354"/>
    <w:rsid w:val="004A0C48"/>
    <w:rsid w:val="004A18D7"/>
    <w:rsid w:val="004A1D03"/>
    <w:rsid w:val="004A34E5"/>
    <w:rsid w:val="004A3D9E"/>
    <w:rsid w:val="004A41BC"/>
    <w:rsid w:val="004B173E"/>
    <w:rsid w:val="004B3748"/>
    <w:rsid w:val="004B3B48"/>
    <w:rsid w:val="004B3D76"/>
    <w:rsid w:val="004B4664"/>
    <w:rsid w:val="004B4BF0"/>
    <w:rsid w:val="004B572E"/>
    <w:rsid w:val="004B5C72"/>
    <w:rsid w:val="004B66C9"/>
    <w:rsid w:val="004C0919"/>
    <w:rsid w:val="004C1E91"/>
    <w:rsid w:val="004C423F"/>
    <w:rsid w:val="004C53A6"/>
    <w:rsid w:val="004C5BB6"/>
    <w:rsid w:val="004C5E08"/>
    <w:rsid w:val="004C7181"/>
    <w:rsid w:val="004D119E"/>
    <w:rsid w:val="004D2BCB"/>
    <w:rsid w:val="004D3161"/>
    <w:rsid w:val="004D3488"/>
    <w:rsid w:val="004D3E25"/>
    <w:rsid w:val="004D51AA"/>
    <w:rsid w:val="004E0C98"/>
    <w:rsid w:val="004E11DA"/>
    <w:rsid w:val="004E2FD4"/>
    <w:rsid w:val="004E3261"/>
    <w:rsid w:val="004E32E7"/>
    <w:rsid w:val="004E4E75"/>
    <w:rsid w:val="004E52EA"/>
    <w:rsid w:val="004E66B5"/>
    <w:rsid w:val="004E66F3"/>
    <w:rsid w:val="004F2EC6"/>
    <w:rsid w:val="004F45E6"/>
    <w:rsid w:val="004F512C"/>
    <w:rsid w:val="004F5E28"/>
    <w:rsid w:val="00502453"/>
    <w:rsid w:val="005066EC"/>
    <w:rsid w:val="00506C6C"/>
    <w:rsid w:val="00506C76"/>
    <w:rsid w:val="00506CDD"/>
    <w:rsid w:val="00507A8F"/>
    <w:rsid w:val="00507D2A"/>
    <w:rsid w:val="00510CE0"/>
    <w:rsid w:val="00512DB4"/>
    <w:rsid w:val="005141B1"/>
    <w:rsid w:val="00515A82"/>
    <w:rsid w:val="00515D62"/>
    <w:rsid w:val="005172F7"/>
    <w:rsid w:val="00517744"/>
    <w:rsid w:val="005203F0"/>
    <w:rsid w:val="00520F3C"/>
    <w:rsid w:val="00522199"/>
    <w:rsid w:val="00523858"/>
    <w:rsid w:val="0052586C"/>
    <w:rsid w:val="00525950"/>
    <w:rsid w:val="00530633"/>
    <w:rsid w:val="00530755"/>
    <w:rsid w:val="005312FF"/>
    <w:rsid w:val="0053143C"/>
    <w:rsid w:val="00531D8F"/>
    <w:rsid w:val="0053267B"/>
    <w:rsid w:val="00532699"/>
    <w:rsid w:val="00532A89"/>
    <w:rsid w:val="00532BA9"/>
    <w:rsid w:val="00534F9C"/>
    <w:rsid w:val="0053533F"/>
    <w:rsid w:val="00535A33"/>
    <w:rsid w:val="00535AFD"/>
    <w:rsid w:val="00535EBB"/>
    <w:rsid w:val="00536CDA"/>
    <w:rsid w:val="0053723F"/>
    <w:rsid w:val="00537F97"/>
    <w:rsid w:val="00540614"/>
    <w:rsid w:val="00542CAC"/>
    <w:rsid w:val="005431DB"/>
    <w:rsid w:val="00544AC5"/>
    <w:rsid w:val="005451B5"/>
    <w:rsid w:val="005455B0"/>
    <w:rsid w:val="00551594"/>
    <w:rsid w:val="00551A44"/>
    <w:rsid w:val="0055221A"/>
    <w:rsid w:val="00552EB6"/>
    <w:rsid w:val="0055326A"/>
    <w:rsid w:val="00553536"/>
    <w:rsid w:val="005540D7"/>
    <w:rsid w:val="00554B97"/>
    <w:rsid w:val="00554CC5"/>
    <w:rsid w:val="00555475"/>
    <w:rsid w:val="00556EEC"/>
    <w:rsid w:val="005578A8"/>
    <w:rsid w:val="0055797A"/>
    <w:rsid w:val="00557CC1"/>
    <w:rsid w:val="00557E5F"/>
    <w:rsid w:val="0056130B"/>
    <w:rsid w:val="00564C3B"/>
    <w:rsid w:val="00565314"/>
    <w:rsid w:val="00565982"/>
    <w:rsid w:val="0056607B"/>
    <w:rsid w:val="00566891"/>
    <w:rsid w:val="00566F2E"/>
    <w:rsid w:val="00566FE7"/>
    <w:rsid w:val="00567381"/>
    <w:rsid w:val="005678F0"/>
    <w:rsid w:val="00567E48"/>
    <w:rsid w:val="00570BB5"/>
    <w:rsid w:val="0057226A"/>
    <w:rsid w:val="00573222"/>
    <w:rsid w:val="0057354D"/>
    <w:rsid w:val="00574528"/>
    <w:rsid w:val="00574CF6"/>
    <w:rsid w:val="00575B25"/>
    <w:rsid w:val="005766DC"/>
    <w:rsid w:val="00576A9A"/>
    <w:rsid w:val="005775FA"/>
    <w:rsid w:val="00577632"/>
    <w:rsid w:val="0057773D"/>
    <w:rsid w:val="0058039D"/>
    <w:rsid w:val="00580D42"/>
    <w:rsid w:val="00581C21"/>
    <w:rsid w:val="005830A0"/>
    <w:rsid w:val="005836C8"/>
    <w:rsid w:val="005857CE"/>
    <w:rsid w:val="00586288"/>
    <w:rsid w:val="005907E8"/>
    <w:rsid w:val="00593456"/>
    <w:rsid w:val="00594072"/>
    <w:rsid w:val="00595056"/>
    <w:rsid w:val="00595662"/>
    <w:rsid w:val="005976D9"/>
    <w:rsid w:val="005A078D"/>
    <w:rsid w:val="005A0E45"/>
    <w:rsid w:val="005A1750"/>
    <w:rsid w:val="005A2211"/>
    <w:rsid w:val="005A4786"/>
    <w:rsid w:val="005A4F14"/>
    <w:rsid w:val="005A5C9A"/>
    <w:rsid w:val="005A6D41"/>
    <w:rsid w:val="005B2832"/>
    <w:rsid w:val="005B33EB"/>
    <w:rsid w:val="005B3B2F"/>
    <w:rsid w:val="005B4134"/>
    <w:rsid w:val="005B4B4A"/>
    <w:rsid w:val="005C1AAE"/>
    <w:rsid w:val="005C1C5B"/>
    <w:rsid w:val="005C42EB"/>
    <w:rsid w:val="005C4CBA"/>
    <w:rsid w:val="005C4EC8"/>
    <w:rsid w:val="005C5431"/>
    <w:rsid w:val="005C734A"/>
    <w:rsid w:val="005D0474"/>
    <w:rsid w:val="005D2780"/>
    <w:rsid w:val="005D48F7"/>
    <w:rsid w:val="005D5DE6"/>
    <w:rsid w:val="005D6B8E"/>
    <w:rsid w:val="005D6D65"/>
    <w:rsid w:val="005E00AA"/>
    <w:rsid w:val="005E2200"/>
    <w:rsid w:val="005E522A"/>
    <w:rsid w:val="005E7DE1"/>
    <w:rsid w:val="005F042C"/>
    <w:rsid w:val="005F0C9B"/>
    <w:rsid w:val="005F0D36"/>
    <w:rsid w:val="005F3EA8"/>
    <w:rsid w:val="005F6706"/>
    <w:rsid w:val="005F6B6B"/>
    <w:rsid w:val="005F7515"/>
    <w:rsid w:val="006006F2"/>
    <w:rsid w:val="00602E78"/>
    <w:rsid w:val="00603459"/>
    <w:rsid w:val="00603F04"/>
    <w:rsid w:val="00604014"/>
    <w:rsid w:val="00604B8D"/>
    <w:rsid w:val="006052DA"/>
    <w:rsid w:val="0060547F"/>
    <w:rsid w:val="00606793"/>
    <w:rsid w:val="006166A6"/>
    <w:rsid w:val="006169D1"/>
    <w:rsid w:val="00616D21"/>
    <w:rsid w:val="00616D28"/>
    <w:rsid w:val="0061732E"/>
    <w:rsid w:val="0062036D"/>
    <w:rsid w:val="006211B5"/>
    <w:rsid w:val="00621FAA"/>
    <w:rsid w:val="006267B7"/>
    <w:rsid w:val="00631A72"/>
    <w:rsid w:val="00631F39"/>
    <w:rsid w:val="00631F98"/>
    <w:rsid w:val="00633F56"/>
    <w:rsid w:val="006341F1"/>
    <w:rsid w:val="006359AE"/>
    <w:rsid w:val="006360B2"/>
    <w:rsid w:val="00636ED9"/>
    <w:rsid w:val="006372FE"/>
    <w:rsid w:val="00637A57"/>
    <w:rsid w:val="00640881"/>
    <w:rsid w:val="0064785C"/>
    <w:rsid w:val="00650CD3"/>
    <w:rsid w:val="0065131D"/>
    <w:rsid w:val="00651F74"/>
    <w:rsid w:val="0065361C"/>
    <w:rsid w:val="0065368D"/>
    <w:rsid w:val="00653942"/>
    <w:rsid w:val="006569A3"/>
    <w:rsid w:val="00657950"/>
    <w:rsid w:val="00657CFD"/>
    <w:rsid w:val="00662AE1"/>
    <w:rsid w:val="00662B8C"/>
    <w:rsid w:val="0066436F"/>
    <w:rsid w:val="00664AB9"/>
    <w:rsid w:val="00665A45"/>
    <w:rsid w:val="00665AAE"/>
    <w:rsid w:val="0066606B"/>
    <w:rsid w:val="00666422"/>
    <w:rsid w:val="00666E50"/>
    <w:rsid w:val="00666FD9"/>
    <w:rsid w:val="00667518"/>
    <w:rsid w:val="00670D33"/>
    <w:rsid w:val="0067182D"/>
    <w:rsid w:val="00672438"/>
    <w:rsid w:val="00673FE5"/>
    <w:rsid w:val="00675F9B"/>
    <w:rsid w:val="0067650E"/>
    <w:rsid w:val="0067678D"/>
    <w:rsid w:val="00677645"/>
    <w:rsid w:val="00680586"/>
    <w:rsid w:val="00682124"/>
    <w:rsid w:val="00682D59"/>
    <w:rsid w:val="00683272"/>
    <w:rsid w:val="00684285"/>
    <w:rsid w:val="00684D17"/>
    <w:rsid w:val="006857BC"/>
    <w:rsid w:val="00685D97"/>
    <w:rsid w:val="00686366"/>
    <w:rsid w:val="00687034"/>
    <w:rsid w:val="006871C3"/>
    <w:rsid w:val="00687292"/>
    <w:rsid w:val="006875B3"/>
    <w:rsid w:val="006878B3"/>
    <w:rsid w:val="00687C8F"/>
    <w:rsid w:val="00690B38"/>
    <w:rsid w:val="00690E13"/>
    <w:rsid w:val="00691E97"/>
    <w:rsid w:val="00692500"/>
    <w:rsid w:val="0069285B"/>
    <w:rsid w:val="006940E4"/>
    <w:rsid w:val="00694829"/>
    <w:rsid w:val="006975B3"/>
    <w:rsid w:val="006A0EA6"/>
    <w:rsid w:val="006A4995"/>
    <w:rsid w:val="006A4CD6"/>
    <w:rsid w:val="006A6417"/>
    <w:rsid w:val="006A6993"/>
    <w:rsid w:val="006A6B39"/>
    <w:rsid w:val="006A7407"/>
    <w:rsid w:val="006B0BC4"/>
    <w:rsid w:val="006B1079"/>
    <w:rsid w:val="006B1975"/>
    <w:rsid w:val="006B3408"/>
    <w:rsid w:val="006B6CFA"/>
    <w:rsid w:val="006B749B"/>
    <w:rsid w:val="006C121C"/>
    <w:rsid w:val="006C1273"/>
    <w:rsid w:val="006C29AB"/>
    <w:rsid w:val="006C42D6"/>
    <w:rsid w:val="006C4490"/>
    <w:rsid w:val="006C64DD"/>
    <w:rsid w:val="006C75F0"/>
    <w:rsid w:val="006C7BBC"/>
    <w:rsid w:val="006C7F1B"/>
    <w:rsid w:val="006D007A"/>
    <w:rsid w:val="006D07E9"/>
    <w:rsid w:val="006D38A9"/>
    <w:rsid w:val="006D3B6E"/>
    <w:rsid w:val="006D4D0A"/>
    <w:rsid w:val="006D5818"/>
    <w:rsid w:val="006D6F8C"/>
    <w:rsid w:val="006D72A0"/>
    <w:rsid w:val="006D7559"/>
    <w:rsid w:val="006D7617"/>
    <w:rsid w:val="006E01C8"/>
    <w:rsid w:val="006E21B5"/>
    <w:rsid w:val="006E2986"/>
    <w:rsid w:val="006E2F87"/>
    <w:rsid w:val="006E6202"/>
    <w:rsid w:val="006E658D"/>
    <w:rsid w:val="006E6797"/>
    <w:rsid w:val="006F02B1"/>
    <w:rsid w:val="006F08A2"/>
    <w:rsid w:val="006F1384"/>
    <w:rsid w:val="006F1453"/>
    <w:rsid w:val="006F19C7"/>
    <w:rsid w:val="006F2258"/>
    <w:rsid w:val="006F3FAA"/>
    <w:rsid w:val="006F4374"/>
    <w:rsid w:val="006F624E"/>
    <w:rsid w:val="006F6705"/>
    <w:rsid w:val="006F6CC8"/>
    <w:rsid w:val="006F7276"/>
    <w:rsid w:val="006F7B76"/>
    <w:rsid w:val="00701B80"/>
    <w:rsid w:val="00702ABE"/>
    <w:rsid w:val="00704AC2"/>
    <w:rsid w:val="0070777B"/>
    <w:rsid w:val="00707E82"/>
    <w:rsid w:val="007102FC"/>
    <w:rsid w:val="00710F37"/>
    <w:rsid w:val="0071138C"/>
    <w:rsid w:val="00711950"/>
    <w:rsid w:val="0071207E"/>
    <w:rsid w:val="00712A6E"/>
    <w:rsid w:val="00715019"/>
    <w:rsid w:val="007154B4"/>
    <w:rsid w:val="0071672C"/>
    <w:rsid w:val="00716E34"/>
    <w:rsid w:val="007174EE"/>
    <w:rsid w:val="00721A70"/>
    <w:rsid w:val="0072545C"/>
    <w:rsid w:val="00725E5B"/>
    <w:rsid w:val="00726A6A"/>
    <w:rsid w:val="007302E4"/>
    <w:rsid w:val="0073119F"/>
    <w:rsid w:val="00731471"/>
    <w:rsid w:val="00732118"/>
    <w:rsid w:val="00733C8B"/>
    <w:rsid w:val="007347D7"/>
    <w:rsid w:val="00734C50"/>
    <w:rsid w:val="00736EB6"/>
    <w:rsid w:val="00740192"/>
    <w:rsid w:val="007412CF"/>
    <w:rsid w:val="007413FA"/>
    <w:rsid w:val="007414B9"/>
    <w:rsid w:val="00742858"/>
    <w:rsid w:val="00742C18"/>
    <w:rsid w:val="0074310C"/>
    <w:rsid w:val="0074554A"/>
    <w:rsid w:val="007458C1"/>
    <w:rsid w:val="00746669"/>
    <w:rsid w:val="007479DF"/>
    <w:rsid w:val="00747A5C"/>
    <w:rsid w:val="00750BCC"/>
    <w:rsid w:val="00751CDF"/>
    <w:rsid w:val="00751EDA"/>
    <w:rsid w:val="00753D0E"/>
    <w:rsid w:val="00755790"/>
    <w:rsid w:val="00756C06"/>
    <w:rsid w:val="00757D6A"/>
    <w:rsid w:val="0076066B"/>
    <w:rsid w:val="00760846"/>
    <w:rsid w:val="00761899"/>
    <w:rsid w:val="00762621"/>
    <w:rsid w:val="00763C8F"/>
    <w:rsid w:val="00764399"/>
    <w:rsid w:val="00764776"/>
    <w:rsid w:val="00765B2D"/>
    <w:rsid w:val="0076780A"/>
    <w:rsid w:val="0077215B"/>
    <w:rsid w:val="00776DC8"/>
    <w:rsid w:val="00777172"/>
    <w:rsid w:val="00777B6E"/>
    <w:rsid w:val="00781223"/>
    <w:rsid w:val="0078259B"/>
    <w:rsid w:val="00782F62"/>
    <w:rsid w:val="00783670"/>
    <w:rsid w:val="0078492C"/>
    <w:rsid w:val="00784C80"/>
    <w:rsid w:val="00785464"/>
    <w:rsid w:val="007859DB"/>
    <w:rsid w:val="00787D8D"/>
    <w:rsid w:val="007915C5"/>
    <w:rsid w:val="00791D2B"/>
    <w:rsid w:val="0079629E"/>
    <w:rsid w:val="007970D0"/>
    <w:rsid w:val="0079787A"/>
    <w:rsid w:val="00797CA7"/>
    <w:rsid w:val="00797FCE"/>
    <w:rsid w:val="007A1F35"/>
    <w:rsid w:val="007A2DA7"/>
    <w:rsid w:val="007A3135"/>
    <w:rsid w:val="007A40AC"/>
    <w:rsid w:val="007A4536"/>
    <w:rsid w:val="007A5D76"/>
    <w:rsid w:val="007A7584"/>
    <w:rsid w:val="007A7FEF"/>
    <w:rsid w:val="007B16B6"/>
    <w:rsid w:val="007B1C27"/>
    <w:rsid w:val="007B42C6"/>
    <w:rsid w:val="007B4EEC"/>
    <w:rsid w:val="007B5246"/>
    <w:rsid w:val="007B5520"/>
    <w:rsid w:val="007B586C"/>
    <w:rsid w:val="007B5BA3"/>
    <w:rsid w:val="007B6CB4"/>
    <w:rsid w:val="007B7A1B"/>
    <w:rsid w:val="007C0E4E"/>
    <w:rsid w:val="007C2B77"/>
    <w:rsid w:val="007C2BE9"/>
    <w:rsid w:val="007C3327"/>
    <w:rsid w:val="007C39E3"/>
    <w:rsid w:val="007C459D"/>
    <w:rsid w:val="007C579B"/>
    <w:rsid w:val="007D1341"/>
    <w:rsid w:val="007D2A72"/>
    <w:rsid w:val="007D2E77"/>
    <w:rsid w:val="007D2FC6"/>
    <w:rsid w:val="007D3DB1"/>
    <w:rsid w:val="007D5CBE"/>
    <w:rsid w:val="007D7F46"/>
    <w:rsid w:val="007E0CB6"/>
    <w:rsid w:val="007E0E1F"/>
    <w:rsid w:val="007E3739"/>
    <w:rsid w:val="007E3A7F"/>
    <w:rsid w:val="007E3D6F"/>
    <w:rsid w:val="007E3F29"/>
    <w:rsid w:val="007E573A"/>
    <w:rsid w:val="007E5B34"/>
    <w:rsid w:val="007E67F4"/>
    <w:rsid w:val="007E7DF9"/>
    <w:rsid w:val="007F07B9"/>
    <w:rsid w:val="007F0D02"/>
    <w:rsid w:val="007F2773"/>
    <w:rsid w:val="007F3B65"/>
    <w:rsid w:val="007F518B"/>
    <w:rsid w:val="007F607A"/>
    <w:rsid w:val="007F61B5"/>
    <w:rsid w:val="007F6483"/>
    <w:rsid w:val="00800DB3"/>
    <w:rsid w:val="00801352"/>
    <w:rsid w:val="00801C99"/>
    <w:rsid w:val="00802A46"/>
    <w:rsid w:val="00802FB1"/>
    <w:rsid w:val="00805417"/>
    <w:rsid w:val="00805737"/>
    <w:rsid w:val="00805938"/>
    <w:rsid w:val="00807E11"/>
    <w:rsid w:val="00810A5B"/>
    <w:rsid w:val="00811E25"/>
    <w:rsid w:val="00811FCF"/>
    <w:rsid w:val="0081344D"/>
    <w:rsid w:val="00814126"/>
    <w:rsid w:val="008151E2"/>
    <w:rsid w:val="00815AA6"/>
    <w:rsid w:val="00816478"/>
    <w:rsid w:val="00816B81"/>
    <w:rsid w:val="0082062C"/>
    <w:rsid w:val="00820DBB"/>
    <w:rsid w:val="00821908"/>
    <w:rsid w:val="00822B19"/>
    <w:rsid w:val="008234EB"/>
    <w:rsid w:val="008234FB"/>
    <w:rsid w:val="00823C40"/>
    <w:rsid w:val="00823E9B"/>
    <w:rsid w:val="00824837"/>
    <w:rsid w:val="008279EA"/>
    <w:rsid w:val="00827B65"/>
    <w:rsid w:val="00827E59"/>
    <w:rsid w:val="0083040D"/>
    <w:rsid w:val="00834C70"/>
    <w:rsid w:val="0084244B"/>
    <w:rsid w:val="00842761"/>
    <w:rsid w:val="00843DC4"/>
    <w:rsid w:val="008449AD"/>
    <w:rsid w:val="00844CCE"/>
    <w:rsid w:val="00844E35"/>
    <w:rsid w:val="00846107"/>
    <w:rsid w:val="00847087"/>
    <w:rsid w:val="0085054A"/>
    <w:rsid w:val="00850A17"/>
    <w:rsid w:val="008516AD"/>
    <w:rsid w:val="00852119"/>
    <w:rsid w:val="00854320"/>
    <w:rsid w:val="00854D57"/>
    <w:rsid w:val="00860D98"/>
    <w:rsid w:val="00860E0A"/>
    <w:rsid w:val="00861A40"/>
    <w:rsid w:val="00862109"/>
    <w:rsid w:val="00862F56"/>
    <w:rsid w:val="00865658"/>
    <w:rsid w:val="0086597F"/>
    <w:rsid w:val="0086756A"/>
    <w:rsid w:val="0087400C"/>
    <w:rsid w:val="008743B7"/>
    <w:rsid w:val="008750A7"/>
    <w:rsid w:val="0087554F"/>
    <w:rsid w:val="0087586D"/>
    <w:rsid w:val="00875C29"/>
    <w:rsid w:val="0088076B"/>
    <w:rsid w:val="008818BB"/>
    <w:rsid w:val="008825FA"/>
    <w:rsid w:val="00882D80"/>
    <w:rsid w:val="00884370"/>
    <w:rsid w:val="00891349"/>
    <w:rsid w:val="00891D38"/>
    <w:rsid w:val="00891E7B"/>
    <w:rsid w:val="008923CC"/>
    <w:rsid w:val="00892921"/>
    <w:rsid w:val="008934E0"/>
    <w:rsid w:val="00894EC5"/>
    <w:rsid w:val="0089668F"/>
    <w:rsid w:val="008967F8"/>
    <w:rsid w:val="00897FD6"/>
    <w:rsid w:val="008A055C"/>
    <w:rsid w:val="008A0A4C"/>
    <w:rsid w:val="008A1CDD"/>
    <w:rsid w:val="008A1F3D"/>
    <w:rsid w:val="008A2F66"/>
    <w:rsid w:val="008A3152"/>
    <w:rsid w:val="008A31A9"/>
    <w:rsid w:val="008A508F"/>
    <w:rsid w:val="008A62EE"/>
    <w:rsid w:val="008A647E"/>
    <w:rsid w:val="008A66E1"/>
    <w:rsid w:val="008B0711"/>
    <w:rsid w:val="008B09A5"/>
    <w:rsid w:val="008B12C9"/>
    <w:rsid w:val="008B162F"/>
    <w:rsid w:val="008B1C82"/>
    <w:rsid w:val="008B20A7"/>
    <w:rsid w:val="008B3A02"/>
    <w:rsid w:val="008B44C6"/>
    <w:rsid w:val="008B4CBF"/>
    <w:rsid w:val="008B5A35"/>
    <w:rsid w:val="008B61A9"/>
    <w:rsid w:val="008B68DC"/>
    <w:rsid w:val="008B7542"/>
    <w:rsid w:val="008C0C76"/>
    <w:rsid w:val="008C3B6D"/>
    <w:rsid w:val="008C50EF"/>
    <w:rsid w:val="008C5708"/>
    <w:rsid w:val="008C75C6"/>
    <w:rsid w:val="008D0B87"/>
    <w:rsid w:val="008D0CD8"/>
    <w:rsid w:val="008D0E4C"/>
    <w:rsid w:val="008D3D70"/>
    <w:rsid w:val="008D6B2A"/>
    <w:rsid w:val="008D6D27"/>
    <w:rsid w:val="008D7986"/>
    <w:rsid w:val="008E17A4"/>
    <w:rsid w:val="008E1F71"/>
    <w:rsid w:val="008E251C"/>
    <w:rsid w:val="008E72E5"/>
    <w:rsid w:val="008E759C"/>
    <w:rsid w:val="008E7EB1"/>
    <w:rsid w:val="008E7F21"/>
    <w:rsid w:val="008F08D4"/>
    <w:rsid w:val="008F2269"/>
    <w:rsid w:val="008F3F25"/>
    <w:rsid w:val="008F4142"/>
    <w:rsid w:val="008F582F"/>
    <w:rsid w:val="008F5EF2"/>
    <w:rsid w:val="008F6D2D"/>
    <w:rsid w:val="008F6FF1"/>
    <w:rsid w:val="008F7EED"/>
    <w:rsid w:val="00902238"/>
    <w:rsid w:val="00902B0C"/>
    <w:rsid w:val="00905086"/>
    <w:rsid w:val="00911AAF"/>
    <w:rsid w:val="00911DFB"/>
    <w:rsid w:val="009130F1"/>
    <w:rsid w:val="009131C0"/>
    <w:rsid w:val="009145DD"/>
    <w:rsid w:val="00914CD6"/>
    <w:rsid w:val="00914E77"/>
    <w:rsid w:val="009154F7"/>
    <w:rsid w:val="00915BFF"/>
    <w:rsid w:val="00915C7B"/>
    <w:rsid w:val="00915CD7"/>
    <w:rsid w:val="00916103"/>
    <w:rsid w:val="00916D50"/>
    <w:rsid w:val="009171A9"/>
    <w:rsid w:val="00921928"/>
    <w:rsid w:val="00921AD4"/>
    <w:rsid w:val="00922112"/>
    <w:rsid w:val="0092216C"/>
    <w:rsid w:val="009222E0"/>
    <w:rsid w:val="00922CFB"/>
    <w:rsid w:val="00923722"/>
    <w:rsid w:val="00923E1A"/>
    <w:rsid w:val="00924A5A"/>
    <w:rsid w:val="0092713A"/>
    <w:rsid w:val="0093098E"/>
    <w:rsid w:val="00931507"/>
    <w:rsid w:val="0093242A"/>
    <w:rsid w:val="00933265"/>
    <w:rsid w:val="00933FAF"/>
    <w:rsid w:val="009354CF"/>
    <w:rsid w:val="009358F8"/>
    <w:rsid w:val="0093674F"/>
    <w:rsid w:val="0093716C"/>
    <w:rsid w:val="00937487"/>
    <w:rsid w:val="009376AF"/>
    <w:rsid w:val="00940320"/>
    <w:rsid w:val="0094034C"/>
    <w:rsid w:val="009403DF"/>
    <w:rsid w:val="00941169"/>
    <w:rsid w:val="00941C83"/>
    <w:rsid w:val="009421FF"/>
    <w:rsid w:val="00945F8C"/>
    <w:rsid w:val="0095033A"/>
    <w:rsid w:val="00952834"/>
    <w:rsid w:val="00955858"/>
    <w:rsid w:val="00955CF3"/>
    <w:rsid w:val="00956CAC"/>
    <w:rsid w:val="009575AD"/>
    <w:rsid w:val="00960E51"/>
    <w:rsid w:val="00962294"/>
    <w:rsid w:val="0096289D"/>
    <w:rsid w:val="00962AFE"/>
    <w:rsid w:val="00963B1B"/>
    <w:rsid w:val="0096405C"/>
    <w:rsid w:val="009664D8"/>
    <w:rsid w:val="00966AB6"/>
    <w:rsid w:val="0096771E"/>
    <w:rsid w:val="00971BC2"/>
    <w:rsid w:val="0097286D"/>
    <w:rsid w:val="00972E4B"/>
    <w:rsid w:val="009750FB"/>
    <w:rsid w:val="0097688D"/>
    <w:rsid w:val="009774C4"/>
    <w:rsid w:val="00977DDF"/>
    <w:rsid w:val="00980D90"/>
    <w:rsid w:val="0098354D"/>
    <w:rsid w:val="00985F8E"/>
    <w:rsid w:val="009860C2"/>
    <w:rsid w:val="009860EE"/>
    <w:rsid w:val="00986366"/>
    <w:rsid w:val="00987FB0"/>
    <w:rsid w:val="00990521"/>
    <w:rsid w:val="00990582"/>
    <w:rsid w:val="009922A1"/>
    <w:rsid w:val="009922D0"/>
    <w:rsid w:val="00992806"/>
    <w:rsid w:val="00992CCD"/>
    <w:rsid w:val="00993B68"/>
    <w:rsid w:val="00993FCA"/>
    <w:rsid w:val="009973F1"/>
    <w:rsid w:val="009A17C2"/>
    <w:rsid w:val="009A21F7"/>
    <w:rsid w:val="009A422D"/>
    <w:rsid w:val="009A6A9A"/>
    <w:rsid w:val="009B052E"/>
    <w:rsid w:val="009B0A10"/>
    <w:rsid w:val="009B0A6C"/>
    <w:rsid w:val="009B3B64"/>
    <w:rsid w:val="009B3EC5"/>
    <w:rsid w:val="009C03F6"/>
    <w:rsid w:val="009C0E58"/>
    <w:rsid w:val="009C1821"/>
    <w:rsid w:val="009C2C08"/>
    <w:rsid w:val="009C2FC5"/>
    <w:rsid w:val="009C377A"/>
    <w:rsid w:val="009D05DE"/>
    <w:rsid w:val="009D1B8C"/>
    <w:rsid w:val="009D322A"/>
    <w:rsid w:val="009D4C80"/>
    <w:rsid w:val="009D573F"/>
    <w:rsid w:val="009D7381"/>
    <w:rsid w:val="009E1409"/>
    <w:rsid w:val="009E1F3F"/>
    <w:rsid w:val="009E257E"/>
    <w:rsid w:val="009E263B"/>
    <w:rsid w:val="009E2E6C"/>
    <w:rsid w:val="009E3CFB"/>
    <w:rsid w:val="009E47D1"/>
    <w:rsid w:val="009E4AF7"/>
    <w:rsid w:val="009E65D7"/>
    <w:rsid w:val="009E77C2"/>
    <w:rsid w:val="009F00DD"/>
    <w:rsid w:val="009F15B7"/>
    <w:rsid w:val="009F3536"/>
    <w:rsid w:val="009F37EE"/>
    <w:rsid w:val="009F5A43"/>
    <w:rsid w:val="009F5FEE"/>
    <w:rsid w:val="009F6998"/>
    <w:rsid w:val="009F72E9"/>
    <w:rsid w:val="009F7A69"/>
    <w:rsid w:val="00A01294"/>
    <w:rsid w:val="00A01F61"/>
    <w:rsid w:val="00A028CA"/>
    <w:rsid w:val="00A02FF9"/>
    <w:rsid w:val="00A037DF"/>
    <w:rsid w:val="00A077D0"/>
    <w:rsid w:val="00A11C34"/>
    <w:rsid w:val="00A14640"/>
    <w:rsid w:val="00A151B8"/>
    <w:rsid w:val="00A173C6"/>
    <w:rsid w:val="00A200DD"/>
    <w:rsid w:val="00A20209"/>
    <w:rsid w:val="00A20F64"/>
    <w:rsid w:val="00A24E6E"/>
    <w:rsid w:val="00A26102"/>
    <w:rsid w:val="00A26393"/>
    <w:rsid w:val="00A30852"/>
    <w:rsid w:val="00A31684"/>
    <w:rsid w:val="00A31DD2"/>
    <w:rsid w:val="00A32D2B"/>
    <w:rsid w:val="00A34163"/>
    <w:rsid w:val="00A356F9"/>
    <w:rsid w:val="00A35FAF"/>
    <w:rsid w:val="00A36D92"/>
    <w:rsid w:val="00A37B62"/>
    <w:rsid w:val="00A40A42"/>
    <w:rsid w:val="00A40DA0"/>
    <w:rsid w:val="00A40F3A"/>
    <w:rsid w:val="00A4163D"/>
    <w:rsid w:val="00A44B29"/>
    <w:rsid w:val="00A45800"/>
    <w:rsid w:val="00A45E7C"/>
    <w:rsid w:val="00A45F89"/>
    <w:rsid w:val="00A46B9B"/>
    <w:rsid w:val="00A51300"/>
    <w:rsid w:val="00A518C0"/>
    <w:rsid w:val="00A519E5"/>
    <w:rsid w:val="00A524FD"/>
    <w:rsid w:val="00A52BD8"/>
    <w:rsid w:val="00A5425C"/>
    <w:rsid w:val="00A61D46"/>
    <w:rsid w:val="00A62FAF"/>
    <w:rsid w:val="00A630C3"/>
    <w:rsid w:val="00A64AC8"/>
    <w:rsid w:val="00A66129"/>
    <w:rsid w:val="00A6721F"/>
    <w:rsid w:val="00A67854"/>
    <w:rsid w:val="00A67AD4"/>
    <w:rsid w:val="00A70504"/>
    <w:rsid w:val="00A70ABB"/>
    <w:rsid w:val="00A717BC"/>
    <w:rsid w:val="00A72802"/>
    <w:rsid w:val="00A74ACB"/>
    <w:rsid w:val="00A769C1"/>
    <w:rsid w:val="00A76A8F"/>
    <w:rsid w:val="00A80A1A"/>
    <w:rsid w:val="00A81926"/>
    <w:rsid w:val="00A83144"/>
    <w:rsid w:val="00A83F2E"/>
    <w:rsid w:val="00A840A7"/>
    <w:rsid w:val="00A843CD"/>
    <w:rsid w:val="00A85ECA"/>
    <w:rsid w:val="00A86B0F"/>
    <w:rsid w:val="00A8757C"/>
    <w:rsid w:val="00A90AFF"/>
    <w:rsid w:val="00A91228"/>
    <w:rsid w:val="00A91BA3"/>
    <w:rsid w:val="00A93F21"/>
    <w:rsid w:val="00A94064"/>
    <w:rsid w:val="00A94D4F"/>
    <w:rsid w:val="00A950B7"/>
    <w:rsid w:val="00A95E8C"/>
    <w:rsid w:val="00A97A8A"/>
    <w:rsid w:val="00A97DAD"/>
    <w:rsid w:val="00AA07D1"/>
    <w:rsid w:val="00AA3642"/>
    <w:rsid w:val="00AA3978"/>
    <w:rsid w:val="00AA419D"/>
    <w:rsid w:val="00AA47FC"/>
    <w:rsid w:val="00AA498B"/>
    <w:rsid w:val="00AA4B47"/>
    <w:rsid w:val="00AA6BCA"/>
    <w:rsid w:val="00AA7695"/>
    <w:rsid w:val="00AB294B"/>
    <w:rsid w:val="00AB3378"/>
    <w:rsid w:val="00AB3C7D"/>
    <w:rsid w:val="00AB4A5E"/>
    <w:rsid w:val="00AB5B77"/>
    <w:rsid w:val="00AB72D8"/>
    <w:rsid w:val="00AB74F0"/>
    <w:rsid w:val="00AB78D9"/>
    <w:rsid w:val="00AC0A8C"/>
    <w:rsid w:val="00AC0A9F"/>
    <w:rsid w:val="00AC11DB"/>
    <w:rsid w:val="00AC135F"/>
    <w:rsid w:val="00AC2CA8"/>
    <w:rsid w:val="00AC323E"/>
    <w:rsid w:val="00AC353E"/>
    <w:rsid w:val="00AC4F36"/>
    <w:rsid w:val="00AC57E5"/>
    <w:rsid w:val="00AC7468"/>
    <w:rsid w:val="00AD0A71"/>
    <w:rsid w:val="00AD1A58"/>
    <w:rsid w:val="00AD21C3"/>
    <w:rsid w:val="00AD2891"/>
    <w:rsid w:val="00AD3252"/>
    <w:rsid w:val="00AD36AA"/>
    <w:rsid w:val="00AD59F1"/>
    <w:rsid w:val="00AD630A"/>
    <w:rsid w:val="00AD65EA"/>
    <w:rsid w:val="00AD67BC"/>
    <w:rsid w:val="00AD6983"/>
    <w:rsid w:val="00AE01E8"/>
    <w:rsid w:val="00AE12AB"/>
    <w:rsid w:val="00AE20C8"/>
    <w:rsid w:val="00AE21BA"/>
    <w:rsid w:val="00AE22B7"/>
    <w:rsid w:val="00AE5351"/>
    <w:rsid w:val="00AE58F2"/>
    <w:rsid w:val="00AE6B34"/>
    <w:rsid w:val="00AF0BDA"/>
    <w:rsid w:val="00AF28A1"/>
    <w:rsid w:val="00AF33B8"/>
    <w:rsid w:val="00AF395F"/>
    <w:rsid w:val="00AF454C"/>
    <w:rsid w:val="00AF5A53"/>
    <w:rsid w:val="00AF62E9"/>
    <w:rsid w:val="00AF760A"/>
    <w:rsid w:val="00B044D2"/>
    <w:rsid w:val="00B050B4"/>
    <w:rsid w:val="00B05468"/>
    <w:rsid w:val="00B05A74"/>
    <w:rsid w:val="00B07B69"/>
    <w:rsid w:val="00B07DF3"/>
    <w:rsid w:val="00B10A7C"/>
    <w:rsid w:val="00B10C49"/>
    <w:rsid w:val="00B11BF0"/>
    <w:rsid w:val="00B13812"/>
    <w:rsid w:val="00B1464C"/>
    <w:rsid w:val="00B177B5"/>
    <w:rsid w:val="00B17A0A"/>
    <w:rsid w:val="00B204F7"/>
    <w:rsid w:val="00B20D6D"/>
    <w:rsid w:val="00B2118D"/>
    <w:rsid w:val="00B23BE6"/>
    <w:rsid w:val="00B25E1A"/>
    <w:rsid w:val="00B2694C"/>
    <w:rsid w:val="00B26DFA"/>
    <w:rsid w:val="00B27627"/>
    <w:rsid w:val="00B27C9B"/>
    <w:rsid w:val="00B338E6"/>
    <w:rsid w:val="00B37074"/>
    <w:rsid w:val="00B404FD"/>
    <w:rsid w:val="00B41C74"/>
    <w:rsid w:val="00B43428"/>
    <w:rsid w:val="00B451E2"/>
    <w:rsid w:val="00B4568D"/>
    <w:rsid w:val="00B4691F"/>
    <w:rsid w:val="00B46DAA"/>
    <w:rsid w:val="00B46E33"/>
    <w:rsid w:val="00B46F68"/>
    <w:rsid w:val="00B4781E"/>
    <w:rsid w:val="00B53F91"/>
    <w:rsid w:val="00B54993"/>
    <w:rsid w:val="00B54A68"/>
    <w:rsid w:val="00B54E11"/>
    <w:rsid w:val="00B56F36"/>
    <w:rsid w:val="00B57A45"/>
    <w:rsid w:val="00B60490"/>
    <w:rsid w:val="00B60D0F"/>
    <w:rsid w:val="00B61BFC"/>
    <w:rsid w:val="00B62167"/>
    <w:rsid w:val="00B63193"/>
    <w:rsid w:val="00B63AF7"/>
    <w:rsid w:val="00B64AFA"/>
    <w:rsid w:val="00B65075"/>
    <w:rsid w:val="00B65F3D"/>
    <w:rsid w:val="00B666B8"/>
    <w:rsid w:val="00B6670C"/>
    <w:rsid w:val="00B72DA0"/>
    <w:rsid w:val="00B7344D"/>
    <w:rsid w:val="00B7415E"/>
    <w:rsid w:val="00B75021"/>
    <w:rsid w:val="00B75D9B"/>
    <w:rsid w:val="00B811B0"/>
    <w:rsid w:val="00B81CDA"/>
    <w:rsid w:val="00B8206B"/>
    <w:rsid w:val="00B8262D"/>
    <w:rsid w:val="00B82BC1"/>
    <w:rsid w:val="00B832DD"/>
    <w:rsid w:val="00B83520"/>
    <w:rsid w:val="00B83594"/>
    <w:rsid w:val="00B840E6"/>
    <w:rsid w:val="00B854FA"/>
    <w:rsid w:val="00B90775"/>
    <w:rsid w:val="00B90F69"/>
    <w:rsid w:val="00B910A4"/>
    <w:rsid w:val="00B916C2"/>
    <w:rsid w:val="00B92D9C"/>
    <w:rsid w:val="00B96572"/>
    <w:rsid w:val="00B9703D"/>
    <w:rsid w:val="00BA02B4"/>
    <w:rsid w:val="00BA0414"/>
    <w:rsid w:val="00BA1471"/>
    <w:rsid w:val="00BA287C"/>
    <w:rsid w:val="00BA2F01"/>
    <w:rsid w:val="00BA4609"/>
    <w:rsid w:val="00BA62E9"/>
    <w:rsid w:val="00BB17DD"/>
    <w:rsid w:val="00BB1BF5"/>
    <w:rsid w:val="00BB1F88"/>
    <w:rsid w:val="00BB250C"/>
    <w:rsid w:val="00BB32A2"/>
    <w:rsid w:val="00BB353A"/>
    <w:rsid w:val="00BB4287"/>
    <w:rsid w:val="00BB4463"/>
    <w:rsid w:val="00BB4589"/>
    <w:rsid w:val="00BB5645"/>
    <w:rsid w:val="00BB59AB"/>
    <w:rsid w:val="00BB6FCB"/>
    <w:rsid w:val="00BC0418"/>
    <w:rsid w:val="00BC22B5"/>
    <w:rsid w:val="00BC4ADC"/>
    <w:rsid w:val="00BC51EE"/>
    <w:rsid w:val="00BC7131"/>
    <w:rsid w:val="00BC73B1"/>
    <w:rsid w:val="00BD1200"/>
    <w:rsid w:val="00BD1A60"/>
    <w:rsid w:val="00BD1DB4"/>
    <w:rsid w:val="00BD266C"/>
    <w:rsid w:val="00BD3373"/>
    <w:rsid w:val="00BD43AF"/>
    <w:rsid w:val="00BD628F"/>
    <w:rsid w:val="00BD65C4"/>
    <w:rsid w:val="00BE177F"/>
    <w:rsid w:val="00BE1B21"/>
    <w:rsid w:val="00BE2F2D"/>
    <w:rsid w:val="00BE3120"/>
    <w:rsid w:val="00BE3DFB"/>
    <w:rsid w:val="00BE41AF"/>
    <w:rsid w:val="00BE53D8"/>
    <w:rsid w:val="00BE5F0D"/>
    <w:rsid w:val="00BF06FF"/>
    <w:rsid w:val="00BF0B35"/>
    <w:rsid w:val="00BF3195"/>
    <w:rsid w:val="00BF3F50"/>
    <w:rsid w:val="00BF40A7"/>
    <w:rsid w:val="00BF41E1"/>
    <w:rsid w:val="00BF45EC"/>
    <w:rsid w:val="00BF5140"/>
    <w:rsid w:val="00BF575F"/>
    <w:rsid w:val="00C008F5"/>
    <w:rsid w:val="00C049AC"/>
    <w:rsid w:val="00C056A2"/>
    <w:rsid w:val="00C05F20"/>
    <w:rsid w:val="00C061A0"/>
    <w:rsid w:val="00C07087"/>
    <w:rsid w:val="00C0724F"/>
    <w:rsid w:val="00C07F39"/>
    <w:rsid w:val="00C10A43"/>
    <w:rsid w:val="00C10CC2"/>
    <w:rsid w:val="00C116CE"/>
    <w:rsid w:val="00C119C2"/>
    <w:rsid w:val="00C13F1E"/>
    <w:rsid w:val="00C15863"/>
    <w:rsid w:val="00C15B6A"/>
    <w:rsid w:val="00C17044"/>
    <w:rsid w:val="00C173DD"/>
    <w:rsid w:val="00C2042B"/>
    <w:rsid w:val="00C2056D"/>
    <w:rsid w:val="00C21EAF"/>
    <w:rsid w:val="00C236B4"/>
    <w:rsid w:val="00C24326"/>
    <w:rsid w:val="00C256FC"/>
    <w:rsid w:val="00C30240"/>
    <w:rsid w:val="00C321D5"/>
    <w:rsid w:val="00C33821"/>
    <w:rsid w:val="00C34768"/>
    <w:rsid w:val="00C347D1"/>
    <w:rsid w:val="00C34B10"/>
    <w:rsid w:val="00C3558B"/>
    <w:rsid w:val="00C35863"/>
    <w:rsid w:val="00C370B1"/>
    <w:rsid w:val="00C37CFC"/>
    <w:rsid w:val="00C410E1"/>
    <w:rsid w:val="00C419A1"/>
    <w:rsid w:val="00C41CE4"/>
    <w:rsid w:val="00C4260A"/>
    <w:rsid w:val="00C42A80"/>
    <w:rsid w:val="00C463DA"/>
    <w:rsid w:val="00C47B6B"/>
    <w:rsid w:val="00C51A4F"/>
    <w:rsid w:val="00C51CF5"/>
    <w:rsid w:val="00C529D1"/>
    <w:rsid w:val="00C52D2B"/>
    <w:rsid w:val="00C53976"/>
    <w:rsid w:val="00C56086"/>
    <w:rsid w:val="00C5642D"/>
    <w:rsid w:val="00C56705"/>
    <w:rsid w:val="00C56C76"/>
    <w:rsid w:val="00C573B9"/>
    <w:rsid w:val="00C57612"/>
    <w:rsid w:val="00C6010F"/>
    <w:rsid w:val="00C62BE2"/>
    <w:rsid w:val="00C64B8C"/>
    <w:rsid w:val="00C66A75"/>
    <w:rsid w:val="00C66D61"/>
    <w:rsid w:val="00C70167"/>
    <w:rsid w:val="00C7076C"/>
    <w:rsid w:val="00C71244"/>
    <w:rsid w:val="00C71392"/>
    <w:rsid w:val="00C715E4"/>
    <w:rsid w:val="00C72085"/>
    <w:rsid w:val="00C7368B"/>
    <w:rsid w:val="00C74C3C"/>
    <w:rsid w:val="00C74C4D"/>
    <w:rsid w:val="00C774D6"/>
    <w:rsid w:val="00C777EC"/>
    <w:rsid w:val="00C812AC"/>
    <w:rsid w:val="00C8178D"/>
    <w:rsid w:val="00C81A21"/>
    <w:rsid w:val="00C840AA"/>
    <w:rsid w:val="00C86796"/>
    <w:rsid w:val="00C875C7"/>
    <w:rsid w:val="00C9090C"/>
    <w:rsid w:val="00C918D7"/>
    <w:rsid w:val="00C919E4"/>
    <w:rsid w:val="00C92708"/>
    <w:rsid w:val="00C9457A"/>
    <w:rsid w:val="00C94C08"/>
    <w:rsid w:val="00C95915"/>
    <w:rsid w:val="00C963D7"/>
    <w:rsid w:val="00C97AFD"/>
    <w:rsid w:val="00CA2432"/>
    <w:rsid w:val="00CA427A"/>
    <w:rsid w:val="00CA50CE"/>
    <w:rsid w:val="00CA50E3"/>
    <w:rsid w:val="00CA5661"/>
    <w:rsid w:val="00CA59E8"/>
    <w:rsid w:val="00CA6151"/>
    <w:rsid w:val="00CA648E"/>
    <w:rsid w:val="00CA7F37"/>
    <w:rsid w:val="00CB1014"/>
    <w:rsid w:val="00CB170D"/>
    <w:rsid w:val="00CB1AE6"/>
    <w:rsid w:val="00CB303D"/>
    <w:rsid w:val="00CB4A00"/>
    <w:rsid w:val="00CB5EC1"/>
    <w:rsid w:val="00CB7F78"/>
    <w:rsid w:val="00CC1510"/>
    <w:rsid w:val="00CC494A"/>
    <w:rsid w:val="00CC57BF"/>
    <w:rsid w:val="00CC5F3F"/>
    <w:rsid w:val="00CC712D"/>
    <w:rsid w:val="00CD16C5"/>
    <w:rsid w:val="00CD2524"/>
    <w:rsid w:val="00CD306A"/>
    <w:rsid w:val="00CD454B"/>
    <w:rsid w:val="00CD5429"/>
    <w:rsid w:val="00CD579B"/>
    <w:rsid w:val="00CD64B2"/>
    <w:rsid w:val="00CD6EC6"/>
    <w:rsid w:val="00CE0CFD"/>
    <w:rsid w:val="00CE2DD2"/>
    <w:rsid w:val="00CE2F3F"/>
    <w:rsid w:val="00CE384F"/>
    <w:rsid w:val="00CE40AC"/>
    <w:rsid w:val="00CE4B80"/>
    <w:rsid w:val="00CE5A07"/>
    <w:rsid w:val="00CF3CF0"/>
    <w:rsid w:val="00CF4792"/>
    <w:rsid w:val="00CF71DE"/>
    <w:rsid w:val="00D00075"/>
    <w:rsid w:val="00D0308F"/>
    <w:rsid w:val="00D03C05"/>
    <w:rsid w:val="00D07A03"/>
    <w:rsid w:val="00D110F7"/>
    <w:rsid w:val="00D120EF"/>
    <w:rsid w:val="00D12739"/>
    <w:rsid w:val="00D12858"/>
    <w:rsid w:val="00D12BF5"/>
    <w:rsid w:val="00D12EB0"/>
    <w:rsid w:val="00D135EA"/>
    <w:rsid w:val="00D14A69"/>
    <w:rsid w:val="00D155EF"/>
    <w:rsid w:val="00D17B25"/>
    <w:rsid w:val="00D20CA7"/>
    <w:rsid w:val="00D274CC"/>
    <w:rsid w:val="00D27561"/>
    <w:rsid w:val="00D306A8"/>
    <w:rsid w:val="00D31105"/>
    <w:rsid w:val="00D31E05"/>
    <w:rsid w:val="00D3312C"/>
    <w:rsid w:val="00D343C4"/>
    <w:rsid w:val="00D353D2"/>
    <w:rsid w:val="00D355E2"/>
    <w:rsid w:val="00D35976"/>
    <w:rsid w:val="00D37059"/>
    <w:rsid w:val="00D37E4C"/>
    <w:rsid w:val="00D4279B"/>
    <w:rsid w:val="00D42E38"/>
    <w:rsid w:val="00D4305A"/>
    <w:rsid w:val="00D43C37"/>
    <w:rsid w:val="00D43E12"/>
    <w:rsid w:val="00D440E5"/>
    <w:rsid w:val="00D450D6"/>
    <w:rsid w:val="00D456E9"/>
    <w:rsid w:val="00D4672C"/>
    <w:rsid w:val="00D47371"/>
    <w:rsid w:val="00D52CD9"/>
    <w:rsid w:val="00D53F26"/>
    <w:rsid w:val="00D54EEB"/>
    <w:rsid w:val="00D566E4"/>
    <w:rsid w:val="00D57FD6"/>
    <w:rsid w:val="00D60121"/>
    <w:rsid w:val="00D6030D"/>
    <w:rsid w:val="00D60EF4"/>
    <w:rsid w:val="00D63A71"/>
    <w:rsid w:val="00D6453B"/>
    <w:rsid w:val="00D65543"/>
    <w:rsid w:val="00D73879"/>
    <w:rsid w:val="00D7523F"/>
    <w:rsid w:val="00D752A0"/>
    <w:rsid w:val="00D75F2D"/>
    <w:rsid w:val="00D77DE6"/>
    <w:rsid w:val="00D77FDA"/>
    <w:rsid w:val="00D8343F"/>
    <w:rsid w:val="00D835B0"/>
    <w:rsid w:val="00D85983"/>
    <w:rsid w:val="00D85ED5"/>
    <w:rsid w:val="00D85EFF"/>
    <w:rsid w:val="00D87037"/>
    <w:rsid w:val="00D9027F"/>
    <w:rsid w:val="00D9210D"/>
    <w:rsid w:val="00D93F0E"/>
    <w:rsid w:val="00D94AC6"/>
    <w:rsid w:val="00D95AA6"/>
    <w:rsid w:val="00D960D6"/>
    <w:rsid w:val="00D96F06"/>
    <w:rsid w:val="00D96FEB"/>
    <w:rsid w:val="00DA0215"/>
    <w:rsid w:val="00DA0EF9"/>
    <w:rsid w:val="00DA1F2A"/>
    <w:rsid w:val="00DA2B74"/>
    <w:rsid w:val="00DA389A"/>
    <w:rsid w:val="00DA767F"/>
    <w:rsid w:val="00DB004E"/>
    <w:rsid w:val="00DB1C68"/>
    <w:rsid w:val="00DB48A3"/>
    <w:rsid w:val="00DB5563"/>
    <w:rsid w:val="00DB67B4"/>
    <w:rsid w:val="00DB7BE5"/>
    <w:rsid w:val="00DC0188"/>
    <w:rsid w:val="00DC0490"/>
    <w:rsid w:val="00DC068E"/>
    <w:rsid w:val="00DC0BAD"/>
    <w:rsid w:val="00DC0DBA"/>
    <w:rsid w:val="00DC10BA"/>
    <w:rsid w:val="00DC1E45"/>
    <w:rsid w:val="00DC24FF"/>
    <w:rsid w:val="00DC27E0"/>
    <w:rsid w:val="00DC287A"/>
    <w:rsid w:val="00DC321D"/>
    <w:rsid w:val="00DC5A54"/>
    <w:rsid w:val="00DC62B9"/>
    <w:rsid w:val="00DC6EAC"/>
    <w:rsid w:val="00DC7BA8"/>
    <w:rsid w:val="00DD0FE8"/>
    <w:rsid w:val="00DD1B8D"/>
    <w:rsid w:val="00DD292A"/>
    <w:rsid w:val="00DD2989"/>
    <w:rsid w:val="00DD2BD4"/>
    <w:rsid w:val="00DD30A3"/>
    <w:rsid w:val="00DD3528"/>
    <w:rsid w:val="00DD367C"/>
    <w:rsid w:val="00DD5B5A"/>
    <w:rsid w:val="00DD5E38"/>
    <w:rsid w:val="00DD6AD8"/>
    <w:rsid w:val="00DD7EFF"/>
    <w:rsid w:val="00DE2A71"/>
    <w:rsid w:val="00DE2CFF"/>
    <w:rsid w:val="00DE3564"/>
    <w:rsid w:val="00DE4301"/>
    <w:rsid w:val="00DE46AD"/>
    <w:rsid w:val="00DE4CE4"/>
    <w:rsid w:val="00DE6771"/>
    <w:rsid w:val="00DF00C8"/>
    <w:rsid w:val="00DF2CF5"/>
    <w:rsid w:val="00DF314D"/>
    <w:rsid w:val="00DF3473"/>
    <w:rsid w:val="00DF4C31"/>
    <w:rsid w:val="00DF519A"/>
    <w:rsid w:val="00DF5535"/>
    <w:rsid w:val="00DF723A"/>
    <w:rsid w:val="00DF7622"/>
    <w:rsid w:val="00E00989"/>
    <w:rsid w:val="00E01AF9"/>
    <w:rsid w:val="00E01E9B"/>
    <w:rsid w:val="00E0393C"/>
    <w:rsid w:val="00E04271"/>
    <w:rsid w:val="00E050EF"/>
    <w:rsid w:val="00E060A9"/>
    <w:rsid w:val="00E067D7"/>
    <w:rsid w:val="00E073F9"/>
    <w:rsid w:val="00E142C3"/>
    <w:rsid w:val="00E14B78"/>
    <w:rsid w:val="00E15977"/>
    <w:rsid w:val="00E15E07"/>
    <w:rsid w:val="00E1688D"/>
    <w:rsid w:val="00E20A71"/>
    <w:rsid w:val="00E21D85"/>
    <w:rsid w:val="00E21E53"/>
    <w:rsid w:val="00E23486"/>
    <w:rsid w:val="00E23A56"/>
    <w:rsid w:val="00E26501"/>
    <w:rsid w:val="00E2786F"/>
    <w:rsid w:val="00E300CE"/>
    <w:rsid w:val="00E30FFF"/>
    <w:rsid w:val="00E31E6E"/>
    <w:rsid w:val="00E32069"/>
    <w:rsid w:val="00E33BBD"/>
    <w:rsid w:val="00E34C1A"/>
    <w:rsid w:val="00E3533B"/>
    <w:rsid w:val="00E37302"/>
    <w:rsid w:val="00E37497"/>
    <w:rsid w:val="00E4055F"/>
    <w:rsid w:val="00E416E2"/>
    <w:rsid w:val="00E4192A"/>
    <w:rsid w:val="00E4323D"/>
    <w:rsid w:val="00E440B2"/>
    <w:rsid w:val="00E458B1"/>
    <w:rsid w:val="00E46353"/>
    <w:rsid w:val="00E46510"/>
    <w:rsid w:val="00E50009"/>
    <w:rsid w:val="00E51711"/>
    <w:rsid w:val="00E527B6"/>
    <w:rsid w:val="00E529CC"/>
    <w:rsid w:val="00E54E5D"/>
    <w:rsid w:val="00E56231"/>
    <w:rsid w:val="00E570A6"/>
    <w:rsid w:val="00E571BD"/>
    <w:rsid w:val="00E571E6"/>
    <w:rsid w:val="00E575CB"/>
    <w:rsid w:val="00E57A44"/>
    <w:rsid w:val="00E60C23"/>
    <w:rsid w:val="00E64EB6"/>
    <w:rsid w:val="00E6519C"/>
    <w:rsid w:val="00E65D9B"/>
    <w:rsid w:val="00E660E7"/>
    <w:rsid w:val="00E70A93"/>
    <w:rsid w:val="00E73180"/>
    <w:rsid w:val="00E741A2"/>
    <w:rsid w:val="00E74D5F"/>
    <w:rsid w:val="00E75881"/>
    <w:rsid w:val="00E75F49"/>
    <w:rsid w:val="00E766C9"/>
    <w:rsid w:val="00E77A4E"/>
    <w:rsid w:val="00E81169"/>
    <w:rsid w:val="00E8203A"/>
    <w:rsid w:val="00E8352E"/>
    <w:rsid w:val="00E84E20"/>
    <w:rsid w:val="00E85E9F"/>
    <w:rsid w:val="00E86541"/>
    <w:rsid w:val="00E867F0"/>
    <w:rsid w:val="00E87D02"/>
    <w:rsid w:val="00E905D2"/>
    <w:rsid w:val="00E91E92"/>
    <w:rsid w:val="00E91EAD"/>
    <w:rsid w:val="00E926A2"/>
    <w:rsid w:val="00E92CA1"/>
    <w:rsid w:val="00E92D13"/>
    <w:rsid w:val="00E92DA9"/>
    <w:rsid w:val="00E93E6B"/>
    <w:rsid w:val="00E947C4"/>
    <w:rsid w:val="00EA098C"/>
    <w:rsid w:val="00EA1DA4"/>
    <w:rsid w:val="00EA29B2"/>
    <w:rsid w:val="00EA334B"/>
    <w:rsid w:val="00EA4645"/>
    <w:rsid w:val="00EA586E"/>
    <w:rsid w:val="00EA7DF3"/>
    <w:rsid w:val="00EB00E9"/>
    <w:rsid w:val="00EB09A2"/>
    <w:rsid w:val="00EB1BAB"/>
    <w:rsid w:val="00EB31FA"/>
    <w:rsid w:val="00EB3AB8"/>
    <w:rsid w:val="00EB4D7E"/>
    <w:rsid w:val="00EB4FE7"/>
    <w:rsid w:val="00EB6970"/>
    <w:rsid w:val="00EC1D23"/>
    <w:rsid w:val="00EC3771"/>
    <w:rsid w:val="00EC53B6"/>
    <w:rsid w:val="00EC5F14"/>
    <w:rsid w:val="00ED11DF"/>
    <w:rsid w:val="00ED2DB0"/>
    <w:rsid w:val="00ED3158"/>
    <w:rsid w:val="00ED3AA8"/>
    <w:rsid w:val="00ED4AB1"/>
    <w:rsid w:val="00ED70C3"/>
    <w:rsid w:val="00EE0504"/>
    <w:rsid w:val="00EE2D51"/>
    <w:rsid w:val="00EE2E10"/>
    <w:rsid w:val="00EE336C"/>
    <w:rsid w:val="00EE4568"/>
    <w:rsid w:val="00EE4616"/>
    <w:rsid w:val="00EE538A"/>
    <w:rsid w:val="00EE544D"/>
    <w:rsid w:val="00EE6EBE"/>
    <w:rsid w:val="00EE6FC8"/>
    <w:rsid w:val="00EE7173"/>
    <w:rsid w:val="00EF015F"/>
    <w:rsid w:val="00EF055D"/>
    <w:rsid w:val="00EF0BE6"/>
    <w:rsid w:val="00EF12F9"/>
    <w:rsid w:val="00EF16D4"/>
    <w:rsid w:val="00EF4652"/>
    <w:rsid w:val="00EF6CB9"/>
    <w:rsid w:val="00EF6F27"/>
    <w:rsid w:val="00EF7B6D"/>
    <w:rsid w:val="00F00D57"/>
    <w:rsid w:val="00F0138A"/>
    <w:rsid w:val="00F0282D"/>
    <w:rsid w:val="00F03636"/>
    <w:rsid w:val="00F03931"/>
    <w:rsid w:val="00F03FAA"/>
    <w:rsid w:val="00F05458"/>
    <w:rsid w:val="00F05896"/>
    <w:rsid w:val="00F10F95"/>
    <w:rsid w:val="00F12965"/>
    <w:rsid w:val="00F14E5C"/>
    <w:rsid w:val="00F1560D"/>
    <w:rsid w:val="00F15823"/>
    <w:rsid w:val="00F15930"/>
    <w:rsid w:val="00F175B7"/>
    <w:rsid w:val="00F17A7E"/>
    <w:rsid w:val="00F25B5E"/>
    <w:rsid w:val="00F277FF"/>
    <w:rsid w:val="00F278D4"/>
    <w:rsid w:val="00F30931"/>
    <w:rsid w:val="00F30DE1"/>
    <w:rsid w:val="00F30ED3"/>
    <w:rsid w:val="00F328F2"/>
    <w:rsid w:val="00F33345"/>
    <w:rsid w:val="00F34BAF"/>
    <w:rsid w:val="00F353E0"/>
    <w:rsid w:val="00F35BBC"/>
    <w:rsid w:val="00F36002"/>
    <w:rsid w:val="00F40927"/>
    <w:rsid w:val="00F41217"/>
    <w:rsid w:val="00F41E3F"/>
    <w:rsid w:val="00F427A3"/>
    <w:rsid w:val="00F427AB"/>
    <w:rsid w:val="00F4509A"/>
    <w:rsid w:val="00F50073"/>
    <w:rsid w:val="00F5190F"/>
    <w:rsid w:val="00F52917"/>
    <w:rsid w:val="00F52FFD"/>
    <w:rsid w:val="00F549B4"/>
    <w:rsid w:val="00F567CA"/>
    <w:rsid w:val="00F5714F"/>
    <w:rsid w:val="00F57655"/>
    <w:rsid w:val="00F618F9"/>
    <w:rsid w:val="00F61990"/>
    <w:rsid w:val="00F61C89"/>
    <w:rsid w:val="00F6247E"/>
    <w:rsid w:val="00F627AA"/>
    <w:rsid w:val="00F636D6"/>
    <w:rsid w:val="00F64A07"/>
    <w:rsid w:val="00F65060"/>
    <w:rsid w:val="00F65B59"/>
    <w:rsid w:val="00F65E0D"/>
    <w:rsid w:val="00F6612A"/>
    <w:rsid w:val="00F66A24"/>
    <w:rsid w:val="00F66A39"/>
    <w:rsid w:val="00F66BF1"/>
    <w:rsid w:val="00F70E26"/>
    <w:rsid w:val="00F71E71"/>
    <w:rsid w:val="00F72354"/>
    <w:rsid w:val="00F7376A"/>
    <w:rsid w:val="00F74D28"/>
    <w:rsid w:val="00F74E43"/>
    <w:rsid w:val="00F7714B"/>
    <w:rsid w:val="00F77655"/>
    <w:rsid w:val="00F77C72"/>
    <w:rsid w:val="00F801CB"/>
    <w:rsid w:val="00F80FB9"/>
    <w:rsid w:val="00F81C11"/>
    <w:rsid w:val="00F83B7F"/>
    <w:rsid w:val="00F84A8A"/>
    <w:rsid w:val="00F87B7C"/>
    <w:rsid w:val="00F90234"/>
    <w:rsid w:val="00F90B42"/>
    <w:rsid w:val="00F910E0"/>
    <w:rsid w:val="00F912FE"/>
    <w:rsid w:val="00F91CCD"/>
    <w:rsid w:val="00F93642"/>
    <w:rsid w:val="00F93A44"/>
    <w:rsid w:val="00F94BD5"/>
    <w:rsid w:val="00F968C6"/>
    <w:rsid w:val="00F972EA"/>
    <w:rsid w:val="00FA2C55"/>
    <w:rsid w:val="00FA72DC"/>
    <w:rsid w:val="00FB2E65"/>
    <w:rsid w:val="00FB3B27"/>
    <w:rsid w:val="00FB4B70"/>
    <w:rsid w:val="00FB5508"/>
    <w:rsid w:val="00FB5FFE"/>
    <w:rsid w:val="00FB7D96"/>
    <w:rsid w:val="00FC0185"/>
    <w:rsid w:val="00FC191D"/>
    <w:rsid w:val="00FC3BA7"/>
    <w:rsid w:val="00FC5FF6"/>
    <w:rsid w:val="00FC6889"/>
    <w:rsid w:val="00FC69CC"/>
    <w:rsid w:val="00FC7766"/>
    <w:rsid w:val="00FD0AB1"/>
    <w:rsid w:val="00FD6361"/>
    <w:rsid w:val="00FD6AB6"/>
    <w:rsid w:val="00FE0FC1"/>
    <w:rsid w:val="00FE212E"/>
    <w:rsid w:val="00FE22B7"/>
    <w:rsid w:val="00FE404F"/>
    <w:rsid w:val="00FE455E"/>
    <w:rsid w:val="00FE4EE7"/>
    <w:rsid w:val="00FF0518"/>
    <w:rsid w:val="00FF143A"/>
    <w:rsid w:val="00FF1B9B"/>
    <w:rsid w:val="00FF1E50"/>
    <w:rsid w:val="00FF2336"/>
    <w:rsid w:val="00FF278E"/>
    <w:rsid w:val="00FF5282"/>
    <w:rsid w:val="00FF5C66"/>
    <w:rsid w:val="00FF60D7"/>
    <w:rsid w:val="00FF64C5"/>
    <w:rsid w:val="00FF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C2CEB"/>
  <w15:docId w15:val="{5901CC16-E7AD-48B6-9428-2495CC5F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17"/>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qFormat/>
    <w:rsid w:val="00C116CE"/>
    <w:pPr>
      <w:keepNext/>
      <w:jc w:val="right"/>
      <w:outlineLvl w:val="0"/>
    </w:pPr>
    <w:rPr>
      <w:rFonts w:ascii=".VnCentury Schoolbook" w:eastAsia="SimSun" w:hAnsi=".VnCentury Schoolbook"/>
      <w:i/>
      <w:color w:val="000000"/>
      <w:sz w:val="26"/>
      <w:szCs w:val="20"/>
      <w:lang w:val="en-US" w:eastAsia="en-US"/>
    </w:rPr>
  </w:style>
  <w:style w:type="paragraph" w:styleId="Heading2">
    <w:name w:val="heading 2"/>
    <w:basedOn w:val="Normal"/>
    <w:next w:val="Normal"/>
    <w:link w:val="Heading2Char"/>
    <w:unhideWhenUsed/>
    <w:qFormat/>
    <w:rsid w:val="008C5708"/>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D12BF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116CE"/>
    <w:pPr>
      <w:keepNext/>
      <w:jc w:val="center"/>
      <w:outlineLvl w:val="3"/>
    </w:pPr>
    <w:rPr>
      <w:rFonts w:eastAsia="SimSun"/>
      <w:iCs/>
      <w:sz w:val="28"/>
      <w:lang w:val="en-US" w:eastAsia="en-US"/>
    </w:rPr>
  </w:style>
  <w:style w:type="paragraph" w:styleId="Heading5">
    <w:name w:val="heading 5"/>
    <w:basedOn w:val="Normal"/>
    <w:next w:val="Normal"/>
    <w:link w:val="Heading5Char"/>
    <w:qFormat/>
    <w:rsid w:val="00C116CE"/>
    <w:pPr>
      <w:keepNext/>
      <w:spacing w:before="120"/>
      <w:ind w:firstLine="720"/>
      <w:jc w:val="both"/>
      <w:outlineLvl w:val="4"/>
    </w:pPr>
    <w:rPr>
      <w:rFonts w:ascii=".VnTimeH" w:eastAsia="SimSun" w:hAnsi=".VnTimeH"/>
      <w:b/>
      <w:szCs w:val="20"/>
      <w:lang w:val="en-US" w:eastAsia="en-US"/>
    </w:rPr>
  </w:style>
  <w:style w:type="paragraph" w:styleId="Heading6">
    <w:name w:val="heading 6"/>
    <w:basedOn w:val="Normal"/>
    <w:next w:val="Normal"/>
    <w:link w:val="Heading6Char"/>
    <w:qFormat/>
    <w:rsid w:val="00C116CE"/>
    <w:pPr>
      <w:keepNext/>
      <w:spacing w:before="60" w:after="60" w:line="312" w:lineRule="auto"/>
      <w:ind w:firstLine="720"/>
      <w:jc w:val="both"/>
      <w:outlineLvl w:val="5"/>
    </w:pPr>
    <w:rPr>
      <w:rFonts w:eastAsia="SimSun"/>
      <w:b/>
      <w:sz w:val="26"/>
      <w:szCs w:val="28"/>
      <w:lang w:val="da-DK" w:eastAsia="en-US"/>
    </w:rPr>
  </w:style>
  <w:style w:type="paragraph" w:styleId="Heading7">
    <w:name w:val="heading 7"/>
    <w:basedOn w:val="Normal"/>
    <w:next w:val="Normal"/>
    <w:link w:val="Heading7Char"/>
    <w:qFormat/>
    <w:rsid w:val="00C116CE"/>
    <w:pPr>
      <w:keepNext/>
      <w:spacing w:before="240" w:after="120"/>
      <w:ind w:firstLine="720"/>
      <w:jc w:val="both"/>
      <w:outlineLvl w:val="6"/>
    </w:pPr>
    <w:rPr>
      <w:rFonts w:ascii=".VnTime" w:eastAsia="SimSun" w:hAnsi=".VnTime"/>
      <w:b/>
      <w:bCs/>
      <w:sz w:val="28"/>
      <w:szCs w:val="20"/>
      <w:lang w:val="en-US" w:eastAsia="en-US"/>
    </w:rPr>
  </w:style>
  <w:style w:type="paragraph" w:styleId="Heading8">
    <w:name w:val="heading 8"/>
    <w:basedOn w:val="Normal"/>
    <w:next w:val="Normal"/>
    <w:link w:val="Heading8Char"/>
    <w:qFormat/>
    <w:rsid w:val="00C116CE"/>
    <w:pPr>
      <w:keepNext/>
      <w:spacing w:before="120" w:after="120"/>
      <w:jc w:val="center"/>
      <w:outlineLvl w:val="7"/>
    </w:pPr>
    <w:rPr>
      <w:rFonts w:ascii="VNI-Times" w:eastAsia="SimSun" w:hAnsi="VNI-Times"/>
      <w:iCs/>
      <w:sz w:val="32"/>
      <w:szCs w:val="27"/>
      <w:lang w:val="en-US" w:eastAsia="en-US"/>
    </w:rPr>
  </w:style>
  <w:style w:type="paragraph" w:styleId="Heading9">
    <w:name w:val="heading 9"/>
    <w:basedOn w:val="Normal"/>
    <w:next w:val="Normal"/>
    <w:link w:val="Heading9Char"/>
    <w:qFormat/>
    <w:rsid w:val="00C116CE"/>
    <w:pPr>
      <w:keepNext/>
      <w:spacing w:before="120" w:after="120"/>
      <w:jc w:val="both"/>
      <w:outlineLvl w:val="8"/>
    </w:pPr>
    <w:rPr>
      <w:rFonts w:ascii=".VnTime" w:eastAsia="SimSun" w:hAnsi=".VnTime"/>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708"/>
    <w:rPr>
      <w:rFonts w:asciiTheme="majorHAnsi" w:eastAsiaTheme="majorEastAsia" w:hAnsiTheme="majorHAnsi" w:cstheme="majorBidi"/>
      <w:b/>
      <w:bCs/>
      <w:color w:val="4F81BD" w:themeColor="accent1"/>
      <w:sz w:val="26"/>
      <w:szCs w:val="26"/>
    </w:rPr>
  </w:style>
  <w:style w:type="paragraph" w:styleId="NormalWeb">
    <w:name w:val="Normal (Web)"/>
    <w:aliases w:val="Обычный (веб)1,Обычный (веб) Знак,Обычный (веб) Знак1,Обычный (веб) Знак Знак, Char Char Char,Char Char Char Char Char Char Char Char Char Char Char, Char Char25,Char Char25,webb, webb"/>
    <w:basedOn w:val="Normal"/>
    <w:link w:val="NormalWebChar"/>
    <w:uiPriority w:val="99"/>
    <w:unhideWhenUsed/>
    <w:qFormat/>
    <w:rsid w:val="008A1CDD"/>
    <w:pPr>
      <w:spacing w:before="100" w:beforeAutospacing="1" w:after="100" w:afterAutospacing="1"/>
    </w:pPr>
    <w:rPr>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Char Char Char Char Char Char Char Char, Char Char25 Char,Char Char25 Char,webb Char, webb Char"/>
    <w:link w:val="NormalWeb"/>
    <w:uiPriority w:val="99"/>
    <w:locked/>
    <w:rsid w:val="008A1CDD"/>
    <w:rPr>
      <w:rFonts w:ascii="Times New Roman" w:eastAsia="Times New Roman" w:hAnsi="Times New Roman" w:cs="Times New Roman"/>
      <w:sz w:val="24"/>
      <w:szCs w:val="24"/>
      <w:lang w:val="x-none" w:eastAsia="x-none"/>
    </w:rPr>
  </w:style>
  <w:style w:type="paragraph" w:styleId="ListParagraph">
    <w:name w:val="List Paragraph"/>
    <w:aliases w:val="bullet,1.,lp1,List Paragraph 1,My checklist,List Paragraph level1,Resume Title,Citation List,heading 4,Ha,Heading 411,List Paragraph1,List Paragraph2,Bullet_1,List Paragraph11,level 1,Bullet Level 1,Bullet L1,Colorful List - Accent 11"/>
    <w:basedOn w:val="Normal"/>
    <w:link w:val="ListParagraphChar"/>
    <w:uiPriority w:val="34"/>
    <w:qFormat/>
    <w:rsid w:val="00D12858"/>
    <w:pPr>
      <w:ind w:left="720"/>
      <w:contextualSpacing/>
    </w:pPr>
  </w:style>
  <w:style w:type="table" w:styleId="TableGrid">
    <w:name w:val="Table Grid"/>
    <w:basedOn w:val="TableNormal"/>
    <w:uiPriority w:val="39"/>
    <w:rsid w:val="00C4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9A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05468"/>
    <w:pPr>
      <w:tabs>
        <w:tab w:val="center" w:pos="4680"/>
        <w:tab w:val="right" w:pos="9360"/>
      </w:tabs>
    </w:pPr>
  </w:style>
  <w:style w:type="character" w:customStyle="1" w:styleId="HeaderChar">
    <w:name w:val="Header Char"/>
    <w:basedOn w:val="DefaultParagraphFont"/>
    <w:link w:val="Header"/>
    <w:uiPriority w:val="99"/>
    <w:rsid w:val="00B05468"/>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qFormat/>
    <w:rsid w:val="00B05468"/>
    <w:pPr>
      <w:tabs>
        <w:tab w:val="center" w:pos="4680"/>
        <w:tab w:val="right" w:pos="9360"/>
      </w:tabs>
    </w:pPr>
  </w:style>
  <w:style w:type="character" w:customStyle="1" w:styleId="FooterChar">
    <w:name w:val="Footer Char"/>
    <w:basedOn w:val="DefaultParagraphFont"/>
    <w:link w:val="Footer"/>
    <w:uiPriority w:val="99"/>
    <w:qFormat/>
    <w:rsid w:val="00B05468"/>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qFormat/>
    <w:rsid w:val="00CC5F3F"/>
    <w:rPr>
      <w:sz w:val="20"/>
      <w:szCs w:val="20"/>
      <w:lang w:val="en-US" w:eastAsia="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CC5F3F"/>
    <w:rPr>
      <w:rFonts w:ascii="Times New Roman" w:eastAsia="Times New Roman" w:hAnsi="Times New Roman" w:cs="Times New Roman"/>
      <w:sz w:val="20"/>
      <w:szCs w:val="20"/>
    </w:rPr>
  </w:style>
  <w:style w:type="character" w:customStyle="1" w:styleId="fontstyle01">
    <w:name w:val="fontstyle01"/>
    <w:rsid w:val="00F7714B"/>
    <w:rPr>
      <w:rFonts w:ascii="19" w:hAnsi="19" w:hint="default"/>
      <w:b w:val="0"/>
      <w:bCs w:val="0"/>
      <w:i w:val="0"/>
      <w:iCs w:val="0"/>
      <w:color w:val="215968"/>
      <w:sz w:val="56"/>
      <w:szCs w:val="56"/>
    </w:rPr>
  </w:style>
  <w:style w:type="character" w:customStyle="1" w:styleId="Heading3Char">
    <w:name w:val="Heading 3 Char"/>
    <w:basedOn w:val="DefaultParagraphFont"/>
    <w:link w:val="Heading3"/>
    <w:uiPriority w:val="9"/>
    <w:rsid w:val="00D12BF5"/>
    <w:rPr>
      <w:rFonts w:asciiTheme="majorHAnsi" w:eastAsiaTheme="majorEastAsia" w:hAnsiTheme="majorHAnsi" w:cstheme="majorBidi"/>
      <w:color w:val="243F60" w:themeColor="accent1" w:themeShade="7F"/>
      <w:sz w:val="24"/>
      <w:szCs w:val="24"/>
      <w:lang w:val="vi-VN" w:eastAsia="vi-VN"/>
    </w:rPr>
  </w:style>
  <w:style w:type="character" w:customStyle="1" w:styleId="fontstyle21">
    <w:name w:val="fontstyle21"/>
    <w:basedOn w:val="DefaultParagraphFont"/>
    <w:rsid w:val="0026594D"/>
    <w:rPr>
      <w:rFonts w:ascii="FEF83D73D20" w:hAnsi="FEF83D73D20" w:hint="default"/>
      <w:b w:val="0"/>
      <w:bCs w:val="0"/>
      <w:i w:val="0"/>
      <w:iCs w:val="0"/>
      <w:color w:val="000000"/>
      <w:sz w:val="22"/>
      <w:szCs w:val="22"/>
    </w:rPr>
  </w:style>
  <w:style w:type="character" w:customStyle="1" w:styleId="Other">
    <w:name w:val="Other_"/>
    <w:basedOn w:val="DefaultParagraphFont"/>
    <w:link w:val="Other0"/>
    <w:rsid w:val="004360C6"/>
    <w:rPr>
      <w:rFonts w:ascii="Times New Roman" w:eastAsia="Times New Roman" w:hAnsi="Times New Roman" w:cs="Times New Roman"/>
    </w:rPr>
  </w:style>
  <w:style w:type="paragraph" w:customStyle="1" w:styleId="Other0">
    <w:name w:val="Other"/>
    <w:basedOn w:val="Normal"/>
    <w:link w:val="Other"/>
    <w:rsid w:val="004360C6"/>
    <w:pPr>
      <w:widowControl w:val="0"/>
      <w:spacing w:line="295" w:lineRule="auto"/>
      <w:ind w:firstLine="400"/>
    </w:pPr>
    <w:rPr>
      <w:sz w:val="22"/>
      <w:szCs w:val="22"/>
      <w:lang w:val="en-US" w:eastAsia="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trefCharChar"/>
    <w:uiPriority w:val="99"/>
    <w:qFormat/>
    <w:rsid w:val="007C2BE9"/>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7C2BE9"/>
    <w:pPr>
      <w:spacing w:before="100" w:line="240" w:lineRule="exact"/>
    </w:pPr>
    <w:rPr>
      <w:rFonts w:asciiTheme="minorHAnsi" w:eastAsiaTheme="minorHAnsi" w:hAnsiTheme="minorHAnsi" w:cstheme="minorBidi"/>
      <w:sz w:val="22"/>
      <w:szCs w:val="22"/>
      <w:vertAlign w:val="superscript"/>
      <w:lang w:val="en-US" w:eastAsia="en-US"/>
    </w:rPr>
  </w:style>
  <w:style w:type="paragraph" w:styleId="BalloonText">
    <w:name w:val="Balloon Text"/>
    <w:basedOn w:val="Normal"/>
    <w:link w:val="BalloonTextChar"/>
    <w:uiPriority w:val="99"/>
    <w:unhideWhenUsed/>
    <w:qFormat/>
    <w:rsid w:val="005172F7"/>
    <w:rPr>
      <w:rFonts w:ascii="Segoe UI" w:hAnsi="Segoe UI" w:cs="Segoe UI"/>
      <w:sz w:val="18"/>
      <w:szCs w:val="18"/>
    </w:rPr>
  </w:style>
  <w:style w:type="character" w:customStyle="1" w:styleId="BalloonTextChar">
    <w:name w:val="Balloon Text Char"/>
    <w:basedOn w:val="DefaultParagraphFont"/>
    <w:link w:val="BalloonText"/>
    <w:uiPriority w:val="99"/>
    <w:qFormat/>
    <w:rsid w:val="005172F7"/>
    <w:rPr>
      <w:rFonts w:ascii="Segoe UI" w:eastAsia="Times New Roman" w:hAnsi="Segoe UI" w:cs="Segoe UI"/>
      <w:sz w:val="18"/>
      <w:szCs w:val="18"/>
      <w:lang w:val="vi-VN" w:eastAsia="vi-VN"/>
    </w:rPr>
  </w:style>
  <w:style w:type="character" w:customStyle="1" w:styleId="Heading1Char">
    <w:name w:val="Heading 1 Char"/>
    <w:basedOn w:val="DefaultParagraphFont"/>
    <w:link w:val="Heading1"/>
    <w:rsid w:val="00C116CE"/>
    <w:rPr>
      <w:rFonts w:ascii=".VnCentury Schoolbook" w:eastAsia="SimSun" w:hAnsi=".VnCentury Schoolbook" w:cs="Times New Roman"/>
      <w:i/>
      <w:color w:val="000000"/>
      <w:sz w:val="26"/>
      <w:szCs w:val="20"/>
    </w:rPr>
  </w:style>
  <w:style w:type="character" w:customStyle="1" w:styleId="Heading4Char">
    <w:name w:val="Heading 4 Char"/>
    <w:basedOn w:val="DefaultParagraphFont"/>
    <w:link w:val="Heading4"/>
    <w:rsid w:val="00C116CE"/>
    <w:rPr>
      <w:rFonts w:ascii="Times New Roman" w:eastAsia="SimSun" w:hAnsi="Times New Roman" w:cs="Times New Roman"/>
      <w:iCs/>
      <w:sz w:val="28"/>
      <w:szCs w:val="24"/>
    </w:rPr>
  </w:style>
  <w:style w:type="character" w:customStyle="1" w:styleId="Heading5Char">
    <w:name w:val="Heading 5 Char"/>
    <w:basedOn w:val="DefaultParagraphFont"/>
    <w:link w:val="Heading5"/>
    <w:rsid w:val="00C116CE"/>
    <w:rPr>
      <w:rFonts w:ascii=".VnTimeH" w:eastAsia="SimSun" w:hAnsi=".VnTimeH" w:cs="Times New Roman"/>
      <w:b/>
      <w:sz w:val="24"/>
      <w:szCs w:val="20"/>
    </w:rPr>
  </w:style>
  <w:style w:type="character" w:customStyle="1" w:styleId="Heading6Char">
    <w:name w:val="Heading 6 Char"/>
    <w:basedOn w:val="DefaultParagraphFont"/>
    <w:link w:val="Heading6"/>
    <w:rsid w:val="00C116CE"/>
    <w:rPr>
      <w:rFonts w:ascii="Times New Roman" w:eastAsia="SimSun" w:hAnsi="Times New Roman" w:cs="Times New Roman"/>
      <w:b/>
      <w:sz w:val="26"/>
      <w:szCs w:val="28"/>
      <w:lang w:val="da-DK"/>
    </w:rPr>
  </w:style>
  <w:style w:type="character" w:customStyle="1" w:styleId="Heading7Char">
    <w:name w:val="Heading 7 Char"/>
    <w:basedOn w:val="DefaultParagraphFont"/>
    <w:link w:val="Heading7"/>
    <w:rsid w:val="00C116CE"/>
    <w:rPr>
      <w:rFonts w:ascii=".VnTime" w:eastAsia="SimSun" w:hAnsi=".VnTime" w:cs="Times New Roman"/>
      <w:b/>
      <w:bCs/>
      <w:sz w:val="28"/>
      <w:szCs w:val="20"/>
    </w:rPr>
  </w:style>
  <w:style w:type="character" w:customStyle="1" w:styleId="Heading8Char">
    <w:name w:val="Heading 8 Char"/>
    <w:basedOn w:val="DefaultParagraphFont"/>
    <w:link w:val="Heading8"/>
    <w:rsid w:val="00C116CE"/>
    <w:rPr>
      <w:rFonts w:ascii="VNI-Times" w:eastAsia="SimSun" w:hAnsi="VNI-Times" w:cs="Times New Roman"/>
      <w:iCs/>
      <w:sz w:val="32"/>
      <w:szCs w:val="27"/>
    </w:rPr>
  </w:style>
  <w:style w:type="character" w:customStyle="1" w:styleId="Heading9Char">
    <w:name w:val="Heading 9 Char"/>
    <w:basedOn w:val="DefaultParagraphFont"/>
    <w:link w:val="Heading9"/>
    <w:rsid w:val="00C116CE"/>
    <w:rPr>
      <w:rFonts w:ascii=".VnTime" w:eastAsia="SimSun" w:hAnsi=".VnTime" w:cs="Times New Roman"/>
      <w:b/>
      <w:sz w:val="28"/>
      <w:szCs w:val="20"/>
    </w:rPr>
  </w:style>
  <w:style w:type="numbering" w:customStyle="1" w:styleId="NoList1">
    <w:name w:val="No List1"/>
    <w:next w:val="NoList"/>
    <w:uiPriority w:val="99"/>
    <w:semiHidden/>
    <w:unhideWhenUsed/>
    <w:rsid w:val="00C116CE"/>
  </w:style>
  <w:style w:type="paragraph" w:styleId="BodyText">
    <w:name w:val="Body Text"/>
    <w:basedOn w:val="Normal"/>
    <w:link w:val="BodyTextChar"/>
    <w:uiPriority w:val="99"/>
    <w:rsid w:val="00C116CE"/>
    <w:pPr>
      <w:spacing w:before="40"/>
      <w:jc w:val="center"/>
    </w:pPr>
    <w:rPr>
      <w:rFonts w:ascii=".VnTimeH" w:eastAsia="SimSun" w:hAnsi=".VnTimeH"/>
      <w:b/>
      <w:color w:val="000000"/>
      <w:sz w:val="26"/>
      <w:szCs w:val="20"/>
      <w:lang w:val="en-US" w:eastAsia="en-US"/>
    </w:rPr>
  </w:style>
  <w:style w:type="character" w:customStyle="1" w:styleId="BodyTextChar">
    <w:name w:val="Body Text Char"/>
    <w:basedOn w:val="DefaultParagraphFont"/>
    <w:link w:val="BodyText"/>
    <w:uiPriority w:val="99"/>
    <w:rsid w:val="00C116CE"/>
    <w:rPr>
      <w:rFonts w:ascii=".VnTimeH" w:eastAsia="SimSun" w:hAnsi=".VnTimeH" w:cs="Times New Roman"/>
      <w:b/>
      <w:color w:val="000000"/>
      <w:sz w:val="26"/>
      <w:szCs w:val="20"/>
    </w:rPr>
  </w:style>
  <w:style w:type="paragraph" w:styleId="BodyText2">
    <w:name w:val="Body Text 2"/>
    <w:basedOn w:val="Normal"/>
    <w:link w:val="BodyText2Char"/>
    <w:rsid w:val="00C116CE"/>
    <w:pPr>
      <w:jc w:val="center"/>
    </w:pPr>
    <w:rPr>
      <w:rFonts w:eastAsia="SimSun"/>
      <w:b/>
      <w:bCs/>
      <w:sz w:val="28"/>
      <w:lang w:val="en-US" w:eastAsia="en-US"/>
    </w:rPr>
  </w:style>
  <w:style w:type="character" w:customStyle="1" w:styleId="BodyText2Char">
    <w:name w:val="Body Text 2 Char"/>
    <w:basedOn w:val="DefaultParagraphFont"/>
    <w:link w:val="BodyText2"/>
    <w:rsid w:val="00C116CE"/>
    <w:rPr>
      <w:rFonts w:ascii="Times New Roman" w:eastAsia="SimSun" w:hAnsi="Times New Roman" w:cs="Times New Roman"/>
      <w:b/>
      <w:bCs/>
      <w:sz w:val="28"/>
      <w:szCs w:val="24"/>
    </w:rPr>
  </w:style>
  <w:style w:type="paragraph" w:styleId="BodyText3">
    <w:name w:val="Body Text 3"/>
    <w:basedOn w:val="Normal"/>
    <w:link w:val="BodyText3Char"/>
    <w:rsid w:val="00C116CE"/>
    <w:pPr>
      <w:spacing w:after="120"/>
    </w:pPr>
    <w:rPr>
      <w:rFonts w:ascii=".VnTime" w:eastAsia="SimSun" w:hAnsi=".VnTime"/>
      <w:sz w:val="16"/>
      <w:szCs w:val="16"/>
      <w:lang w:val="en-US" w:eastAsia="en-US"/>
    </w:rPr>
  </w:style>
  <w:style w:type="character" w:customStyle="1" w:styleId="BodyText3Char">
    <w:name w:val="Body Text 3 Char"/>
    <w:basedOn w:val="DefaultParagraphFont"/>
    <w:link w:val="BodyText3"/>
    <w:rsid w:val="00C116CE"/>
    <w:rPr>
      <w:rFonts w:ascii=".VnTime" w:eastAsia="SimSun" w:hAnsi=".VnTime" w:cs="Times New Roman"/>
      <w:sz w:val="16"/>
      <w:szCs w:val="16"/>
    </w:rPr>
  </w:style>
  <w:style w:type="paragraph" w:styleId="BodyTextIndent">
    <w:name w:val="Body Text Indent"/>
    <w:basedOn w:val="Normal"/>
    <w:link w:val="BodyTextIndentChar"/>
    <w:rsid w:val="00C116CE"/>
    <w:pPr>
      <w:spacing w:after="120"/>
      <w:ind w:left="360"/>
    </w:pPr>
    <w:rPr>
      <w:rFonts w:ascii=".VnTime" w:eastAsia="SimSun" w:hAnsi=".VnTime"/>
      <w:sz w:val="28"/>
      <w:szCs w:val="20"/>
      <w:lang w:val="en-US" w:eastAsia="en-US"/>
    </w:rPr>
  </w:style>
  <w:style w:type="character" w:customStyle="1" w:styleId="BodyTextIndentChar">
    <w:name w:val="Body Text Indent Char"/>
    <w:basedOn w:val="DefaultParagraphFont"/>
    <w:link w:val="BodyTextIndent"/>
    <w:rsid w:val="00C116CE"/>
    <w:rPr>
      <w:rFonts w:ascii=".VnTime" w:eastAsia="SimSun" w:hAnsi=".VnTime" w:cs="Times New Roman"/>
      <w:sz w:val="28"/>
      <w:szCs w:val="20"/>
    </w:rPr>
  </w:style>
  <w:style w:type="paragraph" w:styleId="BodyTextIndent2">
    <w:name w:val="Body Text Indent 2"/>
    <w:basedOn w:val="Normal"/>
    <w:link w:val="BodyTextIndent2Char"/>
    <w:rsid w:val="00C116CE"/>
    <w:pPr>
      <w:spacing w:after="120" w:line="480" w:lineRule="auto"/>
      <w:ind w:left="360"/>
    </w:pPr>
    <w:rPr>
      <w:rFonts w:ascii=".VnTime" w:eastAsia="SimSun" w:hAnsi=".VnTime"/>
      <w:sz w:val="28"/>
      <w:szCs w:val="20"/>
      <w:lang w:val="en-US" w:eastAsia="en-US"/>
    </w:rPr>
  </w:style>
  <w:style w:type="character" w:customStyle="1" w:styleId="BodyTextIndent2Char">
    <w:name w:val="Body Text Indent 2 Char"/>
    <w:basedOn w:val="DefaultParagraphFont"/>
    <w:link w:val="BodyTextIndent2"/>
    <w:rsid w:val="00C116CE"/>
    <w:rPr>
      <w:rFonts w:ascii=".VnTime" w:eastAsia="SimSun" w:hAnsi=".VnTime" w:cs="Times New Roman"/>
      <w:sz w:val="28"/>
      <w:szCs w:val="20"/>
    </w:rPr>
  </w:style>
  <w:style w:type="paragraph" w:styleId="BodyTextIndent3">
    <w:name w:val="Body Text Indent 3"/>
    <w:basedOn w:val="Normal"/>
    <w:link w:val="BodyTextIndent3Char"/>
    <w:rsid w:val="00C116CE"/>
    <w:pPr>
      <w:spacing w:before="60" w:after="60" w:line="360" w:lineRule="exact"/>
      <w:ind w:firstLine="720"/>
      <w:jc w:val="both"/>
    </w:pPr>
    <w:rPr>
      <w:rFonts w:eastAsia="SimSun"/>
      <w:sz w:val="28"/>
      <w:szCs w:val="20"/>
      <w:lang w:val="de-DE" w:eastAsia="en-US"/>
    </w:rPr>
  </w:style>
  <w:style w:type="character" w:customStyle="1" w:styleId="BodyTextIndent3Char">
    <w:name w:val="Body Text Indent 3 Char"/>
    <w:basedOn w:val="DefaultParagraphFont"/>
    <w:link w:val="BodyTextIndent3"/>
    <w:rsid w:val="00C116CE"/>
    <w:rPr>
      <w:rFonts w:ascii="Times New Roman" w:eastAsia="SimSun" w:hAnsi="Times New Roman" w:cs="Times New Roman"/>
      <w:sz w:val="28"/>
      <w:szCs w:val="20"/>
      <w:lang w:val="de-DE"/>
    </w:rPr>
  </w:style>
  <w:style w:type="paragraph" w:styleId="Caption">
    <w:name w:val="caption"/>
    <w:basedOn w:val="Normal"/>
    <w:next w:val="Normal"/>
    <w:qFormat/>
    <w:rsid w:val="00C116CE"/>
    <w:pPr>
      <w:spacing w:before="240" w:after="240"/>
      <w:jc w:val="center"/>
    </w:pPr>
    <w:rPr>
      <w:rFonts w:eastAsia="SimSun"/>
      <w:b/>
      <w:sz w:val="32"/>
      <w:szCs w:val="32"/>
      <w:lang w:val="en-US" w:eastAsia="en-US"/>
    </w:rPr>
  </w:style>
  <w:style w:type="character" w:styleId="CommentReference">
    <w:name w:val="annotation reference"/>
    <w:uiPriority w:val="99"/>
    <w:rsid w:val="00C116CE"/>
  </w:style>
  <w:style w:type="paragraph" w:styleId="CommentText">
    <w:name w:val="annotation text"/>
    <w:basedOn w:val="Normal"/>
    <w:link w:val="CommentTextChar"/>
    <w:uiPriority w:val="99"/>
    <w:rsid w:val="00C116CE"/>
    <w:rPr>
      <w:rFonts w:ascii=".VnTime" w:eastAsia="SimSun" w:hAnsi=".VnTime"/>
      <w:sz w:val="20"/>
      <w:szCs w:val="20"/>
      <w:lang w:val="en-US" w:eastAsia="en-US"/>
    </w:rPr>
  </w:style>
  <w:style w:type="character" w:customStyle="1" w:styleId="CommentTextChar">
    <w:name w:val="Comment Text Char"/>
    <w:basedOn w:val="DefaultParagraphFont"/>
    <w:link w:val="CommentText"/>
    <w:uiPriority w:val="99"/>
    <w:rsid w:val="00C116CE"/>
    <w:rPr>
      <w:rFonts w:ascii=".VnTime" w:eastAsia="SimSun" w:hAnsi=".VnTime" w:cs="Times New Roman"/>
      <w:sz w:val="20"/>
      <w:szCs w:val="20"/>
    </w:rPr>
  </w:style>
  <w:style w:type="paragraph" w:styleId="CommentSubject">
    <w:name w:val="annotation subject"/>
    <w:basedOn w:val="CommentText"/>
    <w:next w:val="CommentText"/>
    <w:link w:val="CommentSubjectChar"/>
    <w:uiPriority w:val="99"/>
    <w:rsid w:val="00C116CE"/>
    <w:rPr>
      <w:b/>
      <w:bCs/>
    </w:rPr>
  </w:style>
  <w:style w:type="character" w:customStyle="1" w:styleId="CommentSubjectChar">
    <w:name w:val="Comment Subject Char"/>
    <w:basedOn w:val="CommentTextChar"/>
    <w:link w:val="CommentSubject"/>
    <w:uiPriority w:val="99"/>
    <w:rsid w:val="00C116CE"/>
    <w:rPr>
      <w:rFonts w:ascii=".VnTime" w:eastAsia="SimSun" w:hAnsi=".VnTime" w:cs="Times New Roman"/>
      <w:b/>
      <w:bCs/>
      <w:sz w:val="20"/>
      <w:szCs w:val="20"/>
    </w:rPr>
  </w:style>
  <w:style w:type="paragraph" w:styleId="DocumentMap">
    <w:name w:val="Document Map"/>
    <w:basedOn w:val="Normal"/>
    <w:link w:val="DocumentMapChar"/>
    <w:rsid w:val="00C116CE"/>
    <w:pPr>
      <w:shd w:val="clear" w:color="auto" w:fill="000080"/>
    </w:pPr>
    <w:rPr>
      <w:rFonts w:ascii="Tahoma" w:eastAsia="SimSun" w:hAnsi="Tahoma"/>
      <w:sz w:val="20"/>
      <w:szCs w:val="20"/>
      <w:lang w:eastAsia="zh-CN"/>
    </w:rPr>
  </w:style>
  <w:style w:type="character" w:customStyle="1" w:styleId="DocumentMapChar">
    <w:name w:val="Document Map Char"/>
    <w:basedOn w:val="DefaultParagraphFont"/>
    <w:link w:val="DocumentMap"/>
    <w:rsid w:val="00C116CE"/>
    <w:rPr>
      <w:rFonts w:ascii="Tahoma" w:eastAsia="SimSun" w:hAnsi="Tahoma" w:cs="Times New Roman"/>
      <w:sz w:val="20"/>
      <w:szCs w:val="20"/>
      <w:shd w:val="clear" w:color="auto" w:fill="000080"/>
      <w:lang w:val="vi-VN" w:eastAsia="zh-CN"/>
    </w:rPr>
  </w:style>
  <w:style w:type="character" w:styleId="Emphasis">
    <w:name w:val="Emphasis"/>
    <w:uiPriority w:val="20"/>
    <w:qFormat/>
    <w:rsid w:val="00C116CE"/>
    <w:rPr>
      <w:i/>
      <w:iCs/>
    </w:rPr>
  </w:style>
  <w:style w:type="character" w:styleId="EndnoteReference">
    <w:name w:val="endnote reference"/>
    <w:qFormat/>
    <w:rsid w:val="00C116CE"/>
    <w:rPr>
      <w:vertAlign w:val="superscript"/>
    </w:rPr>
  </w:style>
  <w:style w:type="paragraph" w:styleId="EndnoteText">
    <w:name w:val="endnote text"/>
    <w:basedOn w:val="Normal"/>
    <w:link w:val="EndnoteTextChar"/>
    <w:uiPriority w:val="99"/>
    <w:qFormat/>
    <w:rsid w:val="00C116CE"/>
    <w:pPr>
      <w:snapToGrid w:val="0"/>
    </w:pPr>
    <w:rPr>
      <w:rFonts w:ascii=".VnTime" w:eastAsia="SimSun" w:hAnsi=".VnTime"/>
      <w:sz w:val="28"/>
      <w:szCs w:val="20"/>
      <w:lang w:val="en-US" w:eastAsia="en-US"/>
    </w:rPr>
  </w:style>
  <w:style w:type="character" w:customStyle="1" w:styleId="EndnoteTextChar">
    <w:name w:val="Endnote Text Char"/>
    <w:basedOn w:val="DefaultParagraphFont"/>
    <w:link w:val="EndnoteText"/>
    <w:uiPriority w:val="99"/>
    <w:qFormat/>
    <w:rsid w:val="00C116CE"/>
    <w:rPr>
      <w:rFonts w:ascii=".VnTime" w:eastAsia="SimSun" w:hAnsi=".VnTime" w:cs="Times New Roman"/>
      <w:sz w:val="28"/>
      <w:szCs w:val="20"/>
    </w:rPr>
  </w:style>
  <w:style w:type="character" w:styleId="FollowedHyperlink">
    <w:name w:val="FollowedHyperlink"/>
    <w:uiPriority w:val="99"/>
    <w:rsid w:val="00C116CE"/>
    <w:rPr>
      <w:color w:val="954F72"/>
      <w:u w:val="single"/>
    </w:rPr>
  </w:style>
  <w:style w:type="paragraph" w:customStyle="1" w:styleId="CharChar1CharCharCharChar1CharCharCharCharCharCharCharChar">
    <w:name w:val="Char Char1 Char Char Char Char1 Char Char Char Char Char Char Char Char"/>
    <w:basedOn w:val="Normal"/>
    <w:next w:val="Normal"/>
    <w:uiPriority w:val="99"/>
    <w:rsid w:val="00C116CE"/>
    <w:pPr>
      <w:spacing w:after="160" w:line="240" w:lineRule="exact"/>
    </w:pPr>
    <w:rPr>
      <w:rFonts w:eastAsia="SimSun"/>
      <w:sz w:val="20"/>
      <w:szCs w:val="20"/>
      <w:vertAlign w:val="superscript"/>
      <w:lang w:val="en-GB" w:eastAsia="en-GB"/>
    </w:rPr>
  </w:style>
  <w:style w:type="character" w:styleId="Hyperlink">
    <w:name w:val="Hyperlink"/>
    <w:uiPriority w:val="99"/>
    <w:rsid w:val="00C116CE"/>
    <w:rPr>
      <w:color w:val="0563C1"/>
      <w:u w:val="single"/>
    </w:rPr>
  </w:style>
  <w:style w:type="character" w:styleId="PageNumber">
    <w:name w:val="page number"/>
    <w:rsid w:val="00C116CE"/>
  </w:style>
  <w:style w:type="paragraph" w:styleId="PlainText">
    <w:name w:val="Plain Text"/>
    <w:basedOn w:val="Normal"/>
    <w:link w:val="PlainTextChar"/>
    <w:rsid w:val="00C116CE"/>
    <w:rPr>
      <w:rFonts w:ascii="Courier New" w:eastAsia="SimSun" w:hAnsi="Courier New" w:cs="Courier New"/>
      <w:sz w:val="20"/>
      <w:szCs w:val="20"/>
      <w:lang w:val="en-US" w:eastAsia="en-US"/>
    </w:rPr>
  </w:style>
  <w:style w:type="character" w:customStyle="1" w:styleId="PlainTextChar">
    <w:name w:val="Plain Text Char"/>
    <w:basedOn w:val="DefaultParagraphFont"/>
    <w:link w:val="PlainText"/>
    <w:rsid w:val="00C116CE"/>
    <w:rPr>
      <w:rFonts w:ascii="Courier New" w:eastAsia="SimSun" w:hAnsi="Courier New" w:cs="Courier New"/>
      <w:sz w:val="20"/>
      <w:szCs w:val="20"/>
    </w:rPr>
  </w:style>
  <w:style w:type="character" w:styleId="Strong">
    <w:name w:val="Strong"/>
    <w:uiPriority w:val="22"/>
    <w:qFormat/>
    <w:rsid w:val="00C116CE"/>
    <w:rPr>
      <w:b/>
      <w:bCs/>
    </w:rPr>
  </w:style>
  <w:style w:type="paragraph" w:styleId="Subtitle">
    <w:name w:val="Subtitle"/>
    <w:basedOn w:val="Normal"/>
    <w:link w:val="SubtitleChar"/>
    <w:qFormat/>
    <w:rsid w:val="00C116CE"/>
    <w:pPr>
      <w:spacing w:before="120" w:after="120"/>
      <w:ind w:firstLine="1134"/>
      <w:jc w:val="center"/>
    </w:pPr>
    <w:rPr>
      <w:rFonts w:ascii="VNI-Souvir" w:eastAsia="SimSun" w:hAnsi="VNI-Souvir"/>
      <w:b/>
      <w:shadow/>
      <w:sz w:val="26"/>
      <w:szCs w:val="20"/>
      <w:lang w:eastAsia="zh-CN"/>
    </w:rPr>
  </w:style>
  <w:style w:type="character" w:customStyle="1" w:styleId="SubtitleChar">
    <w:name w:val="Subtitle Char"/>
    <w:basedOn w:val="DefaultParagraphFont"/>
    <w:link w:val="Subtitle"/>
    <w:rsid w:val="00C116CE"/>
    <w:rPr>
      <w:rFonts w:ascii="VNI-Souvir" w:eastAsia="SimSun" w:hAnsi="VNI-Souvir" w:cs="Times New Roman"/>
      <w:b/>
      <w:shadow/>
      <w:sz w:val="26"/>
      <w:szCs w:val="20"/>
      <w:lang w:val="vi-VN" w:eastAsia="zh-CN"/>
    </w:rPr>
  </w:style>
  <w:style w:type="table" w:customStyle="1" w:styleId="TableGrid1">
    <w:name w:val="Table Grid1"/>
    <w:basedOn w:val="TableNormal"/>
    <w:next w:val="TableGrid"/>
    <w:qFormat/>
    <w:rsid w:val="00C116CE"/>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116CE"/>
    <w:pPr>
      <w:tabs>
        <w:tab w:val="center" w:pos="1985"/>
        <w:tab w:val="center" w:pos="7088"/>
      </w:tabs>
      <w:jc w:val="center"/>
    </w:pPr>
    <w:rPr>
      <w:rFonts w:ascii="VNI-Times" w:eastAsia="SimSun" w:hAnsi="VNI-Times"/>
      <w:b/>
      <w:szCs w:val="20"/>
      <w:lang w:eastAsia="zh-CN"/>
    </w:rPr>
  </w:style>
  <w:style w:type="character" w:customStyle="1" w:styleId="TitleChar">
    <w:name w:val="Title Char"/>
    <w:basedOn w:val="DefaultParagraphFont"/>
    <w:link w:val="Title"/>
    <w:rsid w:val="00C116CE"/>
    <w:rPr>
      <w:rFonts w:ascii="VNI-Times" w:eastAsia="SimSun" w:hAnsi="VNI-Times" w:cs="Times New Roman"/>
      <w:b/>
      <w:sz w:val="24"/>
      <w:szCs w:val="20"/>
      <w:lang w:val="vi-VN" w:eastAsia="zh-CN"/>
    </w:rPr>
  </w:style>
  <w:style w:type="paragraph" w:styleId="TOC5">
    <w:name w:val="toc 5"/>
    <w:basedOn w:val="Normal"/>
    <w:next w:val="Normal"/>
    <w:rsid w:val="00C116CE"/>
    <w:pPr>
      <w:ind w:left="960"/>
    </w:pPr>
    <w:rPr>
      <w:rFonts w:eastAsia="SimSun"/>
      <w:lang w:val="en-US" w:eastAsia="en-US"/>
    </w:rPr>
  </w:style>
  <w:style w:type="character" w:customStyle="1" w:styleId="CharChar2">
    <w:name w:val="Char Char2"/>
    <w:rsid w:val="00C116CE"/>
    <w:rPr>
      <w:rFonts w:ascii=".VnTime" w:hAnsi=".VnTime"/>
      <w:sz w:val="28"/>
    </w:rPr>
  </w:style>
  <w:style w:type="character" w:customStyle="1" w:styleId="CharChar1">
    <w:name w:val="Char Char1"/>
    <w:rsid w:val="00C116CE"/>
    <w:rPr>
      <w:rFonts w:ascii=".VnTime" w:hAnsi=".VnTime"/>
      <w:sz w:val="28"/>
    </w:rPr>
  </w:style>
  <w:style w:type="paragraph" w:customStyle="1" w:styleId="1">
    <w:name w:val="1"/>
    <w:basedOn w:val="Normal"/>
    <w:rsid w:val="00C116CE"/>
    <w:pPr>
      <w:spacing w:before="100" w:beforeAutospacing="1" w:after="100" w:afterAutospacing="1"/>
    </w:pPr>
    <w:rPr>
      <w:rFonts w:eastAsia="SimSun"/>
      <w:lang w:val="en-US" w:eastAsia="en-US"/>
    </w:rPr>
  </w:style>
  <w:style w:type="paragraph" w:customStyle="1" w:styleId="2">
    <w:name w:val="2"/>
    <w:basedOn w:val="Normal"/>
    <w:rsid w:val="00C116CE"/>
    <w:pPr>
      <w:spacing w:before="100" w:beforeAutospacing="1" w:after="100" w:afterAutospacing="1"/>
    </w:pPr>
    <w:rPr>
      <w:rFonts w:eastAsia="SimSun"/>
      <w:lang w:val="en-US" w:eastAsia="en-US"/>
    </w:rPr>
  </w:style>
  <w:style w:type="character" w:customStyle="1" w:styleId="CharChar">
    <w:name w:val="Char Char"/>
    <w:rsid w:val="00C116CE"/>
    <w:rPr>
      <w:rFonts w:ascii=".VnTime" w:hAnsi=".VnTime"/>
      <w:sz w:val="28"/>
    </w:rPr>
  </w:style>
  <w:style w:type="paragraph" w:customStyle="1" w:styleId="CharCharCharChar">
    <w:name w:val="Char Char Char Char"/>
    <w:rsid w:val="00C116CE"/>
    <w:pPr>
      <w:tabs>
        <w:tab w:val="left" w:pos="720"/>
      </w:tabs>
      <w:spacing w:after="120" w:line="240" w:lineRule="auto"/>
      <w:ind w:left="357"/>
    </w:pPr>
    <w:rPr>
      <w:rFonts w:ascii="Times New Roman" w:eastAsia="SimSun" w:hAnsi="Times New Roman" w:cs="Times New Roman"/>
      <w:sz w:val="24"/>
      <w:szCs w:val="24"/>
    </w:rPr>
  </w:style>
  <w:style w:type="paragraph" w:customStyle="1" w:styleId="CharCharChar">
    <w:name w:val="Char Char Char"/>
    <w:basedOn w:val="Normal"/>
    <w:rsid w:val="00C116CE"/>
    <w:pPr>
      <w:spacing w:after="160" w:line="240" w:lineRule="exact"/>
    </w:pPr>
    <w:rPr>
      <w:rFonts w:ascii="Tahoma" w:eastAsia="SimSun" w:hAnsi="Tahoma" w:cs="Tahoma"/>
      <w:sz w:val="20"/>
      <w:szCs w:val="20"/>
      <w:lang w:val="en-US" w:eastAsia="en-US"/>
    </w:rPr>
  </w:style>
  <w:style w:type="paragraph" w:customStyle="1" w:styleId="CharCharCharCharCharCharChar">
    <w:name w:val="Char Char Char Char Char Char Char"/>
    <w:rsid w:val="00C116CE"/>
    <w:pPr>
      <w:tabs>
        <w:tab w:val="left" w:pos="720"/>
      </w:tabs>
      <w:spacing w:after="120" w:line="240" w:lineRule="auto"/>
      <w:ind w:left="357"/>
    </w:pPr>
    <w:rPr>
      <w:rFonts w:ascii="Times New Roman" w:eastAsia="SimSun" w:hAnsi="Times New Roman" w:cs="Times New Roman"/>
      <w:sz w:val="24"/>
      <w:szCs w:val="24"/>
    </w:rPr>
  </w:style>
  <w:style w:type="paragraph" w:customStyle="1" w:styleId="Char">
    <w:name w:val="Char"/>
    <w:rsid w:val="00C116CE"/>
    <w:pPr>
      <w:tabs>
        <w:tab w:val="left" w:pos="1152"/>
      </w:tabs>
      <w:spacing w:before="120" w:after="0" w:line="240" w:lineRule="auto"/>
      <w:jc w:val="both"/>
    </w:pPr>
    <w:rPr>
      <w:rFonts w:ascii="Times New Roman" w:eastAsia="SimSun" w:hAnsi="Times New Roman" w:cs="Times New Roman"/>
      <w:sz w:val="28"/>
      <w:szCs w:val="28"/>
    </w:rPr>
  </w:style>
  <w:style w:type="paragraph" w:customStyle="1" w:styleId="CharCharCharCharCharCharCharChar">
    <w:name w:val="Char Char Char Char Char Char Char Char"/>
    <w:basedOn w:val="Normal"/>
    <w:rsid w:val="00C116CE"/>
    <w:pPr>
      <w:spacing w:after="160" w:line="240" w:lineRule="exact"/>
    </w:pPr>
    <w:rPr>
      <w:rFonts w:ascii="Verdana" w:eastAsia="SimSun" w:hAnsi="Verdana"/>
      <w:sz w:val="20"/>
      <w:szCs w:val="20"/>
      <w:lang w:val="en-US" w:eastAsia="en-US"/>
    </w:rPr>
  </w:style>
  <w:style w:type="paragraph" w:customStyle="1" w:styleId="DefaultParagraphFontParaCharCharCharCharChar">
    <w:name w:val="Default Paragraph Font Para Char Char Char Char Char"/>
    <w:rsid w:val="00C116CE"/>
    <w:pPr>
      <w:tabs>
        <w:tab w:val="left" w:pos="1152"/>
      </w:tabs>
      <w:spacing w:before="120" w:after="120" w:line="312" w:lineRule="auto"/>
    </w:pPr>
    <w:rPr>
      <w:rFonts w:ascii="Arial" w:eastAsia="SimSun" w:hAnsi="Arial" w:cs="Arial"/>
      <w:sz w:val="26"/>
      <w:szCs w:val="26"/>
    </w:rPr>
  </w:style>
  <w:style w:type="paragraph" w:customStyle="1" w:styleId="CharCharChar0">
    <w:name w:val="Char Char Char"/>
    <w:rsid w:val="00C116CE"/>
    <w:pPr>
      <w:tabs>
        <w:tab w:val="left" w:pos="720"/>
      </w:tabs>
      <w:spacing w:after="120" w:line="240" w:lineRule="auto"/>
      <w:ind w:left="357"/>
    </w:pPr>
    <w:rPr>
      <w:rFonts w:ascii="Times New Roman" w:eastAsia="SimSun" w:hAnsi="Times New Roman" w:cs="Times New Roman"/>
      <w:sz w:val="24"/>
      <w:szCs w:val="24"/>
    </w:rPr>
  </w:style>
  <w:style w:type="paragraph" w:customStyle="1" w:styleId="xl66">
    <w:name w:val="xl66"/>
    <w:basedOn w:val="Normal"/>
    <w:rsid w:val="00C116CE"/>
    <w:pPr>
      <w:spacing w:before="100" w:beforeAutospacing="1" w:after="100" w:afterAutospacing="1"/>
      <w:jc w:val="both"/>
    </w:pPr>
    <w:rPr>
      <w:rFonts w:ascii="VNI-Times" w:eastAsia="SimSun" w:hAnsi="VNI-Times"/>
      <w:sz w:val="28"/>
      <w:szCs w:val="28"/>
      <w:lang w:val="en-US" w:eastAsia="en-US"/>
    </w:rPr>
  </w:style>
  <w:style w:type="paragraph" w:customStyle="1" w:styleId="Char3CharCharChar">
    <w:name w:val="Char3 Char Char Char"/>
    <w:basedOn w:val="Normal"/>
    <w:rsid w:val="00C116CE"/>
    <w:pPr>
      <w:pageBreakBefore/>
      <w:spacing w:before="100" w:beforeAutospacing="1" w:after="100" w:afterAutospacing="1"/>
      <w:jc w:val="both"/>
    </w:pPr>
    <w:rPr>
      <w:rFonts w:ascii="Tahoma" w:eastAsia="SimSun" w:hAnsi="Tahoma"/>
      <w:sz w:val="20"/>
      <w:szCs w:val="20"/>
      <w:lang w:val="en-US" w:eastAsia="en-US"/>
    </w:rPr>
  </w:style>
  <w:style w:type="paragraph" w:customStyle="1" w:styleId="RambollBrdtext">
    <w:name w:val="Ramboll Brödtext"/>
    <w:rsid w:val="00C116CE"/>
    <w:pPr>
      <w:spacing w:before="120" w:after="120" w:line="240" w:lineRule="auto"/>
      <w:jc w:val="both"/>
    </w:pPr>
    <w:rPr>
      <w:rFonts w:ascii="Verdana" w:eastAsia="SimSun" w:hAnsi="Verdana" w:cs="Times New Roman"/>
      <w:sz w:val="18"/>
      <w:szCs w:val="20"/>
      <w:lang w:val="en-GB" w:eastAsia="sv-SE"/>
    </w:rPr>
  </w:style>
  <w:style w:type="paragraph" w:customStyle="1" w:styleId="ptitle">
    <w:name w:val="ptitle"/>
    <w:basedOn w:val="Normal"/>
    <w:rsid w:val="00C116CE"/>
    <w:pPr>
      <w:spacing w:before="100" w:beforeAutospacing="1" w:after="100" w:afterAutospacing="1"/>
    </w:pPr>
    <w:rPr>
      <w:rFonts w:eastAsia="Batang"/>
      <w:lang w:val="en-US" w:eastAsia="ko-KR"/>
    </w:rPr>
  </w:style>
  <w:style w:type="paragraph" w:customStyle="1" w:styleId="arialreg">
    <w:name w:val="arialreg"/>
    <w:basedOn w:val="Normal"/>
    <w:rsid w:val="00C116CE"/>
    <w:pPr>
      <w:spacing w:before="100" w:beforeAutospacing="1" w:after="100" w:afterAutospacing="1"/>
    </w:pPr>
    <w:rPr>
      <w:rFonts w:eastAsia="SimSun"/>
      <w:lang w:val="en-US" w:eastAsia="en-US"/>
    </w:rPr>
  </w:style>
  <w:style w:type="paragraph" w:customStyle="1" w:styleId="font5">
    <w:name w:val="font5"/>
    <w:basedOn w:val="Normal"/>
    <w:rsid w:val="00C116CE"/>
    <w:pPr>
      <w:spacing w:before="100" w:beforeAutospacing="1" w:after="100" w:afterAutospacing="1"/>
    </w:pPr>
    <w:rPr>
      <w:rFonts w:eastAsia="SimSun"/>
      <w:sz w:val="20"/>
      <w:szCs w:val="20"/>
      <w:lang w:val="en-US" w:eastAsia="en-US"/>
    </w:rPr>
  </w:style>
  <w:style w:type="paragraph" w:customStyle="1" w:styleId="font6">
    <w:name w:val="font6"/>
    <w:basedOn w:val="Normal"/>
    <w:rsid w:val="00C116CE"/>
    <w:pPr>
      <w:spacing w:before="100" w:beforeAutospacing="1" w:after="100" w:afterAutospacing="1"/>
    </w:pPr>
    <w:rPr>
      <w:rFonts w:eastAsia="SimSun"/>
      <w:sz w:val="20"/>
      <w:szCs w:val="20"/>
      <w:lang w:val="en-US" w:eastAsia="en-US"/>
    </w:rPr>
  </w:style>
  <w:style w:type="paragraph" w:customStyle="1" w:styleId="xl86">
    <w:name w:val="xl86"/>
    <w:basedOn w:val="Normal"/>
    <w:rsid w:val="00C116CE"/>
    <w:pPr>
      <w:shd w:val="clear" w:color="000000" w:fill="FFFFFF"/>
      <w:spacing w:before="100" w:beforeAutospacing="1" w:after="100" w:afterAutospacing="1"/>
    </w:pPr>
    <w:rPr>
      <w:rFonts w:eastAsia="SimSun"/>
      <w:b/>
      <w:bCs/>
      <w:lang w:val="en-US" w:eastAsia="en-US"/>
    </w:rPr>
  </w:style>
  <w:style w:type="paragraph" w:customStyle="1" w:styleId="xl87">
    <w:name w:val="xl87"/>
    <w:basedOn w:val="Normal"/>
    <w:rsid w:val="00C116CE"/>
    <w:pPr>
      <w:pBdr>
        <w:bottom w:val="single" w:sz="4" w:space="0" w:color="auto"/>
      </w:pBdr>
      <w:shd w:val="clear" w:color="000000" w:fill="FFFFFF"/>
      <w:spacing w:before="100" w:beforeAutospacing="1" w:after="100" w:afterAutospacing="1"/>
      <w:jc w:val="center"/>
    </w:pPr>
    <w:rPr>
      <w:rFonts w:eastAsia="SimSun"/>
      <w:b/>
      <w:bCs/>
      <w:lang w:val="en-US" w:eastAsia="en-US"/>
    </w:rPr>
  </w:style>
  <w:style w:type="paragraph" w:customStyle="1" w:styleId="xl88">
    <w:name w:val="xl88"/>
    <w:basedOn w:val="Normal"/>
    <w:rsid w:val="00C116CE"/>
    <w:pPr>
      <w:shd w:val="clear" w:color="000000" w:fill="FFFFFF"/>
      <w:spacing w:before="100" w:beforeAutospacing="1" w:after="100" w:afterAutospacing="1"/>
    </w:pPr>
    <w:rPr>
      <w:rFonts w:eastAsia="SimSun"/>
      <w:lang w:val="en-US" w:eastAsia="en-US"/>
    </w:rPr>
  </w:style>
  <w:style w:type="paragraph" w:customStyle="1" w:styleId="xl89">
    <w:name w:val="xl8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90">
    <w:name w:val="xl9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91">
    <w:name w:val="xl9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92">
    <w:name w:val="xl9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93">
    <w:name w:val="xl9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94">
    <w:name w:val="xl9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b/>
      <w:bCs/>
      <w:sz w:val="20"/>
      <w:szCs w:val="20"/>
      <w:lang w:val="en-US" w:eastAsia="en-US"/>
    </w:rPr>
  </w:style>
  <w:style w:type="paragraph" w:customStyle="1" w:styleId="xl95">
    <w:name w:val="xl9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0"/>
      <w:szCs w:val="20"/>
      <w:lang w:val="en-US" w:eastAsia="en-US"/>
    </w:rPr>
  </w:style>
  <w:style w:type="paragraph" w:customStyle="1" w:styleId="xl96">
    <w:name w:val="xl9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97">
    <w:name w:val="xl9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98">
    <w:name w:val="xl9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0"/>
      <w:szCs w:val="20"/>
      <w:lang w:val="en-US" w:eastAsia="en-US"/>
    </w:rPr>
  </w:style>
  <w:style w:type="paragraph" w:customStyle="1" w:styleId="xl99">
    <w:name w:val="xl9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100">
    <w:name w:val="xl10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101">
    <w:name w:val="xl10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102">
    <w:name w:val="xl102"/>
    <w:basedOn w:val="Normal"/>
    <w:rsid w:val="00C116CE"/>
    <w:pPr>
      <w:shd w:val="clear" w:color="000000" w:fill="FFFFFF"/>
      <w:spacing w:before="100" w:beforeAutospacing="1" w:after="100" w:afterAutospacing="1"/>
      <w:jc w:val="center"/>
    </w:pPr>
    <w:rPr>
      <w:rFonts w:eastAsia="SimSun"/>
      <w:b/>
      <w:bCs/>
      <w:lang w:val="en-US" w:eastAsia="en-US"/>
    </w:rPr>
  </w:style>
  <w:style w:type="paragraph" w:customStyle="1" w:styleId="xl103">
    <w:name w:val="xl103"/>
    <w:basedOn w:val="Normal"/>
    <w:rsid w:val="00C116CE"/>
    <w:pPr>
      <w:shd w:val="clear" w:color="000000" w:fill="FFFFFF"/>
      <w:spacing w:before="100" w:beforeAutospacing="1" w:after="100" w:afterAutospacing="1"/>
      <w:jc w:val="center"/>
    </w:pPr>
    <w:rPr>
      <w:rFonts w:eastAsia="SimSun"/>
      <w:lang w:val="en-US" w:eastAsia="en-US"/>
    </w:rPr>
  </w:style>
  <w:style w:type="paragraph" w:customStyle="1" w:styleId="xl104">
    <w:name w:val="xl10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05">
    <w:name w:val="xl105"/>
    <w:basedOn w:val="Normal"/>
    <w:rsid w:val="00C116CE"/>
    <w:pPr>
      <w:pBdr>
        <w:bottom w:val="single" w:sz="4" w:space="0" w:color="auto"/>
      </w:pBdr>
      <w:shd w:val="clear" w:color="000000" w:fill="FFFFFF"/>
      <w:spacing w:before="100" w:beforeAutospacing="1" w:after="100" w:afterAutospacing="1"/>
      <w:jc w:val="right"/>
    </w:pPr>
    <w:rPr>
      <w:rFonts w:eastAsia="SimSun"/>
      <w:b/>
      <w:bCs/>
      <w:lang w:val="en-US" w:eastAsia="en-US"/>
    </w:rPr>
  </w:style>
  <w:style w:type="paragraph" w:customStyle="1" w:styleId="xl106">
    <w:name w:val="xl10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07">
    <w:name w:val="xl10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108">
    <w:name w:val="xl10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09">
    <w:name w:val="xl109"/>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0">
    <w:name w:val="xl110"/>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1">
    <w:name w:val="xl11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2">
    <w:name w:val="xl11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113">
    <w:name w:val="xl11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4">
    <w:name w:val="xl11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115">
    <w:name w:val="xl11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6">
    <w:name w:val="xl116"/>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7">
    <w:name w:val="xl11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18">
    <w:name w:val="xl11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19">
    <w:name w:val="xl119"/>
    <w:basedOn w:val="Normal"/>
    <w:rsid w:val="00C116CE"/>
    <w:pPr>
      <w:shd w:val="clear" w:color="000000" w:fill="FFFFFF"/>
      <w:spacing w:before="100" w:beforeAutospacing="1" w:after="100" w:afterAutospacing="1"/>
      <w:jc w:val="right"/>
    </w:pPr>
    <w:rPr>
      <w:rFonts w:eastAsia="SimSun"/>
      <w:lang w:val="en-US" w:eastAsia="en-US"/>
    </w:rPr>
  </w:style>
  <w:style w:type="paragraph" w:customStyle="1" w:styleId="xl120">
    <w:name w:val="xl12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21">
    <w:name w:val="xl12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22">
    <w:name w:val="xl12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23">
    <w:name w:val="xl12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24">
    <w:name w:val="xl12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25">
    <w:name w:val="xl12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26">
    <w:name w:val="xl12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27">
    <w:name w:val="xl12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28">
    <w:name w:val="xl128"/>
    <w:basedOn w:val="Normal"/>
    <w:rsid w:val="00C116CE"/>
    <w:pPr>
      <w:pBdr>
        <w:bottom w:val="single" w:sz="4" w:space="0" w:color="auto"/>
      </w:pBdr>
      <w:shd w:val="clear" w:color="000000" w:fill="FFFFFF"/>
      <w:spacing w:before="100" w:beforeAutospacing="1" w:after="100" w:afterAutospacing="1"/>
      <w:jc w:val="center"/>
    </w:pPr>
    <w:rPr>
      <w:rFonts w:eastAsia="SimSun"/>
      <w:b/>
      <w:bCs/>
      <w:sz w:val="20"/>
      <w:szCs w:val="20"/>
      <w:lang w:val="en-US" w:eastAsia="en-US"/>
    </w:rPr>
  </w:style>
  <w:style w:type="paragraph" w:customStyle="1" w:styleId="xl129">
    <w:name w:val="xl129"/>
    <w:basedOn w:val="Normal"/>
    <w:rsid w:val="00C116CE"/>
    <w:pPr>
      <w:pBdr>
        <w:bottom w:val="single" w:sz="4" w:space="0" w:color="auto"/>
      </w:pBdr>
      <w:shd w:val="clear" w:color="000000" w:fill="FFFFFF"/>
      <w:spacing w:before="100" w:beforeAutospacing="1" w:after="100" w:afterAutospacing="1"/>
      <w:jc w:val="center"/>
    </w:pPr>
    <w:rPr>
      <w:rFonts w:eastAsia="SimSun"/>
      <w:b/>
      <w:bCs/>
      <w:lang w:val="en-US" w:eastAsia="en-US"/>
    </w:rPr>
  </w:style>
  <w:style w:type="paragraph" w:customStyle="1" w:styleId="xl130">
    <w:name w:val="xl130"/>
    <w:basedOn w:val="Normal"/>
    <w:rsid w:val="00C116CE"/>
    <w:pPr>
      <w:pBdr>
        <w:bottom w:val="single" w:sz="4" w:space="0" w:color="auto"/>
      </w:pBdr>
      <w:shd w:val="clear" w:color="000000" w:fill="FFFFFF"/>
      <w:spacing w:before="100" w:beforeAutospacing="1" w:after="100" w:afterAutospacing="1"/>
      <w:jc w:val="right"/>
    </w:pPr>
    <w:rPr>
      <w:rFonts w:eastAsia="SimSun"/>
      <w:b/>
      <w:bCs/>
      <w:lang w:val="en-US" w:eastAsia="en-US"/>
    </w:rPr>
  </w:style>
  <w:style w:type="paragraph" w:customStyle="1" w:styleId="xl131">
    <w:name w:val="xl13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b/>
      <w:bCs/>
      <w:sz w:val="20"/>
      <w:szCs w:val="20"/>
      <w:lang w:val="en-US" w:eastAsia="en-US"/>
    </w:rPr>
  </w:style>
  <w:style w:type="paragraph" w:customStyle="1" w:styleId="xl132">
    <w:name w:val="xl13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33">
    <w:name w:val="xl13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34">
    <w:name w:val="xl13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b/>
      <w:bCs/>
      <w:sz w:val="20"/>
      <w:szCs w:val="20"/>
      <w:lang w:val="en-US" w:eastAsia="en-US"/>
    </w:rPr>
  </w:style>
  <w:style w:type="paragraph" w:customStyle="1" w:styleId="xl135">
    <w:name w:val="xl13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136">
    <w:name w:val="xl13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sz w:val="20"/>
      <w:szCs w:val="20"/>
      <w:lang w:val="en-US" w:eastAsia="en-US"/>
    </w:rPr>
  </w:style>
  <w:style w:type="paragraph" w:customStyle="1" w:styleId="xl137">
    <w:name w:val="xl13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138">
    <w:name w:val="xl13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sz w:val="20"/>
      <w:szCs w:val="20"/>
      <w:lang w:val="en-US" w:eastAsia="en-US"/>
    </w:rPr>
  </w:style>
  <w:style w:type="paragraph" w:customStyle="1" w:styleId="xl139">
    <w:name w:val="xl13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u w:val="single"/>
      <w:lang w:val="en-US" w:eastAsia="en-US"/>
    </w:rPr>
  </w:style>
  <w:style w:type="paragraph" w:customStyle="1" w:styleId="xl140">
    <w:name w:val="xl140"/>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SimSun"/>
      <w:sz w:val="20"/>
      <w:szCs w:val="20"/>
      <w:lang w:val="en-US" w:eastAsia="en-US"/>
    </w:rPr>
  </w:style>
  <w:style w:type="paragraph" w:customStyle="1" w:styleId="xl141">
    <w:name w:val="xl141"/>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SimSun"/>
      <w:b/>
      <w:bCs/>
      <w:sz w:val="20"/>
      <w:szCs w:val="20"/>
      <w:lang w:val="en-US" w:eastAsia="en-US"/>
    </w:rPr>
  </w:style>
  <w:style w:type="paragraph" w:customStyle="1" w:styleId="xl142">
    <w:name w:val="xl142"/>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143">
    <w:name w:val="xl143"/>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44">
    <w:name w:val="xl144"/>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45">
    <w:name w:val="xl145"/>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46">
    <w:name w:val="xl14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sz w:val="20"/>
      <w:szCs w:val="20"/>
      <w:lang w:val="en-US" w:eastAsia="en-US"/>
    </w:rPr>
  </w:style>
  <w:style w:type="paragraph" w:customStyle="1" w:styleId="xl147">
    <w:name w:val="xl14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148">
    <w:name w:val="xl14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sz w:val="20"/>
      <w:szCs w:val="20"/>
      <w:lang w:val="en-US" w:eastAsia="en-US"/>
    </w:rPr>
  </w:style>
  <w:style w:type="paragraph" w:customStyle="1" w:styleId="xl149">
    <w:name w:val="xl14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50">
    <w:name w:val="xl15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151">
    <w:name w:val="xl15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52">
    <w:name w:val="xl15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53">
    <w:name w:val="xl15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sz w:val="20"/>
      <w:szCs w:val="20"/>
      <w:lang w:val="en-US" w:eastAsia="en-US"/>
    </w:rPr>
  </w:style>
  <w:style w:type="paragraph" w:customStyle="1" w:styleId="xl154">
    <w:name w:val="xl15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155">
    <w:name w:val="xl15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56">
    <w:name w:val="xl156"/>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b/>
      <w:bCs/>
      <w:sz w:val="20"/>
      <w:szCs w:val="20"/>
      <w:lang w:val="en-US" w:eastAsia="en-US"/>
    </w:rPr>
  </w:style>
  <w:style w:type="paragraph" w:customStyle="1" w:styleId="xl157">
    <w:name w:val="xl157"/>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sz w:val="20"/>
      <w:szCs w:val="20"/>
      <w:lang w:val="en-US" w:eastAsia="en-US"/>
    </w:rPr>
  </w:style>
  <w:style w:type="paragraph" w:customStyle="1" w:styleId="xl158">
    <w:name w:val="xl158"/>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159">
    <w:name w:val="xl159"/>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60">
    <w:name w:val="xl160"/>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61">
    <w:name w:val="xl16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162">
    <w:name w:val="xl162"/>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163">
    <w:name w:val="xl16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SimSun"/>
      <w:sz w:val="20"/>
      <w:szCs w:val="20"/>
      <w:lang w:val="en-US" w:eastAsia="en-US"/>
    </w:rPr>
  </w:style>
  <w:style w:type="paragraph" w:customStyle="1" w:styleId="xl164">
    <w:name w:val="xl16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165">
    <w:name w:val="xl165"/>
    <w:basedOn w:val="Normal"/>
    <w:rsid w:val="00C116CE"/>
    <w:pPr>
      <w:shd w:val="clear" w:color="000000" w:fill="FFFFFF"/>
      <w:spacing w:before="100" w:beforeAutospacing="1" w:after="100" w:afterAutospacing="1"/>
    </w:pPr>
    <w:rPr>
      <w:rFonts w:eastAsia="SimSun"/>
      <w:lang w:val="en-US" w:eastAsia="en-US"/>
    </w:rPr>
  </w:style>
  <w:style w:type="paragraph" w:customStyle="1" w:styleId="xl166">
    <w:name w:val="xl166"/>
    <w:basedOn w:val="Normal"/>
    <w:rsid w:val="00C116CE"/>
    <w:pPr>
      <w:shd w:val="clear" w:color="000000" w:fill="FFFFFF"/>
      <w:spacing w:before="100" w:beforeAutospacing="1" w:after="100" w:afterAutospacing="1"/>
      <w:jc w:val="center"/>
    </w:pPr>
    <w:rPr>
      <w:rFonts w:eastAsia="SimSun"/>
      <w:sz w:val="20"/>
      <w:szCs w:val="20"/>
      <w:lang w:val="en-US" w:eastAsia="en-US"/>
    </w:rPr>
  </w:style>
  <w:style w:type="paragraph" w:customStyle="1" w:styleId="xl167">
    <w:name w:val="xl167"/>
    <w:basedOn w:val="Normal"/>
    <w:rsid w:val="00C116CE"/>
    <w:pPr>
      <w:shd w:val="clear" w:color="000000" w:fill="FFFFFF"/>
      <w:spacing w:before="100" w:beforeAutospacing="1" w:after="100" w:afterAutospacing="1"/>
      <w:jc w:val="right"/>
    </w:pPr>
    <w:rPr>
      <w:rFonts w:eastAsia="SimSun"/>
      <w:b/>
      <w:bCs/>
      <w:lang w:val="en-US" w:eastAsia="en-US"/>
    </w:rPr>
  </w:style>
  <w:style w:type="paragraph" w:customStyle="1" w:styleId="xl168">
    <w:name w:val="xl168"/>
    <w:basedOn w:val="Normal"/>
    <w:rsid w:val="00C116CE"/>
    <w:pPr>
      <w:shd w:val="clear" w:color="000000" w:fill="FFFFFF"/>
      <w:spacing w:before="100" w:beforeAutospacing="1" w:after="100" w:afterAutospacing="1"/>
    </w:pPr>
    <w:rPr>
      <w:rFonts w:eastAsia="SimSun"/>
      <w:lang w:val="en-US" w:eastAsia="en-US"/>
    </w:rPr>
  </w:style>
  <w:style w:type="paragraph" w:customStyle="1" w:styleId="xl169">
    <w:name w:val="xl16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170">
    <w:name w:val="xl17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171">
    <w:name w:val="xl17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0"/>
      <w:szCs w:val="20"/>
      <w:lang w:val="en-US" w:eastAsia="en-US"/>
    </w:rPr>
  </w:style>
  <w:style w:type="paragraph" w:customStyle="1" w:styleId="xl172">
    <w:name w:val="xl17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20"/>
      <w:szCs w:val="20"/>
      <w:lang w:val="en-US" w:eastAsia="en-US"/>
    </w:rPr>
  </w:style>
  <w:style w:type="paragraph" w:customStyle="1" w:styleId="xl173">
    <w:name w:val="xl17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0"/>
      <w:szCs w:val="20"/>
      <w:lang w:val="en-US" w:eastAsia="en-US"/>
    </w:rPr>
  </w:style>
  <w:style w:type="paragraph" w:customStyle="1" w:styleId="xl174">
    <w:name w:val="xl17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175">
    <w:name w:val="xl17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176">
    <w:name w:val="xl17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177">
    <w:name w:val="xl17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0"/>
      <w:szCs w:val="20"/>
      <w:lang w:val="en-US" w:eastAsia="en-US"/>
    </w:rPr>
  </w:style>
  <w:style w:type="paragraph" w:customStyle="1" w:styleId="xl178">
    <w:name w:val="xl17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sz w:val="20"/>
      <w:szCs w:val="20"/>
      <w:lang w:val="en-US" w:eastAsia="en-US"/>
    </w:rPr>
  </w:style>
  <w:style w:type="paragraph" w:customStyle="1" w:styleId="xl179">
    <w:name w:val="xl17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180">
    <w:name w:val="xl18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181">
    <w:name w:val="xl18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182">
    <w:name w:val="xl18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2"/>
      <w:szCs w:val="22"/>
      <w:lang w:val="en-US" w:eastAsia="en-US"/>
    </w:rPr>
  </w:style>
  <w:style w:type="paragraph" w:customStyle="1" w:styleId="xl183">
    <w:name w:val="xl18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18"/>
      <w:szCs w:val="18"/>
      <w:lang w:val="en-US" w:eastAsia="en-US"/>
    </w:rPr>
  </w:style>
  <w:style w:type="paragraph" w:customStyle="1" w:styleId="xl184">
    <w:name w:val="xl18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185">
    <w:name w:val="xl18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0"/>
      <w:szCs w:val="20"/>
      <w:lang w:val="en-US" w:eastAsia="en-US"/>
    </w:rPr>
  </w:style>
  <w:style w:type="paragraph" w:customStyle="1" w:styleId="xl186">
    <w:name w:val="xl18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20"/>
      <w:szCs w:val="20"/>
      <w:lang w:val="en-US" w:eastAsia="en-US"/>
    </w:rPr>
  </w:style>
  <w:style w:type="paragraph" w:customStyle="1" w:styleId="xl187">
    <w:name w:val="xl18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188">
    <w:name w:val="xl18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4"/>
      <w:szCs w:val="14"/>
      <w:lang w:val="en-US" w:eastAsia="en-US"/>
    </w:rPr>
  </w:style>
  <w:style w:type="paragraph" w:customStyle="1" w:styleId="xl189">
    <w:name w:val="xl18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190">
    <w:name w:val="xl190"/>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SimSun"/>
      <w:sz w:val="22"/>
      <w:szCs w:val="22"/>
      <w:lang w:val="en-US" w:eastAsia="en-US"/>
    </w:rPr>
  </w:style>
  <w:style w:type="paragraph" w:customStyle="1" w:styleId="xl191">
    <w:name w:val="xl191"/>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SimSun"/>
      <w:sz w:val="18"/>
      <w:szCs w:val="18"/>
      <w:lang w:val="en-US" w:eastAsia="en-US"/>
    </w:rPr>
  </w:style>
  <w:style w:type="paragraph" w:customStyle="1" w:styleId="xl192">
    <w:name w:val="xl19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2"/>
      <w:szCs w:val="22"/>
      <w:lang w:val="en-US" w:eastAsia="en-US"/>
    </w:rPr>
  </w:style>
  <w:style w:type="paragraph" w:customStyle="1" w:styleId="xl193">
    <w:name w:val="xl19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18"/>
      <w:szCs w:val="18"/>
      <w:lang w:val="en-US" w:eastAsia="en-US"/>
    </w:rPr>
  </w:style>
  <w:style w:type="paragraph" w:customStyle="1" w:styleId="xl194">
    <w:name w:val="xl19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0"/>
      <w:szCs w:val="20"/>
      <w:lang w:val="en-US" w:eastAsia="en-US"/>
    </w:rPr>
  </w:style>
  <w:style w:type="paragraph" w:customStyle="1" w:styleId="xl195">
    <w:name w:val="xl19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20"/>
      <w:szCs w:val="20"/>
      <w:lang w:val="en-US" w:eastAsia="en-US"/>
    </w:rPr>
  </w:style>
  <w:style w:type="paragraph" w:customStyle="1" w:styleId="xl196">
    <w:name w:val="xl19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0"/>
      <w:szCs w:val="20"/>
      <w:lang w:val="en-US" w:eastAsia="en-US"/>
    </w:rPr>
  </w:style>
  <w:style w:type="paragraph" w:customStyle="1" w:styleId="xl197">
    <w:name w:val="xl19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198">
    <w:name w:val="xl19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199">
    <w:name w:val="xl19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00">
    <w:name w:val="xl20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01">
    <w:name w:val="xl20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02">
    <w:name w:val="xl20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16"/>
      <w:szCs w:val="16"/>
      <w:lang w:val="en-US" w:eastAsia="en-US"/>
    </w:rPr>
  </w:style>
  <w:style w:type="paragraph" w:customStyle="1" w:styleId="xl203">
    <w:name w:val="xl20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204">
    <w:name w:val="xl204"/>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205">
    <w:name w:val="xl205"/>
    <w:basedOn w:val="Normal"/>
    <w:rsid w:val="00C116C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206">
    <w:name w:val="xl20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07">
    <w:name w:val="xl20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208">
    <w:name w:val="xl20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209">
    <w:name w:val="xl20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10">
    <w:name w:val="xl21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sz w:val="18"/>
      <w:szCs w:val="18"/>
      <w:lang w:val="en-US" w:eastAsia="en-US"/>
    </w:rPr>
  </w:style>
  <w:style w:type="paragraph" w:customStyle="1" w:styleId="xl211">
    <w:name w:val="xl21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sz w:val="16"/>
      <w:szCs w:val="16"/>
      <w:lang w:val="en-US" w:eastAsia="en-US"/>
    </w:rPr>
  </w:style>
  <w:style w:type="paragraph" w:customStyle="1" w:styleId="xl212">
    <w:name w:val="xl21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6"/>
      <w:szCs w:val="16"/>
      <w:lang w:val="en-US" w:eastAsia="en-US"/>
    </w:rPr>
  </w:style>
  <w:style w:type="paragraph" w:customStyle="1" w:styleId="xl213">
    <w:name w:val="xl21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16"/>
      <w:szCs w:val="16"/>
      <w:lang w:val="en-US" w:eastAsia="en-US"/>
    </w:rPr>
  </w:style>
  <w:style w:type="paragraph" w:customStyle="1" w:styleId="xl214">
    <w:name w:val="xl21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215">
    <w:name w:val="xl21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16">
    <w:name w:val="xl21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16"/>
      <w:szCs w:val="16"/>
      <w:lang w:val="en-US" w:eastAsia="en-US"/>
    </w:rPr>
  </w:style>
  <w:style w:type="paragraph" w:customStyle="1" w:styleId="xl217">
    <w:name w:val="xl21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218">
    <w:name w:val="xl21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19">
    <w:name w:val="xl21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220">
    <w:name w:val="xl22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221">
    <w:name w:val="xl22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4"/>
      <w:szCs w:val="14"/>
      <w:lang w:val="en-US" w:eastAsia="en-US"/>
    </w:rPr>
  </w:style>
  <w:style w:type="paragraph" w:customStyle="1" w:styleId="xl222">
    <w:name w:val="xl22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223">
    <w:name w:val="xl22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16"/>
      <w:szCs w:val="16"/>
      <w:lang w:val="en-US" w:eastAsia="en-US"/>
    </w:rPr>
  </w:style>
  <w:style w:type="paragraph" w:customStyle="1" w:styleId="xl224">
    <w:name w:val="xl22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16"/>
      <w:szCs w:val="16"/>
      <w:lang w:val="en-US" w:eastAsia="en-US"/>
    </w:rPr>
  </w:style>
  <w:style w:type="paragraph" w:customStyle="1" w:styleId="xl225">
    <w:name w:val="xl22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8"/>
      <w:szCs w:val="18"/>
      <w:lang w:val="en-US" w:eastAsia="en-US"/>
    </w:rPr>
  </w:style>
  <w:style w:type="paragraph" w:customStyle="1" w:styleId="xl226">
    <w:name w:val="xl22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16"/>
      <w:szCs w:val="16"/>
      <w:u w:val="single"/>
      <w:lang w:val="en-US" w:eastAsia="en-US"/>
    </w:rPr>
  </w:style>
  <w:style w:type="paragraph" w:customStyle="1" w:styleId="xl227">
    <w:name w:val="xl22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6"/>
      <w:szCs w:val="16"/>
      <w:lang w:val="en-US" w:eastAsia="en-US"/>
    </w:rPr>
  </w:style>
  <w:style w:type="paragraph" w:customStyle="1" w:styleId="xl228">
    <w:name w:val="xl22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29">
    <w:name w:val="xl22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230">
    <w:name w:val="xl23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31">
    <w:name w:val="xl23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232">
    <w:name w:val="xl23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33">
    <w:name w:val="xl23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234">
    <w:name w:val="xl23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lang w:val="en-US" w:eastAsia="en-US"/>
    </w:rPr>
  </w:style>
  <w:style w:type="paragraph" w:customStyle="1" w:styleId="xl235">
    <w:name w:val="xl23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8"/>
      <w:szCs w:val="18"/>
      <w:lang w:val="en-US" w:eastAsia="en-US"/>
    </w:rPr>
  </w:style>
  <w:style w:type="paragraph" w:customStyle="1" w:styleId="xl236">
    <w:name w:val="xl23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4"/>
      <w:szCs w:val="14"/>
      <w:lang w:val="en-US" w:eastAsia="en-US"/>
    </w:rPr>
  </w:style>
  <w:style w:type="paragraph" w:customStyle="1" w:styleId="xl237">
    <w:name w:val="xl23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sz w:val="20"/>
      <w:szCs w:val="20"/>
      <w:lang w:val="en-US" w:eastAsia="en-US"/>
    </w:rPr>
  </w:style>
  <w:style w:type="paragraph" w:customStyle="1" w:styleId="xl238">
    <w:name w:val="xl23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39">
    <w:name w:val="xl23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240">
    <w:name w:val="xl240"/>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0"/>
      <w:szCs w:val="20"/>
      <w:lang w:val="en-US" w:eastAsia="en-US"/>
    </w:rPr>
  </w:style>
  <w:style w:type="paragraph" w:customStyle="1" w:styleId="xl241">
    <w:name w:val="xl241"/>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242">
    <w:name w:val="xl24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243">
    <w:name w:val="xl24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244">
    <w:name w:val="xl24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0"/>
      <w:szCs w:val="20"/>
      <w:lang w:val="en-US" w:eastAsia="en-US"/>
    </w:rPr>
  </w:style>
  <w:style w:type="paragraph" w:customStyle="1" w:styleId="xl245">
    <w:name w:val="xl24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20"/>
      <w:szCs w:val="20"/>
      <w:lang w:val="en-US" w:eastAsia="en-US"/>
    </w:rPr>
  </w:style>
  <w:style w:type="paragraph" w:customStyle="1" w:styleId="xl246">
    <w:name w:val="xl24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47">
    <w:name w:val="xl24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8"/>
      <w:szCs w:val="18"/>
      <w:lang w:val="en-US" w:eastAsia="en-US"/>
    </w:rPr>
  </w:style>
  <w:style w:type="paragraph" w:customStyle="1" w:styleId="xl248">
    <w:name w:val="xl24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6"/>
      <w:szCs w:val="16"/>
      <w:lang w:val="en-US" w:eastAsia="en-US"/>
    </w:rPr>
  </w:style>
  <w:style w:type="paragraph" w:customStyle="1" w:styleId="xl249">
    <w:name w:val="xl249"/>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250">
    <w:name w:val="xl250"/>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251">
    <w:name w:val="xl251"/>
    <w:basedOn w:val="Normal"/>
    <w:rsid w:val="00C116CE"/>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SimSun"/>
      <w:sz w:val="20"/>
      <w:szCs w:val="20"/>
      <w:lang w:val="en-US" w:eastAsia="en-US"/>
    </w:rPr>
  </w:style>
  <w:style w:type="paragraph" w:customStyle="1" w:styleId="xl252">
    <w:name w:val="xl252"/>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253">
    <w:name w:val="xl25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254">
    <w:name w:val="xl25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SimSun"/>
      <w:b/>
      <w:bCs/>
      <w:sz w:val="18"/>
      <w:szCs w:val="18"/>
      <w:lang w:val="en-US" w:eastAsia="en-US"/>
    </w:rPr>
  </w:style>
  <w:style w:type="paragraph" w:customStyle="1" w:styleId="xl255">
    <w:name w:val="xl25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sz w:val="16"/>
      <w:szCs w:val="16"/>
      <w:u w:val="single"/>
      <w:lang w:val="en-US" w:eastAsia="en-US"/>
    </w:rPr>
  </w:style>
  <w:style w:type="paragraph" w:customStyle="1" w:styleId="xl256">
    <w:name w:val="xl25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b/>
      <w:bCs/>
      <w:sz w:val="28"/>
      <w:szCs w:val="28"/>
      <w:lang w:val="en-US" w:eastAsia="en-US"/>
    </w:rPr>
  </w:style>
  <w:style w:type="paragraph" w:customStyle="1" w:styleId="xl257">
    <w:name w:val="xl25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6"/>
      <w:szCs w:val="26"/>
      <w:lang w:val="en-US" w:eastAsia="en-US"/>
    </w:rPr>
  </w:style>
  <w:style w:type="paragraph" w:customStyle="1" w:styleId="xl258">
    <w:name w:val="xl258"/>
    <w:basedOn w:val="Normal"/>
    <w:rsid w:val="00C116CE"/>
    <w:pPr>
      <w:pBdr>
        <w:bottom w:val="single" w:sz="4" w:space="0" w:color="auto"/>
      </w:pBdr>
      <w:spacing w:before="100" w:beforeAutospacing="1" w:after="100" w:afterAutospacing="1"/>
      <w:jc w:val="center"/>
    </w:pPr>
    <w:rPr>
      <w:rFonts w:eastAsia="SimSun"/>
      <w:b/>
      <w:bCs/>
      <w:lang w:val="en-US" w:eastAsia="en-US"/>
    </w:rPr>
  </w:style>
  <w:style w:type="paragraph" w:customStyle="1" w:styleId="xl259">
    <w:name w:val="xl25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sz w:val="20"/>
      <w:szCs w:val="20"/>
      <w:lang w:val="en-US" w:eastAsia="en-US"/>
    </w:rPr>
  </w:style>
  <w:style w:type="paragraph" w:customStyle="1" w:styleId="xl260">
    <w:name w:val="xl26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sz w:val="20"/>
      <w:szCs w:val="20"/>
      <w:u w:val="single"/>
      <w:lang w:val="en-US" w:eastAsia="en-US"/>
    </w:rPr>
  </w:style>
  <w:style w:type="paragraph" w:customStyle="1" w:styleId="xl261">
    <w:name w:val="xl261"/>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2">
    <w:name w:val="xl26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3">
    <w:name w:val="xl263"/>
    <w:basedOn w:val="Normal"/>
    <w:rsid w:val="00C116CE"/>
    <w:pPr>
      <w:pBdr>
        <w:top w:val="single" w:sz="4" w:space="0" w:color="auto"/>
        <w:left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4">
    <w:name w:val="xl26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5">
    <w:name w:val="xl26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6">
    <w:name w:val="xl266"/>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7">
    <w:name w:val="xl267"/>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8">
    <w:name w:val="xl268"/>
    <w:basedOn w:val="Normal"/>
    <w:rsid w:val="00C116CE"/>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69">
    <w:name w:val="xl26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70">
    <w:name w:val="xl27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71">
    <w:name w:val="xl271"/>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sz w:val="20"/>
      <w:szCs w:val="20"/>
      <w:lang w:val="en-US" w:eastAsia="en-US"/>
    </w:rPr>
  </w:style>
  <w:style w:type="paragraph" w:customStyle="1" w:styleId="xl272">
    <w:name w:val="xl27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73">
    <w:name w:val="xl27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6"/>
      <w:szCs w:val="16"/>
      <w:lang w:val="en-US" w:eastAsia="en-US"/>
    </w:rPr>
  </w:style>
  <w:style w:type="paragraph" w:customStyle="1" w:styleId="xl274">
    <w:name w:val="xl27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6"/>
      <w:szCs w:val="16"/>
      <w:lang w:val="en-US" w:eastAsia="en-US"/>
    </w:rPr>
  </w:style>
  <w:style w:type="paragraph" w:customStyle="1" w:styleId="xl275">
    <w:name w:val="xl27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4"/>
      <w:szCs w:val="14"/>
      <w:lang w:val="en-US" w:eastAsia="en-US"/>
    </w:rPr>
  </w:style>
  <w:style w:type="paragraph" w:customStyle="1" w:styleId="xl276">
    <w:name w:val="xl276"/>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6"/>
      <w:szCs w:val="16"/>
      <w:lang w:val="en-US" w:eastAsia="en-US"/>
    </w:rPr>
  </w:style>
  <w:style w:type="paragraph" w:customStyle="1" w:styleId="xl277">
    <w:name w:val="xl277"/>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6"/>
      <w:szCs w:val="16"/>
      <w:lang w:val="en-US" w:eastAsia="en-US"/>
    </w:rPr>
  </w:style>
  <w:style w:type="paragraph" w:customStyle="1" w:styleId="xl278">
    <w:name w:val="xl278"/>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79">
    <w:name w:val="xl27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0">
    <w:name w:val="xl28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4"/>
      <w:szCs w:val="14"/>
      <w:lang w:val="en-US" w:eastAsia="en-US"/>
    </w:rPr>
  </w:style>
  <w:style w:type="paragraph" w:customStyle="1" w:styleId="xl281">
    <w:name w:val="xl281"/>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2">
    <w:name w:val="xl28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16"/>
      <w:szCs w:val="16"/>
      <w:lang w:val="en-US" w:eastAsia="en-US"/>
    </w:rPr>
  </w:style>
  <w:style w:type="paragraph" w:customStyle="1" w:styleId="xl283">
    <w:name w:val="xl28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sz w:val="26"/>
      <w:szCs w:val="26"/>
      <w:lang w:val="en-US" w:eastAsia="en-US"/>
    </w:rPr>
  </w:style>
  <w:style w:type="paragraph" w:customStyle="1" w:styleId="xl284">
    <w:name w:val="xl28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5">
    <w:name w:val="xl28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6">
    <w:name w:val="xl286"/>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7">
    <w:name w:val="xl287"/>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8">
    <w:name w:val="xl288"/>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89">
    <w:name w:val="xl28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90">
    <w:name w:val="xl29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91">
    <w:name w:val="xl291"/>
    <w:basedOn w:val="Normal"/>
    <w:rsid w:val="00C116CE"/>
    <w:pPr>
      <w:spacing w:before="100" w:beforeAutospacing="1" w:after="100" w:afterAutospacing="1"/>
      <w:jc w:val="center"/>
    </w:pPr>
    <w:rPr>
      <w:rFonts w:eastAsia="SimSun"/>
      <w:lang w:val="en-US" w:eastAsia="en-US"/>
    </w:rPr>
  </w:style>
  <w:style w:type="paragraph" w:customStyle="1" w:styleId="xl292">
    <w:name w:val="xl292"/>
    <w:basedOn w:val="Normal"/>
    <w:rsid w:val="00C116CE"/>
    <w:pPr>
      <w:pBdr>
        <w:top w:val="single" w:sz="4" w:space="0" w:color="auto"/>
      </w:pBdr>
      <w:shd w:val="clear" w:color="000000" w:fill="FFFFFF"/>
      <w:spacing w:before="100" w:beforeAutospacing="1" w:after="100" w:afterAutospacing="1"/>
    </w:pPr>
    <w:rPr>
      <w:rFonts w:eastAsia="SimSun"/>
      <w:lang w:val="en-US" w:eastAsia="en-US"/>
    </w:rPr>
  </w:style>
  <w:style w:type="paragraph" w:customStyle="1" w:styleId="xl293">
    <w:name w:val="xl29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lang w:val="en-US" w:eastAsia="en-US"/>
    </w:rPr>
  </w:style>
  <w:style w:type="paragraph" w:customStyle="1" w:styleId="xl294">
    <w:name w:val="xl29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295">
    <w:name w:val="xl295"/>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296">
    <w:name w:val="xl296"/>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297">
    <w:name w:val="xl29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298">
    <w:name w:val="xl298"/>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299">
    <w:name w:val="xl299"/>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SimSun"/>
      <w:b/>
      <w:bCs/>
      <w:sz w:val="20"/>
      <w:szCs w:val="20"/>
      <w:lang w:val="en-US" w:eastAsia="en-US"/>
    </w:rPr>
  </w:style>
  <w:style w:type="paragraph" w:customStyle="1" w:styleId="xl300">
    <w:name w:val="xl30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301">
    <w:name w:val="xl301"/>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right"/>
    </w:pPr>
    <w:rPr>
      <w:rFonts w:eastAsia="SimSun"/>
      <w:sz w:val="16"/>
      <w:szCs w:val="16"/>
      <w:u w:val="single"/>
      <w:lang w:val="en-US" w:eastAsia="en-US"/>
    </w:rPr>
  </w:style>
  <w:style w:type="paragraph" w:customStyle="1" w:styleId="xl302">
    <w:name w:val="xl302"/>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right"/>
    </w:pPr>
    <w:rPr>
      <w:rFonts w:eastAsia="SimSun"/>
      <w:b/>
      <w:bCs/>
      <w:sz w:val="16"/>
      <w:szCs w:val="16"/>
      <w:u w:val="single"/>
      <w:lang w:val="en-US" w:eastAsia="en-US"/>
    </w:rPr>
  </w:style>
  <w:style w:type="paragraph" w:customStyle="1" w:styleId="xl303">
    <w:name w:val="xl303"/>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eastAsia="SimSun"/>
      <w:b/>
      <w:bCs/>
      <w:sz w:val="16"/>
      <w:szCs w:val="16"/>
      <w:u w:val="single"/>
      <w:lang w:val="en-US" w:eastAsia="en-US"/>
    </w:rPr>
  </w:style>
  <w:style w:type="paragraph" w:customStyle="1" w:styleId="xl304">
    <w:name w:val="xl304"/>
    <w:basedOn w:val="Normal"/>
    <w:rsid w:val="00C116C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305">
    <w:name w:val="xl30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b/>
      <w:bCs/>
      <w:sz w:val="20"/>
      <w:szCs w:val="20"/>
      <w:u w:val="single"/>
      <w:lang w:val="en-US" w:eastAsia="en-US"/>
    </w:rPr>
  </w:style>
  <w:style w:type="paragraph" w:customStyle="1" w:styleId="xl306">
    <w:name w:val="xl306"/>
    <w:basedOn w:val="Normal"/>
    <w:rsid w:val="00C116CE"/>
    <w:pPr>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eastAsia="SimSun"/>
      <w:b/>
      <w:bCs/>
      <w:sz w:val="20"/>
      <w:szCs w:val="20"/>
      <w:u w:val="single"/>
      <w:lang w:val="en-US" w:eastAsia="en-US"/>
    </w:rPr>
  </w:style>
  <w:style w:type="paragraph" w:customStyle="1" w:styleId="xl307">
    <w:name w:val="xl30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308">
    <w:name w:val="xl308"/>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20"/>
      <w:szCs w:val="20"/>
      <w:lang w:val="en-US" w:eastAsia="en-US"/>
    </w:rPr>
  </w:style>
  <w:style w:type="paragraph" w:customStyle="1" w:styleId="xl309">
    <w:name w:val="xl309"/>
    <w:basedOn w:val="Normal"/>
    <w:rsid w:val="00C116C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eastAsia="SimSun"/>
      <w:b/>
      <w:bCs/>
      <w:sz w:val="20"/>
      <w:szCs w:val="20"/>
      <w:u w:val="single"/>
      <w:lang w:val="en-US" w:eastAsia="en-US"/>
    </w:rPr>
  </w:style>
  <w:style w:type="paragraph" w:customStyle="1" w:styleId="xl310">
    <w:name w:val="xl310"/>
    <w:basedOn w:val="Normal"/>
    <w:rsid w:val="00C116C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eastAsia="SimSun"/>
      <w:b/>
      <w:bCs/>
      <w:sz w:val="16"/>
      <w:szCs w:val="16"/>
      <w:u w:val="single"/>
      <w:lang w:val="en-US" w:eastAsia="en-US"/>
    </w:rPr>
  </w:style>
  <w:style w:type="paragraph" w:customStyle="1" w:styleId="xl311">
    <w:name w:val="xl311"/>
    <w:basedOn w:val="Normal"/>
    <w:rsid w:val="00C116C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eastAsia="SimSun"/>
      <w:b/>
      <w:bCs/>
      <w:sz w:val="20"/>
      <w:szCs w:val="20"/>
      <w:u w:val="single"/>
      <w:lang w:val="en-US" w:eastAsia="en-US"/>
    </w:rPr>
  </w:style>
  <w:style w:type="paragraph" w:customStyle="1" w:styleId="xl312">
    <w:name w:val="xl312"/>
    <w:basedOn w:val="Normal"/>
    <w:rsid w:val="00C116C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eastAsia="SimSun"/>
      <w:b/>
      <w:bCs/>
      <w:sz w:val="20"/>
      <w:szCs w:val="20"/>
      <w:u w:val="single"/>
      <w:lang w:val="en-US" w:eastAsia="en-US"/>
    </w:rPr>
  </w:style>
  <w:style w:type="paragraph" w:customStyle="1" w:styleId="xl313">
    <w:name w:val="xl313"/>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22"/>
      <w:szCs w:val="22"/>
      <w:lang w:val="en-US" w:eastAsia="en-US"/>
    </w:rPr>
  </w:style>
  <w:style w:type="paragraph" w:customStyle="1" w:styleId="xl314">
    <w:name w:val="xl31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SimSun"/>
      <w:b/>
      <w:bCs/>
      <w:sz w:val="18"/>
      <w:szCs w:val="18"/>
      <w:lang w:val="en-US" w:eastAsia="en-US"/>
    </w:rPr>
  </w:style>
  <w:style w:type="paragraph" w:customStyle="1" w:styleId="xl315">
    <w:name w:val="xl315"/>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eastAsia="SimSun"/>
      <w:sz w:val="20"/>
      <w:szCs w:val="20"/>
      <w:u w:val="single"/>
      <w:lang w:val="en-US" w:eastAsia="en-US"/>
    </w:rPr>
  </w:style>
  <w:style w:type="paragraph" w:customStyle="1" w:styleId="xl316">
    <w:name w:val="xl316"/>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eastAsia="SimSun"/>
      <w:b/>
      <w:bCs/>
      <w:u w:val="single"/>
      <w:lang w:val="en-US" w:eastAsia="en-US"/>
    </w:rPr>
  </w:style>
  <w:style w:type="paragraph" w:customStyle="1" w:styleId="xl317">
    <w:name w:val="xl317"/>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eastAsia="SimSun"/>
      <w:b/>
      <w:bCs/>
      <w:sz w:val="20"/>
      <w:szCs w:val="20"/>
      <w:u w:val="single"/>
      <w:lang w:val="en-US" w:eastAsia="en-US"/>
    </w:rPr>
  </w:style>
  <w:style w:type="paragraph" w:customStyle="1" w:styleId="xl318">
    <w:name w:val="xl31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SimSun"/>
      <w:b/>
      <w:bCs/>
      <w:sz w:val="20"/>
      <w:szCs w:val="20"/>
      <w:lang w:val="en-US" w:eastAsia="en-US"/>
    </w:rPr>
  </w:style>
  <w:style w:type="paragraph" w:customStyle="1" w:styleId="xl319">
    <w:name w:val="xl319"/>
    <w:basedOn w:val="Normal"/>
    <w:rsid w:val="00C116CE"/>
    <w:pPr>
      <w:shd w:val="clear" w:color="000000" w:fill="FFFFFF"/>
      <w:spacing w:before="100" w:beforeAutospacing="1" w:after="100" w:afterAutospacing="1"/>
      <w:jc w:val="center"/>
    </w:pPr>
    <w:rPr>
      <w:rFonts w:eastAsia="SimSun"/>
      <w:b/>
      <w:bCs/>
      <w:sz w:val="28"/>
      <w:szCs w:val="28"/>
      <w:lang w:val="en-US" w:eastAsia="en-US"/>
    </w:rPr>
  </w:style>
  <w:style w:type="paragraph" w:customStyle="1" w:styleId="xl320">
    <w:name w:val="xl320"/>
    <w:basedOn w:val="Normal"/>
    <w:rsid w:val="00C116C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1">
    <w:name w:val="xl321"/>
    <w:basedOn w:val="Normal"/>
    <w:rsid w:val="00C116CE"/>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2">
    <w:name w:val="xl322"/>
    <w:basedOn w:val="Normal"/>
    <w:rsid w:val="00C116CE"/>
    <w:pPr>
      <w:pBdr>
        <w:left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3">
    <w:name w:val="xl323"/>
    <w:basedOn w:val="Normal"/>
    <w:rsid w:val="00C116CE"/>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4">
    <w:name w:val="xl324"/>
    <w:basedOn w:val="Normal"/>
    <w:rsid w:val="00C116CE"/>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5">
    <w:name w:val="xl325"/>
    <w:basedOn w:val="Normal"/>
    <w:rsid w:val="00C116CE"/>
    <w:pPr>
      <w:pBdr>
        <w:left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6">
    <w:name w:val="xl326"/>
    <w:basedOn w:val="Normal"/>
    <w:rsid w:val="00C116CE"/>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7">
    <w:name w:val="xl327"/>
    <w:basedOn w:val="Normal"/>
    <w:rsid w:val="00C116C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8">
    <w:name w:val="xl328"/>
    <w:basedOn w:val="Normal"/>
    <w:rsid w:val="00C116C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29">
    <w:name w:val="xl329"/>
    <w:basedOn w:val="Normal"/>
    <w:rsid w:val="00C116C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30">
    <w:name w:val="xl330"/>
    <w:basedOn w:val="Normal"/>
    <w:rsid w:val="00C116C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31">
    <w:name w:val="xl331"/>
    <w:basedOn w:val="Normal"/>
    <w:rsid w:val="00C116C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32">
    <w:name w:val="xl332"/>
    <w:basedOn w:val="Normal"/>
    <w:rsid w:val="00C116CE"/>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33">
    <w:name w:val="xl333"/>
    <w:basedOn w:val="Normal"/>
    <w:rsid w:val="00C116CE"/>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eastAsia="SimSun"/>
      <w:b/>
      <w:bCs/>
      <w:sz w:val="20"/>
      <w:szCs w:val="20"/>
      <w:lang w:val="en-US" w:eastAsia="en-US"/>
    </w:rPr>
  </w:style>
  <w:style w:type="paragraph" w:customStyle="1" w:styleId="xl334">
    <w:name w:val="xl334"/>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16"/>
      <w:szCs w:val="16"/>
      <w:lang w:val="en-US" w:eastAsia="en-US"/>
    </w:rPr>
  </w:style>
  <w:style w:type="paragraph" w:customStyle="1" w:styleId="xl335">
    <w:name w:val="xl33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SimSun"/>
      <w:sz w:val="16"/>
      <w:szCs w:val="16"/>
      <w:lang w:val="en-US" w:eastAsia="en-US"/>
    </w:rPr>
  </w:style>
  <w:style w:type="paragraph" w:customStyle="1" w:styleId="xl336">
    <w:name w:val="xl336"/>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b/>
      <w:bCs/>
      <w:sz w:val="14"/>
      <w:szCs w:val="14"/>
      <w:lang w:val="en-US" w:eastAsia="en-US"/>
    </w:rPr>
  </w:style>
  <w:style w:type="paragraph" w:customStyle="1" w:styleId="xl337">
    <w:name w:val="xl337"/>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20"/>
      <w:szCs w:val="20"/>
      <w:lang w:val="en-US" w:eastAsia="en-US"/>
    </w:rPr>
  </w:style>
  <w:style w:type="paragraph" w:customStyle="1" w:styleId="xl338">
    <w:name w:val="xl338"/>
    <w:basedOn w:val="Normal"/>
    <w:rsid w:val="00C11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SimSun"/>
      <w:sz w:val="18"/>
      <w:szCs w:val="18"/>
      <w:lang w:val="en-US" w:eastAsia="en-US"/>
    </w:rPr>
  </w:style>
  <w:style w:type="paragraph" w:customStyle="1" w:styleId="xl339">
    <w:name w:val="xl339"/>
    <w:basedOn w:val="Normal"/>
    <w:rsid w:val="00C116CE"/>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rFonts w:ascii="Arial" w:eastAsia="SimSun" w:hAnsi="Arial" w:cs="Arial"/>
      <w:b/>
      <w:bCs/>
      <w:sz w:val="18"/>
      <w:szCs w:val="18"/>
      <w:lang w:val="en-US" w:eastAsia="en-US"/>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rsid w:val="00C116CE"/>
    <w:pPr>
      <w:tabs>
        <w:tab w:val="left" w:pos="720"/>
      </w:tabs>
      <w:spacing w:after="120" w:line="240" w:lineRule="auto"/>
      <w:ind w:left="357"/>
    </w:pPr>
    <w:rPr>
      <w:rFonts w:ascii="Times New Roman" w:eastAsia="SimSun" w:hAnsi="Times New Roman" w:cs="Times New Roman"/>
      <w:sz w:val="24"/>
      <w:szCs w:val="24"/>
    </w:rPr>
  </w:style>
  <w:style w:type="paragraph" w:customStyle="1" w:styleId="xl43">
    <w:name w:val="xl4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color w:val="000000"/>
      <w:sz w:val="22"/>
      <w:szCs w:val="22"/>
      <w:lang w:val="en-US" w:eastAsia="en-US"/>
    </w:rPr>
  </w:style>
  <w:style w:type="paragraph" w:customStyle="1" w:styleId="xl44">
    <w:name w:val="xl4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color w:val="000000"/>
      <w:sz w:val="20"/>
      <w:szCs w:val="20"/>
      <w:lang w:val="en-US" w:eastAsia="en-US"/>
    </w:rPr>
  </w:style>
  <w:style w:type="paragraph" w:customStyle="1" w:styleId="xl45">
    <w:name w:val="xl45"/>
    <w:basedOn w:val="Normal"/>
    <w:rsid w:val="00C116CE"/>
    <w:pPr>
      <w:pBdr>
        <w:bottom w:val="single" w:sz="4" w:space="0" w:color="auto"/>
      </w:pBdr>
      <w:spacing w:before="100" w:beforeAutospacing="1" w:after="100" w:afterAutospacing="1"/>
      <w:jc w:val="center"/>
    </w:pPr>
    <w:rPr>
      <w:rFonts w:eastAsia="SimSun"/>
      <w:b/>
      <w:bCs/>
      <w:sz w:val="26"/>
      <w:szCs w:val="26"/>
      <w:lang w:val="en-US" w:eastAsia="en-US"/>
    </w:rPr>
  </w:style>
  <w:style w:type="paragraph" w:customStyle="1" w:styleId="xl46">
    <w:name w:val="xl46"/>
    <w:basedOn w:val="Normal"/>
    <w:rsid w:val="00C116CE"/>
    <w:pPr>
      <w:spacing w:before="100" w:beforeAutospacing="1" w:after="100" w:afterAutospacing="1"/>
      <w:jc w:val="center"/>
    </w:pPr>
    <w:rPr>
      <w:rFonts w:eastAsia="SimSun"/>
      <w:b/>
      <w:bCs/>
      <w:sz w:val="26"/>
      <w:szCs w:val="26"/>
      <w:lang w:val="en-US" w:eastAsia="en-US"/>
    </w:rPr>
  </w:style>
  <w:style w:type="paragraph" w:customStyle="1" w:styleId="xl47">
    <w:name w:val="xl47"/>
    <w:basedOn w:val="Normal"/>
    <w:rsid w:val="00C116CE"/>
    <w:pPr>
      <w:spacing w:before="100" w:beforeAutospacing="1" w:after="100" w:afterAutospacing="1"/>
      <w:jc w:val="center"/>
    </w:pPr>
    <w:rPr>
      <w:rFonts w:eastAsia="SimSun"/>
      <w:b/>
      <w:bCs/>
      <w:sz w:val="28"/>
      <w:szCs w:val="28"/>
      <w:u w:val="single"/>
      <w:lang w:val="en-US" w:eastAsia="en-US"/>
    </w:rPr>
  </w:style>
  <w:style w:type="paragraph" w:customStyle="1" w:styleId="xl48">
    <w:name w:val="xl48"/>
    <w:basedOn w:val="Normal"/>
    <w:rsid w:val="00C116CE"/>
    <w:pPr>
      <w:pBdr>
        <w:top w:val="single" w:sz="4" w:space="0" w:color="auto"/>
        <w:left w:val="single" w:sz="4" w:space="0" w:color="auto"/>
        <w:right w:val="single" w:sz="4" w:space="0" w:color="auto"/>
      </w:pBdr>
      <w:spacing w:before="100" w:beforeAutospacing="1" w:after="100" w:afterAutospacing="1"/>
      <w:jc w:val="center"/>
    </w:pPr>
    <w:rPr>
      <w:rFonts w:eastAsia="SimSun"/>
      <w:b/>
      <w:bCs/>
      <w:sz w:val="22"/>
      <w:szCs w:val="22"/>
      <w:lang w:val="en-US" w:eastAsia="en-US"/>
    </w:rPr>
  </w:style>
  <w:style w:type="paragraph" w:customStyle="1" w:styleId="xl49">
    <w:name w:val="xl49"/>
    <w:basedOn w:val="Normal"/>
    <w:rsid w:val="00C116CE"/>
    <w:pPr>
      <w:pBdr>
        <w:top w:val="single" w:sz="4" w:space="0" w:color="auto"/>
        <w:left w:val="single" w:sz="4" w:space="0" w:color="auto"/>
        <w:right w:val="single" w:sz="4" w:space="0" w:color="auto"/>
      </w:pBdr>
      <w:spacing w:before="100" w:beforeAutospacing="1" w:after="100" w:afterAutospacing="1"/>
      <w:jc w:val="center"/>
      <w:textAlignment w:val="center"/>
    </w:pPr>
    <w:rPr>
      <w:rFonts w:eastAsia="SimSun"/>
      <w:b/>
      <w:bCs/>
      <w:sz w:val="22"/>
      <w:szCs w:val="22"/>
      <w:lang w:val="en-US" w:eastAsia="en-US"/>
    </w:rPr>
  </w:style>
  <w:style w:type="paragraph" w:customStyle="1" w:styleId="xl50">
    <w:name w:val="xl50"/>
    <w:basedOn w:val="Normal"/>
    <w:rsid w:val="00C116CE"/>
    <w:pPr>
      <w:pBdr>
        <w:left w:val="single" w:sz="4" w:space="0" w:color="auto"/>
        <w:bottom w:val="single" w:sz="4" w:space="0" w:color="auto"/>
        <w:right w:val="single" w:sz="4" w:space="0" w:color="auto"/>
      </w:pBdr>
      <w:spacing w:before="100" w:beforeAutospacing="1" w:after="100" w:afterAutospacing="1"/>
      <w:jc w:val="center"/>
    </w:pPr>
    <w:rPr>
      <w:rFonts w:eastAsia="SimSun"/>
      <w:b/>
      <w:bCs/>
      <w:sz w:val="22"/>
      <w:szCs w:val="22"/>
      <w:lang w:val="en-US" w:eastAsia="en-US"/>
    </w:rPr>
  </w:style>
  <w:style w:type="paragraph" w:customStyle="1" w:styleId="xl51">
    <w:name w:val="xl51"/>
    <w:basedOn w:val="Normal"/>
    <w:rsid w:val="00C116C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SimSun"/>
      <w:b/>
      <w:bCs/>
      <w:sz w:val="22"/>
      <w:szCs w:val="22"/>
      <w:lang w:val="en-US" w:eastAsia="en-US"/>
    </w:rPr>
  </w:style>
  <w:style w:type="paragraph" w:customStyle="1" w:styleId="xl52">
    <w:name w:val="xl5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color w:val="000000"/>
      <w:sz w:val="22"/>
      <w:szCs w:val="22"/>
      <w:lang w:val="en-US" w:eastAsia="en-US"/>
    </w:rPr>
  </w:style>
  <w:style w:type="paragraph" w:customStyle="1" w:styleId="xl53">
    <w:name w:val="xl5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b/>
      <w:bCs/>
      <w:color w:val="000000"/>
      <w:sz w:val="22"/>
      <w:szCs w:val="22"/>
      <w:lang w:val="en-US" w:eastAsia="en-US"/>
    </w:rPr>
  </w:style>
  <w:style w:type="paragraph" w:customStyle="1" w:styleId="xl54">
    <w:name w:val="xl5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color w:val="000000"/>
      <w:sz w:val="22"/>
      <w:szCs w:val="22"/>
      <w:lang w:val="en-US" w:eastAsia="en-US"/>
    </w:rPr>
  </w:style>
  <w:style w:type="paragraph" w:customStyle="1" w:styleId="xl55">
    <w:name w:val="xl5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color w:val="000000"/>
      <w:sz w:val="22"/>
      <w:szCs w:val="22"/>
      <w:lang w:val="en-US" w:eastAsia="en-US"/>
    </w:rPr>
  </w:style>
  <w:style w:type="paragraph" w:customStyle="1" w:styleId="xl56">
    <w:name w:val="xl56"/>
    <w:basedOn w:val="Normal"/>
    <w:rsid w:val="00C116CE"/>
    <w:pPr>
      <w:pBdr>
        <w:left w:val="single" w:sz="4" w:space="0" w:color="auto"/>
        <w:bottom w:val="single" w:sz="4" w:space="0" w:color="auto"/>
        <w:right w:val="single" w:sz="4" w:space="0" w:color="auto"/>
      </w:pBdr>
      <w:spacing w:before="100" w:beforeAutospacing="1" w:after="100" w:afterAutospacing="1"/>
      <w:jc w:val="center"/>
    </w:pPr>
    <w:rPr>
      <w:rFonts w:eastAsia="SimSun"/>
      <w:color w:val="000000"/>
      <w:sz w:val="22"/>
      <w:szCs w:val="22"/>
      <w:lang w:val="en-US" w:eastAsia="en-US"/>
    </w:rPr>
  </w:style>
  <w:style w:type="paragraph" w:customStyle="1" w:styleId="xl57">
    <w:name w:val="xl57"/>
    <w:basedOn w:val="Normal"/>
    <w:rsid w:val="00C116CE"/>
    <w:pPr>
      <w:pBdr>
        <w:left w:val="single" w:sz="4" w:space="0" w:color="auto"/>
        <w:bottom w:val="single" w:sz="4" w:space="0" w:color="auto"/>
        <w:right w:val="single" w:sz="4" w:space="0" w:color="auto"/>
      </w:pBdr>
      <w:spacing w:before="100" w:beforeAutospacing="1" w:after="100" w:afterAutospacing="1"/>
    </w:pPr>
    <w:rPr>
      <w:rFonts w:eastAsia="SimSun"/>
      <w:color w:val="000000"/>
      <w:sz w:val="22"/>
      <w:szCs w:val="22"/>
      <w:lang w:val="en-US" w:eastAsia="en-US"/>
    </w:rPr>
  </w:style>
  <w:style w:type="paragraph" w:customStyle="1" w:styleId="xl58">
    <w:name w:val="xl58"/>
    <w:basedOn w:val="Normal"/>
    <w:rsid w:val="00C116CE"/>
    <w:pPr>
      <w:pBdr>
        <w:left w:val="single" w:sz="4" w:space="0" w:color="auto"/>
        <w:bottom w:val="single" w:sz="4" w:space="0" w:color="auto"/>
        <w:right w:val="single" w:sz="4" w:space="0" w:color="auto"/>
      </w:pBdr>
      <w:spacing w:before="100" w:beforeAutospacing="1" w:after="100" w:afterAutospacing="1"/>
      <w:jc w:val="center"/>
    </w:pPr>
    <w:rPr>
      <w:rFonts w:eastAsia="SimSun"/>
      <w:b/>
      <w:bCs/>
      <w:color w:val="000000"/>
      <w:sz w:val="22"/>
      <w:szCs w:val="22"/>
      <w:lang w:val="en-US" w:eastAsia="en-US"/>
    </w:rPr>
  </w:style>
  <w:style w:type="paragraph" w:customStyle="1" w:styleId="xl59">
    <w:name w:val="xl5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color w:val="000000"/>
      <w:sz w:val="20"/>
      <w:szCs w:val="20"/>
      <w:lang w:val="en-US" w:eastAsia="en-US"/>
    </w:rPr>
  </w:style>
  <w:style w:type="paragraph" w:customStyle="1" w:styleId="xl60">
    <w:name w:val="xl6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color w:val="000000"/>
      <w:sz w:val="20"/>
      <w:szCs w:val="20"/>
      <w:lang w:val="en-US" w:eastAsia="en-US"/>
    </w:rPr>
  </w:style>
  <w:style w:type="paragraph" w:customStyle="1" w:styleId="xl61">
    <w:name w:val="xl61"/>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62">
    <w:name w:val="xl6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color w:val="FF0000"/>
      <w:sz w:val="20"/>
      <w:szCs w:val="20"/>
      <w:lang w:val="en-US" w:eastAsia="en-US"/>
    </w:rPr>
  </w:style>
  <w:style w:type="paragraph" w:customStyle="1" w:styleId="xl63">
    <w:name w:val="xl6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color w:val="000000"/>
      <w:sz w:val="20"/>
      <w:szCs w:val="20"/>
      <w:lang w:val="en-US" w:eastAsia="en-US"/>
    </w:rPr>
  </w:style>
  <w:style w:type="paragraph" w:customStyle="1" w:styleId="xl64">
    <w:name w:val="xl64"/>
    <w:basedOn w:val="Normal"/>
    <w:rsid w:val="00C116CE"/>
    <w:pPr>
      <w:pBdr>
        <w:top w:val="single" w:sz="4" w:space="0" w:color="auto"/>
        <w:left w:val="single" w:sz="4" w:space="0" w:color="auto"/>
        <w:bottom w:val="single" w:sz="4" w:space="0" w:color="auto"/>
      </w:pBdr>
      <w:spacing w:before="100" w:beforeAutospacing="1" w:after="100" w:afterAutospacing="1"/>
      <w:jc w:val="center"/>
    </w:pPr>
    <w:rPr>
      <w:rFonts w:eastAsia="SimSun"/>
      <w:b/>
      <w:bCs/>
      <w:sz w:val="20"/>
      <w:szCs w:val="20"/>
      <w:lang w:val="en-US" w:eastAsia="en-US"/>
    </w:rPr>
  </w:style>
  <w:style w:type="paragraph" w:customStyle="1" w:styleId="xl65">
    <w:name w:val="xl65"/>
    <w:basedOn w:val="Normal"/>
    <w:rsid w:val="00C116CE"/>
    <w:pPr>
      <w:pBdr>
        <w:top w:val="single" w:sz="4" w:space="0" w:color="auto"/>
        <w:bottom w:val="single" w:sz="4" w:space="0" w:color="auto"/>
      </w:pBdr>
      <w:spacing w:before="100" w:beforeAutospacing="1" w:after="100" w:afterAutospacing="1"/>
      <w:jc w:val="center"/>
    </w:pPr>
    <w:rPr>
      <w:rFonts w:eastAsia="SimSun"/>
      <w:b/>
      <w:bCs/>
      <w:sz w:val="20"/>
      <w:szCs w:val="20"/>
      <w:lang w:val="en-US" w:eastAsia="en-US"/>
    </w:rPr>
  </w:style>
  <w:style w:type="paragraph" w:customStyle="1" w:styleId="xl67">
    <w:name w:val="xl67"/>
    <w:basedOn w:val="Normal"/>
    <w:rsid w:val="00C116CE"/>
    <w:pPr>
      <w:pBdr>
        <w:top w:val="single" w:sz="4" w:space="0" w:color="auto"/>
        <w:left w:val="single" w:sz="4" w:space="0" w:color="auto"/>
        <w:right w:val="single" w:sz="4" w:space="0" w:color="auto"/>
      </w:pBdr>
      <w:spacing w:before="100" w:beforeAutospacing="1" w:after="100" w:afterAutospacing="1"/>
      <w:jc w:val="center"/>
    </w:pPr>
    <w:rPr>
      <w:rFonts w:eastAsia="SimSun"/>
      <w:b/>
      <w:bCs/>
      <w:sz w:val="20"/>
      <w:szCs w:val="20"/>
      <w:lang w:val="en-US" w:eastAsia="en-US"/>
    </w:rPr>
  </w:style>
  <w:style w:type="paragraph" w:customStyle="1" w:styleId="xl68">
    <w:name w:val="xl68"/>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 w:val="20"/>
      <w:szCs w:val="20"/>
      <w:lang w:val="en-US" w:eastAsia="en-US"/>
    </w:rPr>
  </w:style>
  <w:style w:type="paragraph" w:customStyle="1" w:styleId="xl69">
    <w:name w:val="xl6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sz w:val="20"/>
      <w:szCs w:val="20"/>
      <w:lang w:val="en-US" w:eastAsia="en-US"/>
    </w:rPr>
  </w:style>
  <w:style w:type="paragraph" w:customStyle="1" w:styleId="xl70">
    <w:name w:val="xl7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
      <w:bCs/>
      <w:color w:val="000000"/>
      <w:sz w:val="20"/>
      <w:szCs w:val="20"/>
      <w:lang w:val="en-US" w:eastAsia="en-US"/>
    </w:rPr>
  </w:style>
  <w:style w:type="paragraph" w:customStyle="1" w:styleId="xl71">
    <w:name w:val="xl71"/>
    <w:basedOn w:val="Normal"/>
    <w:rsid w:val="00C116CE"/>
    <w:pPr>
      <w:pBdr>
        <w:left w:val="single" w:sz="4" w:space="0" w:color="auto"/>
        <w:bottom w:val="single" w:sz="4" w:space="0" w:color="auto"/>
        <w:right w:val="single" w:sz="4" w:space="0" w:color="auto"/>
      </w:pBdr>
      <w:spacing w:before="100" w:beforeAutospacing="1" w:after="100" w:afterAutospacing="1"/>
      <w:jc w:val="center"/>
    </w:pPr>
    <w:rPr>
      <w:rFonts w:eastAsia="SimSun"/>
      <w:b/>
      <w:bCs/>
      <w:sz w:val="20"/>
      <w:szCs w:val="20"/>
      <w:lang w:val="en-US" w:eastAsia="en-US"/>
    </w:rPr>
  </w:style>
  <w:style w:type="paragraph" w:customStyle="1" w:styleId="xl72">
    <w:name w:val="xl7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color w:val="000000"/>
      <w:sz w:val="20"/>
      <w:szCs w:val="20"/>
      <w:lang w:val="en-US" w:eastAsia="en-US"/>
    </w:rPr>
  </w:style>
  <w:style w:type="paragraph" w:customStyle="1" w:styleId="xl73">
    <w:name w:val="xl7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b/>
      <w:bCs/>
      <w:color w:val="000000"/>
      <w:sz w:val="20"/>
      <w:szCs w:val="20"/>
      <w:lang w:val="en-US" w:eastAsia="en-US"/>
    </w:rPr>
  </w:style>
  <w:style w:type="paragraph" w:customStyle="1" w:styleId="xl74">
    <w:name w:val="xl7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i/>
      <w:iCs/>
      <w:sz w:val="20"/>
      <w:szCs w:val="20"/>
      <w:u w:val="single"/>
      <w:lang w:val="en-US" w:eastAsia="en-US"/>
    </w:rPr>
  </w:style>
  <w:style w:type="paragraph" w:customStyle="1" w:styleId="xl75">
    <w:name w:val="xl7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sz w:val="20"/>
      <w:szCs w:val="20"/>
      <w:lang w:val="en-US" w:eastAsia="en-US"/>
    </w:rPr>
  </w:style>
  <w:style w:type="paragraph" w:customStyle="1" w:styleId="xl76">
    <w:name w:val="xl76"/>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color w:val="FF0000"/>
      <w:sz w:val="20"/>
      <w:szCs w:val="20"/>
      <w:lang w:val="en-US" w:eastAsia="en-US"/>
    </w:rPr>
  </w:style>
  <w:style w:type="paragraph" w:customStyle="1" w:styleId="xl77">
    <w:name w:val="xl77"/>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78">
    <w:name w:val="xl78"/>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sz w:val="20"/>
      <w:szCs w:val="20"/>
      <w:u w:val="single"/>
      <w:lang w:val="en-US" w:eastAsia="en-US"/>
    </w:rPr>
  </w:style>
  <w:style w:type="paragraph" w:customStyle="1" w:styleId="xl79">
    <w:name w:val="xl79"/>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sz w:val="20"/>
      <w:szCs w:val="20"/>
      <w:u w:val="single"/>
      <w:lang w:val="en-US" w:eastAsia="en-US"/>
    </w:rPr>
  </w:style>
  <w:style w:type="paragraph" w:customStyle="1" w:styleId="xl80">
    <w:name w:val="xl80"/>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color w:val="000000"/>
      <w:sz w:val="20"/>
      <w:szCs w:val="20"/>
      <w:u w:val="single"/>
      <w:lang w:val="en-US" w:eastAsia="en-US"/>
    </w:rPr>
  </w:style>
  <w:style w:type="paragraph" w:customStyle="1" w:styleId="xl81">
    <w:name w:val="xl81"/>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sz w:val="20"/>
      <w:szCs w:val="20"/>
      <w:u w:val="single"/>
      <w:lang w:val="en-US" w:eastAsia="en-US"/>
    </w:rPr>
  </w:style>
  <w:style w:type="paragraph" w:customStyle="1" w:styleId="xl82">
    <w:name w:val="xl82"/>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b/>
      <w:bCs/>
      <w:color w:val="FF0000"/>
      <w:sz w:val="20"/>
      <w:szCs w:val="20"/>
      <w:u w:val="single"/>
      <w:lang w:val="en-US" w:eastAsia="en-US"/>
    </w:rPr>
  </w:style>
  <w:style w:type="paragraph" w:customStyle="1" w:styleId="xl83">
    <w:name w:val="xl83"/>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color w:val="000000"/>
      <w:sz w:val="20"/>
      <w:szCs w:val="20"/>
      <w:lang w:val="en-US" w:eastAsia="en-US"/>
    </w:rPr>
  </w:style>
  <w:style w:type="paragraph" w:customStyle="1" w:styleId="xl84">
    <w:name w:val="xl84"/>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sz w:val="20"/>
      <w:szCs w:val="20"/>
      <w:lang w:val="en-US" w:eastAsia="en-US"/>
    </w:rPr>
  </w:style>
  <w:style w:type="paragraph" w:customStyle="1" w:styleId="xl85">
    <w:name w:val="xl85"/>
    <w:basedOn w:val="Normal"/>
    <w:rsid w:val="00C116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SimSun"/>
      <w:color w:val="000000"/>
      <w:sz w:val="20"/>
      <w:szCs w:val="20"/>
      <w:lang w:val="en-US" w:eastAsia="en-US"/>
    </w:rPr>
  </w:style>
  <w:style w:type="paragraph" w:customStyle="1" w:styleId="font7">
    <w:name w:val="font7"/>
    <w:basedOn w:val="Normal"/>
    <w:rsid w:val="00C116CE"/>
    <w:pPr>
      <w:spacing w:before="100" w:beforeAutospacing="1" w:after="100" w:afterAutospacing="1"/>
    </w:pPr>
    <w:rPr>
      <w:rFonts w:ascii="Tahoma" w:eastAsia="SimSun" w:hAnsi="Tahoma" w:cs="Tahoma"/>
      <w:b/>
      <w:bCs/>
      <w:color w:val="000000"/>
      <w:sz w:val="18"/>
      <w:szCs w:val="18"/>
      <w:lang w:val="en-US" w:eastAsia="en-US"/>
    </w:rPr>
  </w:style>
  <w:style w:type="paragraph" w:customStyle="1" w:styleId="font8">
    <w:name w:val="font8"/>
    <w:basedOn w:val="Normal"/>
    <w:rsid w:val="00C116CE"/>
    <w:pPr>
      <w:spacing w:before="100" w:beforeAutospacing="1" w:after="100" w:afterAutospacing="1"/>
    </w:pPr>
    <w:rPr>
      <w:rFonts w:ascii="Tahoma" w:eastAsia="SimSun" w:hAnsi="Tahoma" w:cs="Tahoma"/>
      <w:color w:val="000000"/>
      <w:sz w:val="18"/>
      <w:szCs w:val="18"/>
      <w:lang w:val="en-US" w:eastAsia="en-US"/>
    </w:rPr>
  </w:style>
  <w:style w:type="paragraph" w:customStyle="1" w:styleId="CharCharCharCharCharCharCharCharCharCharCharCharChar">
    <w:name w:val="Char Char Char Char Char Char Char Char Char Char Char Char Char"/>
    <w:basedOn w:val="Normal"/>
    <w:next w:val="Normal"/>
    <w:semiHidden/>
    <w:rsid w:val="00C116CE"/>
    <w:pPr>
      <w:spacing w:before="120" w:after="120" w:line="312" w:lineRule="auto"/>
    </w:pPr>
    <w:rPr>
      <w:rFonts w:eastAsia="SimSun"/>
      <w:sz w:val="28"/>
      <w:szCs w:val="28"/>
      <w:lang w:val="en-US" w:eastAsia="en-US"/>
    </w:rPr>
  </w:style>
  <w:style w:type="character" w:customStyle="1" w:styleId="apple-converted-space">
    <w:name w:val="apple-converted-space"/>
    <w:rsid w:val="00C116CE"/>
  </w:style>
  <w:style w:type="table" w:customStyle="1" w:styleId="TableGrid11">
    <w:name w:val="Table Grid11"/>
    <w:basedOn w:val="TableNormal"/>
    <w:rsid w:val="00C116CE"/>
    <w:pPr>
      <w:spacing w:after="0" w:line="240" w:lineRule="auto"/>
    </w:pPr>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Bold"/>
    <w:basedOn w:val="Normal"/>
    <w:rsid w:val="00C116CE"/>
    <w:pPr>
      <w:spacing w:before="120" w:after="120"/>
      <w:jc w:val="both"/>
    </w:pPr>
    <w:rPr>
      <w:rFonts w:eastAsia="Calibri"/>
      <w:b/>
      <w:szCs w:val="20"/>
      <w:lang w:val="de-DE" w:eastAsia="en-US"/>
    </w:rPr>
  </w:style>
  <w:style w:type="paragraph" w:customStyle="1" w:styleId="StyleHeading1BoldFirstline127cmLinespacingsingle">
    <w:name w:val="Style Heading 1 + Bold First line:  127 cm Line spacing:  single"/>
    <w:basedOn w:val="Heading1"/>
    <w:rsid w:val="00C116CE"/>
    <w:pPr>
      <w:ind w:firstLine="720"/>
      <w:jc w:val="both"/>
    </w:pPr>
    <w:rPr>
      <w:rFonts w:ascii="Times New Roman" w:hAnsi="Times New Roman"/>
      <w:b/>
      <w:bCs/>
      <w:i w:val="0"/>
      <w:color w:val="auto"/>
      <w:sz w:val="28"/>
    </w:rPr>
  </w:style>
  <w:style w:type="paragraph" w:customStyle="1" w:styleId="ndieund">
    <w:name w:val="ndieund"/>
    <w:basedOn w:val="Normal"/>
    <w:rsid w:val="00C116CE"/>
    <w:pPr>
      <w:spacing w:after="120"/>
      <w:ind w:firstLine="720"/>
      <w:jc w:val="both"/>
    </w:pPr>
    <w:rPr>
      <w:rFonts w:ascii=".VnTime" w:eastAsia="SimSun" w:hAnsi=".VnTime" w:cs=".VnTime"/>
      <w:sz w:val="28"/>
      <w:szCs w:val="28"/>
      <w:lang w:val="en-US" w:eastAsia="en-US"/>
    </w:rPr>
  </w:style>
  <w:style w:type="character" w:customStyle="1" w:styleId="st1">
    <w:name w:val="st1"/>
    <w:rsid w:val="00C116CE"/>
  </w:style>
  <w:style w:type="paragraph" w:customStyle="1" w:styleId="CharChar2CharChar">
    <w:name w:val="Char Char2 Char Char"/>
    <w:basedOn w:val="DocumentMap"/>
    <w:rsid w:val="00C116CE"/>
    <w:pPr>
      <w:widowControl w:val="0"/>
      <w:spacing w:before="120"/>
      <w:jc w:val="both"/>
    </w:pPr>
    <w:rPr>
      <w:kern w:val="2"/>
      <w:sz w:val="24"/>
      <w:szCs w:val="24"/>
      <w:lang w:val="en-US"/>
    </w:rPr>
  </w:style>
  <w:style w:type="paragraph" w:customStyle="1" w:styleId="CharCharCharCharCharChar">
    <w:name w:val="Char Char Char Char Char Char"/>
    <w:basedOn w:val="Normal"/>
    <w:rsid w:val="00C116CE"/>
    <w:pPr>
      <w:spacing w:before="120" w:after="160" w:line="240" w:lineRule="exact"/>
      <w:jc w:val="both"/>
    </w:pPr>
    <w:rPr>
      <w:rFonts w:ascii="Tahoma" w:eastAsia="SimSun" w:hAnsi="Tahoma"/>
      <w:sz w:val="20"/>
      <w:szCs w:val="20"/>
      <w:lang w:val="en-GB" w:eastAsia="en-US"/>
    </w:rPr>
  </w:style>
  <w:style w:type="paragraph" w:customStyle="1" w:styleId="Char0">
    <w:name w:val="Char"/>
    <w:basedOn w:val="Normal"/>
    <w:rsid w:val="00C116CE"/>
    <w:pPr>
      <w:spacing w:before="120" w:after="160" w:line="240" w:lineRule="exact"/>
      <w:jc w:val="both"/>
    </w:pPr>
    <w:rPr>
      <w:rFonts w:ascii="Arial" w:eastAsia="SimSun" w:hAnsi="Arial"/>
      <w:sz w:val="22"/>
      <w:szCs w:val="22"/>
      <w:lang w:val="en-US" w:eastAsia="en-US"/>
    </w:rPr>
  </w:style>
  <w:style w:type="paragraph" w:customStyle="1" w:styleId="1Char">
    <w:name w:val="1 Char"/>
    <w:basedOn w:val="DocumentMap"/>
    <w:rsid w:val="00C116CE"/>
    <w:pPr>
      <w:widowControl w:val="0"/>
      <w:spacing w:before="120"/>
      <w:jc w:val="both"/>
    </w:pPr>
    <w:rPr>
      <w:kern w:val="2"/>
      <w:sz w:val="24"/>
      <w:szCs w:val="24"/>
      <w:lang w:val="en-US"/>
    </w:rPr>
  </w:style>
  <w:style w:type="paragraph" w:customStyle="1" w:styleId="CharCharCharCharCharCharChar0">
    <w:name w:val="Char Char Char Char Char Char Char"/>
    <w:basedOn w:val="DocumentMap"/>
    <w:rsid w:val="00C116CE"/>
    <w:pPr>
      <w:widowControl w:val="0"/>
      <w:spacing w:before="120"/>
      <w:jc w:val="both"/>
    </w:pPr>
    <w:rPr>
      <w:kern w:val="2"/>
      <w:sz w:val="24"/>
      <w:szCs w:val="24"/>
      <w:lang w:val="en-US"/>
    </w:rPr>
  </w:style>
  <w:style w:type="paragraph" w:customStyle="1" w:styleId="CharCharCharChar0">
    <w:name w:val="Char Char Char Char"/>
    <w:rsid w:val="00C116CE"/>
    <w:pPr>
      <w:tabs>
        <w:tab w:val="left" w:pos="1152"/>
      </w:tabs>
      <w:spacing w:before="120" w:after="120" w:line="312" w:lineRule="auto"/>
      <w:jc w:val="both"/>
    </w:pPr>
    <w:rPr>
      <w:rFonts w:ascii="Arial" w:eastAsia="SimSun" w:hAnsi="Arial" w:cs="Arial"/>
      <w:sz w:val="28"/>
      <w:szCs w:val="24"/>
    </w:rPr>
  </w:style>
  <w:style w:type="paragraph" w:customStyle="1" w:styleId="CharCharCharCharCharChar1CharCharCharChar">
    <w:name w:val="Char Char Char Char Char Char1 Char Char Char Char"/>
    <w:basedOn w:val="Normal"/>
    <w:rsid w:val="00C116CE"/>
    <w:pPr>
      <w:spacing w:before="120" w:after="160" w:line="240" w:lineRule="exact"/>
      <w:jc w:val="both"/>
    </w:pPr>
    <w:rPr>
      <w:rFonts w:ascii="Verdana" w:eastAsia="SimSun" w:hAnsi="Verdana"/>
      <w:sz w:val="20"/>
      <w:szCs w:val="20"/>
      <w:lang w:val="en-US" w:eastAsia="en-US"/>
    </w:rPr>
  </w:style>
  <w:style w:type="paragraph" w:customStyle="1" w:styleId="CharCharChar2Char">
    <w:name w:val="Char Char Char2 Char"/>
    <w:basedOn w:val="Normal"/>
    <w:rsid w:val="00C116CE"/>
    <w:pPr>
      <w:spacing w:before="120" w:after="160" w:line="240" w:lineRule="exact"/>
      <w:jc w:val="both"/>
    </w:pPr>
    <w:rPr>
      <w:rFonts w:ascii="Verdana" w:eastAsia="SimSun" w:hAnsi="Verdana"/>
      <w:sz w:val="20"/>
      <w:szCs w:val="20"/>
      <w:lang w:val="en-US" w:eastAsia="en-US"/>
    </w:rPr>
  </w:style>
  <w:style w:type="paragraph" w:customStyle="1" w:styleId="Char1">
    <w:name w:val="Char1"/>
    <w:basedOn w:val="Normal"/>
    <w:rsid w:val="00C116CE"/>
    <w:pPr>
      <w:spacing w:before="120" w:after="160" w:line="240" w:lineRule="exact"/>
      <w:jc w:val="both"/>
    </w:pPr>
    <w:rPr>
      <w:rFonts w:ascii="Verdana" w:eastAsia="SimSun" w:hAnsi="Verdana"/>
      <w:sz w:val="20"/>
      <w:szCs w:val="20"/>
      <w:lang w:val="en-US" w:eastAsia="en-US"/>
    </w:rPr>
  </w:style>
  <w:style w:type="character" w:customStyle="1" w:styleId="pbody">
    <w:name w:val="pbody"/>
    <w:rsid w:val="00C116CE"/>
  </w:style>
  <w:style w:type="character" w:customStyle="1" w:styleId="bodytext20">
    <w:name w:val="bodytext2"/>
    <w:rsid w:val="00C116CE"/>
  </w:style>
  <w:style w:type="character" w:customStyle="1" w:styleId="bodytext0">
    <w:name w:val="bodytext"/>
    <w:rsid w:val="00C116CE"/>
  </w:style>
  <w:style w:type="paragraph" w:customStyle="1" w:styleId="Style1">
    <w:name w:val="Style1"/>
    <w:basedOn w:val="Normal"/>
    <w:link w:val="Style1Char"/>
    <w:qFormat/>
    <w:rsid w:val="00C116CE"/>
    <w:pPr>
      <w:spacing w:before="120"/>
      <w:jc w:val="both"/>
    </w:pPr>
    <w:rPr>
      <w:rFonts w:eastAsia="SimSun"/>
      <w:b/>
      <w:bCs/>
      <w:sz w:val="20"/>
      <w:szCs w:val="20"/>
      <w:lang w:val="en-US" w:eastAsia="en-US"/>
    </w:rPr>
  </w:style>
  <w:style w:type="character" w:customStyle="1" w:styleId="Style1Char">
    <w:name w:val="Style1 Char"/>
    <w:link w:val="Style1"/>
    <w:rsid w:val="00C116CE"/>
    <w:rPr>
      <w:rFonts w:ascii="Times New Roman" w:eastAsia="SimSun" w:hAnsi="Times New Roman" w:cs="Times New Roman"/>
      <w:b/>
      <w:bCs/>
      <w:sz w:val="20"/>
      <w:szCs w:val="20"/>
    </w:rPr>
  </w:style>
  <w:style w:type="paragraph" w:customStyle="1" w:styleId="Style2">
    <w:name w:val="Style2"/>
    <w:basedOn w:val="Heading2"/>
    <w:link w:val="Style2Char"/>
    <w:qFormat/>
    <w:rsid w:val="00C116CE"/>
    <w:pPr>
      <w:keepLines w:val="0"/>
      <w:spacing w:before="120"/>
      <w:jc w:val="both"/>
    </w:pPr>
    <w:rPr>
      <w:rFonts w:ascii="Times New Roman" w:eastAsia="SimSun" w:hAnsi="Times New Roman" w:cs="Times New Roman"/>
      <w:b w:val="0"/>
      <w:bCs w:val="0"/>
      <w:i/>
      <w:iCs/>
      <w:color w:val="auto"/>
      <w:sz w:val="20"/>
      <w:szCs w:val="20"/>
    </w:rPr>
  </w:style>
  <w:style w:type="character" w:customStyle="1" w:styleId="Style2Char">
    <w:name w:val="Style2 Char"/>
    <w:link w:val="Style2"/>
    <w:rsid w:val="00C116CE"/>
    <w:rPr>
      <w:rFonts w:ascii="Times New Roman" w:eastAsia="SimSun" w:hAnsi="Times New Roman" w:cs="Times New Roman"/>
      <w:i/>
      <w:iCs/>
      <w:sz w:val="20"/>
      <w:szCs w:val="20"/>
    </w:rPr>
  </w:style>
  <w:style w:type="table" w:customStyle="1" w:styleId="TableGrid2">
    <w:name w:val="Table Grid2"/>
    <w:basedOn w:val="TableNormal"/>
    <w:uiPriority w:val="59"/>
    <w:rsid w:val="00C116CE"/>
    <w:pPr>
      <w:spacing w:after="0" w:line="240" w:lineRule="auto"/>
    </w:pPr>
    <w:rPr>
      <w:rFonts w:ascii="Arial" w:eastAsia="Arial"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6CE"/>
    <w:pPr>
      <w:spacing w:after="0" w:line="240" w:lineRule="auto"/>
    </w:pPr>
    <w:rPr>
      <w:rFonts w:ascii="Arial" w:eastAsia="Arial" w:hAnsi="Arial" w:cs="Times New Roman"/>
      <w:lang w:val="vi-VN"/>
    </w:rPr>
  </w:style>
  <w:style w:type="table" w:customStyle="1" w:styleId="TableGrid3">
    <w:name w:val="Table Grid3"/>
    <w:basedOn w:val="TableNormal"/>
    <w:uiPriority w:val="99"/>
    <w:rsid w:val="00C116C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C116CE"/>
    <w:rPr>
      <w:color w:val="605E5C"/>
      <w:shd w:val="clear" w:color="auto" w:fill="E1DFDD"/>
    </w:rPr>
  </w:style>
  <w:style w:type="character" w:customStyle="1" w:styleId="font112">
    <w:name w:val="font112"/>
    <w:rsid w:val="00C116CE"/>
    <w:rPr>
      <w:rFonts w:ascii="Times New Roman" w:hAnsi="Times New Roman" w:cs="Times New Roman" w:hint="default"/>
      <w:i/>
      <w:iCs/>
      <w:color w:val="000000"/>
      <w:sz w:val="26"/>
      <w:szCs w:val="26"/>
      <w:u w:val="none"/>
    </w:rPr>
  </w:style>
  <w:style w:type="paragraph" w:customStyle="1" w:styleId="ba94db8a">
    <w:name w:val="ba94db8a"/>
    <w:basedOn w:val="Normal"/>
    <w:rsid w:val="00C116CE"/>
    <w:pPr>
      <w:spacing w:before="100" w:beforeAutospacing="1" w:after="100" w:afterAutospacing="1"/>
    </w:pPr>
    <w:rPr>
      <w:lang w:val="en-US" w:eastAsia="en-US"/>
    </w:rPr>
  </w:style>
  <w:style w:type="numbering" w:customStyle="1" w:styleId="NoList2">
    <w:name w:val="No List2"/>
    <w:next w:val="NoList"/>
    <w:uiPriority w:val="99"/>
    <w:semiHidden/>
    <w:unhideWhenUsed/>
    <w:rsid w:val="0071672C"/>
  </w:style>
  <w:style w:type="table" w:customStyle="1" w:styleId="TableGrid4">
    <w:name w:val="Table Grid4"/>
    <w:basedOn w:val="TableNormal"/>
    <w:next w:val="TableGrid"/>
    <w:uiPriority w:val="39"/>
    <w:rsid w:val="0071672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1. Char,lp1 Char,List Paragraph 1 Char,My checklist Char,List Paragraph level1 Char,Resume Title Char,Citation List Char,heading 4 Char,Ha Char,Heading 411 Char,List Paragraph1 Char,List Paragraph2 Char,Bullet_1 Char"/>
    <w:link w:val="ListParagraph"/>
    <w:uiPriority w:val="34"/>
    <w:qFormat/>
    <w:locked/>
    <w:rsid w:val="0071672C"/>
    <w:rPr>
      <w:rFonts w:ascii="Times New Roman" w:eastAsia="Times New Roman" w:hAnsi="Times New Roman" w:cs="Times New Roman"/>
      <w:sz w:val="24"/>
      <w:szCs w:val="24"/>
      <w:lang w:val="vi-VN" w:eastAsia="vi-VN"/>
    </w:rPr>
  </w:style>
  <w:style w:type="character" w:customStyle="1" w:styleId="color-primary">
    <w:name w:val="color-primary"/>
    <w:basedOn w:val="DefaultParagraphFont"/>
    <w:rsid w:val="0071672C"/>
  </w:style>
  <w:style w:type="character" w:customStyle="1" w:styleId="Heading21">
    <w:name w:val="Heading 21"/>
    <w:link w:val="Heading20"/>
    <w:rsid w:val="00BF5140"/>
    <w:rPr>
      <w:b/>
      <w:bCs/>
      <w:szCs w:val="26"/>
      <w:shd w:val="clear" w:color="auto" w:fill="FFFFFF"/>
    </w:rPr>
  </w:style>
  <w:style w:type="paragraph" w:customStyle="1" w:styleId="Heading20">
    <w:name w:val="Heading #2"/>
    <w:basedOn w:val="Normal"/>
    <w:link w:val="Heading21"/>
    <w:rsid w:val="00BF5140"/>
    <w:pPr>
      <w:widowControl w:val="0"/>
      <w:shd w:val="clear" w:color="auto" w:fill="FFFFFF"/>
      <w:spacing w:after="220" w:line="262" w:lineRule="auto"/>
      <w:ind w:firstLine="580"/>
      <w:outlineLvl w:val="1"/>
    </w:pPr>
    <w:rPr>
      <w:rFonts w:asciiTheme="minorHAnsi" w:eastAsiaTheme="minorHAnsi" w:hAnsiTheme="minorHAnsi" w:cstheme="minorBidi"/>
      <w:b/>
      <w:bCs/>
      <w:sz w:val="22"/>
      <w:szCs w:val="26"/>
      <w:lang w:val="en-US" w:eastAsia="en-US"/>
    </w:rPr>
  </w:style>
  <w:style w:type="paragraph" w:styleId="Revision">
    <w:name w:val="Revision"/>
    <w:hidden/>
    <w:uiPriority w:val="99"/>
    <w:semiHidden/>
    <w:rsid w:val="00756C06"/>
    <w:pPr>
      <w:spacing w:after="0"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672">
      <w:bodyDiv w:val="1"/>
      <w:marLeft w:val="0"/>
      <w:marRight w:val="0"/>
      <w:marTop w:val="0"/>
      <w:marBottom w:val="0"/>
      <w:divBdr>
        <w:top w:val="none" w:sz="0" w:space="0" w:color="auto"/>
        <w:left w:val="none" w:sz="0" w:space="0" w:color="auto"/>
        <w:bottom w:val="none" w:sz="0" w:space="0" w:color="auto"/>
        <w:right w:val="none" w:sz="0" w:space="0" w:color="auto"/>
      </w:divBdr>
    </w:div>
    <w:div w:id="114764116">
      <w:bodyDiv w:val="1"/>
      <w:marLeft w:val="0"/>
      <w:marRight w:val="0"/>
      <w:marTop w:val="0"/>
      <w:marBottom w:val="0"/>
      <w:divBdr>
        <w:top w:val="none" w:sz="0" w:space="0" w:color="auto"/>
        <w:left w:val="none" w:sz="0" w:space="0" w:color="auto"/>
        <w:bottom w:val="none" w:sz="0" w:space="0" w:color="auto"/>
        <w:right w:val="none" w:sz="0" w:space="0" w:color="auto"/>
      </w:divBdr>
    </w:div>
    <w:div w:id="308098577">
      <w:bodyDiv w:val="1"/>
      <w:marLeft w:val="0"/>
      <w:marRight w:val="0"/>
      <w:marTop w:val="0"/>
      <w:marBottom w:val="0"/>
      <w:divBdr>
        <w:top w:val="none" w:sz="0" w:space="0" w:color="auto"/>
        <w:left w:val="none" w:sz="0" w:space="0" w:color="auto"/>
        <w:bottom w:val="none" w:sz="0" w:space="0" w:color="auto"/>
        <w:right w:val="none" w:sz="0" w:space="0" w:color="auto"/>
      </w:divBdr>
    </w:div>
    <w:div w:id="568811060">
      <w:bodyDiv w:val="1"/>
      <w:marLeft w:val="0"/>
      <w:marRight w:val="0"/>
      <w:marTop w:val="0"/>
      <w:marBottom w:val="0"/>
      <w:divBdr>
        <w:top w:val="none" w:sz="0" w:space="0" w:color="auto"/>
        <w:left w:val="none" w:sz="0" w:space="0" w:color="auto"/>
        <w:bottom w:val="none" w:sz="0" w:space="0" w:color="auto"/>
        <w:right w:val="none" w:sz="0" w:space="0" w:color="auto"/>
      </w:divBdr>
    </w:div>
    <w:div w:id="735471889">
      <w:bodyDiv w:val="1"/>
      <w:marLeft w:val="0"/>
      <w:marRight w:val="0"/>
      <w:marTop w:val="0"/>
      <w:marBottom w:val="0"/>
      <w:divBdr>
        <w:top w:val="none" w:sz="0" w:space="0" w:color="auto"/>
        <w:left w:val="none" w:sz="0" w:space="0" w:color="auto"/>
        <w:bottom w:val="none" w:sz="0" w:space="0" w:color="auto"/>
        <w:right w:val="none" w:sz="0" w:space="0" w:color="auto"/>
      </w:divBdr>
    </w:div>
    <w:div w:id="999426315">
      <w:bodyDiv w:val="1"/>
      <w:marLeft w:val="0"/>
      <w:marRight w:val="0"/>
      <w:marTop w:val="0"/>
      <w:marBottom w:val="0"/>
      <w:divBdr>
        <w:top w:val="none" w:sz="0" w:space="0" w:color="auto"/>
        <w:left w:val="none" w:sz="0" w:space="0" w:color="auto"/>
        <w:bottom w:val="none" w:sz="0" w:space="0" w:color="auto"/>
        <w:right w:val="none" w:sz="0" w:space="0" w:color="auto"/>
      </w:divBdr>
    </w:div>
    <w:div w:id="1147209875">
      <w:bodyDiv w:val="1"/>
      <w:marLeft w:val="0"/>
      <w:marRight w:val="0"/>
      <w:marTop w:val="0"/>
      <w:marBottom w:val="0"/>
      <w:divBdr>
        <w:top w:val="none" w:sz="0" w:space="0" w:color="auto"/>
        <w:left w:val="none" w:sz="0" w:space="0" w:color="auto"/>
        <w:bottom w:val="none" w:sz="0" w:space="0" w:color="auto"/>
        <w:right w:val="none" w:sz="0" w:space="0" w:color="auto"/>
      </w:divBdr>
    </w:div>
    <w:div w:id="1660844114">
      <w:bodyDiv w:val="1"/>
      <w:marLeft w:val="0"/>
      <w:marRight w:val="0"/>
      <w:marTop w:val="0"/>
      <w:marBottom w:val="0"/>
      <w:divBdr>
        <w:top w:val="none" w:sz="0" w:space="0" w:color="auto"/>
        <w:left w:val="none" w:sz="0" w:space="0" w:color="auto"/>
        <w:bottom w:val="none" w:sz="0" w:space="0" w:color="auto"/>
        <w:right w:val="none" w:sz="0" w:space="0" w:color="auto"/>
      </w:divBdr>
    </w:div>
    <w:div w:id="1934972352">
      <w:bodyDiv w:val="1"/>
      <w:marLeft w:val="0"/>
      <w:marRight w:val="0"/>
      <w:marTop w:val="0"/>
      <w:marBottom w:val="0"/>
      <w:divBdr>
        <w:top w:val="none" w:sz="0" w:space="0" w:color="auto"/>
        <w:left w:val="none" w:sz="0" w:space="0" w:color="auto"/>
        <w:bottom w:val="none" w:sz="0" w:space="0" w:color="auto"/>
        <w:right w:val="none" w:sz="0" w:space="0" w:color="auto"/>
      </w:divBdr>
    </w:div>
    <w:div w:id="1989941034">
      <w:bodyDiv w:val="1"/>
      <w:marLeft w:val="0"/>
      <w:marRight w:val="0"/>
      <w:marTop w:val="0"/>
      <w:marBottom w:val="0"/>
      <w:divBdr>
        <w:top w:val="none" w:sz="0" w:space="0" w:color="auto"/>
        <w:left w:val="none" w:sz="0" w:space="0" w:color="auto"/>
        <w:bottom w:val="none" w:sz="0" w:space="0" w:color="auto"/>
        <w:right w:val="none" w:sz="0" w:space="0" w:color="auto"/>
      </w:divBdr>
    </w:div>
    <w:div w:id="2004163271">
      <w:bodyDiv w:val="1"/>
      <w:marLeft w:val="0"/>
      <w:marRight w:val="0"/>
      <w:marTop w:val="0"/>
      <w:marBottom w:val="0"/>
      <w:divBdr>
        <w:top w:val="none" w:sz="0" w:space="0" w:color="auto"/>
        <w:left w:val="none" w:sz="0" w:space="0" w:color="auto"/>
        <w:bottom w:val="none" w:sz="0" w:space="0" w:color="auto"/>
        <w:right w:val="none" w:sz="0" w:space="0" w:color="auto"/>
      </w:divBdr>
    </w:div>
    <w:div w:id="21418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4EEE-4A47-428E-A08D-229FC9BE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Thi Song Thuong</cp:lastModifiedBy>
  <cp:revision>45</cp:revision>
  <cp:lastPrinted>2026-03-14T14:52:00Z</cp:lastPrinted>
  <dcterms:created xsi:type="dcterms:W3CDTF">2026-04-21T13:57:00Z</dcterms:created>
  <dcterms:modified xsi:type="dcterms:W3CDTF">2026-04-23T17:07:00Z</dcterms:modified>
</cp:coreProperties>
</file>