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365" w:type="dxa"/>
        <w:jc w:val="center"/>
        <w:tblLayout w:type="fixed"/>
        <w:tblLook w:val="01E0" w:firstRow="1" w:lastRow="1" w:firstColumn="1" w:lastColumn="1" w:noHBand="0" w:noVBand="0"/>
      </w:tblPr>
      <w:tblGrid>
        <w:gridCol w:w="1560"/>
        <w:gridCol w:w="992"/>
        <w:gridCol w:w="1276"/>
        <w:gridCol w:w="283"/>
        <w:gridCol w:w="144"/>
        <w:gridCol w:w="146"/>
        <w:gridCol w:w="986"/>
        <w:gridCol w:w="3402"/>
        <w:gridCol w:w="851"/>
        <w:gridCol w:w="433"/>
        <w:gridCol w:w="137"/>
        <w:gridCol w:w="155"/>
      </w:tblGrid>
      <w:tr w:rsidR="00BD0369" w:rsidRPr="00E45069" w14:paraId="7EEC194F" w14:textId="77777777" w:rsidTr="00F251B1">
        <w:trPr>
          <w:gridAfter w:val="2"/>
          <w:wAfter w:w="292" w:type="dxa"/>
          <w:trHeight w:val="709"/>
          <w:jc w:val="center"/>
        </w:trPr>
        <w:tc>
          <w:tcPr>
            <w:tcW w:w="4111" w:type="dxa"/>
            <w:gridSpan w:val="4"/>
          </w:tcPr>
          <w:p w14:paraId="7CE853D2" w14:textId="77777777" w:rsidR="00185D26" w:rsidRPr="00E45069" w:rsidRDefault="00185D26" w:rsidP="007463D9">
            <w:pPr>
              <w:tabs>
                <w:tab w:val="center" w:pos="1635"/>
                <w:tab w:val="center" w:pos="6521"/>
              </w:tabs>
              <w:jc w:val="center"/>
              <w:rPr>
                <w:sz w:val="26"/>
                <w:szCs w:val="26"/>
              </w:rPr>
            </w:pPr>
            <w:r w:rsidRPr="00E45069">
              <w:rPr>
                <w:sz w:val="26"/>
                <w:szCs w:val="26"/>
              </w:rPr>
              <w:t>UBND TỈNH ĐỒNG THÁP</w:t>
            </w:r>
          </w:p>
          <w:p w14:paraId="77E4A1E3" w14:textId="77777777" w:rsidR="00185D26" w:rsidRPr="00E45069" w:rsidRDefault="000779E6" w:rsidP="007463D9">
            <w:pPr>
              <w:tabs>
                <w:tab w:val="center" w:pos="1635"/>
                <w:tab w:val="center" w:pos="6521"/>
              </w:tabs>
              <w:jc w:val="center"/>
              <w:rPr>
                <w:b/>
                <w:szCs w:val="26"/>
              </w:rPr>
            </w:pPr>
            <w:r w:rsidRPr="00E45069">
              <w:rPr>
                <w:b/>
                <w:sz w:val="26"/>
                <w:szCs w:val="26"/>
              </w:rPr>
              <w:t>VĂN PHÒNG</w:t>
            </w:r>
            <w:r w:rsidR="00962D63" w:rsidRPr="00E45069">
              <w:rPr>
                <w:b/>
                <w:sz w:val="26"/>
                <w:szCs w:val="26"/>
              </w:rPr>
              <w:t xml:space="preserve"> UBND TỈNH</w:t>
            </w:r>
          </w:p>
        </w:tc>
        <w:tc>
          <w:tcPr>
            <w:tcW w:w="5962" w:type="dxa"/>
            <w:gridSpan w:val="6"/>
          </w:tcPr>
          <w:p w14:paraId="19237262" w14:textId="77777777" w:rsidR="00185D26" w:rsidRPr="00E45069" w:rsidRDefault="00185D26" w:rsidP="007463D9">
            <w:pPr>
              <w:tabs>
                <w:tab w:val="center" w:pos="1635"/>
                <w:tab w:val="center" w:pos="6521"/>
              </w:tabs>
              <w:jc w:val="center"/>
              <w:rPr>
                <w:b/>
                <w:sz w:val="26"/>
                <w:szCs w:val="26"/>
              </w:rPr>
            </w:pPr>
            <w:r w:rsidRPr="00E45069">
              <w:rPr>
                <w:b/>
                <w:sz w:val="26"/>
                <w:szCs w:val="26"/>
              </w:rPr>
              <w:t>CỘNG HOÀ XÃ HỘI CHỦ NGHĨA VIỆT NAM</w:t>
            </w:r>
          </w:p>
          <w:p w14:paraId="7FE7E93F" w14:textId="77777777" w:rsidR="00185D26" w:rsidRPr="00E45069" w:rsidRDefault="00185D26" w:rsidP="007463D9">
            <w:pPr>
              <w:tabs>
                <w:tab w:val="center" w:pos="1635"/>
                <w:tab w:val="center" w:pos="6521"/>
              </w:tabs>
              <w:jc w:val="center"/>
              <w:rPr>
                <w:b/>
                <w:sz w:val="28"/>
                <w:szCs w:val="28"/>
              </w:rPr>
            </w:pPr>
            <w:proofErr w:type="spellStart"/>
            <w:r w:rsidRPr="00E45069">
              <w:rPr>
                <w:b/>
                <w:sz w:val="28"/>
                <w:szCs w:val="28"/>
              </w:rPr>
              <w:t>Độc</w:t>
            </w:r>
            <w:proofErr w:type="spellEnd"/>
            <w:r w:rsidRPr="00E45069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E45069">
              <w:rPr>
                <w:b/>
                <w:sz w:val="28"/>
                <w:szCs w:val="28"/>
              </w:rPr>
              <w:t>lập</w:t>
            </w:r>
            <w:proofErr w:type="spellEnd"/>
            <w:r w:rsidRPr="00E45069">
              <w:rPr>
                <w:b/>
                <w:sz w:val="28"/>
                <w:szCs w:val="28"/>
              </w:rPr>
              <w:t xml:space="preserve"> –</w:t>
            </w:r>
            <w:proofErr w:type="spellStart"/>
            <w:r w:rsidRPr="00E45069">
              <w:rPr>
                <w:b/>
                <w:sz w:val="28"/>
                <w:szCs w:val="28"/>
              </w:rPr>
              <w:t>Tự</w:t>
            </w:r>
            <w:proofErr w:type="spellEnd"/>
            <w:r w:rsidRPr="00E45069">
              <w:rPr>
                <w:b/>
                <w:sz w:val="28"/>
                <w:szCs w:val="28"/>
              </w:rPr>
              <w:t xml:space="preserve"> do – </w:t>
            </w:r>
            <w:proofErr w:type="spellStart"/>
            <w:r w:rsidRPr="00E45069">
              <w:rPr>
                <w:b/>
                <w:sz w:val="28"/>
                <w:szCs w:val="28"/>
              </w:rPr>
              <w:t>Hạnh</w:t>
            </w:r>
            <w:proofErr w:type="spellEnd"/>
            <w:r w:rsidRPr="00E45069">
              <w:rPr>
                <w:b/>
                <w:sz w:val="28"/>
                <w:szCs w:val="28"/>
              </w:rPr>
              <w:t xml:space="preserve"> phúc</w:t>
            </w:r>
          </w:p>
        </w:tc>
      </w:tr>
      <w:tr w:rsidR="00BD0369" w:rsidRPr="00E45069" w14:paraId="21174F18" w14:textId="77777777" w:rsidTr="009F47A8">
        <w:trPr>
          <w:gridAfter w:val="1"/>
          <w:wAfter w:w="155" w:type="dxa"/>
          <w:trHeight w:val="58"/>
          <w:jc w:val="center"/>
        </w:trPr>
        <w:tc>
          <w:tcPr>
            <w:tcW w:w="1560" w:type="dxa"/>
          </w:tcPr>
          <w:p w14:paraId="4293DC9E" w14:textId="77777777" w:rsidR="00775CFD" w:rsidRPr="00E45069" w:rsidRDefault="00775CFD" w:rsidP="007463D9">
            <w:pPr>
              <w:tabs>
                <w:tab w:val="center" w:pos="1635"/>
                <w:tab w:val="center" w:pos="6521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</w:tcPr>
          <w:p w14:paraId="3D83690C" w14:textId="77777777" w:rsidR="00775CFD" w:rsidRPr="00E45069" w:rsidRDefault="00775CFD" w:rsidP="007463D9">
            <w:pPr>
              <w:tabs>
                <w:tab w:val="center" w:pos="1635"/>
                <w:tab w:val="center" w:pos="6521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703" w:type="dxa"/>
            <w:gridSpan w:val="3"/>
          </w:tcPr>
          <w:p w14:paraId="7561CE6B" w14:textId="77777777" w:rsidR="00775CFD" w:rsidRPr="00E45069" w:rsidRDefault="00775CFD" w:rsidP="007463D9">
            <w:pPr>
              <w:tabs>
                <w:tab w:val="center" w:pos="1635"/>
                <w:tab w:val="center" w:pos="6521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132" w:type="dxa"/>
            <w:gridSpan w:val="2"/>
          </w:tcPr>
          <w:p w14:paraId="4438CFA3" w14:textId="77777777" w:rsidR="00775CFD" w:rsidRPr="00E45069" w:rsidRDefault="00775CFD" w:rsidP="007463D9">
            <w:pPr>
              <w:tabs>
                <w:tab w:val="center" w:pos="1635"/>
                <w:tab w:val="center" w:pos="6521"/>
              </w:tabs>
              <w:jc w:val="center"/>
              <w:rPr>
                <w:noProof/>
                <w:sz w:val="16"/>
                <w:szCs w:val="16"/>
              </w:rPr>
            </w:pPr>
          </w:p>
        </w:tc>
        <w:tc>
          <w:tcPr>
            <w:tcW w:w="3402" w:type="dxa"/>
            <w:tcBorders>
              <w:top w:val="single" w:sz="4" w:space="0" w:color="auto"/>
            </w:tcBorders>
          </w:tcPr>
          <w:p w14:paraId="5282884A" w14:textId="77777777" w:rsidR="00775CFD" w:rsidRPr="00E45069" w:rsidRDefault="00775CFD" w:rsidP="007463D9">
            <w:pPr>
              <w:tabs>
                <w:tab w:val="center" w:pos="1635"/>
                <w:tab w:val="center" w:pos="6521"/>
              </w:tabs>
              <w:jc w:val="center"/>
              <w:rPr>
                <w:noProof/>
                <w:sz w:val="16"/>
                <w:szCs w:val="16"/>
              </w:rPr>
            </w:pPr>
          </w:p>
        </w:tc>
        <w:tc>
          <w:tcPr>
            <w:tcW w:w="1421" w:type="dxa"/>
            <w:gridSpan w:val="3"/>
          </w:tcPr>
          <w:p w14:paraId="74B3642F" w14:textId="77777777" w:rsidR="00775CFD" w:rsidRPr="00E45069" w:rsidRDefault="00775CFD" w:rsidP="007463D9">
            <w:pPr>
              <w:tabs>
                <w:tab w:val="center" w:pos="1635"/>
                <w:tab w:val="center" w:pos="6521"/>
              </w:tabs>
              <w:jc w:val="center"/>
              <w:rPr>
                <w:noProof/>
                <w:sz w:val="16"/>
                <w:szCs w:val="16"/>
              </w:rPr>
            </w:pPr>
          </w:p>
        </w:tc>
      </w:tr>
      <w:tr w:rsidR="00BD0369" w:rsidRPr="00E45069" w14:paraId="3F794E15" w14:textId="77777777" w:rsidTr="00F251B1">
        <w:trPr>
          <w:gridAfter w:val="2"/>
          <w:wAfter w:w="292" w:type="dxa"/>
          <w:trHeight w:val="511"/>
          <w:jc w:val="center"/>
        </w:trPr>
        <w:tc>
          <w:tcPr>
            <w:tcW w:w="4111" w:type="dxa"/>
            <w:gridSpan w:val="4"/>
          </w:tcPr>
          <w:p w14:paraId="1642147A" w14:textId="20D8471A" w:rsidR="00185D26" w:rsidRPr="00E45069" w:rsidRDefault="000779E6" w:rsidP="00543880">
            <w:pPr>
              <w:tabs>
                <w:tab w:val="center" w:pos="1635"/>
                <w:tab w:val="center" w:pos="6521"/>
              </w:tabs>
              <w:jc w:val="center"/>
              <w:rPr>
                <w:sz w:val="28"/>
                <w:szCs w:val="28"/>
              </w:rPr>
            </w:pPr>
            <w:proofErr w:type="spellStart"/>
            <w:r w:rsidRPr="00E45069">
              <w:rPr>
                <w:sz w:val="26"/>
                <w:szCs w:val="26"/>
              </w:rPr>
              <w:t>Số</w:t>
            </w:r>
            <w:proofErr w:type="spellEnd"/>
            <w:r w:rsidRPr="00E45069">
              <w:rPr>
                <w:sz w:val="26"/>
                <w:szCs w:val="26"/>
              </w:rPr>
              <w:t xml:space="preserve">: </w:t>
            </w:r>
            <w:r w:rsidR="006E72B2" w:rsidRPr="00E45069">
              <w:rPr>
                <w:sz w:val="26"/>
                <w:szCs w:val="26"/>
              </w:rPr>
              <w:t xml:space="preserve">  </w:t>
            </w:r>
            <w:r w:rsidR="00543880" w:rsidRPr="00E45069">
              <w:rPr>
                <w:sz w:val="26"/>
                <w:szCs w:val="26"/>
              </w:rPr>
              <w:t xml:space="preserve"> </w:t>
            </w:r>
            <w:r w:rsidR="006E72B2" w:rsidRPr="00E45069">
              <w:rPr>
                <w:sz w:val="26"/>
                <w:szCs w:val="26"/>
              </w:rPr>
              <w:t xml:space="preserve"> </w:t>
            </w:r>
            <w:r w:rsidR="00501560" w:rsidRPr="00E45069">
              <w:rPr>
                <w:sz w:val="26"/>
                <w:szCs w:val="26"/>
              </w:rPr>
              <w:t xml:space="preserve">  </w:t>
            </w:r>
            <w:r w:rsidR="006E72B2" w:rsidRPr="00E45069">
              <w:rPr>
                <w:sz w:val="26"/>
                <w:szCs w:val="26"/>
              </w:rPr>
              <w:t xml:space="preserve">  </w:t>
            </w:r>
            <w:r w:rsidR="00F359A8">
              <w:rPr>
                <w:sz w:val="26"/>
                <w:szCs w:val="26"/>
                <w:lang w:val="vi-VN"/>
              </w:rPr>
              <w:t xml:space="preserve">   </w:t>
            </w:r>
            <w:r w:rsidR="006E72B2" w:rsidRPr="00E45069">
              <w:rPr>
                <w:sz w:val="26"/>
                <w:szCs w:val="26"/>
              </w:rPr>
              <w:t xml:space="preserve"> </w:t>
            </w:r>
            <w:r w:rsidRPr="00E45069">
              <w:rPr>
                <w:sz w:val="26"/>
                <w:szCs w:val="26"/>
              </w:rPr>
              <w:t>/</w:t>
            </w:r>
            <w:r w:rsidRPr="00E45069">
              <w:rPr>
                <w:sz w:val="26"/>
                <w:szCs w:val="26"/>
                <w:lang w:val="vi-VN"/>
              </w:rPr>
              <w:t>VP</w:t>
            </w:r>
            <w:r w:rsidRPr="00E45069">
              <w:rPr>
                <w:sz w:val="26"/>
                <w:szCs w:val="26"/>
              </w:rPr>
              <w:t>UBND-</w:t>
            </w:r>
            <w:r w:rsidRPr="00E45069">
              <w:rPr>
                <w:sz w:val="26"/>
                <w:szCs w:val="26"/>
                <w:lang w:val="vi-VN"/>
              </w:rPr>
              <w:t>KT</w:t>
            </w:r>
          </w:p>
        </w:tc>
        <w:tc>
          <w:tcPr>
            <w:tcW w:w="5962" w:type="dxa"/>
            <w:gridSpan w:val="6"/>
          </w:tcPr>
          <w:p w14:paraId="00184E1D" w14:textId="3A0D0785" w:rsidR="00185D26" w:rsidRPr="00F359A8" w:rsidRDefault="00185D26" w:rsidP="007463D9">
            <w:pPr>
              <w:tabs>
                <w:tab w:val="center" w:pos="1635"/>
                <w:tab w:val="center" w:pos="6521"/>
              </w:tabs>
              <w:jc w:val="center"/>
              <w:rPr>
                <w:sz w:val="28"/>
                <w:szCs w:val="28"/>
                <w:lang w:val="vi-VN"/>
              </w:rPr>
            </w:pPr>
            <w:proofErr w:type="spellStart"/>
            <w:r w:rsidRPr="00E45069">
              <w:rPr>
                <w:i/>
                <w:sz w:val="28"/>
                <w:szCs w:val="28"/>
              </w:rPr>
              <w:t>Đồng</w:t>
            </w:r>
            <w:proofErr w:type="spellEnd"/>
            <w:r w:rsidRPr="00E45069">
              <w:rPr>
                <w:i/>
                <w:sz w:val="28"/>
                <w:szCs w:val="28"/>
              </w:rPr>
              <w:t xml:space="preserve"> </w:t>
            </w:r>
            <w:proofErr w:type="spellStart"/>
            <w:r w:rsidRPr="00E45069">
              <w:rPr>
                <w:i/>
                <w:sz w:val="28"/>
                <w:szCs w:val="28"/>
              </w:rPr>
              <w:t>Tháp</w:t>
            </w:r>
            <w:proofErr w:type="spellEnd"/>
            <w:r w:rsidRPr="00E45069">
              <w:rPr>
                <w:i/>
                <w:sz w:val="28"/>
                <w:szCs w:val="28"/>
              </w:rPr>
              <w:t xml:space="preserve">, </w:t>
            </w:r>
            <w:proofErr w:type="spellStart"/>
            <w:r w:rsidRPr="00E45069">
              <w:rPr>
                <w:i/>
                <w:sz w:val="28"/>
                <w:szCs w:val="28"/>
              </w:rPr>
              <w:t>ngày</w:t>
            </w:r>
            <w:proofErr w:type="spellEnd"/>
            <w:r w:rsidRPr="00E45069">
              <w:rPr>
                <w:i/>
                <w:sz w:val="28"/>
                <w:szCs w:val="28"/>
              </w:rPr>
              <w:t xml:space="preserve">    </w:t>
            </w:r>
            <w:r w:rsidR="00501560" w:rsidRPr="00E45069">
              <w:rPr>
                <w:i/>
                <w:sz w:val="28"/>
                <w:szCs w:val="28"/>
              </w:rPr>
              <w:t xml:space="preserve"> </w:t>
            </w:r>
            <w:r w:rsidRPr="00E45069">
              <w:rPr>
                <w:i/>
                <w:sz w:val="28"/>
                <w:szCs w:val="28"/>
              </w:rPr>
              <w:t xml:space="preserve"> </w:t>
            </w:r>
            <w:r w:rsidR="006E72B2" w:rsidRPr="00E45069">
              <w:rPr>
                <w:i/>
                <w:sz w:val="28"/>
                <w:szCs w:val="28"/>
              </w:rPr>
              <w:t xml:space="preserve"> </w:t>
            </w:r>
            <w:r w:rsidRPr="00E45069">
              <w:rPr>
                <w:i/>
                <w:sz w:val="28"/>
                <w:szCs w:val="28"/>
              </w:rPr>
              <w:t xml:space="preserve"> </w:t>
            </w:r>
            <w:proofErr w:type="spellStart"/>
            <w:r w:rsidRPr="00E45069">
              <w:rPr>
                <w:i/>
                <w:sz w:val="28"/>
                <w:szCs w:val="28"/>
              </w:rPr>
              <w:t>tháng</w:t>
            </w:r>
            <w:proofErr w:type="spellEnd"/>
            <w:r w:rsidRPr="00E45069">
              <w:rPr>
                <w:i/>
                <w:sz w:val="28"/>
                <w:szCs w:val="28"/>
              </w:rPr>
              <w:t xml:space="preserve"> </w:t>
            </w:r>
            <w:r w:rsidR="006E72B2" w:rsidRPr="00E45069">
              <w:rPr>
                <w:i/>
                <w:sz w:val="28"/>
                <w:szCs w:val="28"/>
              </w:rPr>
              <w:t xml:space="preserve"> </w:t>
            </w:r>
            <w:r w:rsidR="00543880" w:rsidRPr="00E45069">
              <w:rPr>
                <w:i/>
                <w:sz w:val="28"/>
                <w:szCs w:val="28"/>
              </w:rPr>
              <w:t xml:space="preserve"> </w:t>
            </w:r>
            <w:r w:rsidRPr="00E45069">
              <w:rPr>
                <w:i/>
                <w:sz w:val="28"/>
                <w:szCs w:val="28"/>
              </w:rPr>
              <w:t xml:space="preserve"> </w:t>
            </w:r>
            <w:r w:rsidR="00501560" w:rsidRPr="00E45069">
              <w:rPr>
                <w:i/>
                <w:sz w:val="28"/>
                <w:szCs w:val="28"/>
              </w:rPr>
              <w:t xml:space="preserve"> </w:t>
            </w:r>
            <w:r w:rsidRPr="00E45069">
              <w:rPr>
                <w:i/>
                <w:sz w:val="28"/>
                <w:szCs w:val="28"/>
              </w:rPr>
              <w:t xml:space="preserve"> </w:t>
            </w:r>
            <w:proofErr w:type="spellStart"/>
            <w:r w:rsidRPr="00E45069">
              <w:rPr>
                <w:i/>
                <w:sz w:val="28"/>
                <w:szCs w:val="28"/>
              </w:rPr>
              <w:t>năm</w:t>
            </w:r>
            <w:proofErr w:type="spellEnd"/>
            <w:r w:rsidRPr="00E45069">
              <w:rPr>
                <w:i/>
                <w:sz w:val="28"/>
                <w:szCs w:val="28"/>
              </w:rPr>
              <w:t xml:space="preserve"> </w:t>
            </w:r>
            <w:r w:rsidR="00F359A8">
              <w:rPr>
                <w:i/>
                <w:sz w:val="28"/>
                <w:szCs w:val="28"/>
              </w:rPr>
              <w:t>2026</w:t>
            </w:r>
          </w:p>
        </w:tc>
      </w:tr>
      <w:tr w:rsidR="00BD0369" w:rsidRPr="00A0083A" w14:paraId="6957502F" w14:textId="77777777" w:rsidTr="00D32AAE">
        <w:trPr>
          <w:gridAfter w:val="2"/>
          <w:wAfter w:w="292" w:type="dxa"/>
          <w:trHeight w:val="868"/>
          <w:jc w:val="center"/>
        </w:trPr>
        <w:tc>
          <w:tcPr>
            <w:tcW w:w="4111" w:type="dxa"/>
            <w:gridSpan w:val="4"/>
          </w:tcPr>
          <w:p w14:paraId="509B01F1" w14:textId="77777777" w:rsidR="00D32AAE" w:rsidRDefault="003C2FFF" w:rsidP="000961DE">
            <w:pPr>
              <w:ind w:left="-106" w:right="-110"/>
              <w:jc w:val="center"/>
              <w:rPr>
                <w:spacing w:val="-8"/>
              </w:rPr>
            </w:pPr>
            <w:r w:rsidRPr="00F251B1">
              <w:rPr>
                <w:spacing w:val="-8"/>
              </w:rPr>
              <w:t>V/v</w:t>
            </w:r>
            <w:r w:rsidR="00A5742A" w:rsidRPr="00F251B1">
              <w:rPr>
                <w:spacing w:val="-8"/>
              </w:rPr>
              <w:t xml:space="preserve"> </w:t>
            </w:r>
            <w:proofErr w:type="spellStart"/>
            <w:r w:rsidR="00E57E77" w:rsidRPr="00E57E77">
              <w:rPr>
                <w:spacing w:val="-8"/>
              </w:rPr>
              <w:t>rà</w:t>
            </w:r>
            <w:proofErr w:type="spellEnd"/>
            <w:r w:rsidR="00E57E77" w:rsidRPr="00E57E77">
              <w:rPr>
                <w:spacing w:val="-8"/>
              </w:rPr>
              <w:t xml:space="preserve"> </w:t>
            </w:r>
            <w:proofErr w:type="spellStart"/>
            <w:r w:rsidR="00E57E77" w:rsidRPr="00E57E77">
              <w:rPr>
                <w:spacing w:val="-8"/>
              </w:rPr>
              <w:t>soát</w:t>
            </w:r>
            <w:proofErr w:type="spellEnd"/>
            <w:r w:rsidR="00E57E77">
              <w:rPr>
                <w:spacing w:val="-8"/>
              </w:rPr>
              <w:t xml:space="preserve"> </w:t>
            </w:r>
            <w:proofErr w:type="spellStart"/>
            <w:r w:rsidR="00E57E77">
              <w:rPr>
                <w:spacing w:val="-8"/>
              </w:rPr>
              <w:t>nội</w:t>
            </w:r>
            <w:proofErr w:type="spellEnd"/>
            <w:r w:rsidR="00E57E77">
              <w:rPr>
                <w:spacing w:val="-8"/>
              </w:rPr>
              <w:t xml:space="preserve"> dung </w:t>
            </w:r>
            <w:proofErr w:type="spellStart"/>
            <w:r w:rsidR="00E57E77">
              <w:rPr>
                <w:spacing w:val="-8"/>
              </w:rPr>
              <w:t>tham</w:t>
            </w:r>
            <w:proofErr w:type="spellEnd"/>
            <w:r w:rsidR="00E57E77">
              <w:rPr>
                <w:spacing w:val="-8"/>
              </w:rPr>
              <w:t xml:space="preserve"> </w:t>
            </w:r>
            <w:proofErr w:type="spellStart"/>
            <w:r w:rsidR="00E57E77">
              <w:rPr>
                <w:spacing w:val="-8"/>
              </w:rPr>
              <w:t>mưu</w:t>
            </w:r>
            <w:proofErr w:type="spellEnd"/>
            <w:r w:rsidR="00E57E77">
              <w:rPr>
                <w:spacing w:val="-8"/>
              </w:rPr>
              <w:t xml:space="preserve"> </w:t>
            </w:r>
            <w:proofErr w:type="spellStart"/>
            <w:r w:rsidR="00E57E77" w:rsidRPr="00E57E77">
              <w:rPr>
                <w:spacing w:val="-8"/>
              </w:rPr>
              <w:t>hoàn</w:t>
            </w:r>
            <w:proofErr w:type="spellEnd"/>
            <w:r w:rsidR="00E57E77" w:rsidRPr="00E57E77">
              <w:rPr>
                <w:spacing w:val="-8"/>
              </w:rPr>
              <w:t xml:space="preserve"> </w:t>
            </w:r>
            <w:proofErr w:type="spellStart"/>
            <w:r w:rsidR="00E57E77" w:rsidRPr="00E57E77">
              <w:rPr>
                <w:spacing w:val="-8"/>
              </w:rPr>
              <w:t>thành</w:t>
            </w:r>
            <w:proofErr w:type="spellEnd"/>
            <w:r w:rsidR="00E57E77" w:rsidRPr="00E57E77">
              <w:rPr>
                <w:spacing w:val="-8"/>
              </w:rPr>
              <w:t xml:space="preserve"> ban </w:t>
            </w:r>
            <w:proofErr w:type="spellStart"/>
            <w:r w:rsidR="00E57E77" w:rsidRPr="00E57E77">
              <w:rPr>
                <w:spacing w:val="-8"/>
              </w:rPr>
              <w:t>hành</w:t>
            </w:r>
            <w:proofErr w:type="spellEnd"/>
            <w:r w:rsidR="00E57E77" w:rsidRPr="00E57E77">
              <w:rPr>
                <w:spacing w:val="-8"/>
              </w:rPr>
              <w:t xml:space="preserve"> </w:t>
            </w:r>
            <w:proofErr w:type="spellStart"/>
            <w:r w:rsidR="00E57E77" w:rsidRPr="00E57E77">
              <w:rPr>
                <w:spacing w:val="-8"/>
              </w:rPr>
              <w:t>các</w:t>
            </w:r>
            <w:proofErr w:type="spellEnd"/>
            <w:r w:rsidR="00E57E77" w:rsidRPr="00E57E77">
              <w:rPr>
                <w:spacing w:val="-8"/>
              </w:rPr>
              <w:t xml:space="preserve"> </w:t>
            </w:r>
            <w:proofErr w:type="spellStart"/>
            <w:r w:rsidR="00E57E77" w:rsidRPr="00E57E77">
              <w:rPr>
                <w:spacing w:val="-8"/>
              </w:rPr>
              <w:t>văn</w:t>
            </w:r>
            <w:proofErr w:type="spellEnd"/>
            <w:r w:rsidR="00E57E77" w:rsidRPr="00E57E77">
              <w:rPr>
                <w:spacing w:val="-8"/>
              </w:rPr>
              <w:t xml:space="preserve"> </w:t>
            </w:r>
            <w:proofErr w:type="spellStart"/>
            <w:r w:rsidR="00E57E77" w:rsidRPr="00E57E77">
              <w:rPr>
                <w:spacing w:val="-8"/>
              </w:rPr>
              <w:t>bản</w:t>
            </w:r>
            <w:proofErr w:type="spellEnd"/>
            <w:r w:rsidR="00E57E77" w:rsidRPr="00E57E77">
              <w:rPr>
                <w:spacing w:val="-8"/>
              </w:rPr>
              <w:t xml:space="preserve"> </w:t>
            </w:r>
            <w:proofErr w:type="spellStart"/>
            <w:r w:rsidR="00E57E77" w:rsidRPr="00E57E77">
              <w:rPr>
                <w:spacing w:val="-8"/>
              </w:rPr>
              <w:t>quy</w:t>
            </w:r>
            <w:proofErr w:type="spellEnd"/>
            <w:r w:rsidR="00E57E77" w:rsidRPr="00E57E77">
              <w:rPr>
                <w:spacing w:val="-8"/>
              </w:rPr>
              <w:t xml:space="preserve"> </w:t>
            </w:r>
            <w:proofErr w:type="spellStart"/>
            <w:r w:rsidR="00E57E77" w:rsidRPr="00E57E77">
              <w:rPr>
                <w:spacing w:val="-8"/>
              </w:rPr>
              <w:t>định</w:t>
            </w:r>
            <w:proofErr w:type="spellEnd"/>
            <w:r w:rsidR="00E57E77" w:rsidRPr="00E57E77">
              <w:rPr>
                <w:spacing w:val="-8"/>
              </w:rPr>
              <w:t xml:space="preserve"> </w:t>
            </w:r>
            <w:proofErr w:type="spellStart"/>
            <w:r w:rsidR="00E57E77" w:rsidRPr="00E57E77">
              <w:rPr>
                <w:spacing w:val="-8"/>
              </w:rPr>
              <w:t>cụ</w:t>
            </w:r>
            <w:proofErr w:type="spellEnd"/>
            <w:r w:rsidR="00E57E77" w:rsidRPr="00E57E77">
              <w:rPr>
                <w:spacing w:val="-8"/>
              </w:rPr>
              <w:t xml:space="preserve"> </w:t>
            </w:r>
            <w:proofErr w:type="spellStart"/>
            <w:r w:rsidR="00E57E77" w:rsidRPr="00E57E77">
              <w:rPr>
                <w:spacing w:val="-8"/>
              </w:rPr>
              <w:t>thể</w:t>
            </w:r>
            <w:proofErr w:type="spellEnd"/>
            <w:r w:rsidR="00E57E77" w:rsidRPr="00E57E77">
              <w:rPr>
                <w:spacing w:val="-8"/>
              </w:rPr>
              <w:t xml:space="preserve"> </w:t>
            </w:r>
            <w:proofErr w:type="spellStart"/>
            <w:r w:rsidR="00E57E77" w:rsidRPr="00E57E77">
              <w:rPr>
                <w:spacing w:val="-8"/>
              </w:rPr>
              <w:t>và</w:t>
            </w:r>
            <w:proofErr w:type="spellEnd"/>
            <w:r w:rsidR="00E57E77" w:rsidRPr="00E57E77">
              <w:rPr>
                <w:spacing w:val="-8"/>
              </w:rPr>
              <w:t xml:space="preserve"> </w:t>
            </w:r>
            <w:proofErr w:type="spellStart"/>
            <w:r w:rsidR="00E57E77" w:rsidRPr="00E57E77">
              <w:rPr>
                <w:spacing w:val="-8"/>
              </w:rPr>
              <w:t>cập</w:t>
            </w:r>
            <w:proofErr w:type="spellEnd"/>
            <w:r w:rsidR="00E57E77" w:rsidRPr="00E57E77">
              <w:rPr>
                <w:spacing w:val="-8"/>
              </w:rPr>
              <w:t xml:space="preserve"> </w:t>
            </w:r>
            <w:proofErr w:type="spellStart"/>
            <w:r w:rsidR="00E57E77" w:rsidRPr="00E57E77">
              <w:rPr>
                <w:spacing w:val="-8"/>
              </w:rPr>
              <w:t>nhật</w:t>
            </w:r>
            <w:proofErr w:type="spellEnd"/>
            <w:r w:rsidR="00E57E77" w:rsidRPr="00E57E77">
              <w:rPr>
                <w:spacing w:val="-8"/>
              </w:rPr>
              <w:t xml:space="preserve"> </w:t>
            </w:r>
            <w:proofErr w:type="spellStart"/>
            <w:r w:rsidR="00E57E77" w:rsidRPr="00E57E77">
              <w:rPr>
                <w:spacing w:val="-8"/>
              </w:rPr>
              <w:t>kết</w:t>
            </w:r>
            <w:proofErr w:type="spellEnd"/>
            <w:r w:rsidR="00E57E77" w:rsidRPr="00E57E77">
              <w:rPr>
                <w:spacing w:val="-8"/>
              </w:rPr>
              <w:t xml:space="preserve"> </w:t>
            </w:r>
            <w:proofErr w:type="spellStart"/>
            <w:r w:rsidR="00E57E77" w:rsidRPr="00E57E77">
              <w:rPr>
                <w:spacing w:val="-8"/>
              </w:rPr>
              <w:t>quả</w:t>
            </w:r>
            <w:proofErr w:type="spellEnd"/>
            <w:r w:rsidR="00E57E77" w:rsidRPr="00E57E77">
              <w:rPr>
                <w:spacing w:val="-8"/>
              </w:rPr>
              <w:t xml:space="preserve"> </w:t>
            </w:r>
            <w:proofErr w:type="spellStart"/>
            <w:r w:rsidR="00E57E77" w:rsidRPr="00E57E77">
              <w:rPr>
                <w:spacing w:val="-8"/>
              </w:rPr>
              <w:t>xây</w:t>
            </w:r>
            <w:proofErr w:type="spellEnd"/>
            <w:r w:rsidR="00E57E77" w:rsidRPr="00E57E77">
              <w:rPr>
                <w:spacing w:val="-8"/>
              </w:rPr>
              <w:t xml:space="preserve"> </w:t>
            </w:r>
            <w:proofErr w:type="spellStart"/>
            <w:r w:rsidR="00E57E77" w:rsidRPr="00E57E77">
              <w:rPr>
                <w:spacing w:val="-8"/>
              </w:rPr>
              <w:t>dựng</w:t>
            </w:r>
            <w:proofErr w:type="spellEnd"/>
            <w:r w:rsidR="00E57E77" w:rsidRPr="00E57E77">
              <w:rPr>
                <w:spacing w:val="-8"/>
              </w:rPr>
              <w:t xml:space="preserve"> </w:t>
            </w:r>
            <w:proofErr w:type="spellStart"/>
            <w:r w:rsidR="00E57E77" w:rsidRPr="00E57E77">
              <w:rPr>
                <w:spacing w:val="-8"/>
              </w:rPr>
              <w:t>nông</w:t>
            </w:r>
            <w:proofErr w:type="spellEnd"/>
            <w:r w:rsidR="00E57E77" w:rsidRPr="00E57E77">
              <w:rPr>
                <w:spacing w:val="-8"/>
              </w:rPr>
              <w:t xml:space="preserve"> </w:t>
            </w:r>
            <w:proofErr w:type="spellStart"/>
            <w:r w:rsidR="00E57E77" w:rsidRPr="00E57E77">
              <w:rPr>
                <w:spacing w:val="-8"/>
              </w:rPr>
              <w:t>thôn</w:t>
            </w:r>
            <w:proofErr w:type="spellEnd"/>
            <w:r w:rsidR="00E57E77" w:rsidRPr="00E57E77">
              <w:rPr>
                <w:spacing w:val="-8"/>
              </w:rPr>
              <w:t xml:space="preserve"> </w:t>
            </w:r>
            <w:proofErr w:type="spellStart"/>
            <w:r w:rsidR="00E57E77" w:rsidRPr="00E57E77">
              <w:rPr>
                <w:spacing w:val="-8"/>
              </w:rPr>
              <w:t>mới</w:t>
            </w:r>
            <w:proofErr w:type="spellEnd"/>
            <w:r w:rsidR="00E57E77" w:rsidRPr="00E57E77">
              <w:rPr>
                <w:spacing w:val="-8"/>
              </w:rPr>
              <w:t xml:space="preserve"> </w:t>
            </w:r>
            <w:proofErr w:type="spellStart"/>
            <w:r w:rsidR="00E57E77" w:rsidRPr="00E57E77">
              <w:rPr>
                <w:spacing w:val="-8"/>
              </w:rPr>
              <w:t>giai</w:t>
            </w:r>
            <w:proofErr w:type="spellEnd"/>
            <w:r w:rsidR="00E57E77" w:rsidRPr="00E57E77">
              <w:rPr>
                <w:spacing w:val="-8"/>
              </w:rPr>
              <w:t xml:space="preserve"> </w:t>
            </w:r>
            <w:proofErr w:type="spellStart"/>
            <w:r w:rsidR="00E57E77" w:rsidRPr="00E57E77">
              <w:rPr>
                <w:spacing w:val="-8"/>
              </w:rPr>
              <w:t>đoạn</w:t>
            </w:r>
            <w:proofErr w:type="spellEnd"/>
            <w:r w:rsidR="00E57E77" w:rsidRPr="00E57E77">
              <w:rPr>
                <w:spacing w:val="-8"/>
              </w:rPr>
              <w:t xml:space="preserve"> 2026 - 2030 </w:t>
            </w:r>
            <w:proofErr w:type="spellStart"/>
            <w:r w:rsidR="00E57E77" w:rsidRPr="00E57E77">
              <w:rPr>
                <w:spacing w:val="-8"/>
              </w:rPr>
              <w:t>trên</w:t>
            </w:r>
            <w:proofErr w:type="spellEnd"/>
            <w:r w:rsidR="00E57E77" w:rsidRPr="00E57E77">
              <w:rPr>
                <w:spacing w:val="-8"/>
              </w:rPr>
              <w:t xml:space="preserve"> </w:t>
            </w:r>
            <w:proofErr w:type="spellStart"/>
            <w:r w:rsidR="00E57E77" w:rsidRPr="00E57E77">
              <w:rPr>
                <w:spacing w:val="-8"/>
              </w:rPr>
              <w:t>địa</w:t>
            </w:r>
            <w:proofErr w:type="spellEnd"/>
            <w:r w:rsidR="00E57E77" w:rsidRPr="00E57E77">
              <w:rPr>
                <w:spacing w:val="-8"/>
              </w:rPr>
              <w:t xml:space="preserve"> </w:t>
            </w:r>
            <w:proofErr w:type="spellStart"/>
            <w:r w:rsidR="00E57E77" w:rsidRPr="00E57E77">
              <w:rPr>
                <w:spacing w:val="-8"/>
              </w:rPr>
              <w:t>bàn</w:t>
            </w:r>
            <w:proofErr w:type="spellEnd"/>
            <w:r w:rsidR="00E57E77" w:rsidRPr="00E57E77">
              <w:rPr>
                <w:spacing w:val="-8"/>
              </w:rPr>
              <w:t xml:space="preserve"> </w:t>
            </w:r>
            <w:proofErr w:type="spellStart"/>
            <w:r w:rsidR="00E57E77" w:rsidRPr="00E57E77">
              <w:rPr>
                <w:spacing w:val="-8"/>
              </w:rPr>
              <w:t>tỉnh</w:t>
            </w:r>
            <w:proofErr w:type="spellEnd"/>
          </w:p>
          <w:p w14:paraId="2BB5412A" w14:textId="4FEFB082" w:rsidR="00E548BA" w:rsidRPr="00D32AAE" w:rsidRDefault="00E548BA" w:rsidP="000961DE">
            <w:pPr>
              <w:ind w:left="-106" w:right="-110"/>
              <w:jc w:val="center"/>
              <w:rPr>
                <w:b/>
                <w:bCs/>
                <w:sz w:val="28"/>
                <w:szCs w:val="28"/>
              </w:rPr>
            </w:pPr>
            <w:r w:rsidRPr="00E548BA">
              <w:rPr>
                <w:b/>
                <w:bCs/>
                <w:color w:val="FF0000"/>
                <w:sz w:val="28"/>
                <w:szCs w:val="28"/>
              </w:rPr>
              <w:t>XEM LIỀN</w:t>
            </w:r>
          </w:p>
        </w:tc>
        <w:tc>
          <w:tcPr>
            <w:tcW w:w="5962" w:type="dxa"/>
            <w:gridSpan w:val="6"/>
          </w:tcPr>
          <w:p w14:paraId="6391BEF3" w14:textId="77777777" w:rsidR="00185D26" w:rsidRPr="00F251B1" w:rsidRDefault="00185D26" w:rsidP="00710A3D">
            <w:pPr>
              <w:tabs>
                <w:tab w:val="center" w:pos="1635"/>
                <w:tab w:val="center" w:pos="6521"/>
              </w:tabs>
              <w:jc w:val="center"/>
              <w:rPr>
                <w:i/>
                <w:sz w:val="26"/>
                <w:szCs w:val="26"/>
                <w:lang w:val="vi-VN"/>
              </w:rPr>
            </w:pPr>
          </w:p>
        </w:tc>
      </w:tr>
      <w:tr w:rsidR="00BD0369" w:rsidRPr="00A0083A" w14:paraId="20A87E9D" w14:textId="77777777" w:rsidTr="00F251B1">
        <w:trPr>
          <w:gridAfter w:val="2"/>
          <w:wAfter w:w="292" w:type="dxa"/>
          <w:trHeight w:val="441"/>
          <w:jc w:val="center"/>
        </w:trPr>
        <w:tc>
          <w:tcPr>
            <w:tcW w:w="4111" w:type="dxa"/>
            <w:gridSpan w:val="4"/>
          </w:tcPr>
          <w:p w14:paraId="55AC0818" w14:textId="77777777" w:rsidR="00387006" w:rsidRPr="00F251B1" w:rsidRDefault="00387006" w:rsidP="007463D9">
            <w:pPr>
              <w:jc w:val="center"/>
              <w:rPr>
                <w:sz w:val="28"/>
                <w:szCs w:val="28"/>
                <w:lang w:val="vi-VN"/>
              </w:rPr>
            </w:pPr>
          </w:p>
        </w:tc>
        <w:tc>
          <w:tcPr>
            <w:tcW w:w="5962" w:type="dxa"/>
            <w:gridSpan w:val="6"/>
          </w:tcPr>
          <w:p w14:paraId="43BF6593" w14:textId="77777777" w:rsidR="00387006" w:rsidRPr="00F251B1" w:rsidRDefault="00387006" w:rsidP="007463D9">
            <w:pPr>
              <w:tabs>
                <w:tab w:val="center" w:pos="1635"/>
                <w:tab w:val="center" w:pos="6521"/>
              </w:tabs>
              <w:jc w:val="center"/>
              <w:rPr>
                <w:i/>
                <w:sz w:val="26"/>
                <w:szCs w:val="26"/>
                <w:lang w:val="vi-VN"/>
              </w:rPr>
            </w:pPr>
          </w:p>
        </w:tc>
      </w:tr>
      <w:tr w:rsidR="00BD0369" w:rsidRPr="00F251B1" w14:paraId="5E92D0CE" w14:textId="77777777" w:rsidTr="00F251B1">
        <w:trPr>
          <w:gridAfter w:val="3"/>
          <w:wAfter w:w="725" w:type="dxa"/>
          <w:jc w:val="center"/>
        </w:trPr>
        <w:tc>
          <w:tcPr>
            <w:tcW w:w="3828" w:type="dxa"/>
            <w:gridSpan w:val="3"/>
          </w:tcPr>
          <w:p w14:paraId="7B0E0813" w14:textId="77777777" w:rsidR="00387006" w:rsidRPr="00F251B1" w:rsidRDefault="00387006" w:rsidP="007463D9">
            <w:pPr>
              <w:jc w:val="right"/>
              <w:rPr>
                <w:sz w:val="28"/>
                <w:szCs w:val="28"/>
              </w:rPr>
            </w:pPr>
            <w:r w:rsidRPr="00F251B1">
              <w:rPr>
                <w:sz w:val="28"/>
                <w:szCs w:val="28"/>
                <w:lang w:val="vi-VN"/>
              </w:rPr>
              <w:t xml:space="preserve">       </w:t>
            </w:r>
            <w:proofErr w:type="spellStart"/>
            <w:r w:rsidRPr="00F251B1">
              <w:rPr>
                <w:sz w:val="28"/>
                <w:szCs w:val="28"/>
              </w:rPr>
              <w:t>Kính</w:t>
            </w:r>
            <w:proofErr w:type="spellEnd"/>
            <w:r w:rsidRPr="00F251B1">
              <w:rPr>
                <w:sz w:val="28"/>
                <w:szCs w:val="28"/>
              </w:rPr>
              <w:t xml:space="preserve"> </w:t>
            </w:r>
            <w:proofErr w:type="spellStart"/>
            <w:r w:rsidRPr="00F251B1">
              <w:rPr>
                <w:sz w:val="28"/>
                <w:szCs w:val="28"/>
              </w:rPr>
              <w:t>gửi</w:t>
            </w:r>
            <w:proofErr w:type="spellEnd"/>
            <w:r w:rsidRPr="00F251B1">
              <w:rPr>
                <w:sz w:val="28"/>
                <w:szCs w:val="28"/>
              </w:rPr>
              <w:t>:</w:t>
            </w:r>
          </w:p>
        </w:tc>
        <w:tc>
          <w:tcPr>
            <w:tcW w:w="5812" w:type="dxa"/>
            <w:gridSpan w:val="6"/>
          </w:tcPr>
          <w:p w14:paraId="0AF11A83" w14:textId="7A0BE006" w:rsidR="00D507FF" w:rsidRPr="0024210E" w:rsidRDefault="00B210DA" w:rsidP="0007315A">
            <w:pPr>
              <w:jc w:val="both"/>
              <w:rPr>
                <w:sz w:val="28"/>
                <w:szCs w:val="28"/>
              </w:rPr>
            </w:pPr>
            <w:r w:rsidRPr="00F251B1">
              <w:rPr>
                <w:sz w:val="28"/>
                <w:szCs w:val="28"/>
                <w:lang w:val="vi-VN"/>
              </w:rPr>
              <w:t xml:space="preserve">Sở </w:t>
            </w:r>
            <w:r w:rsidR="00A03368" w:rsidRPr="00F43117">
              <w:rPr>
                <w:sz w:val="28"/>
                <w:szCs w:val="28"/>
                <w:lang w:val="vi-VN"/>
              </w:rPr>
              <w:t>Nông nghiệp và Môi trường</w:t>
            </w:r>
          </w:p>
        </w:tc>
      </w:tr>
      <w:tr w:rsidR="00BD0369" w:rsidRPr="00F251B1" w14:paraId="448E088C" w14:textId="77777777" w:rsidTr="00F251B1">
        <w:trPr>
          <w:trHeight w:val="396"/>
          <w:jc w:val="center"/>
        </w:trPr>
        <w:tc>
          <w:tcPr>
            <w:tcW w:w="4401" w:type="dxa"/>
            <w:gridSpan w:val="6"/>
          </w:tcPr>
          <w:p w14:paraId="41615809" w14:textId="77777777" w:rsidR="00387006" w:rsidRPr="00F251B1" w:rsidRDefault="00387006" w:rsidP="007463D9">
            <w:pPr>
              <w:jc w:val="both"/>
              <w:rPr>
                <w:sz w:val="16"/>
                <w:szCs w:val="16"/>
                <w:lang w:val="vi-VN"/>
              </w:rPr>
            </w:pPr>
          </w:p>
          <w:p w14:paraId="4E7B2C02" w14:textId="77777777" w:rsidR="00547C29" w:rsidRPr="00F251B1" w:rsidRDefault="00547C29" w:rsidP="007463D9">
            <w:pPr>
              <w:jc w:val="both"/>
              <w:rPr>
                <w:sz w:val="16"/>
                <w:szCs w:val="16"/>
                <w:lang w:val="vi-VN"/>
              </w:rPr>
            </w:pPr>
          </w:p>
        </w:tc>
        <w:tc>
          <w:tcPr>
            <w:tcW w:w="5964" w:type="dxa"/>
            <w:gridSpan w:val="6"/>
          </w:tcPr>
          <w:p w14:paraId="6654214A" w14:textId="77777777" w:rsidR="00387006" w:rsidRPr="00F251B1" w:rsidRDefault="00387006" w:rsidP="007463D9">
            <w:pPr>
              <w:tabs>
                <w:tab w:val="center" w:pos="1635"/>
                <w:tab w:val="center" w:pos="6521"/>
              </w:tabs>
              <w:jc w:val="both"/>
              <w:rPr>
                <w:i/>
                <w:sz w:val="16"/>
                <w:szCs w:val="16"/>
                <w:lang w:val="vi-VN"/>
              </w:rPr>
            </w:pPr>
          </w:p>
        </w:tc>
      </w:tr>
    </w:tbl>
    <w:p w14:paraId="49C468BF" w14:textId="1F677261" w:rsidR="00601DBA" w:rsidRPr="0014223A" w:rsidRDefault="00D507FF" w:rsidP="0031564D">
      <w:pPr>
        <w:spacing w:before="120" w:after="120" w:line="276" w:lineRule="auto"/>
        <w:ind w:firstLine="567"/>
        <w:jc w:val="both"/>
        <w:rPr>
          <w:sz w:val="28"/>
          <w:szCs w:val="28"/>
        </w:rPr>
      </w:pPr>
      <w:r w:rsidRPr="00D507FF">
        <w:rPr>
          <w:sz w:val="28"/>
          <w:szCs w:val="28"/>
          <w:lang w:val="vi-VN"/>
        </w:rPr>
        <w:t xml:space="preserve">Tiếp nhận </w:t>
      </w:r>
      <w:r w:rsidR="006E6844">
        <w:rPr>
          <w:sz w:val="28"/>
          <w:szCs w:val="28"/>
        </w:rPr>
        <w:t xml:space="preserve">Công </w:t>
      </w:r>
      <w:proofErr w:type="spellStart"/>
      <w:r w:rsidR="006E6844">
        <w:rPr>
          <w:sz w:val="28"/>
          <w:szCs w:val="28"/>
        </w:rPr>
        <w:t>văn</w:t>
      </w:r>
      <w:proofErr w:type="spellEnd"/>
      <w:r w:rsidR="006E6844">
        <w:rPr>
          <w:sz w:val="28"/>
          <w:szCs w:val="28"/>
        </w:rPr>
        <w:t xml:space="preserve"> </w:t>
      </w:r>
      <w:proofErr w:type="spellStart"/>
      <w:r w:rsidR="006E6844">
        <w:rPr>
          <w:sz w:val="28"/>
          <w:szCs w:val="28"/>
        </w:rPr>
        <w:t>số</w:t>
      </w:r>
      <w:proofErr w:type="spellEnd"/>
      <w:r w:rsidR="00E57E77">
        <w:rPr>
          <w:sz w:val="28"/>
          <w:szCs w:val="28"/>
        </w:rPr>
        <w:t xml:space="preserve"> </w:t>
      </w:r>
      <w:r w:rsidR="00E57E77" w:rsidRPr="00E57E77">
        <w:rPr>
          <w:sz w:val="28"/>
          <w:szCs w:val="28"/>
        </w:rPr>
        <w:t xml:space="preserve">7929/SNN&amp;MT-CCPTNT </w:t>
      </w:r>
      <w:proofErr w:type="spellStart"/>
      <w:r w:rsidR="00E57E77">
        <w:rPr>
          <w:sz w:val="28"/>
          <w:szCs w:val="28"/>
        </w:rPr>
        <w:t>ngày</w:t>
      </w:r>
      <w:proofErr w:type="spellEnd"/>
      <w:r w:rsidR="00E57E77">
        <w:rPr>
          <w:sz w:val="28"/>
          <w:szCs w:val="28"/>
        </w:rPr>
        <w:t xml:space="preserve"> </w:t>
      </w:r>
      <w:r w:rsidR="00E57E77" w:rsidRPr="00E57E77">
        <w:rPr>
          <w:sz w:val="28"/>
          <w:szCs w:val="28"/>
        </w:rPr>
        <w:t>08</w:t>
      </w:r>
      <w:r w:rsidR="00E57E77">
        <w:rPr>
          <w:sz w:val="28"/>
          <w:szCs w:val="28"/>
        </w:rPr>
        <w:t xml:space="preserve"> </w:t>
      </w:r>
      <w:proofErr w:type="spellStart"/>
      <w:r w:rsidR="00E57E77">
        <w:rPr>
          <w:sz w:val="28"/>
          <w:szCs w:val="28"/>
        </w:rPr>
        <w:t>tháng</w:t>
      </w:r>
      <w:proofErr w:type="spellEnd"/>
      <w:r w:rsidR="00E57E77">
        <w:rPr>
          <w:sz w:val="28"/>
          <w:szCs w:val="28"/>
        </w:rPr>
        <w:t xml:space="preserve"> </w:t>
      </w:r>
      <w:r w:rsidR="00E57E77" w:rsidRPr="00E57E77">
        <w:rPr>
          <w:sz w:val="28"/>
          <w:szCs w:val="28"/>
        </w:rPr>
        <w:t>6</w:t>
      </w:r>
      <w:r w:rsidR="00E57E77">
        <w:rPr>
          <w:sz w:val="28"/>
          <w:szCs w:val="28"/>
        </w:rPr>
        <w:t xml:space="preserve"> </w:t>
      </w:r>
      <w:proofErr w:type="spellStart"/>
      <w:r w:rsidR="00E57E77">
        <w:rPr>
          <w:sz w:val="28"/>
          <w:szCs w:val="28"/>
        </w:rPr>
        <w:t>năm</w:t>
      </w:r>
      <w:proofErr w:type="spellEnd"/>
      <w:r w:rsidR="00E57E77">
        <w:rPr>
          <w:sz w:val="28"/>
          <w:szCs w:val="28"/>
        </w:rPr>
        <w:t xml:space="preserve"> </w:t>
      </w:r>
      <w:r w:rsidR="00E57E77" w:rsidRPr="00E57E77">
        <w:rPr>
          <w:sz w:val="28"/>
          <w:szCs w:val="28"/>
        </w:rPr>
        <w:t xml:space="preserve">2026 </w:t>
      </w:r>
      <w:proofErr w:type="spellStart"/>
      <w:r w:rsidR="00E57E77">
        <w:rPr>
          <w:sz w:val="28"/>
          <w:szCs w:val="28"/>
        </w:rPr>
        <w:t>của</w:t>
      </w:r>
      <w:proofErr w:type="spellEnd"/>
      <w:r w:rsidR="00E57E77">
        <w:rPr>
          <w:sz w:val="28"/>
          <w:szCs w:val="28"/>
        </w:rPr>
        <w:t xml:space="preserve"> </w:t>
      </w:r>
      <w:proofErr w:type="spellStart"/>
      <w:r w:rsidR="00E57E77" w:rsidRPr="00E57E77">
        <w:rPr>
          <w:sz w:val="28"/>
          <w:szCs w:val="28"/>
        </w:rPr>
        <w:t>Sở</w:t>
      </w:r>
      <w:proofErr w:type="spellEnd"/>
      <w:r w:rsidR="00E57E77" w:rsidRPr="00E57E77">
        <w:rPr>
          <w:sz w:val="28"/>
          <w:szCs w:val="28"/>
        </w:rPr>
        <w:t xml:space="preserve"> </w:t>
      </w:r>
      <w:proofErr w:type="spellStart"/>
      <w:r w:rsidR="00E57E77" w:rsidRPr="00E57E77">
        <w:rPr>
          <w:sz w:val="28"/>
          <w:szCs w:val="28"/>
        </w:rPr>
        <w:t>Nông</w:t>
      </w:r>
      <w:proofErr w:type="spellEnd"/>
      <w:r w:rsidR="00E57E77" w:rsidRPr="00E57E77">
        <w:rPr>
          <w:sz w:val="28"/>
          <w:szCs w:val="28"/>
        </w:rPr>
        <w:t xml:space="preserve"> </w:t>
      </w:r>
      <w:proofErr w:type="spellStart"/>
      <w:r w:rsidR="00E57E77" w:rsidRPr="00E57E77">
        <w:rPr>
          <w:sz w:val="28"/>
          <w:szCs w:val="28"/>
        </w:rPr>
        <w:t>nghiệp</w:t>
      </w:r>
      <w:proofErr w:type="spellEnd"/>
      <w:r w:rsidR="00E57E77" w:rsidRPr="00E57E77">
        <w:rPr>
          <w:sz w:val="28"/>
          <w:szCs w:val="28"/>
        </w:rPr>
        <w:t xml:space="preserve"> </w:t>
      </w:r>
      <w:proofErr w:type="spellStart"/>
      <w:r w:rsidR="00E57E77" w:rsidRPr="00E57E77">
        <w:rPr>
          <w:sz w:val="28"/>
          <w:szCs w:val="28"/>
        </w:rPr>
        <w:t>và</w:t>
      </w:r>
      <w:proofErr w:type="spellEnd"/>
      <w:r w:rsidR="00E57E77" w:rsidRPr="00E57E77">
        <w:rPr>
          <w:sz w:val="28"/>
          <w:szCs w:val="28"/>
        </w:rPr>
        <w:t xml:space="preserve"> </w:t>
      </w:r>
      <w:proofErr w:type="spellStart"/>
      <w:r w:rsidR="00E57E77" w:rsidRPr="00E57E77">
        <w:rPr>
          <w:sz w:val="28"/>
          <w:szCs w:val="28"/>
        </w:rPr>
        <w:t>Môi</w:t>
      </w:r>
      <w:proofErr w:type="spellEnd"/>
      <w:r w:rsidR="00E57E77" w:rsidRPr="00E57E77">
        <w:rPr>
          <w:sz w:val="28"/>
          <w:szCs w:val="28"/>
        </w:rPr>
        <w:t xml:space="preserve"> </w:t>
      </w:r>
      <w:proofErr w:type="spellStart"/>
      <w:r w:rsidR="00E57E77" w:rsidRPr="00E57E77">
        <w:rPr>
          <w:sz w:val="28"/>
          <w:szCs w:val="28"/>
        </w:rPr>
        <w:t>trường</w:t>
      </w:r>
      <w:proofErr w:type="spellEnd"/>
      <w:r w:rsidR="00E57E77">
        <w:rPr>
          <w:sz w:val="28"/>
          <w:szCs w:val="28"/>
        </w:rPr>
        <w:t xml:space="preserve"> </w:t>
      </w:r>
      <w:proofErr w:type="spellStart"/>
      <w:r w:rsidR="00E57E77">
        <w:rPr>
          <w:sz w:val="28"/>
          <w:szCs w:val="28"/>
        </w:rPr>
        <w:t>về</w:t>
      </w:r>
      <w:proofErr w:type="spellEnd"/>
      <w:r w:rsidR="00E57E77">
        <w:rPr>
          <w:sz w:val="28"/>
          <w:szCs w:val="28"/>
        </w:rPr>
        <w:t xml:space="preserve"> </w:t>
      </w:r>
      <w:proofErr w:type="spellStart"/>
      <w:r w:rsidR="00E57E77">
        <w:rPr>
          <w:sz w:val="28"/>
          <w:szCs w:val="28"/>
        </w:rPr>
        <w:t>việc</w:t>
      </w:r>
      <w:proofErr w:type="spellEnd"/>
      <w:r w:rsidR="00E57E77">
        <w:rPr>
          <w:sz w:val="28"/>
          <w:szCs w:val="28"/>
        </w:rPr>
        <w:t xml:space="preserve"> </w:t>
      </w:r>
      <w:proofErr w:type="spellStart"/>
      <w:r w:rsidR="00E57E77" w:rsidRPr="00E57E77">
        <w:rPr>
          <w:sz w:val="28"/>
          <w:szCs w:val="28"/>
        </w:rPr>
        <w:t>tham</w:t>
      </w:r>
      <w:proofErr w:type="spellEnd"/>
      <w:r w:rsidR="00E57E77" w:rsidRPr="00E57E77">
        <w:rPr>
          <w:sz w:val="28"/>
          <w:szCs w:val="28"/>
        </w:rPr>
        <w:t xml:space="preserve"> </w:t>
      </w:r>
      <w:proofErr w:type="spellStart"/>
      <w:r w:rsidR="00E57E77" w:rsidRPr="00E57E77">
        <w:rPr>
          <w:sz w:val="28"/>
          <w:szCs w:val="28"/>
        </w:rPr>
        <w:t>mưu</w:t>
      </w:r>
      <w:proofErr w:type="spellEnd"/>
      <w:r w:rsidR="00E57E77" w:rsidRPr="00E57E77">
        <w:rPr>
          <w:sz w:val="28"/>
          <w:szCs w:val="28"/>
        </w:rPr>
        <w:t xml:space="preserve"> </w:t>
      </w:r>
      <w:proofErr w:type="spellStart"/>
      <w:r w:rsidR="00E57E77" w:rsidRPr="00E57E77">
        <w:rPr>
          <w:sz w:val="28"/>
          <w:szCs w:val="28"/>
        </w:rPr>
        <w:t>rà</w:t>
      </w:r>
      <w:proofErr w:type="spellEnd"/>
      <w:r w:rsidR="00E57E77" w:rsidRPr="00E57E77">
        <w:rPr>
          <w:sz w:val="28"/>
          <w:szCs w:val="28"/>
        </w:rPr>
        <w:t xml:space="preserve"> </w:t>
      </w:r>
      <w:proofErr w:type="spellStart"/>
      <w:r w:rsidR="00E57E77" w:rsidRPr="00E57E77">
        <w:rPr>
          <w:sz w:val="28"/>
          <w:szCs w:val="28"/>
        </w:rPr>
        <w:t>soát</w:t>
      </w:r>
      <w:proofErr w:type="spellEnd"/>
      <w:r w:rsidR="00E57E77" w:rsidRPr="00E57E77">
        <w:rPr>
          <w:sz w:val="28"/>
          <w:szCs w:val="28"/>
        </w:rPr>
        <w:t xml:space="preserve">, </w:t>
      </w:r>
      <w:proofErr w:type="spellStart"/>
      <w:r w:rsidR="00E57E77" w:rsidRPr="00E57E77">
        <w:rPr>
          <w:sz w:val="28"/>
          <w:szCs w:val="28"/>
        </w:rPr>
        <w:t>hoàn</w:t>
      </w:r>
      <w:proofErr w:type="spellEnd"/>
      <w:r w:rsidR="00E57E77" w:rsidRPr="00E57E77">
        <w:rPr>
          <w:sz w:val="28"/>
          <w:szCs w:val="28"/>
        </w:rPr>
        <w:t xml:space="preserve"> </w:t>
      </w:r>
      <w:proofErr w:type="spellStart"/>
      <w:r w:rsidR="00E57E77" w:rsidRPr="00E57E77">
        <w:rPr>
          <w:sz w:val="28"/>
          <w:szCs w:val="28"/>
        </w:rPr>
        <w:t>thành</w:t>
      </w:r>
      <w:proofErr w:type="spellEnd"/>
      <w:r w:rsidR="00E57E77" w:rsidRPr="00E57E77">
        <w:rPr>
          <w:sz w:val="28"/>
          <w:szCs w:val="28"/>
        </w:rPr>
        <w:t xml:space="preserve"> ban </w:t>
      </w:r>
      <w:proofErr w:type="spellStart"/>
      <w:r w:rsidR="00E57E77" w:rsidRPr="00E57E77">
        <w:rPr>
          <w:sz w:val="28"/>
          <w:szCs w:val="28"/>
        </w:rPr>
        <w:t>hành</w:t>
      </w:r>
      <w:proofErr w:type="spellEnd"/>
      <w:r w:rsidR="00E57E77" w:rsidRPr="00E57E77">
        <w:rPr>
          <w:sz w:val="28"/>
          <w:szCs w:val="28"/>
        </w:rPr>
        <w:t xml:space="preserve"> </w:t>
      </w:r>
      <w:proofErr w:type="spellStart"/>
      <w:r w:rsidR="00E57E77" w:rsidRPr="00E57E77">
        <w:rPr>
          <w:sz w:val="28"/>
          <w:szCs w:val="28"/>
        </w:rPr>
        <w:t>các</w:t>
      </w:r>
      <w:proofErr w:type="spellEnd"/>
      <w:r w:rsidR="00E57E77" w:rsidRPr="00E57E77">
        <w:rPr>
          <w:sz w:val="28"/>
          <w:szCs w:val="28"/>
        </w:rPr>
        <w:t xml:space="preserve"> </w:t>
      </w:r>
      <w:proofErr w:type="spellStart"/>
      <w:r w:rsidR="00E57E77" w:rsidRPr="00E57E77">
        <w:rPr>
          <w:sz w:val="28"/>
          <w:szCs w:val="28"/>
        </w:rPr>
        <w:t>văn</w:t>
      </w:r>
      <w:proofErr w:type="spellEnd"/>
      <w:r w:rsidR="00E57E77" w:rsidRPr="00E57E77">
        <w:rPr>
          <w:sz w:val="28"/>
          <w:szCs w:val="28"/>
        </w:rPr>
        <w:t xml:space="preserve"> </w:t>
      </w:r>
      <w:proofErr w:type="spellStart"/>
      <w:r w:rsidR="00E57E77" w:rsidRPr="00E57E77">
        <w:rPr>
          <w:sz w:val="28"/>
          <w:szCs w:val="28"/>
        </w:rPr>
        <w:t>bản</w:t>
      </w:r>
      <w:proofErr w:type="spellEnd"/>
      <w:r w:rsidR="00E57E77" w:rsidRPr="00E57E77">
        <w:rPr>
          <w:sz w:val="28"/>
          <w:szCs w:val="28"/>
        </w:rPr>
        <w:t xml:space="preserve"> </w:t>
      </w:r>
      <w:proofErr w:type="spellStart"/>
      <w:r w:rsidR="00E57E77" w:rsidRPr="00E57E77">
        <w:rPr>
          <w:sz w:val="28"/>
          <w:szCs w:val="28"/>
        </w:rPr>
        <w:t>quy</w:t>
      </w:r>
      <w:proofErr w:type="spellEnd"/>
      <w:r w:rsidR="00E57E77" w:rsidRPr="00E57E77">
        <w:rPr>
          <w:sz w:val="28"/>
          <w:szCs w:val="28"/>
        </w:rPr>
        <w:t xml:space="preserve"> </w:t>
      </w:r>
      <w:proofErr w:type="spellStart"/>
      <w:r w:rsidR="00E57E77" w:rsidRPr="00E57E77">
        <w:rPr>
          <w:sz w:val="28"/>
          <w:szCs w:val="28"/>
        </w:rPr>
        <w:t>định</w:t>
      </w:r>
      <w:proofErr w:type="spellEnd"/>
      <w:r w:rsidR="00E57E77" w:rsidRPr="00E57E77">
        <w:rPr>
          <w:sz w:val="28"/>
          <w:szCs w:val="28"/>
        </w:rPr>
        <w:t xml:space="preserve"> </w:t>
      </w:r>
      <w:proofErr w:type="spellStart"/>
      <w:r w:rsidR="00E57E77" w:rsidRPr="00E57E77">
        <w:rPr>
          <w:sz w:val="28"/>
          <w:szCs w:val="28"/>
        </w:rPr>
        <w:t>cụ</w:t>
      </w:r>
      <w:proofErr w:type="spellEnd"/>
      <w:r w:rsidR="00E57E77" w:rsidRPr="00E57E77">
        <w:rPr>
          <w:sz w:val="28"/>
          <w:szCs w:val="28"/>
        </w:rPr>
        <w:t xml:space="preserve"> </w:t>
      </w:r>
      <w:proofErr w:type="spellStart"/>
      <w:r w:rsidR="00E57E77" w:rsidRPr="00E57E77">
        <w:rPr>
          <w:sz w:val="28"/>
          <w:szCs w:val="28"/>
        </w:rPr>
        <w:t>thể</w:t>
      </w:r>
      <w:proofErr w:type="spellEnd"/>
      <w:r w:rsidR="00E57E77" w:rsidRPr="00E57E77">
        <w:rPr>
          <w:sz w:val="28"/>
          <w:szCs w:val="28"/>
        </w:rPr>
        <w:t xml:space="preserve"> </w:t>
      </w:r>
      <w:proofErr w:type="spellStart"/>
      <w:r w:rsidR="00E57E77" w:rsidRPr="00E57E77">
        <w:rPr>
          <w:sz w:val="28"/>
          <w:szCs w:val="28"/>
        </w:rPr>
        <w:t>và</w:t>
      </w:r>
      <w:proofErr w:type="spellEnd"/>
      <w:r w:rsidR="00E57E77" w:rsidRPr="00E57E77">
        <w:rPr>
          <w:sz w:val="28"/>
          <w:szCs w:val="28"/>
        </w:rPr>
        <w:t xml:space="preserve"> </w:t>
      </w:r>
      <w:proofErr w:type="spellStart"/>
      <w:r w:rsidR="00E57E77" w:rsidRPr="00E57E77">
        <w:rPr>
          <w:sz w:val="28"/>
          <w:szCs w:val="28"/>
        </w:rPr>
        <w:t>cập</w:t>
      </w:r>
      <w:proofErr w:type="spellEnd"/>
      <w:r w:rsidR="00E57E77" w:rsidRPr="00E57E77">
        <w:rPr>
          <w:sz w:val="28"/>
          <w:szCs w:val="28"/>
        </w:rPr>
        <w:t xml:space="preserve"> </w:t>
      </w:r>
      <w:proofErr w:type="spellStart"/>
      <w:r w:rsidR="00E57E77" w:rsidRPr="00E57E77">
        <w:rPr>
          <w:sz w:val="28"/>
          <w:szCs w:val="28"/>
        </w:rPr>
        <w:t>nhật</w:t>
      </w:r>
      <w:proofErr w:type="spellEnd"/>
      <w:r w:rsidR="00E57E77" w:rsidRPr="00E57E77">
        <w:rPr>
          <w:sz w:val="28"/>
          <w:szCs w:val="28"/>
        </w:rPr>
        <w:t xml:space="preserve"> </w:t>
      </w:r>
      <w:proofErr w:type="spellStart"/>
      <w:r w:rsidR="00E57E77" w:rsidRPr="00E57E77">
        <w:rPr>
          <w:sz w:val="28"/>
          <w:szCs w:val="28"/>
        </w:rPr>
        <w:t>kết</w:t>
      </w:r>
      <w:proofErr w:type="spellEnd"/>
      <w:r w:rsidR="00E57E77" w:rsidRPr="00E57E77">
        <w:rPr>
          <w:sz w:val="28"/>
          <w:szCs w:val="28"/>
        </w:rPr>
        <w:t xml:space="preserve"> </w:t>
      </w:r>
      <w:proofErr w:type="spellStart"/>
      <w:r w:rsidR="00E57E77" w:rsidRPr="00E57E77">
        <w:rPr>
          <w:sz w:val="28"/>
          <w:szCs w:val="28"/>
        </w:rPr>
        <w:t>quả</w:t>
      </w:r>
      <w:proofErr w:type="spellEnd"/>
      <w:r w:rsidR="00E57E77" w:rsidRPr="00E57E77">
        <w:rPr>
          <w:sz w:val="28"/>
          <w:szCs w:val="28"/>
        </w:rPr>
        <w:t xml:space="preserve"> </w:t>
      </w:r>
      <w:proofErr w:type="spellStart"/>
      <w:r w:rsidR="00E57E77" w:rsidRPr="00E57E77">
        <w:rPr>
          <w:sz w:val="28"/>
          <w:szCs w:val="28"/>
        </w:rPr>
        <w:t>xây</w:t>
      </w:r>
      <w:proofErr w:type="spellEnd"/>
      <w:r w:rsidR="00E57E77" w:rsidRPr="00E57E77">
        <w:rPr>
          <w:sz w:val="28"/>
          <w:szCs w:val="28"/>
        </w:rPr>
        <w:t xml:space="preserve"> </w:t>
      </w:r>
      <w:proofErr w:type="spellStart"/>
      <w:r w:rsidR="00E57E77" w:rsidRPr="00E57E77">
        <w:rPr>
          <w:sz w:val="28"/>
          <w:szCs w:val="28"/>
        </w:rPr>
        <w:t>dựng</w:t>
      </w:r>
      <w:proofErr w:type="spellEnd"/>
      <w:r w:rsidR="00E57E77" w:rsidRPr="00E57E77">
        <w:rPr>
          <w:sz w:val="28"/>
          <w:szCs w:val="28"/>
        </w:rPr>
        <w:t xml:space="preserve"> </w:t>
      </w:r>
      <w:proofErr w:type="spellStart"/>
      <w:r w:rsidR="00E57E77" w:rsidRPr="00E57E77">
        <w:rPr>
          <w:sz w:val="28"/>
          <w:szCs w:val="28"/>
        </w:rPr>
        <w:t>nông</w:t>
      </w:r>
      <w:proofErr w:type="spellEnd"/>
      <w:r w:rsidR="00E57E77" w:rsidRPr="00E57E77">
        <w:rPr>
          <w:sz w:val="28"/>
          <w:szCs w:val="28"/>
        </w:rPr>
        <w:t xml:space="preserve"> </w:t>
      </w:r>
      <w:proofErr w:type="spellStart"/>
      <w:r w:rsidR="00E57E77" w:rsidRPr="00E57E77">
        <w:rPr>
          <w:sz w:val="28"/>
          <w:szCs w:val="28"/>
        </w:rPr>
        <w:t>thôn</w:t>
      </w:r>
      <w:proofErr w:type="spellEnd"/>
      <w:r w:rsidR="00E57E77" w:rsidRPr="00E57E77">
        <w:rPr>
          <w:sz w:val="28"/>
          <w:szCs w:val="28"/>
        </w:rPr>
        <w:t xml:space="preserve"> </w:t>
      </w:r>
      <w:proofErr w:type="spellStart"/>
      <w:r w:rsidR="00E57E77" w:rsidRPr="00E57E77">
        <w:rPr>
          <w:sz w:val="28"/>
          <w:szCs w:val="28"/>
        </w:rPr>
        <w:t>mới</w:t>
      </w:r>
      <w:proofErr w:type="spellEnd"/>
      <w:r w:rsidR="00E57E77" w:rsidRPr="00E57E77">
        <w:rPr>
          <w:sz w:val="28"/>
          <w:szCs w:val="28"/>
        </w:rPr>
        <w:t xml:space="preserve"> </w:t>
      </w:r>
      <w:proofErr w:type="spellStart"/>
      <w:r w:rsidR="00E57E77" w:rsidRPr="00E57E77">
        <w:rPr>
          <w:sz w:val="28"/>
          <w:szCs w:val="28"/>
        </w:rPr>
        <w:t>giai</w:t>
      </w:r>
      <w:proofErr w:type="spellEnd"/>
      <w:r w:rsidR="00E57E77" w:rsidRPr="00E57E77">
        <w:rPr>
          <w:sz w:val="28"/>
          <w:szCs w:val="28"/>
        </w:rPr>
        <w:t xml:space="preserve"> </w:t>
      </w:r>
      <w:proofErr w:type="spellStart"/>
      <w:r w:rsidR="00E57E77" w:rsidRPr="00E57E77">
        <w:rPr>
          <w:sz w:val="28"/>
          <w:szCs w:val="28"/>
        </w:rPr>
        <w:t>đoạn</w:t>
      </w:r>
      <w:proofErr w:type="spellEnd"/>
      <w:r w:rsidR="00E57E77" w:rsidRPr="00E57E77">
        <w:rPr>
          <w:sz w:val="28"/>
          <w:szCs w:val="28"/>
        </w:rPr>
        <w:t xml:space="preserve"> 2026 - 2030 </w:t>
      </w:r>
      <w:proofErr w:type="spellStart"/>
      <w:r w:rsidR="00E57E77" w:rsidRPr="00E57E77">
        <w:rPr>
          <w:sz w:val="28"/>
          <w:szCs w:val="28"/>
        </w:rPr>
        <w:t>trên</w:t>
      </w:r>
      <w:proofErr w:type="spellEnd"/>
      <w:r w:rsidR="00E57E77" w:rsidRPr="00E57E77">
        <w:rPr>
          <w:sz w:val="28"/>
          <w:szCs w:val="28"/>
        </w:rPr>
        <w:t xml:space="preserve"> </w:t>
      </w:r>
      <w:proofErr w:type="spellStart"/>
      <w:r w:rsidR="00E57E77" w:rsidRPr="00E57E77">
        <w:rPr>
          <w:sz w:val="28"/>
          <w:szCs w:val="28"/>
        </w:rPr>
        <w:t>địa</w:t>
      </w:r>
      <w:proofErr w:type="spellEnd"/>
      <w:r w:rsidR="00E57E77" w:rsidRPr="00E57E77">
        <w:rPr>
          <w:sz w:val="28"/>
          <w:szCs w:val="28"/>
        </w:rPr>
        <w:t xml:space="preserve"> </w:t>
      </w:r>
      <w:proofErr w:type="spellStart"/>
      <w:r w:rsidR="00E57E77" w:rsidRPr="00E57E77">
        <w:rPr>
          <w:sz w:val="28"/>
          <w:szCs w:val="28"/>
        </w:rPr>
        <w:t>bàn</w:t>
      </w:r>
      <w:proofErr w:type="spellEnd"/>
      <w:r w:rsidR="00E57E77" w:rsidRPr="00E57E77">
        <w:rPr>
          <w:sz w:val="28"/>
          <w:szCs w:val="28"/>
        </w:rPr>
        <w:t xml:space="preserve"> </w:t>
      </w:r>
      <w:proofErr w:type="spellStart"/>
      <w:r w:rsidR="00E57E77" w:rsidRPr="00E57E77">
        <w:rPr>
          <w:sz w:val="28"/>
          <w:szCs w:val="28"/>
        </w:rPr>
        <w:t>tỉnh</w:t>
      </w:r>
      <w:proofErr w:type="spellEnd"/>
      <w:r w:rsidR="00E57E77" w:rsidRPr="00E57E77">
        <w:rPr>
          <w:sz w:val="28"/>
          <w:szCs w:val="28"/>
        </w:rPr>
        <w:t xml:space="preserve"> </w:t>
      </w:r>
      <w:proofErr w:type="spellStart"/>
      <w:r w:rsidR="00E57E77" w:rsidRPr="00E57E77">
        <w:rPr>
          <w:sz w:val="28"/>
          <w:szCs w:val="28"/>
        </w:rPr>
        <w:t>Đồng</w:t>
      </w:r>
      <w:proofErr w:type="spellEnd"/>
      <w:r w:rsidR="00E57E77" w:rsidRPr="00E57E77">
        <w:rPr>
          <w:sz w:val="28"/>
          <w:szCs w:val="28"/>
        </w:rPr>
        <w:t xml:space="preserve"> </w:t>
      </w:r>
      <w:proofErr w:type="spellStart"/>
      <w:r w:rsidR="00E57E77" w:rsidRPr="00E57E77">
        <w:rPr>
          <w:sz w:val="28"/>
          <w:szCs w:val="28"/>
        </w:rPr>
        <w:t>Tháp</w:t>
      </w:r>
      <w:proofErr w:type="spellEnd"/>
      <w:r w:rsidR="00E57E77">
        <w:rPr>
          <w:sz w:val="28"/>
          <w:szCs w:val="28"/>
        </w:rPr>
        <w:t xml:space="preserve"> </w:t>
      </w:r>
      <w:r w:rsidRPr="00D507FF">
        <w:rPr>
          <w:i/>
          <w:sz w:val="28"/>
          <w:szCs w:val="28"/>
          <w:lang w:val="vi-VN"/>
        </w:rPr>
        <w:t>(văn bản đính kèm)</w:t>
      </w:r>
      <w:r w:rsidRPr="00D507FF">
        <w:rPr>
          <w:sz w:val="28"/>
          <w:szCs w:val="28"/>
          <w:lang w:val="vi-VN"/>
        </w:rPr>
        <w:t>;</w:t>
      </w:r>
      <w:r w:rsidR="000C2007">
        <w:rPr>
          <w:sz w:val="28"/>
          <w:szCs w:val="28"/>
        </w:rPr>
        <w:t xml:space="preserve"> </w:t>
      </w:r>
      <w:r w:rsidRPr="00D507FF">
        <w:rPr>
          <w:sz w:val="28"/>
          <w:szCs w:val="28"/>
          <w:lang w:val="vi-VN"/>
        </w:rPr>
        <w:t>căn cứ Quy chế làm việc của Ủy ban nhân dân tỉnh Đồng Tháp ban hành kèm theo Quyết định số 60/2025/QĐ-UBND ngày 25 tháng 8 năm 2025, Văn phòng Ủy ban nhân dân tỉnh đề nghị:</w:t>
      </w:r>
    </w:p>
    <w:p w14:paraId="60F6C4F0" w14:textId="70ADF9BC" w:rsidR="00BD3A67" w:rsidRDefault="00BD3A67" w:rsidP="0031564D">
      <w:pPr>
        <w:spacing w:before="120" w:after="120" w:line="276" w:lineRule="auto"/>
        <w:ind w:firstLine="567"/>
        <w:jc w:val="both"/>
        <w:rPr>
          <w:sz w:val="28"/>
          <w:szCs w:val="28"/>
        </w:rPr>
      </w:pPr>
      <w:proofErr w:type="spellStart"/>
      <w:r w:rsidRPr="002E749F">
        <w:rPr>
          <w:spacing w:val="-2"/>
          <w:sz w:val="28"/>
          <w:szCs w:val="28"/>
        </w:rPr>
        <w:t>Sở</w:t>
      </w:r>
      <w:proofErr w:type="spellEnd"/>
      <w:r w:rsidRPr="002E749F">
        <w:rPr>
          <w:spacing w:val="-2"/>
          <w:sz w:val="28"/>
          <w:szCs w:val="28"/>
        </w:rPr>
        <w:t xml:space="preserve"> </w:t>
      </w:r>
      <w:proofErr w:type="spellStart"/>
      <w:r w:rsidRPr="002E749F">
        <w:rPr>
          <w:spacing w:val="-2"/>
          <w:sz w:val="28"/>
          <w:szCs w:val="28"/>
        </w:rPr>
        <w:t>Nông</w:t>
      </w:r>
      <w:proofErr w:type="spellEnd"/>
      <w:r w:rsidRPr="002E749F">
        <w:rPr>
          <w:spacing w:val="-2"/>
          <w:sz w:val="28"/>
          <w:szCs w:val="28"/>
        </w:rPr>
        <w:t xml:space="preserve"> </w:t>
      </w:r>
      <w:proofErr w:type="spellStart"/>
      <w:r w:rsidRPr="002E749F">
        <w:rPr>
          <w:spacing w:val="-2"/>
          <w:sz w:val="28"/>
          <w:szCs w:val="28"/>
        </w:rPr>
        <w:t>nghiệp</w:t>
      </w:r>
      <w:proofErr w:type="spellEnd"/>
      <w:r w:rsidRPr="002E749F">
        <w:rPr>
          <w:spacing w:val="-2"/>
          <w:sz w:val="28"/>
          <w:szCs w:val="28"/>
        </w:rPr>
        <w:t xml:space="preserve"> </w:t>
      </w:r>
      <w:proofErr w:type="spellStart"/>
      <w:r w:rsidRPr="002E749F">
        <w:rPr>
          <w:spacing w:val="-2"/>
          <w:sz w:val="28"/>
          <w:szCs w:val="28"/>
        </w:rPr>
        <w:t>và</w:t>
      </w:r>
      <w:proofErr w:type="spellEnd"/>
      <w:r w:rsidRPr="002E749F">
        <w:rPr>
          <w:spacing w:val="-2"/>
          <w:sz w:val="28"/>
          <w:szCs w:val="28"/>
        </w:rPr>
        <w:t xml:space="preserve"> </w:t>
      </w:r>
      <w:proofErr w:type="spellStart"/>
      <w:r w:rsidRPr="002E749F">
        <w:rPr>
          <w:spacing w:val="-2"/>
          <w:sz w:val="28"/>
          <w:szCs w:val="28"/>
        </w:rPr>
        <w:t>Môi</w:t>
      </w:r>
      <w:proofErr w:type="spellEnd"/>
      <w:r w:rsidRPr="002E749F">
        <w:rPr>
          <w:spacing w:val="-2"/>
          <w:sz w:val="28"/>
          <w:szCs w:val="28"/>
        </w:rPr>
        <w:t xml:space="preserve"> </w:t>
      </w:r>
      <w:proofErr w:type="spellStart"/>
      <w:r w:rsidRPr="002E749F">
        <w:rPr>
          <w:spacing w:val="-2"/>
          <w:sz w:val="28"/>
          <w:szCs w:val="28"/>
        </w:rPr>
        <w:t>trường</w:t>
      </w:r>
      <w:proofErr w:type="spellEnd"/>
      <w:r w:rsidRPr="002E749F">
        <w:rPr>
          <w:spacing w:val="-2"/>
          <w:sz w:val="28"/>
          <w:szCs w:val="28"/>
        </w:rPr>
        <w:t xml:space="preserve"> </w:t>
      </w:r>
      <w:proofErr w:type="spellStart"/>
      <w:r w:rsidRPr="002E749F">
        <w:rPr>
          <w:spacing w:val="-2"/>
          <w:sz w:val="28"/>
          <w:szCs w:val="28"/>
        </w:rPr>
        <w:t>chủ</w:t>
      </w:r>
      <w:proofErr w:type="spellEnd"/>
      <w:r w:rsidRPr="002E749F">
        <w:rPr>
          <w:spacing w:val="-2"/>
          <w:sz w:val="28"/>
          <w:szCs w:val="28"/>
        </w:rPr>
        <w:t xml:space="preserve"> </w:t>
      </w:r>
      <w:proofErr w:type="spellStart"/>
      <w:r w:rsidRPr="002E749F">
        <w:rPr>
          <w:spacing w:val="-2"/>
          <w:sz w:val="28"/>
          <w:szCs w:val="28"/>
        </w:rPr>
        <w:t>trì</w:t>
      </w:r>
      <w:proofErr w:type="spellEnd"/>
      <w:r w:rsidRPr="002E749F">
        <w:rPr>
          <w:spacing w:val="-2"/>
          <w:sz w:val="28"/>
          <w:szCs w:val="28"/>
        </w:rPr>
        <w:t xml:space="preserve">, </w:t>
      </w:r>
      <w:proofErr w:type="spellStart"/>
      <w:r w:rsidRPr="002E749F">
        <w:rPr>
          <w:spacing w:val="-2"/>
          <w:sz w:val="28"/>
          <w:szCs w:val="28"/>
        </w:rPr>
        <w:t>phối</w:t>
      </w:r>
      <w:proofErr w:type="spellEnd"/>
      <w:r w:rsidRPr="002E749F">
        <w:rPr>
          <w:spacing w:val="-2"/>
          <w:sz w:val="28"/>
          <w:szCs w:val="28"/>
        </w:rPr>
        <w:t xml:space="preserve"> </w:t>
      </w:r>
      <w:proofErr w:type="spellStart"/>
      <w:r w:rsidRPr="002E749F">
        <w:rPr>
          <w:spacing w:val="-2"/>
          <w:sz w:val="28"/>
          <w:szCs w:val="28"/>
        </w:rPr>
        <w:t>hợp</w:t>
      </w:r>
      <w:proofErr w:type="spellEnd"/>
      <w:r w:rsidRPr="002E749F">
        <w:rPr>
          <w:spacing w:val="-2"/>
          <w:sz w:val="28"/>
          <w:szCs w:val="28"/>
        </w:rPr>
        <w:t xml:space="preserve"> </w:t>
      </w:r>
      <w:proofErr w:type="spellStart"/>
      <w:r w:rsidRPr="002E749F">
        <w:rPr>
          <w:spacing w:val="-2"/>
          <w:sz w:val="28"/>
          <w:szCs w:val="28"/>
        </w:rPr>
        <w:t>các</w:t>
      </w:r>
      <w:proofErr w:type="spellEnd"/>
      <w:r w:rsidRPr="002E749F">
        <w:rPr>
          <w:spacing w:val="-2"/>
          <w:sz w:val="28"/>
          <w:szCs w:val="28"/>
        </w:rPr>
        <w:t xml:space="preserve"> </w:t>
      </w:r>
      <w:proofErr w:type="spellStart"/>
      <w:r w:rsidRPr="002E749F">
        <w:rPr>
          <w:spacing w:val="-2"/>
          <w:sz w:val="28"/>
          <w:szCs w:val="28"/>
        </w:rPr>
        <w:t>sở</w:t>
      </w:r>
      <w:proofErr w:type="spellEnd"/>
      <w:r w:rsidRPr="002E749F">
        <w:rPr>
          <w:spacing w:val="-2"/>
          <w:sz w:val="28"/>
          <w:szCs w:val="28"/>
        </w:rPr>
        <w:t xml:space="preserve">, </w:t>
      </w:r>
      <w:proofErr w:type="spellStart"/>
      <w:r w:rsidRPr="002E749F">
        <w:rPr>
          <w:spacing w:val="-2"/>
          <w:sz w:val="28"/>
          <w:szCs w:val="28"/>
        </w:rPr>
        <w:t>ngành</w:t>
      </w:r>
      <w:proofErr w:type="spellEnd"/>
      <w:r w:rsidRPr="002E749F">
        <w:rPr>
          <w:spacing w:val="-2"/>
          <w:sz w:val="28"/>
          <w:szCs w:val="28"/>
        </w:rPr>
        <w:t xml:space="preserve">, </w:t>
      </w:r>
      <w:proofErr w:type="spellStart"/>
      <w:r w:rsidRPr="002E749F">
        <w:rPr>
          <w:spacing w:val="-2"/>
          <w:sz w:val="28"/>
          <w:szCs w:val="28"/>
        </w:rPr>
        <w:t>cơ</w:t>
      </w:r>
      <w:proofErr w:type="spellEnd"/>
      <w:r w:rsidRPr="002E749F">
        <w:rPr>
          <w:spacing w:val="-2"/>
          <w:sz w:val="28"/>
          <w:szCs w:val="28"/>
        </w:rPr>
        <w:t xml:space="preserve"> </w:t>
      </w:r>
      <w:proofErr w:type="spellStart"/>
      <w:r w:rsidRPr="002E749F">
        <w:rPr>
          <w:spacing w:val="-2"/>
          <w:sz w:val="28"/>
          <w:szCs w:val="28"/>
        </w:rPr>
        <w:t>quan</w:t>
      </w:r>
      <w:proofErr w:type="spellEnd"/>
      <w:r w:rsidRPr="002E749F">
        <w:rPr>
          <w:spacing w:val="-2"/>
          <w:sz w:val="28"/>
          <w:szCs w:val="28"/>
        </w:rPr>
        <w:t xml:space="preserve">, </w:t>
      </w:r>
      <w:proofErr w:type="spellStart"/>
      <w:r w:rsidRPr="002E749F">
        <w:rPr>
          <w:spacing w:val="-2"/>
          <w:sz w:val="28"/>
          <w:szCs w:val="28"/>
        </w:rPr>
        <w:t>đơn</w:t>
      </w:r>
      <w:proofErr w:type="spellEnd"/>
      <w:r w:rsidRPr="002E749F">
        <w:rPr>
          <w:spacing w:val="-2"/>
          <w:sz w:val="28"/>
          <w:szCs w:val="28"/>
        </w:rPr>
        <w:t xml:space="preserve"> </w:t>
      </w:r>
      <w:proofErr w:type="spellStart"/>
      <w:r w:rsidRPr="002E749F">
        <w:rPr>
          <w:spacing w:val="-2"/>
          <w:sz w:val="28"/>
          <w:szCs w:val="28"/>
        </w:rPr>
        <w:t>vị</w:t>
      </w:r>
      <w:proofErr w:type="spellEnd"/>
      <w:r w:rsidRPr="002E749F">
        <w:rPr>
          <w:spacing w:val="-2"/>
          <w:sz w:val="28"/>
          <w:szCs w:val="28"/>
        </w:rPr>
        <w:t xml:space="preserve"> </w:t>
      </w:r>
      <w:proofErr w:type="spellStart"/>
      <w:r w:rsidRPr="002E749F">
        <w:rPr>
          <w:spacing w:val="-2"/>
          <w:sz w:val="28"/>
          <w:szCs w:val="28"/>
        </w:rPr>
        <w:t>có</w:t>
      </w:r>
      <w:proofErr w:type="spellEnd"/>
      <w:r w:rsidRPr="002E749F">
        <w:rPr>
          <w:spacing w:val="-2"/>
          <w:sz w:val="28"/>
          <w:szCs w:val="28"/>
        </w:rPr>
        <w:t xml:space="preserve"> </w:t>
      </w:r>
      <w:proofErr w:type="spellStart"/>
      <w:r w:rsidRPr="002E749F">
        <w:rPr>
          <w:spacing w:val="-2"/>
          <w:sz w:val="28"/>
          <w:szCs w:val="28"/>
        </w:rPr>
        <w:t>liên</w:t>
      </w:r>
      <w:proofErr w:type="spellEnd"/>
      <w:r w:rsidRPr="002E749F">
        <w:rPr>
          <w:spacing w:val="-2"/>
          <w:sz w:val="28"/>
          <w:szCs w:val="28"/>
        </w:rPr>
        <w:t xml:space="preserve"> </w:t>
      </w:r>
      <w:proofErr w:type="spellStart"/>
      <w:r w:rsidRPr="002E749F">
        <w:rPr>
          <w:spacing w:val="-2"/>
          <w:sz w:val="28"/>
          <w:szCs w:val="28"/>
        </w:rPr>
        <w:t>quan</w:t>
      </w:r>
      <w:proofErr w:type="spellEnd"/>
      <w:r w:rsidRPr="002E749F">
        <w:rPr>
          <w:spacing w:val="-2"/>
          <w:sz w:val="28"/>
          <w:szCs w:val="28"/>
        </w:rPr>
        <w:t xml:space="preserve"> </w:t>
      </w:r>
      <w:proofErr w:type="spellStart"/>
      <w:r w:rsidRPr="002E749F">
        <w:rPr>
          <w:spacing w:val="-2"/>
          <w:sz w:val="28"/>
          <w:szCs w:val="28"/>
        </w:rPr>
        <w:t>nghiên</w:t>
      </w:r>
      <w:proofErr w:type="spellEnd"/>
      <w:r w:rsidRPr="002E749F">
        <w:rPr>
          <w:spacing w:val="-2"/>
          <w:sz w:val="28"/>
          <w:szCs w:val="28"/>
        </w:rPr>
        <w:t xml:space="preserve"> </w:t>
      </w:r>
      <w:proofErr w:type="spellStart"/>
      <w:r w:rsidRPr="002E749F">
        <w:rPr>
          <w:spacing w:val="-2"/>
          <w:sz w:val="28"/>
          <w:szCs w:val="28"/>
        </w:rPr>
        <w:t>cứu</w:t>
      </w:r>
      <w:proofErr w:type="spellEnd"/>
      <w:r w:rsidRPr="002E749F">
        <w:rPr>
          <w:spacing w:val="-2"/>
          <w:sz w:val="28"/>
          <w:szCs w:val="28"/>
        </w:rPr>
        <w:t xml:space="preserve"> </w:t>
      </w:r>
      <w:proofErr w:type="spellStart"/>
      <w:r w:rsidRPr="002E749F">
        <w:rPr>
          <w:spacing w:val="-2"/>
          <w:sz w:val="28"/>
          <w:szCs w:val="28"/>
        </w:rPr>
        <w:t>các</w:t>
      </w:r>
      <w:proofErr w:type="spellEnd"/>
      <w:r w:rsidRPr="002E749F">
        <w:rPr>
          <w:spacing w:val="-2"/>
          <w:sz w:val="28"/>
          <w:szCs w:val="28"/>
        </w:rPr>
        <w:t xml:space="preserve"> </w:t>
      </w:r>
      <w:proofErr w:type="spellStart"/>
      <w:r w:rsidRPr="002E749F">
        <w:rPr>
          <w:spacing w:val="-2"/>
          <w:sz w:val="28"/>
          <w:szCs w:val="28"/>
        </w:rPr>
        <w:t>nội</w:t>
      </w:r>
      <w:proofErr w:type="spellEnd"/>
      <w:r w:rsidRPr="002E749F">
        <w:rPr>
          <w:spacing w:val="-2"/>
          <w:sz w:val="28"/>
          <w:szCs w:val="28"/>
        </w:rPr>
        <w:t xml:space="preserve"> dung </w:t>
      </w:r>
      <w:proofErr w:type="spellStart"/>
      <w:r w:rsidRPr="002E749F">
        <w:rPr>
          <w:spacing w:val="-2"/>
          <w:sz w:val="28"/>
          <w:szCs w:val="28"/>
        </w:rPr>
        <w:t>theo</w:t>
      </w:r>
      <w:proofErr w:type="spellEnd"/>
      <w:r w:rsidRPr="002E749F">
        <w:rPr>
          <w:spacing w:val="-2"/>
          <w:sz w:val="28"/>
          <w:szCs w:val="28"/>
        </w:rPr>
        <w:t xml:space="preserve"> </w:t>
      </w:r>
      <w:proofErr w:type="spellStart"/>
      <w:r w:rsidRPr="002E749F">
        <w:rPr>
          <w:spacing w:val="-2"/>
          <w:sz w:val="28"/>
          <w:szCs w:val="28"/>
        </w:rPr>
        <w:t>yêu</w:t>
      </w:r>
      <w:proofErr w:type="spellEnd"/>
      <w:r w:rsidRPr="002E749F">
        <w:rPr>
          <w:spacing w:val="-2"/>
          <w:sz w:val="28"/>
          <w:szCs w:val="28"/>
        </w:rPr>
        <w:t xml:space="preserve"> </w:t>
      </w:r>
      <w:proofErr w:type="spellStart"/>
      <w:r w:rsidRPr="002E749F">
        <w:rPr>
          <w:spacing w:val="-2"/>
          <w:sz w:val="28"/>
          <w:szCs w:val="28"/>
        </w:rPr>
        <w:t>cầu</w:t>
      </w:r>
      <w:proofErr w:type="spellEnd"/>
      <w:r w:rsidRPr="002E749F">
        <w:rPr>
          <w:spacing w:val="-2"/>
          <w:sz w:val="28"/>
          <w:szCs w:val="28"/>
        </w:rPr>
        <w:t xml:space="preserve"> </w:t>
      </w:r>
      <w:proofErr w:type="spellStart"/>
      <w:r w:rsidRPr="002E749F">
        <w:rPr>
          <w:spacing w:val="-2"/>
          <w:sz w:val="28"/>
          <w:szCs w:val="28"/>
        </w:rPr>
        <w:t>tại</w:t>
      </w:r>
      <w:proofErr w:type="spellEnd"/>
      <w:r w:rsidRPr="002E749F">
        <w:rPr>
          <w:spacing w:val="-2"/>
          <w:sz w:val="28"/>
          <w:szCs w:val="28"/>
        </w:rPr>
        <w:t xml:space="preserve"> Công </w:t>
      </w:r>
      <w:proofErr w:type="spellStart"/>
      <w:r w:rsidRPr="002E749F">
        <w:rPr>
          <w:spacing w:val="-2"/>
          <w:sz w:val="28"/>
          <w:szCs w:val="28"/>
        </w:rPr>
        <w:t>văn</w:t>
      </w:r>
      <w:proofErr w:type="spellEnd"/>
      <w:r w:rsidRPr="002E749F">
        <w:rPr>
          <w:spacing w:val="-2"/>
          <w:sz w:val="28"/>
          <w:szCs w:val="28"/>
        </w:rPr>
        <w:t xml:space="preserve"> </w:t>
      </w:r>
      <w:proofErr w:type="spellStart"/>
      <w:r w:rsidRPr="002E749F">
        <w:rPr>
          <w:spacing w:val="-2"/>
          <w:sz w:val="28"/>
          <w:szCs w:val="28"/>
        </w:rPr>
        <w:t>số</w:t>
      </w:r>
      <w:proofErr w:type="spellEnd"/>
      <w:r w:rsidRPr="002E749F">
        <w:rPr>
          <w:spacing w:val="-2"/>
          <w:sz w:val="28"/>
          <w:szCs w:val="28"/>
        </w:rPr>
        <w:t xml:space="preserve"> 5689/BNNMT-VPĐP</w:t>
      </w:r>
      <w:r w:rsidRPr="002E749F">
        <w:rPr>
          <w:spacing w:val="-2"/>
        </w:rPr>
        <w:t xml:space="preserve"> </w:t>
      </w:r>
      <w:proofErr w:type="spellStart"/>
      <w:r w:rsidRPr="002E749F">
        <w:rPr>
          <w:spacing w:val="-2"/>
          <w:sz w:val="28"/>
          <w:szCs w:val="28"/>
        </w:rPr>
        <w:t>của</w:t>
      </w:r>
      <w:proofErr w:type="spellEnd"/>
      <w:r w:rsidRPr="002E749F">
        <w:rPr>
          <w:spacing w:val="-2"/>
          <w:sz w:val="28"/>
          <w:szCs w:val="28"/>
        </w:rPr>
        <w:t xml:space="preserve"> </w:t>
      </w:r>
      <w:proofErr w:type="spellStart"/>
      <w:r w:rsidRPr="002E749F">
        <w:rPr>
          <w:spacing w:val="-2"/>
          <w:sz w:val="28"/>
          <w:szCs w:val="28"/>
        </w:rPr>
        <w:t>Bộ</w:t>
      </w:r>
      <w:proofErr w:type="spellEnd"/>
      <w:r w:rsidRPr="002E749F">
        <w:rPr>
          <w:spacing w:val="-2"/>
          <w:sz w:val="28"/>
          <w:szCs w:val="28"/>
        </w:rPr>
        <w:t xml:space="preserve"> </w:t>
      </w:r>
      <w:proofErr w:type="spellStart"/>
      <w:r w:rsidRPr="002E749F">
        <w:rPr>
          <w:spacing w:val="-2"/>
          <w:sz w:val="28"/>
          <w:szCs w:val="28"/>
        </w:rPr>
        <w:t>Nông</w:t>
      </w:r>
      <w:proofErr w:type="spellEnd"/>
      <w:r w:rsidRPr="002E749F">
        <w:rPr>
          <w:spacing w:val="-2"/>
          <w:sz w:val="28"/>
          <w:szCs w:val="28"/>
        </w:rPr>
        <w:t xml:space="preserve"> </w:t>
      </w:r>
      <w:proofErr w:type="spellStart"/>
      <w:r w:rsidRPr="002E749F">
        <w:rPr>
          <w:spacing w:val="-2"/>
          <w:sz w:val="28"/>
          <w:szCs w:val="28"/>
        </w:rPr>
        <w:t>nghiệp</w:t>
      </w:r>
      <w:proofErr w:type="spellEnd"/>
      <w:r w:rsidRPr="002E749F">
        <w:rPr>
          <w:spacing w:val="-2"/>
          <w:sz w:val="28"/>
          <w:szCs w:val="28"/>
        </w:rPr>
        <w:t xml:space="preserve"> </w:t>
      </w:r>
      <w:proofErr w:type="spellStart"/>
      <w:r w:rsidRPr="002E749F">
        <w:rPr>
          <w:spacing w:val="-2"/>
          <w:sz w:val="28"/>
          <w:szCs w:val="28"/>
        </w:rPr>
        <w:t>và</w:t>
      </w:r>
      <w:proofErr w:type="spellEnd"/>
      <w:r w:rsidRPr="002E749F">
        <w:rPr>
          <w:spacing w:val="-2"/>
          <w:sz w:val="28"/>
          <w:szCs w:val="28"/>
        </w:rPr>
        <w:t xml:space="preserve"> </w:t>
      </w:r>
      <w:proofErr w:type="spellStart"/>
      <w:r w:rsidRPr="002E749F">
        <w:rPr>
          <w:spacing w:val="-2"/>
          <w:sz w:val="28"/>
          <w:szCs w:val="28"/>
        </w:rPr>
        <w:t>Môi</w:t>
      </w:r>
      <w:proofErr w:type="spellEnd"/>
      <w:r w:rsidRPr="002E749F">
        <w:rPr>
          <w:spacing w:val="-2"/>
          <w:sz w:val="28"/>
          <w:szCs w:val="28"/>
        </w:rPr>
        <w:t xml:space="preserve"> </w:t>
      </w:r>
      <w:proofErr w:type="spellStart"/>
      <w:r w:rsidRPr="002E749F">
        <w:rPr>
          <w:spacing w:val="-2"/>
          <w:sz w:val="28"/>
          <w:szCs w:val="28"/>
        </w:rPr>
        <w:t>trường</w:t>
      </w:r>
      <w:proofErr w:type="spellEnd"/>
      <w:r w:rsidRPr="002E749F">
        <w:rPr>
          <w:rStyle w:val="FootnoteReference"/>
          <w:spacing w:val="-2"/>
          <w:sz w:val="28"/>
          <w:szCs w:val="28"/>
        </w:rPr>
        <w:footnoteReference w:id="1"/>
      </w:r>
      <w:r w:rsidRPr="002E749F">
        <w:rPr>
          <w:spacing w:val="-2"/>
          <w:sz w:val="28"/>
          <w:szCs w:val="28"/>
        </w:rPr>
        <w:t xml:space="preserve">; </w:t>
      </w:r>
      <w:proofErr w:type="spellStart"/>
      <w:r w:rsidRPr="002E749F">
        <w:rPr>
          <w:spacing w:val="-2"/>
          <w:sz w:val="28"/>
          <w:szCs w:val="28"/>
        </w:rPr>
        <w:t>rà</w:t>
      </w:r>
      <w:proofErr w:type="spellEnd"/>
      <w:r w:rsidRPr="002E749F">
        <w:rPr>
          <w:spacing w:val="-2"/>
          <w:sz w:val="28"/>
          <w:szCs w:val="28"/>
        </w:rPr>
        <w:t xml:space="preserve"> </w:t>
      </w:r>
      <w:proofErr w:type="spellStart"/>
      <w:r w:rsidRPr="002E749F">
        <w:rPr>
          <w:spacing w:val="-2"/>
          <w:sz w:val="28"/>
          <w:szCs w:val="28"/>
        </w:rPr>
        <w:t>soát</w:t>
      </w:r>
      <w:proofErr w:type="spellEnd"/>
      <w:r w:rsidRPr="002E749F">
        <w:rPr>
          <w:spacing w:val="-2"/>
          <w:sz w:val="28"/>
          <w:szCs w:val="28"/>
        </w:rPr>
        <w:t xml:space="preserve">, </w:t>
      </w:r>
      <w:proofErr w:type="spellStart"/>
      <w:r w:rsidRPr="002E749F">
        <w:rPr>
          <w:spacing w:val="-2"/>
          <w:sz w:val="28"/>
          <w:szCs w:val="28"/>
        </w:rPr>
        <w:t>bảo</w:t>
      </w:r>
      <w:proofErr w:type="spellEnd"/>
      <w:r w:rsidRPr="002E749F">
        <w:rPr>
          <w:spacing w:val="-2"/>
          <w:sz w:val="28"/>
          <w:szCs w:val="28"/>
        </w:rPr>
        <w:t xml:space="preserve"> </w:t>
      </w:r>
      <w:proofErr w:type="spellStart"/>
      <w:r w:rsidRPr="002E749F">
        <w:rPr>
          <w:spacing w:val="-2"/>
          <w:sz w:val="28"/>
          <w:szCs w:val="28"/>
        </w:rPr>
        <w:t>đảm</w:t>
      </w:r>
      <w:proofErr w:type="spellEnd"/>
      <w:r w:rsidRPr="002E749F">
        <w:rPr>
          <w:spacing w:val="-2"/>
          <w:sz w:val="28"/>
          <w:szCs w:val="28"/>
        </w:rPr>
        <w:t xml:space="preserve"> </w:t>
      </w:r>
      <w:proofErr w:type="spellStart"/>
      <w:r w:rsidRPr="002E749F">
        <w:rPr>
          <w:spacing w:val="-2"/>
          <w:sz w:val="28"/>
          <w:szCs w:val="28"/>
        </w:rPr>
        <w:t>đúng</w:t>
      </w:r>
      <w:proofErr w:type="spellEnd"/>
      <w:r w:rsidRPr="002E749F">
        <w:rPr>
          <w:spacing w:val="-2"/>
          <w:sz w:val="28"/>
          <w:szCs w:val="28"/>
        </w:rPr>
        <w:t xml:space="preserve"> </w:t>
      </w:r>
      <w:proofErr w:type="spellStart"/>
      <w:r w:rsidRPr="002E749F">
        <w:rPr>
          <w:spacing w:val="-2"/>
          <w:sz w:val="28"/>
          <w:szCs w:val="28"/>
        </w:rPr>
        <w:t>theo</w:t>
      </w:r>
      <w:proofErr w:type="spellEnd"/>
      <w:r w:rsidRPr="002E749F">
        <w:rPr>
          <w:spacing w:val="-2"/>
          <w:sz w:val="28"/>
          <w:szCs w:val="28"/>
        </w:rPr>
        <w:t xml:space="preserve"> </w:t>
      </w:r>
      <w:proofErr w:type="spellStart"/>
      <w:r w:rsidRPr="002E749F">
        <w:rPr>
          <w:spacing w:val="-2"/>
          <w:sz w:val="28"/>
          <w:szCs w:val="28"/>
        </w:rPr>
        <w:t>nội</w:t>
      </w:r>
      <w:proofErr w:type="spellEnd"/>
      <w:r w:rsidRPr="002E749F">
        <w:rPr>
          <w:spacing w:val="-2"/>
          <w:sz w:val="28"/>
          <w:szCs w:val="28"/>
        </w:rPr>
        <w:t xml:space="preserve"> dung </w:t>
      </w:r>
      <w:proofErr w:type="spellStart"/>
      <w:r w:rsidRPr="002E749F">
        <w:rPr>
          <w:spacing w:val="-2"/>
          <w:sz w:val="28"/>
          <w:szCs w:val="28"/>
        </w:rPr>
        <w:t>chỉ</w:t>
      </w:r>
      <w:proofErr w:type="spellEnd"/>
      <w:r w:rsidRPr="002E749F">
        <w:rPr>
          <w:spacing w:val="-2"/>
          <w:sz w:val="28"/>
          <w:szCs w:val="28"/>
        </w:rPr>
        <w:t xml:space="preserve"> </w:t>
      </w:r>
      <w:proofErr w:type="spellStart"/>
      <w:r w:rsidRPr="002E749F">
        <w:rPr>
          <w:spacing w:val="-2"/>
          <w:sz w:val="28"/>
          <w:szCs w:val="28"/>
        </w:rPr>
        <w:t>đạo</w:t>
      </w:r>
      <w:proofErr w:type="spellEnd"/>
      <w:r w:rsidRPr="002E749F">
        <w:rPr>
          <w:spacing w:val="-2"/>
          <w:sz w:val="28"/>
          <w:szCs w:val="28"/>
        </w:rPr>
        <w:t xml:space="preserve"> </w:t>
      </w:r>
      <w:proofErr w:type="spellStart"/>
      <w:r w:rsidRPr="002E749F">
        <w:rPr>
          <w:spacing w:val="-2"/>
          <w:sz w:val="28"/>
          <w:szCs w:val="28"/>
        </w:rPr>
        <w:t>của</w:t>
      </w:r>
      <w:proofErr w:type="spellEnd"/>
      <w:r w:rsidRPr="002E749F">
        <w:rPr>
          <w:spacing w:val="-2"/>
          <w:sz w:val="28"/>
          <w:szCs w:val="28"/>
        </w:rPr>
        <w:t xml:space="preserve"> </w:t>
      </w:r>
      <w:proofErr w:type="spellStart"/>
      <w:r w:rsidRPr="002E749F">
        <w:rPr>
          <w:spacing w:val="-2"/>
          <w:sz w:val="28"/>
          <w:szCs w:val="28"/>
        </w:rPr>
        <w:t>Phó</w:t>
      </w:r>
      <w:proofErr w:type="spellEnd"/>
      <w:r w:rsidRPr="002E749F">
        <w:rPr>
          <w:spacing w:val="-2"/>
          <w:sz w:val="28"/>
          <w:szCs w:val="28"/>
        </w:rPr>
        <w:t xml:space="preserve"> </w:t>
      </w:r>
      <w:proofErr w:type="spellStart"/>
      <w:r w:rsidRPr="002E749F">
        <w:rPr>
          <w:spacing w:val="-2"/>
          <w:sz w:val="28"/>
          <w:szCs w:val="28"/>
        </w:rPr>
        <w:t>Chủ</w:t>
      </w:r>
      <w:proofErr w:type="spellEnd"/>
      <w:r w:rsidRPr="002E749F">
        <w:rPr>
          <w:spacing w:val="-2"/>
          <w:sz w:val="28"/>
          <w:szCs w:val="28"/>
        </w:rPr>
        <w:t xml:space="preserve"> </w:t>
      </w:r>
      <w:proofErr w:type="spellStart"/>
      <w:r w:rsidRPr="002E749F">
        <w:rPr>
          <w:spacing w:val="-2"/>
          <w:sz w:val="28"/>
          <w:szCs w:val="28"/>
        </w:rPr>
        <w:t>tịch</w:t>
      </w:r>
      <w:proofErr w:type="spellEnd"/>
      <w:r w:rsidRPr="002E749F">
        <w:rPr>
          <w:spacing w:val="-2"/>
          <w:sz w:val="28"/>
          <w:szCs w:val="28"/>
        </w:rPr>
        <w:t xml:space="preserve"> </w:t>
      </w:r>
      <w:proofErr w:type="spellStart"/>
      <w:r w:rsidRPr="002E749F">
        <w:rPr>
          <w:spacing w:val="-2"/>
          <w:sz w:val="28"/>
          <w:szCs w:val="28"/>
        </w:rPr>
        <w:t>Ủy</w:t>
      </w:r>
      <w:proofErr w:type="spellEnd"/>
      <w:r w:rsidRPr="002E749F">
        <w:rPr>
          <w:spacing w:val="-2"/>
          <w:sz w:val="28"/>
          <w:szCs w:val="28"/>
        </w:rPr>
        <w:t xml:space="preserve"> ban </w:t>
      </w:r>
      <w:proofErr w:type="spellStart"/>
      <w:r w:rsidRPr="002E749F">
        <w:rPr>
          <w:spacing w:val="-2"/>
          <w:sz w:val="28"/>
          <w:szCs w:val="28"/>
        </w:rPr>
        <w:t>nhân</w:t>
      </w:r>
      <w:proofErr w:type="spellEnd"/>
      <w:r w:rsidRPr="002E749F">
        <w:rPr>
          <w:spacing w:val="-2"/>
          <w:sz w:val="28"/>
          <w:szCs w:val="28"/>
        </w:rPr>
        <w:t xml:space="preserve"> </w:t>
      </w:r>
      <w:proofErr w:type="spellStart"/>
      <w:r w:rsidRPr="002E749F">
        <w:rPr>
          <w:spacing w:val="-2"/>
          <w:sz w:val="28"/>
          <w:szCs w:val="28"/>
        </w:rPr>
        <w:t>dân</w:t>
      </w:r>
      <w:proofErr w:type="spellEnd"/>
      <w:r w:rsidRPr="002E749F">
        <w:rPr>
          <w:spacing w:val="-2"/>
          <w:sz w:val="28"/>
          <w:szCs w:val="28"/>
        </w:rPr>
        <w:t xml:space="preserve"> </w:t>
      </w:r>
      <w:proofErr w:type="spellStart"/>
      <w:r w:rsidRPr="002E749F">
        <w:rPr>
          <w:spacing w:val="-2"/>
          <w:sz w:val="28"/>
          <w:szCs w:val="28"/>
        </w:rPr>
        <w:t>tỉnh</w:t>
      </w:r>
      <w:proofErr w:type="spellEnd"/>
      <w:r w:rsidRPr="002E749F">
        <w:rPr>
          <w:spacing w:val="-2"/>
          <w:sz w:val="28"/>
          <w:szCs w:val="28"/>
        </w:rPr>
        <w:t xml:space="preserve"> Nguyễn </w:t>
      </w:r>
      <w:proofErr w:type="spellStart"/>
      <w:r w:rsidRPr="002E749F">
        <w:rPr>
          <w:spacing w:val="-2"/>
          <w:sz w:val="28"/>
          <w:szCs w:val="28"/>
        </w:rPr>
        <w:t>Phước</w:t>
      </w:r>
      <w:proofErr w:type="spellEnd"/>
      <w:r w:rsidRPr="002E749F">
        <w:rPr>
          <w:spacing w:val="-2"/>
          <w:sz w:val="28"/>
          <w:szCs w:val="28"/>
        </w:rPr>
        <w:t xml:space="preserve"> Thiện </w:t>
      </w:r>
      <w:proofErr w:type="spellStart"/>
      <w:r w:rsidRPr="002E749F">
        <w:rPr>
          <w:spacing w:val="-2"/>
          <w:sz w:val="28"/>
          <w:szCs w:val="28"/>
        </w:rPr>
        <w:t>tại</w:t>
      </w:r>
      <w:proofErr w:type="spellEnd"/>
      <w:r w:rsidRPr="002E749F">
        <w:rPr>
          <w:spacing w:val="-2"/>
          <w:sz w:val="28"/>
          <w:szCs w:val="28"/>
        </w:rPr>
        <w:t xml:space="preserve"> Thông </w:t>
      </w:r>
      <w:proofErr w:type="spellStart"/>
      <w:r w:rsidRPr="002E749F">
        <w:rPr>
          <w:spacing w:val="-2"/>
          <w:sz w:val="28"/>
          <w:szCs w:val="28"/>
        </w:rPr>
        <w:t>báo</w:t>
      </w:r>
      <w:proofErr w:type="spellEnd"/>
      <w:r w:rsidRPr="002E749F">
        <w:rPr>
          <w:spacing w:val="-2"/>
          <w:sz w:val="28"/>
          <w:szCs w:val="28"/>
        </w:rPr>
        <w:t xml:space="preserve"> </w:t>
      </w:r>
      <w:proofErr w:type="spellStart"/>
      <w:r w:rsidRPr="002E749F">
        <w:rPr>
          <w:spacing w:val="-2"/>
          <w:sz w:val="28"/>
          <w:szCs w:val="28"/>
        </w:rPr>
        <w:t>số</w:t>
      </w:r>
      <w:proofErr w:type="spellEnd"/>
      <w:r w:rsidRPr="002E749F">
        <w:rPr>
          <w:spacing w:val="-2"/>
          <w:sz w:val="28"/>
          <w:szCs w:val="28"/>
        </w:rPr>
        <w:t xml:space="preserve"> 6565/TB-VPUBND </w:t>
      </w:r>
      <w:proofErr w:type="spellStart"/>
      <w:r w:rsidRPr="002E749F">
        <w:rPr>
          <w:spacing w:val="-2"/>
          <w:sz w:val="28"/>
          <w:szCs w:val="28"/>
        </w:rPr>
        <w:t>của</w:t>
      </w:r>
      <w:proofErr w:type="spellEnd"/>
      <w:r w:rsidRPr="002E749F">
        <w:rPr>
          <w:spacing w:val="-2"/>
          <w:sz w:val="28"/>
          <w:szCs w:val="28"/>
        </w:rPr>
        <w:t xml:space="preserve"> Văn </w:t>
      </w:r>
      <w:proofErr w:type="spellStart"/>
      <w:r w:rsidRPr="002E749F">
        <w:rPr>
          <w:spacing w:val="-2"/>
          <w:sz w:val="28"/>
          <w:szCs w:val="28"/>
        </w:rPr>
        <w:t>phòng</w:t>
      </w:r>
      <w:proofErr w:type="spellEnd"/>
      <w:r w:rsidRPr="002E749F">
        <w:rPr>
          <w:spacing w:val="-2"/>
          <w:sz w:val="28"/>
          <w:szCs w:val="28"/>
        </w:rPr>
        <w:t xml:space="preserve"> </w:t>
      </w:r>
      <w:proofErr w:type="spellStart"/>
      <w:r w:rsidRPr="002E749F">
        <w:rPr>
          <w:spacing w:val="-2"/>
          <w:sz w:val="28"/>
          <w:szCs w:val="28"/>
        </w:rPr>
        <w:t>Ủy</w:t>
      </w:r>
      <w:proofErr w:type="spellEnd"/>
      <w:r w:rsidRPr="002E749F">
        <w:rPr>
          <w:spacing w:val="-2"/>
          <w:sz w:val="28"/>
          <w:szCs w:val="28"/>
        </w:rPr>
        <w:t xml:space="preserve"> ban </w:t>
      </w:r>
      <w:proofErr w:type="spellStart"/>
      <w:r w:rsidRPr="002E749F">
        <w:rPr>
          <w:spacing w:val="-2"/>
          <w:sz w:val="28"/>
          <w:szCs w:val="28"/>
        </w:rPr>
        <w:t>nhân</w:t>
      </w:r>
      <w:proofErr w:type="spellEnd"/>
      <w:r w:rsidRPr="002E749F">
        <w:rPr>
          <w:spacing w:val="-2"/>
          <w:sz w:val="28"/>
          <w:szCs w:val="28"/>
        </w:rPr>
        <w:t xml:space="preserve"> </w:t>
      </w:r>
      <w:proofErr w:type="spellStart"/>
      <w:r w:rsidRPr="002E749F">
        <w:rPr>
          <w:spacing w:val="-2"/>
          <w:sz w:val="28"/>
          <w:szCs w:val="28"/>
        </w:rPr>
        <w:t>dân</w:t>
      </w:r>
      <w:proofErr w:type="spellEnd"/>
      <w:r w:rsidRPr="002E749F">
        <w:rPr>
          <w:spacing w:val="-2"/>
          <w:sz w:val="28"/>
          <w:szCs w:val="28"/>
        </w:rPr>
        <w:t xml:space="preserve"> </w:t>
      </w:r>
      <w:proofErr w:type="spellStart"/>
      <w:r w:rsidRPr="002E749F">
        <w:rPr>
          <w:spacing w:val="-2"/>
          <w:sz w:val="28"/>
          <w:szCs w:val="28"/>
        </w:rPr>
        <w:t>tỉnh</w:t>
      </w:r>
      <w:proofErr w:type="spellEnd"/>
      <w:r w:rsidRPr="002E749F">
        <w:rPr>
          <w:rStyle w:val="FootnoteReference"/>
          <w:spacing w:val="-2"/>
          <w:sz w:val="28"/>
          <w:szCs w:val="28"/>
        </w:rPr>
        <w:footnoteReference w:id="2"/>
      </w:r>
      <w:r w:rsidRPr="002E749F">
        <w:rPr>
          <w:spacing w:val="-2"/>
          <w:sz w:val="28"/>
          <w:szCs w:val="28"/>
        </w:rPr>
        <w:t xml:space="preserve">. </w:t>
      </w:r>
      <w:proofErr w:type="spellStart"/>
      <w:r w:rsidRPr="002E749F">
        <w:rPr>
          <w:spacing w:val="-2"/>
          <w:sz w:val="28"/>
          <w:szCs w:val="28"/>
        </w:rPr>
        <w:t>Thời</w:t>
      </w:r>
      <w:proofErr w:type="spellEnd"/>
      <w:r w:rsidRPr="002E749F">
        <w:rPr>
          <w:spacing w:val="-2"/>
          <w:sz w:val="28"/>
          <w:szCs w:val="28"/>
        </w:rPr>
        <w:t xml:space="preserve"> </w:t>
      </w:r>
      <w:proofErr w:type="spellStart"/>
      <w:r w:rsidRPr="002E749F">
        <w:rPr>
          <w:spacing w:val="-2"/>
          <w:sz w:val="28"/>
          <w:szCs w:val="28"/>
        </w:rPr>
        <w:t>gian</w:t>
      </w:r>
      <w:proofErr w:type="spellEnd"/>
      <w:r w:rsidRPr="002E749F">
        <w:rPr>
          <w:spacing w:val="-2"/>
          <w:sz w:val="28"/>
          <w:szCs w:val="28"/>
        </w:rPr>
        <w:t xml:space="preserve"> </w:t>
      </w:r>
      <w:proofErr w:type="spellStart"/>
      <w:r w:rsidRPr="002E749F">
        <w:rPr>
          <w:spacing w:val="-2"/>
          <w:sz w:val="28"/>
          <w:szCs w:val="28"/>
        </w:rPr>
        <w:t>hoàn</w:t>
      </w:r>
      <w:proofErr w:type="spellEnd"/>
      <w:r w:rsidRPr="002E749F">
        <w:rPr>
          <w:spacing w:val="-2"/>
          <w:sz w:val="28"/>
          <w:szCs w:val="28"/>
        </w:rPr>
        <w:t xml:space="preserve"> </w:t>
      </w:r>
      <w:proofErr w:type="spellStart"/>
      <w:r w:rsidRPr="002E749F">
        <w:rPr>
          <w:spacing w:val="-2"/>
          <w:sz w:val="28"/>
          <w:szCs w:val="28"/>
        </w:rPr>
        <w:t>thành</w:t>
      </w:r>
      <w:proofErr w:type="spellEnd"/>
      <w:r w:rsidRPr="002E749F">
        <w:rPr>
          <w:spacing w:val="-2"/>
          <w:sz w:val="28"/>
          <w:szCs w:val="28"/>
        </w:rPr>
        <w:t xml:space="preserve">, </w:t>
      </w:r>
      <w:proofErr w:type="spellStart"/>
      <w:r w:rsidRPr="002E749F">
        <w:rPr>
          <w:spacing w:val="-2"/>
          <w:sz w:val="28"/>
          <w:szCs w:val="28"/>
        </w:rPr>
        <w:t>trình</w:t>
      </w:r>
      <w:proofErr w:type="spellEnd"/>
      <w:r w:rsidRPr="002E749F">
        <w:rPr>
          <w:spacing w:val="-2"/>
          <w:sz w:val="28"/>
          <w:szCs w:val="28"/>
        </w:rPr>
        <w:t xml:space="preserve"> </w:t>
      </w:r>
      <w:proofErr w:type="spellStart"/>
      <w:r w:rsidRPr="002E749F">
        <w:rPr>
          <w:spacing w:val="-2"/>
          <w:sz w:val="28"/>
          <w:szCs w:val="28"/>
        </w:rPr>
        <w:t>Ủy</w:t>
      </w:r>
      <w:proofErr w:type="spellEnd"/>
      <w:r w:rsidRPr="002E749F">
        <w:rPr>
          <w:spacing w:val="-2"/>
          <w:sz w:val="28"/>
          <w:szCs w:val="28"/>
        </w:rPr>
        <w:t xml:space="preserve"> ban </w:t>
      </w:r>
      <w:proofErr w:type="spellStart"/>
      <w:r w:rsidRPr="002E749F">
        <w:rPr>
          <w:spacing w:val="-2"/>
          <w:sz w:val="28"/>
          <w:szCs w:val="28"/>
        </w:rPr>
        <w:t>nhân</w:t>
      </w:r>
      <w:proofErr w:type="spellEnd"/>
      <w:r w:rsidRPr="002E749F">
        <w:rPr>
          <w:spacing w:val="-2"/>
          <w:sz w:val="28"/>
          <w:szCs w:val="28"/>
        </w:rPr>
        <w:t xml:space="preserve"> </w:t>
      </w:r>
      <w:proofErr w:type="spellStart"/>
      <w:r w:rsidRPr="002E749F">
        <w:rPr>
          <w:spacing w:val="-2"/>
          <w:sz w:val="28"/>
          <w:szCs w:val="28"/>
        </w:rPr>
        <w:t>dân</w:t>
      </w:r>
      <w:proofErr w:type="spellEnd"/>
      <w:r w:rsidRPr="002E749F">
        <w:rPr>
          <w:spacing w:val="-2"/>
          <w:sz w:val="28"/>
          <w:szCs w:val="28"/>
        </w:rPr>
        <w:t xml:space="preserve"> </w:t>
      </w:r>
      <w:proofErr w:type="spellStart"/>
      <w:r w:rsidRPr="002E749F">
        <w:rPr>
          <w:spacing w:val="-2"/>
          <w:sz w:val="28"/>
          <w:szCs w:val="28"/>
        </w:rPr>
        <w:t>tỉnh</w:t>
      </w:r>
      <w:proofErr w:type="spellEnd"/>
      <w:r w:rsidRPr="002E749F">
        <w:rPr>
          <w:spacing w:val="-2"/>
          <w:sz w:val="28"/>
          <w:szCs w:val="28"/>
        </w:rPr>
        <w:t xml:space="preserve"> </w:t>
      </w:r>
      <w:proofErr w:type="spellStart"/>
      <w:r w:rsidR="002E749F" w:rsidRPr="002E749F">
        <w:rPr>
          <w:spacing w:val="-2"/>
          <w:sz w:val="28"/>
          <w:szCs w:val="28"/>
        </w:rPr>
        <w:t>chậm</w:t>
      </w:r>
      <w:proofErr w:type="spellEnd"/>
      <w:r w:rsidR="002E749F" w:rsidRPr="002E749F">
        <w:rPr>
          <w:spacing w:val="-2"/>
          <w:sz w:val="28"/>
          <w:szCs w:val="28"/>
        </w:rPr>
        <w:t xml:space="preserve"> </w:t>
      </w:r>
      <w:proofErr w:type="spellStart"/>
      <w:r w:rsidR="002E749F" w:rsidRPr="002E749F">
        <w:rPr>
          <w:spacing w:val="-2"/>
          <w:sz w:val="28"/>
          <w:szCs w:val="28"/>
        </w:rPr>
        <w:t>nhất</w:t>
      </w:r>
      <w:proofErr w:type="spellEnd"/>
      <w:r w:rsidRPr="002E749F">
        <w:rPr>
          <w:spacing w:val="-2"/>
          <w:sz w:val="28"/>
          <w:szCs w:val="28"/>
        </w:rPr>
        <w:t xml:space="preserve"> </w:t>
      </w:r>
      <w:proofErr w:type="spellStart"/>
      <w:r w:rsidRPr="002E749F">
        <w:rPr>
          <w:b/>
          <w:spacing w:val="-2"/>
          <w:sz w:val="28"/>
          <w:szCs w:val="28"/>
        </w:rPr>
        <w:t>ngày</w:t>
      </w:r>
      <w:proofErr w:type="spellEnd"/>
      <w:r w:rsidRPr="002E749F">
        <w:rPr>
          <w:b/>
          <w:spacing w:val="-2"/>
          <w:sz w:val="28"/>
          <w:szCs w:val="28"/>
        </w:rPr>
        <w:t xml:space="preserve"> 10</w:t>
      </w:r>
      <w:r w:rsidR="00E548BA" w:rsidRPr="002E749F">
        <w:rPr>
          <w:b/>
          <w:spacing w:val="-2"/>
          <w:sz w:val="28"/>
          <w:szCs w:val="28"/>
        </w:rPr>
        <w:t>/</w:t>
      </w:r>
      <w:r w:rsidRPr="002E749F">
        <w:rPr>
          <w:b/>
          <w:spacing w:val="-2"/>
          <w:sz w:val="28"/>
          <w:szCs w:val="28"/>
        </w:rPr>
        <w:t>6</w:t>
      </w:r>
      <w:r w:rsidR="00E548BA" w:rsidRPr="002E749F">
        <w:rPr>
          <w:b/>
          <w:spacing w:val="-2"/>
          <w:sz w:val="28"/>
          <w:szCs w:val="28"/>
        </w:rPr>
        <w:t>/</w:t>
      </w:r>
      <w:r w:rsidRPr="002E749F">
        <w:rPr>
          <w:b/>
          <w:spacing w:val="-2"/>
          <w:sz w:val="28"/>
          <w:szCs w:val="28"/>
        </w:rPr>
        <w:t>2026</w:t>
      </w:r>
      <w:r w:rsidRPr="00F87EDC">
        <w:rPr>
          <w:b/>
          <w:sz w:val="28"/>
          <w:szCs w:val="28"/>
        </w:rPr>
        <w:t>.</w:t>
      </w:r>
    </w:p>
    <w:p w14:paraId="6365FFD5" w14:textId="493972A0" w:rsidR="006B24C0" w:rsidRPr="00D607E4" w:rsidRDefault="00B57BDF" w:rsidP="00747658">
      <w:pPr>
        <w:spacing w:before="120" w:after="120"/>
        <w:ind w:firstLine="567"/>
        <w:jc w:val="both"/>
        <w:rPr>
          <w:sz w:val="28"/>
          <w:szCs w:val="28"/>
          <w:lang w:val="vi-VN"/>
        </w:rPr>
      </w:pPr>
      <w:r w:rsidRPr="00D607E4">
        <w:rPr>
          <w:sz w:val="28"/>
          <w:szCs w:val="28"/>
          <w:lang w:val="vi-VN"/>
        </w:rPr>
        <w:t xml:space="preserve">Văn phòng Ủy ban nhân dân </w:t>
      </w:r>
      <w:r w:rsidR="0091583F" w:rsidRPr="00D607E4">
        <w:rPr>
          <w:sz w:val="28"/>
          <w:szCs w:val="28"/>
          <w:lang w:val="vi-VN"/>
        </w:rPr>
        <w:t xml:space="preserve">Tỉnh </w:t>
      </w:r>
      <w:r w:rsidRPr="00D607E4">
        <w:rPr>
          <w:sz w:val="28"/>
          <w:szCs w:val="28"/>
          <w:lang w:val="vi-VN"/>
        </w:rPr>
        <w:t>thông báo ý kiến nêu trên đến đơn vị biết, thực hiện./.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820"/>
        <w:gridCol w:w="4252"/>
      </w:tblGrid>
      <w:tr w:rsidR="00185D26" w:rsidRPr="00E45069" w14:paraId="5BA294D3" w14:textId="77777777" w:rsidTr="00AA5C15">
        <w:tc>
          <w:tcPr>
            <w:tcW w:w="4820" w:type="dxa"/>
            <w:hideMark/>
          </w:tcPr>
          <w:p w14:paraId="5B1475C7" w14:textId="77777777" w:rsidR="00185D26" w:rsidRPr="00E45069" w:rsidRDefault="00185D26" w:rsidP="007463D9">
            <w:pPr>
              <w:jc w:val="both"/>
              <w:rPr>
                <w:sz w:val="28"/>
                <w:szCs w:val="28"/>
                <w:lang w:val="nb-NO"/>
              </w:rPr>
            </w:pPr>
            <w:r w:rsidRPr="00E45069">
              <w:rPr>
                <w:b/>
                <w:i/>
                <w:lang w:val="nb-NO"/>
              </w:rPr>
              <w:t>Nơi nhận:</w:t>
            </w:r>
            <w:r w:rsidRPr="00E45069">
              <w:rPr>
                <w:lang w:val="nb-NO"/>
              </w:rPr>
              <w:tab/>
            </w:r>
            <w:r w:rsidRPr="00E45069">
              <w:rPr>
                <w:sz w:val="28"/>
                <w:szCs w:val="28"/>
                <w:lang w:val="nb-NO"/>
              </w:rPr>
              <w:tab/>
            </w:r>
            <w:r w:rsidRPr="00E45069">
              <w:rPr>
                <w:sz w:val="28"/>
                <w:szCs w:val="28"/>
                <w:lang w:val="nb-NO"/>
              </w:rPr>
              <w:tab/>
            </w:r>
            <w:r w:rsidRPr="00E45069">
              <w:rPr>
                <w:sz w:val="28"/>
                <w:szCs w:val="28"/>
                <w:lang w:val="nb-NO"/>
              </w:rPr>
              <w:tab/>
            </w:r>
            <w:r w:rsidRPr="00E45069">
              <w:rPr>
                <w:sz w:val="28"/>
                <w:szCs w:val="28"/>
                <w:lang w:val="nb-NO"/>
              </w:rPr>
              <w:tab/>
            </w:r>
          </w:p>
          <w:p w14:paraId="3AF7469C" w14:textId="77777777" w:rsidR="00185D26" w:rsidRPr="00F359A8" w:rsidRDefault="00185D26" w:rsidP="00CA7FA5">
            <w:pPr>
              <w:spacing w:before="30"/>
              <w:jc w:val="both"/>
              <w:rPr>
                <w:sz w:val="22"/>
                <w:szCs w:val="22"/>
                <w:lang w:val="nb-NO"/>
              </w:rPr>
            </w:pPr>
            <w:r w:rsidRPr="00F359A8">
              <w:rPr>
                <w:sz w:val="22"/>
                <w:szCs w:val="22"/>
                <w:lang w:val="nb-NO"/>
              </w:rPr>
              <w:t>- Như trên;</w:t>
            </w:r>
          </w:p>
          <w:p w14:paraId="3B5C970E" w14:textId="77777777" w:rsidR="000779E6" w:rsidRDefault="000779E6" w:rsidP="00CA7FA5">
            <w:pPr>
              <w:spacing w:before="30"/>
              <w:jc w:val="both"/>
              <w:rPr>
                <w:sz w:val="22"/>
                <w:szCs w:val="22"/>
                <w:lang w:val="vi-VN"/>
              </w:rPr>
            </w:pPr>
            <w:r w:rsidRPr="00F359A8">
              <w:rPr>
                <w:sz w:val="22"/>
                <w:szCs w:val="22"/>
                <w:lang w:val="vi-VN"/>
              </w:rPr>
              <w:t xml:space="preserve">- </w:t>
            </w:r>
            <w:r w:rsidRPr="00F359A8">
              <w:rPr>
                <w:sz w:val="22"/>
                <w:szCs w:val="22"/>
                <w:lang w:val="da-DK"/>
              </w:rPr>
              <w:t>CT</w:t>
            </w:r>
            <w:r w:rsidR="00CA3B31" w:rsidRPr="00F359A8">
              <w:rPr>
                <w:sz w:val="22"/>
                <w:szCs w:val="22"/>
                <w:lang w:val="da-DK"/>
              </w:rPr>
              <w:t xml:space="preserve"> </w:t>
            </w:r>
            <w:r w:rsidR="00907046" w:rsidRPr="00F359A8">
              <w:rPr>
                <w:sz w:val="22"/>
                <w:szCs w:val="22"/>
                <w:lang w:val="da-DK"/>
              </w:rPr>
              <w:t>và các PCT UBND Tỉnh</w:t>
            </w:r>
            <w:r w:rsidRPr="00F359A8">
              <w:rPr>
                <w:sz w:val="22"/>
                <w:szCs w:val="22"/>
                <w:lang w:val="vi-VN"/>
              </w:rPr>
              <w:t>;</w:t>
            </w:r>
          </w:p>
          <w:p w14:paraId="6A1BB964" w14:textId="5463D13A" w:rsidR="00103455" w:rsidRPr="00F359A8" w:rsidRDefault="00B67B07" w:rsidP="00CA7FA5">
            <w:pPr>
              <w:spacing w:before="30"/>
              <w:jc w:val="both"/>
              <w:rPr>
                <w:sz w:val="22"/>
                <w:szCs w:val="22"/>
                <w:lang w:val="vi-VN"/>
              </w:rPr>
            </w:pPr>
            <w:r w:rsidRPr="00F359A8">
              <w:rPr>
                <w:sz w:val="22"/>
                <w:szCs w:val="22"/>
                <w:lang w:val="vi-VN"/>
              </w:rPr>
              <w:t xml:space="preserve">- </w:t>
            </w:r>
            <w:r w:rsidR="00103455" w:rsidRPr="00F359A8">
              <w:rPr>
                <w:sz w:val="22"/>
                <w:szCs w:val="22"/>
                <w:lang w:val="vi-VN"/>
              </w:rPr>
              <w:t>VPUB</w:t>
            </w:r>
            <w:r w:rsidR="00A40BCA" w:rsidRPr="00F359A8">
              <w:rPr>
                <w:sz w:val="22"/>
                <w:szCs w:val="22"/>
                <w:lang w:val="vi-VN"/>
              </w:rPr>
              <w:t xml:space="preserve">: CVP và </w:t>
            </w:r>
            <w:r w:rsidR="00D3262C" w:rsidRPr="00F359A8">
              <w:rPr>
                <w:sz w:val="22"/>
                <w:szCs w:val="22"/>
                <w:lang w:val="vi-VN"/>
              </w:rPr>
              <w:t>PCVP</w:t>
            </w:r>
            <w:r w:rsidR="00C953BF">
              <w:rPr>
                <w:sz w:val="22"/>
                <w:szCs w:val="22"/>
                <w:lang w:val="vi-VN"/>
              </w:rPr>
              <w:t xml:space="preserve"> (Minh Tuấn)</w:t>
            </w:r>
            <w:r w:rsidR="00D3262C" w:rsidRPr="00F359A8">
              <w:rPr>
                <w:sz w:val="22"/>
                <w:szCs w:val="22"/>
                <w:lang w:val="vi-VN"/>
              </w:rPr>
              <w:t>;</w:t>
            </w:r>
          </w:p>
          <w:p w14:paraId="6A26DEE9" w14:textId="24E8FE91" w:rsidR="00185D26" w:rsidRPr="000451EF" w:rsidRDefault="000779E6" w:rsidP="00285E35">
            <w:pPr>
              <w:tabs>
                <w:tab w:val="center" w:pos="6840"/>
              </w:tabs>
              <w:spacing w:before="30"/>
              <w:jc w:val="both"/>
              <w:rPr>
                <w:sz w:val="20"/>
                <w:szCs w:val="20"/>
                <w:lang w:val="vi-VN"/>
              </w:rPr>
            </w:pPr>
            <w:r w:rsidRPr="00F359A8">
              <w:rPr>
                <w:sz w:val="22"/>
                <w:szCs w:val="22"/>
                <w:lang w:val="vi-VN"/>
              </w:rPr>
              <w:t xml:space="preserve">- Lưu: VT, </w:t>
            </w:r>
            <w:r w:rsidR="00822237" w:rsidRPr="00F359A8">
              <w:rPr>
                <w:sz w:val="22"/>
                <w:szCs w:val="22"/>
                <w:lang w:val="vi-VN"/>
              </w:rPr>
              <w:t xml:space="preserve">P. </w:t>
            </w:r>
            <w:r w:rsidRPr="00F359A8">
              <w:rPr>
                <w:sz w:val="22"/>
                <w:szCs w:val="22"/>
                <w:lang w:val="vi-VN"/>
              </w:rPr>
              <w:t>KT(N</w:t>
            </w:r>
            <w:r w:rsidR="00397567" w:rsidRPr="00F359A8">
              <w:rPr>
                <w:sz w:val="22"/>
                <w:szCs w:val="22"/>
                <w:lang w:val="vi-VN"/>
              </w:rPr>
              <w:t>.</w:t>
            </w:r>
            <w:r w:rsidRPr="00F359A8">
              <w:rPr>
                <w:sz w:val="22"/>
                <w:szCs w:val="22"/>
                <w:lang w:val="vi-VN"/>
              </w:rPr>
              <w:t>T</w:t>
            </w:r>
            <w:r w:rsidR="00397567" w:rsidRPr="00F359A8">
              <w:rPr>
                <w:sz w:val="22"/>
                <w:szCs w:val="22"/>
                <w:lang w:val="vi-VN"/>
              </w:rPr>
              <w:t>.</w:t>
            </w:r>
            <w:r w:rsidR="000451EF">
              <w:rPr>
                <w:sz w:val="22"/>
                <w:szCs w:val="22"/>
                <w:lang w:val="vi-VN"/>
              </w:rPr>
              <w:t>Bình</w:t>
            </w:r>
            <w:r w:rsidRPr="00F359A8">
              <w:rPr>
                <w:sz w:val="22"/>
                <w:szCs w:val="22"/>
                <w:lang w:val="vi-VN"/>
              </w:rPr>
              <w:t>).</w:t>
            </w:r>
          </w:p>
        </w:tc>
        <w:tc>
          <w:tcPr>
            <w:tcW w:w="4252" w:type="dxa"/>
          </w:tcPr>
          <w:p w14:paraId="704291AB" w14:textId="77777777" w:rsidR="00AE6B79" w:rsidRPr="00E45069" w:rsidRDefault="007F2BD5" w:rsidP="007463D9">
            <w:pPr>
              <w:jc w:val="center"/>
              <w:rPr>
                <w:b/>
                <w:sz w:val="26"/>
                <w:szCs w:val="26"/>
                <w:lang w:val="vi-VN"/>
              </w:rPr>
            </w:pPr>
            <w:r w:rsidRPr="00264F80">
              <w:rPr>
                <w:b/>
                <w:sz w:val="26"/>
                <w:szCs w:val="22"/>
                <w:lang w:val="nb-NO"/>
              </w:rPr>
              <w:t xml:space="preserve">KT. </w:t>
            </w:r>
            <w:r w:rsidR="00AE6B79" w:rsidRPr="00E45069">
              <w:rPr>
                <w:b/>
                <w:sz w:val="26"/>
                <w:szCs w:val="22"/>
                <w:lang w:val="vi-VN"/>
              </w:rPr>
              <w:t>CHÁNH VĂN PHÒNG</w:t>
            </w:r>
          </w:p>
          <w:p w14:paraId="44DB4515" w14:textId="77777777" w:rsidR="00AE6B79" w:rsidRPr="00E45069" w:rsidRDefault="007F2BD5" w:rsidP="007463D9">
            <w:pPr>
              <w:jc w:val="center"/>
              <w:rPr>
                <w:b/>
                <w:sz w:val="28"/>
                <w:szCs w:val="28"/>
                <w:lang w:val="nb-NO"/>
              </w:rPr>
            </w:pPr>
            <w:r w:rsidRPr="00264F80">
              <w:rPr>
                <w:b/>
                <w:sz w:val="26"/>
                <w:szCs w:val="22"/>
                <w:lang w:val="nb-NO"/>
              </w:rPr>
              <w:t xml:space="preserve">PHÓ </w:t>
            </w:r>
            <w:r w:rsidRPr="00E45069">
              <w:rPr>
                <w:b/>
                <w:sz w:val="26"/>
                <w:szCs w:val="22"/>
                <w:lang w:val="vi-VN"/>
              </w:rPr>
              <w:t>CHÁNH VĂN PHÒNG</w:t>
            </w:r>
          </w:p>
          <w:p w14:paraId="2AF60920" w14:textId="77777777" w:rsidR="00185D26" w:rsidRPr="00E45069" w:rsidRDefault="00185D26" w:rsidP="007463D9">
            <w:pPr>
              <w:jc w:val="center"/>
              <w:rPr>
                <w:b/>
                <w:sz w:val="28"/>
                <w:szCs w:val="28"/>
                <w:lang w:val="nb-NO"/>
              </w:rPr>
            </w:pPr>
          </w:p>
          <w:p w14:paraId="3BC8E9F1" w14:textId="77777777" w:rsidR="00676458" w:rsidRPr="00E45069" w:rsidRDefault="00676458" w:rsidP="007463D9">
            <w:pPr>
              <w:jc w:val="center"/>
              <w:rPr>
                <w:b/>
                <w:sz w:val="28"/>
                <w:szCs w:val="28"/>
                <w:lang w:val="nb-NO"/>
              </w:rPr>
            </w:pPr>
          </w:p>
          <w:p w14:paraId="25C389CF" w14:textId="77777777" w:rsidR="000779E6" w:rsidRPr="00E45069" w:rsidRDefault="000779E6" w:rsidP="007463D9">
            <w:pPr>
              <w:jc w:val="center"/>
              <w:rPr>
                <w:b/>
                <w:sz w:val="28"/>
                <w:szCs w:val="28"/>
                <w:lang w:val="nb-NO"/>
              </w:rPr>
            </w:pPr>
          </w:p>
          <w:p w14:paraId="35459682" w14:textId="77777777" w:rsidR="00444F81" w:rsidRDefault="00444F81" w:rsidP="007463D9">
            <w:pPr>
              <w:jc w:val="center"/>
              <w:rPr>
                <w:b/>
                <w:sz w:val="28"/>
                <w:szCs w:val="28"/>
                <w:lang w:val="vi-VN"/>
              </w:rPr>
            </w:pPr>
          </w:p>
          <w:p w14:paraId="4FFFCF46" w14:textId="77777777" w:rsidR="002305E5" w:rsidRPr="002305E5" w:rsidRDefault="002305E5" w:rsidP="007463D9">
            <w:pPr>
              <w:jc w:val="center"/>
              <w:rPr>
                <w:b/>
                <w:sz w:val="28"/>
                <w:szCs w:val="28"/>
                <w:lang w:val="vi-VN"/>
              </w:rPr>
            </w:pPr>
          </w:p>
          <w:p w14:paraId="49ABB744" w14:textId="5BFC2BA5" w:rsidR="00444F81" w:rsidRPr="00C953BF" w:rsidRDefault="00C953BF" w:rsidP="007F2BD5">
            <w:pPr>
              <w:jc w:val="center"/>
              <w:rPr>
                <w:b/>
                <w:sz w:val="28"/>
                <w:szCs w:val="28"/>
                <w:lang w:val="vi-VN"/>
              </w:rPr>
            </w:pPr>
            <w:r>
              <w:rPr>
                <w:b/>
                <w:sz w:val="28"/>
                <w:szCs w:val="28"/>
                <w:lang w:val="nb-NO"/>
              </w:rPr>
              <w:t>Nguy</w:t>
            </w:r>
            <w:r>
              <w:rPr>
                <w:b/>
                <w:sz w:val="28"/>
                <w:szCs w:val="28"/>
                <w:lang w:val="vi-VN"/>
              </w:rPr>
              <w:t>ễn Minh Tuấn</w:t>
            </w:r>
          </w:p>
        </w:tc>
      </w:tr>
    </w:tbl>
    <w:p w14:paraId="07345CCA" w14:textId="77777777" w:rsidR="006132E8" w:rsidRPr="00E45069" w:rsidRDefault="006132E8" w:rsidP="007463D9"/>
    <w:sectPr w:rsidR="006132E8" w:rsidRPr="00E45069" w:rsidSect="0031564D">
      <w:pgSz w:w="11907" w:h="16840" w:code="9"/>
      <w:pgMar w:top="1134" w:right="1134" w:bottom="1134" w:left="1701" w:header="720" w:footer="720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4228BF" w14:textId="77777777" w:rsidR="00396FB1" w:rsidRDefault="00396FB1" w:rsidP="000F0E81">
      <w:r>
        <w:separator/>
      </w:r>
    </w:p>
  </w:endnote>
  <w:endnote w:type="continuationSeparator" w:id="0">
    <w:p w14:paraId="41619F8A" w14:textId="77777777" w:rsidR="00396FB1" w:rsidRDefault="00396FB1" w:rsidP="000F0E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-Bold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32B0CF" w14:textId="77777777" w:rsidR="00396FB1" w:rsidRDefault="00396FB1" w:rsidP="000F0E81">
      <w:r>
        <w:separator/>
      </w:r>
    </w:p>
  </w:footnote>
  <w:footnote w:type="continuationSeparator" w:id="0">
    <w:p w14:paraId="5A30802A" w14:textId="77777777" w:rsidR="00396FB1" w:rsidRDefault="00396FB1" w:rsidP="000F0E81">
      <w:r>
        <w:continuationSeparator/>
      </w:r>
    </w:p>
  </w:footnote>
  <w:footnote w:id="1">
    <w:p w14:paraId="0951977D" w14:textId="0142ECC5" w:rsidR="00BD3A67" w:rsidRDefault="00BD3A67" w:rsidP="005D11D6">
      <w:pPr>
        <w:pStyle w:val="FootnoteText"/>
        <w:ind w:firstLine="567"/>
        <w:jc w:val="both"/>
      </w:pPr>
      <w:r>
        <w:rPr>
          <w:rStyle w:val="FootnoteReference"/>
        </w:rPr>
        <w:footnoteRef/>
      </w:r>
      <w:r>
        <w:t xml:space="preserve"> </w:t>
      </w:r>
      <w:r w:rsidRPr="00BD3A67">
        <w:t xml:space="preserve">Công </w:t>
      </w:r>
      <w:proofErr w:type="spellStart"/>
      <w:r w:rsidRPr="00BD3A67">
        <w:t>văn</w:t>
      </w:r>
      <w:proofErr w:type="spellEnd"/>
      <w:r w:rsidRPr="00BD3A67">
        <w:t xml:space="preserve"> </w:t>
      </w:r>
      <w:proofErr w:type="spellStart"/>
      <w:r w:rsidRPr="00BD3A67">
        <w:t>số</w:t>
      </w:r>
      <w:proofErr w:type="spellEnd"/>
      <w:r w:rsidRPr="00BD3A67">
        <w:t xml:space="preserve"> 5689/BNNMT-</w:t>
      </w:r>
      <w:proofErr w:type="gramStart"/>
      <w:r w:rsidRPr="00BD3A67">
        <w:t xml:space="preserve">VPĐP  </w:t>
      </w:r>
      <w:proofErr w:type="spellStart"/>
      <w:r w:rsidRPr="00BD3A67">
        <w:t>ngày</w:t>
      </w:r>
      <w:proofErr w:type="spellEnd"/>
      <w:proofErr w:type="gramEnd"/>
      <w:r w:rsidRPr="00BD3A67">
        <w:t xml:space="preserve"> 02 </w:t>
      </w:r>
      <w:proofErr w:type="spellStart"/>
      <w:r w:rsidRPr="00BD3A67">
        <w:t>tháng</w:t>
      </w:r>
      <w:proofErr w:type="spellEnd"/>
      <w:r w:rsidRPr="00BD3A67">
        <w:t xml:space="preserve"> 6 </w:t>
      </w:r>
      <w:proofErr w:type="spellStart"/>
      <w:r w:rsidRPr="00BD3A67">
        <w:t>năm</w:t>
      </w:r>
      <w:proofErr w:type="spellEnd"/>
      <w:r w:rsidRPr="00BD3A67">
        <w:t xml:space="preserve"> 2026 </w:t>
      </w:r>
      <w:proofErr w:type="spellStart"/>
      <w:r w:rsidRPr="00BD3A67">
        <w:t>của</w:t>
      </w:r>
      <w:proofErr w:type="spellEnd"/>
      <w:r w:rsidRPr="00BD3A67">
        <w:t xml:space="preserve"> </w:t>
      </w:r>
      <w:proofErr w:type="spellStart"/>
      <w:r w:rsidRPr="00BD3A67">
        <w:t>Bộ</w:t>
      </w:r>
      <w:proofErr w:type="spellEnd"/>
      <w:r w:rsidRPr="00BD3A67">
        <w:t xml:space="preserve"> </w:t>
      </w:r>
      <w:proofErr w:type="spellStart"/>
      <w:r w:rsidRPr="00BD3A67">
        <w:t>Nông</w:t>
      </w:r>
      <w:proofErr w:type="spellEnd"/>
      <w:r w:rsidRPr="00BD3A67">
        <w:t xml:space="preserve"> </w:t>
      </w:r>
      <w:proofErr w:type="spellStart"/>
      <w:r w:rsidRPr="00BD3A67">
        <w:t>nghiệp</w:t>
      </w:r>
      <w:proofErr w:type="spellEnd"/>
      <w:r w:rsidRPr="00BD3A67">
        <w:t xml:space="preserve"> </w:t>
      </w:r>
      <w:proofErr w:type="spellStart"/>
      <w:r w:rsidRPr="00BD3A67">
        <w:t>và</w:t>
      </w:r>
      <w:proofErr w:type="spellEnd"/>
      <w:r w:rsidRPr="00BD3A67">
        <w:t xml:space="preserve"> </w:t>
      </w:r>
      <w:proofErr w:type="spellStart"/>
      <w:r w:rsidRPr="00BD3A67">
        <w:t>Môi</w:t>
      </w:r>
      <w:proofErr w:type="spellEnd"/>
      <w:r w:rsidRPr="00BD3A67">
        <w:t xml:space="preserve"> </w:t>
      </w:r>
      <w:proofErr w:type="spellStart"/>
      <w:r w:rsidRPr="00BD3A67">
        <w:t>trường</w:t>
      </w:r>
      <w:proofErr w:type="spellEnd"/>
      <w:r w:rsidRPr="00BD3A67">
        <w:t xml:space="preserve"> </w:t>
      </w:r>
      <w:proofErr w:type="spellStart"/>
      <w:r w:rsidRPr="00BD3A67">
        <w:t>về</w:t>
      </w:r>
      <w:proofErr w:type="spellEnd"/>
      <w:r w:rsidRPr="00BD3A67">
        <w:t xml:space="preserve"> </w:t>
      </w:r>
      <w:proofErr w:type="spellStart"/>
      <w:r w:rsidRPr="00BD3A67">
        <w:t>việc</w:t>
      </w:r>
      <w:proofErr w:type="spellEnd"/>
      <w:r w:rsidRPr="00BD3A67">
        <w:t xml:space="preserve"> </w:t>
      </w:r>
      <w:proofErr w:type="spellStart"/>
      <w:r w:rsidRPr="00BD3A67">
        <w:t>rà</w:t>
      </w:r>
      <w:proofErr w:type="spellEnd"/>
      <w:r w:rsidRPr="00BD3A67">
        <w:t xml:space="preserve"> </w:t>
      </w:r>
      <w:proofErr w:type="spellStart"/>
      <w:r w:rsidRPr="00BD3A67">
        <w:t>soát</w:t>
      </w:r>
      <w:proofErr w:type="spellEnd"/>
      <w:r w:rsidRPr="00BD3A67">
        <w:t xml:space="preserve">, </w:t>
      </w:r>
      <w:proofErr w:type="spellStart"/>
      <w:r w:rsidRPr="00BD3A67">
        <w:t>hoàn</w:t>
      </w:r>
      <w:proofErr w:type="spellEnd"/>
      <w:r w:rsidRPr="00BD3A67">
        <w:t xml:space="preserve"> </w:t>
      </w:r>
      <w:proofErr w:type="spellStart"/>
      <w:r w:rsidRPr="00BD3A67">
        <w:t>thành</w:t>
      </w:r>
      <w:proofErr w:type="spellEnd"/>
      <w:r w:rsidRPr="00BD3A67">
        <w:t xml:space="preserve"> ban </w:t>
      </w:r>
      <w:proofErr w:type="spellStart"/>
      <w:r w:rsidRPr="00BD3A67">
        <w:t>hành</w:t>
      </w:r>
      <w:proofErr w:type="spellEnd"/>
      <w:r w:rsidRPr="00BD3A67">
        <w:t xml:space="preserve"> </w:t>
      </w:r>
      <w:proofErr w:type="spellStart"/>
      <w:r w:rsidRPr="00BD3A67">
        <w:t>các</w:t>
      </w:r>
      <w:proofErr w:type="spellEnd"/>
      <w:r w:rsidRPr="00BD3A67">
        <w:t xml:space="preserve"> </w:t>
      </w:r>
      <w:proofErr w:type="spellStart"/>
      <w:r w:rsidRPr="00BD3A67">
        <w:t>văn</w:t>
      </w:r>
      <w:proofErr w:type="spellEnd"/>
      <w:r w:rsidRPr="00BD3A67">
        <w:t xml:space="preserve"> </w:t>
      </w:r>
      <w:proofErr w:type="spellStart"/>
      <w:r w:rsidRPr="00BD3A67">
        <w:t>bản</w:t>
      </w:r>
      <w:proofErr w:type="spellEnd"/>
      <w:r w:rsidRPr="00BD3A67">
        <w:t xml:space="preserve"> </w:t>
      </w:r>
      <w:proofErr w:type="spellStart"/>
      <w:r w:rsidRPr="00BD3A67">
        <w:t>quy</w:t>
      </w:r>
      <w:proofErr w:type="spellEnd"/>
      <w:r w:rsidRPr="00BD3A67">
        <w:t xml:space="preserve"> </w:t>
      </w:r>
      <w:proofErr w:type="spellStart"/>
      <w:r w:rsidRPr="00BD3A67">
        <w:t>định</w:t>
      </w:r>
      <w:proofErr w:type="spellEnd"/>
      <w:r w:rsidRPr="00BD3A67">
        <w:t xml:space="preserve"> </w:t>
      </w:r>
      <w:proofErr w:type="spellStart"/>
      <w:r w:rsidRPr="00BD3A67">
        <w:t>cụ</w:t>
      </w:r>
      <w:proofErr w:type="spellEnd"/>
      <w:r w:rsidRPr="00BD3A67">
        <w:t xml:space="preserve"> </w:t>
      </w:r>
      <w:proofErr w:type="spellStart"/>
      <w:r w:rsidRPr="00BD3A67">
        <w:t>thể</w:t>
      </w:r>
      <w:proofErr w:type="spellEnd"/>
      <w:r w:rsidRPr="00BD3A67">
        <w:t xml:space="preserve"> </w:t>
      </w:r>
      <w:proofErr w:type="spellStart"/>
      <w:r w:rsidRPr="00BD3A67">
        <w:t>và</w:t>
      </w:r>
      <w:proofErr w:type="spellEnd"/>
      <w:r w:rsidRPr="00BD3A67">
        <w:t xml:space="preserve"> </w:t>
      </w:r>
      <w:proofErr w:type="spellStart"/>
      <w:r w:rsidRPr="00BD3A67">
        <w:t>cập</w:t>
      </w:r>
      <w:proofErr w:type="spellEnd"/>
      <w:r w:rsidRPr="00BD3A67">
        <w:t xml:space="preserve"> </w:t>
      </w:r>
      <w:proofErr w:type="spellStart"/>
      <w:r w:rsidRPr="00BD3A67">
        <w:t>nhật</w:t>
      </w:r>
      <w:proofErr w:type="spellEnd"/>
      <w:r w:rsidRPr="00BD3A67">
        <w:t xml:space="preserve"> </w:t>
      </w:r>
      <w:proofErr w:type="spellStart"/>
      <w:r w:rsidRPr="00BD3A67">
        <w:t>kết</w:t>
      </w:r>
      <w:proofErr w:type="spellEnd"/>
      <w:r w:rsidRPr="00BD3A67">
        <w:t xml:space="preserve"> </w:t>
      </w:r>
      <w:proofErr w:type="spellStart"/>
      <w:r w:rsidRPr="00BD3A67">
        <w:t>quả</w:t>
      </w:r>
      <w:proofErr w:type="spellEnd"/>
      <w:r w:rsidRPr="00BD3A67">
        <w:t xml:space="preserve"> </w:t>
      </w:r>
      <w:proofErr w:type="spellStart"/>
      <w:r w:rsidRPr="00BD3A67">
        <w:t>xây</w:t>
      </w:r>
      <w:proofErr w:type="spellEnd"/>
      <w:r w:rsidRPr="00BD3A67">
        <w:t xml:space="preserve"> </w:t>
      </w:r>
      <w:proofErr w:type="spellStart"/>
      <w:r w:rsidRPr="00BD3A67">
        <w:t>dựng</w:t>
      </w:r>
      <w:proofErr w:type="spellEnd"/>
      <w:r w:rsidRPr="00BD3A67">
        <w:t xml:space="preserve"> </w:t>
      </w:r>
      <w:proofErr w:type="spellStart"/>
      <w:r w:rsidRPr="00BD3A67">
        <w:t>nông</w:t>
      </w:r>
      <w:proofErr w:type="spellEnd"/>
      <w:r w:rsidRPr="00BD3A67">
        <w:t xml:space="preserve"> </w:t>
      </w:r>
      <w:proofErr w:type="spellStart"/>
      <w:r w:rsidRPr="00BD3A67">
        <w:t>thôn</w:t>
      </w:r>
      <w:proofErr w:type="spellEnd"/>
      <w:r w:rsidRPr="00BD3A67">
        <w:t xml:space="preserve"> </w:t>
      </w:r>
      <w:proofErr w:type="spellStart"/>
      <w:r w:rsidRPr="00BD3A67">
        <w:t>mới</w:t>
      </w:r>
      <w:proofErr w:type="spellEnd"/>
      <w:r w:rsidRPr="00BD3A67">
        <w:t xml:space="preserve"> </w:t>
      </w:r>
      <w:proofErr w:type="spellStart"/>
      <w:r w:rsidRPr="00BD3A67">
        <w:t>giai</w:t>
      </w:r>
      <w:proofErr w:type="spellEnd"/>
      <w:r w:rsidRPr="00BD3A67">
        <w:t xml:space="preserve"> </w:t>
      </w:r>
      <w:proofErr w:type="spellStart"/>
      <w:r w:rsidRPr="00BD3A67">
        <w:t>đoạn</w:t>
      </w:r>
      <w:proofErr w:type="spellEnd"/>
      <w:r w:rsidRPr="00BD3A67">
        <w:t xml:space="preserve"> 2026 </w:t>
      </w:r>
      <w:r>
        <w:t>–</w:t>
      </w:r>
      <w:r w:rsidRPr="00BD3A67">
        <w:t xml:space="preserve"> 2030</w:t>
      </w:r>
      <w:r>
        <w:t>.</w:t>
      </w:r>
    </w:p>
  </w:footnote>
  <w:footnote w:id="2">
    <w:p w14:paraId="02B64829" w14:textId="61663ABC" w:rsidR="00BD3A67" w:rsidRDefault="00BD3A67" w:rsidP="005D11D6">
      <w:pPr>
        <w:pStyle w:val="FootnoteText"/>
        <w:ind w:firstLine="567"/>
        <w:jc w:val="both"/>
      </w:pPr>
      <w:r>
        <w:rPr>
          <w:rStyle w:val="FootnoteReference"/>
        </w:rPr>
        <w:footnoteRef/>
      </w:r>
      <w:r>
        <w:t xml:space="preserve"> </w:t>
      </w:r>
      <w:r w:rsidRPr="00BD3A67">
        <w:t xml:space="preserve">Thông </w:t>
      </w:r>
      <w:proofErr w:type="spellStart"/>
      <w:r w:rsidRPr="00BD3A67">
        <w:t>báo</w:t>
      </w:r>
      <w:proofErr w:type="spellEnd"/>
      <w:r w:rsidRPr="00BD3A67">
        <w:t xml:space="preserve"> </w:t>
      </w:r>
      <w:proofErr w:type="spellStart"/>
      <w:r w:rsidRPr="00BD3A67">
        <w:t>số</w:t>
      </w:r>
      <w:proofErr w:type="spellEnd"/>
      <w:r w:rsidRPr="00BD3A67">
        <w:t xml:space="preserve"> 6565/TB-VPUBND </w:t>
      </w:r>
      <w:proofErr w:type="spellStart"/>
      <w:r w:rsidRPr="00BD3A67">
        <w:t>ngày</w:t>
      </w:r>
      <w:proofErr w:type="spellEnd"/>
      <w:r w:rsidRPr="00BD3A67">
        <w:t xml:space="preserve"> 04 </w:t>
      </w:r>
      <w:proofErr w:type="spellStart"/>
      <w:r w:rsidRPr="00BD3A67">
        <w:t>tháng</w:t>
      </w:r>
      <w:proofErr w:type="spellEnd"/>
      <w:r w:rsidRPr="00BD3A67">
        <w:t xml:space="preserve"> 5 </w:t>
      </w:r>
      <w:proofErr w:type="spellStart"/>
      <w:r w:rsidRPr="00BD3A67">
        <w:t>năm</w:t>
      </w:r>
      <w:proofErr w:type="spellEnd"/>
      <w:r w:rsidRPr="00BD3A67">
        <w:t xml:space="preserve"> 2026 </w:t>
      </w:r>
      <w:proofErr w:type="spellStart"/>
      <w:r w:rsidRPr="00BD3A67">
        <w:t>của</w:t>
      </w:r>
      <w:proofErr w:type="spellEnd"/>
      <w:r w:rsidRPr="00BD3A67">
        <w:t xml:space="preserve"> Văn </w:t>
      </w:r>
      <w:proofErr w:type="spellStart"/>
      <w:r w:rsidRPr="00BD3A67">
        <w:t>phòng</w:t>
      </w:r>
      <w:proofErr w:type="spellEnd"/>
      <w:r w:rsidRPr="00BD3A67">
        <w:t xml:space="preserve"> </w:t>
      </w:r>
      <w:proofErr w:type="spellStart"/>
      <w:r w:rsidRPr="00BD3A67">
        <w:t>Ủy</w:t>
      </w:r>
      <w:proofErr w:type="spellEnd"/>
      <w:r w:rsidRPr="00BD3A67">
        <w:t xml:space="preserve"> ban </w:t>
      </w:r>
      <w:proofErr w:type="spellStart"/>
      <w:r w:rsidRPr="00BD3A67">
        <w:t>nhân</w:t>
      </w:r>
      <w:proofErr w:type="spellEnd"/>
      <w:r w:rsidRPr="00BD3A67">
        <w:t xml:space="preserve"> </w:t>
      </w:r>
      <w:proofErr w:type="spellStart"/>
      <w:r w:rsidRPr="00BD3A67">
        <w:t>dân</w:t>
      </w:r>
      <w:proofErr w:type="spellEnd"/>
      <w:r w:rsidRPr="00BD3A67">
        <w:t xml:space="preserve"> </w:t>
      </w:r>
      <w:proofErr w:type="spellStart"/>
      <w:proofErr w:type="gramStart"/>
      <w:r w:rsidRPr="00BD3A67">
        <w:t>tỉnh</w:t>
      </w:r>
      <w:proofErr w:type="spellEnd"/>
      <w:r w:rsidRPr="00BD3A67">
        <w:t xml:space="preserve">  </w:t>
      </w:r>
      <w:proofErr w:type="spellStart"/>
      <w:r w:rsidRPr="00BD3A67">
        <w:t>về</w:t>
      </w:r>
      <w:proofErr w:type="spellEnd"/>
      <w:proofErr w:type="gramEnd"/>
      <w:r w:rsidRPr="00BD3A67">
        <w:t xml:space="preserve"> </w:t>
      </w:r>
      <w:proofErr w:type="spellStart"/>
      <w:r w:rsidRPr="00BD3A67">
        <w:t>kết</w:t>
      </w:r>
      <w:proofErr w:type="spellEnd"/>
      <w:r w:rsidRPr="00BD3A67">
        <w:t xml:space="preserve"> </w:t>
      </w:r>
      <w:proofErr w:type="spellStart"/>
      <w:r w:rsidRPr="00BD3A67">
        <w:t>luận</w:t>
      </w:r>
      <w:proofErr w:type="spellEnd"/>
      <w:r w:rsidRPr="00BD3A67">
        <w:t xml:space="preserve"> </w:t>
      </w:r>
      <w:proofErr w:type="spellStart"/>
      <w:r w:rsidRPr="00BD3A67">
        <w:t>cuộc</w:t>
      </w:r>
      <w:proofErr w:type="spellEnd"/>
      <w:r w:rsidRPr="00BD3A67">
        <w:t xml:space="preserve"> </w:t>
      </w:r>
      <w:proofErr w:type="spellStart"/>
      <w:r w:rsidRPr="00BD3A67">
        <w:t>họp</w:t>
      </w:r>
      <w:proofErr w:type="spellEnd"/>
      <w:r w:rsidRPr="00BD3A67">
        <w:t xml:space="preserve"> </w:t>
      </w:r>
      <w:proofErr w:type="spellStart"/>
      <w:r w:rsidRPr="00BD3A67">
        <w:t>nghe</w:t>
      </w:r>
      <w:proofErr w:type="spellEnd"/>
      <w:r w:rsidRPr="00BD3A67">
        <w:t xml:space="preserve"> </w:t>
      </w:r>
      <w:proofErr w:type="spellStart"/>
      <w:r w:rsidRPr="00BD3A67">
        <w:t>báo</w:t>
      </w:r>
      <w:proofErr w:type="spellEnd"/>
      <w:r w:rsidRPr="00BD3A67">
        <w:t xml:space="preserve"> </w:t>
      </w:r>
      <w:proofErr w:type="spellStart"/>
      <w:r w:rsidRPr="00BD3A67">
        <w:t>cáo</w:t>
      </w:r>
      <w:proofErr w:type="spellEnd"/>
      <w:r w:rsidRPr="00BD3A67">
        <w:t xml:space="preserve"> </w:t>
      </w:r>
      <w:proofErr w:type="spellStart"/>
      <w:r w:rsidRPr="00BD3A67">
        <w:t>dự</w:t>
      </w:r>
      <w:proofErr w:type="spellEnd"/>
      <w:r w:rsidRPr="00BD3A67">
        <w:t xml:space="preserve"> </w:t>
      </w:r>
      <w:proofErr w:type="spellStart"/>
      <w:r w:rsidRPr="00BD3A67">
        <w:t>thảo</w:t>
      </w:r>
      <w:proofErr w:type="spellEnd"/>
      <w:r w:rsidRPr="00BD3A67">
        <w:t xml:space="preserve"> </w:t>
      </w:r>
      <w:proofErr w:type="spellStart"/>
      <w:r w:rsidRPr="00BD3A67">
        <w:t>Kế</w:t>
      </w:r>
      <w:proofErr w:type="spellEnd"/>
      <w:r w:rsidRPr="00BD3A67">
        <w:t xml:space="preserve"> </w:t>
      </w:r>
      <w:proofErr w:type="spellStart"/>
      <w:r w:rsidRPr="00BD3A67">
        <w:t>hoạch</w:t>
      </w:r>
      <w:proofErr w:type="spellEnd"/>
      <w:r w:rsidRPr="00BD3A67">
        <w:t xml:space="preserve"> </w:t>
      </w:r>
      <w:proofErr w:type="spellStart"/>
      <w:r w:rsidRPr="00BD3A67">
        <w:t>thực</w:t>
      </w:r>
      <w:proofErr w:type="spellEnd"/>
      <w:r w:rsidRPr="00BD3A67">
        <w:t xml:space="preserve"> </w:t>
      </w:r>
      <w:proofErr w:type="spellStart"/>
      <w:r w:rsidRPr="00BD3A67">
        <w:t>hiện</w:t>
      </w:r>
      <w:proofErr w:type="spellEnd"/>
      <w:r w:rsidRPr="00BD3A67">
        <w:t xml:space="preserve"> </w:t>
      </w:r>
      <w:proofErr w:type="spellStart"/>
      <w:r w:rsidRPr="00BD3A67">
        <w:t>các</w:t>
      </w:r>
      <w:proofErr w:type="spellEnd"/>
      <w:r w:rsidRPr="00BD3A67">
        <w:t xml:space="preserve"> </w:t>
      </w:r>
      <w:proofErr w:type="spellStart"/>
      <w:r w:rsidRPr="00BD3A67">
        <w:t>Chương</w:t>
      </w:r>
      <w:proofErr w:type="spellEnd"/>
      <w:r w:rsidRPr="00BD3A67">
        <w:t xml:space="preserve"> </w:t>
      </w:r>
      <w:proofErr w:type="spellStart"/>
      <w:r w:rsidRPr="00BD3A67">
        <w:t>trình</w:t>
      </w:r>
      <w:proofErr w:type="spellEnd"/>
      <w:r w:rsidRPr="00BD3A67">
        <w:t xml:space="preserve"> </w:t>
      </w:r>
      <w:proofErr w:type="spellStart"/>
      <w:r w:rsidRPr="00BD3A67">
        <w:t>mục</w:t>
      </w:r>
      <w:proofErr w:type="spellEnd"/>
      <w:r w:rsidRPr="00BD3A67">
        <w:t xml:space="preserve"> </w:t>
      </w:r>
      <w:proofErr w:type="spellStart"/>
      <w:r w:rsidRPr="00BD3A67">
        <w:t>tiêu</w:t>
      </w:r>
      <w:proofErr w:type="spellEnd"/>
      <w:r w:rsidRPr="00BD3A67">
        <w:t xml:space="preserve"> </w:t>
      </w:r>
      <w:proofErr w:type="spellStart"/>
      <w:r w:rsidRPr="00BD3A67">
        <w:t>quốc</w:t>
      </w:r>
      <w:proofErr w:type="spellEnd"/>
      <w:r w:rsidRPr="00BD3A67">
        <w:t xml:space="preserve"> </w:t>
      </w:r>
      <w:proofErr w:type="spellStart"/>
      <w:r w:rsidRPr="00BD3A67">
        <w:t>gia</w:t>
      </w:r>
      <w:proofErr w:type="spellEnd"/>
      <w:r w:rsidRPr="00BD3A67">
        <w:t xml:space="preserve"> </w:t>
      </w:r>
      <w:proofErr w:type="spellStart"/>
      <w:r w:rsidRPr="00BD3A67">
        <w:t>giai</w:t>
      </w:r>
      <w:proofErr w:type="spellEnd"/>
      <w:r w:rsidRPr="00BD3A67">
        <w:t xml:space="preserve"> </w:t>
      </w:r>
      <w:proofErr w:type="spellStart"/>
      <w:r w:rsidRPr="00BD3A67">
        <w:t>đoạn</w:t>
      </w:r>
      <w:proofErr w:type="spellEnd"/>
      <w:r w:rsidRPr="00BD3A67">
        <w:t xml:space="preserve"> 2026 - 2035, </w:t>
      </w:r>
      <w:proofErr w:type="spellStart"/>
      <w:r w:rsidRPr="00BD3A67">
        <w:t>giai</w:t>
      </w:r>
      <w:proofErr w:type="spellEnd"/>
      <w:r w:rsidRPr="00BD3A67">
        <w:t xml:space="preserve"> </w:t>
      </w:r>
      <w:proofErr w:type="spellStart"/>
      <w:r w:rsidRPr="00BD3A67">
        <w:t>đoạn</w:t>
      </w:r>
      <w:proofErr w:type="spellEnd"/>
      <w:r w:rsidRPr="00BD3A67">
        <w:t xml:space="preserve"> I (2026 - 2030) </w:t>
      </w:r>
      <w:proofErr w:type="spellStart"/>
      <w:r w:rsidRPr="00BD3A67">
        <w:t>trên</w:t>
      </w:r>
      <w:proofErr w:type="spellEnd"/>
      <w:r w:rsidRPr="00BD3A67">
        <w:t xml:space="preserve"> </w:t>
      </w:r>
      <w:proofErr w:type="spellStart"/>
      <w:r w:rsidRPr="00BD3A67">
        <w:t>địa</w:t>
      </w:r>
      <w:proofErr w:type="spellEnd"/>
      <w:r w:rsidRPr="00BD3A67">
        <w:t xml:space="preserve"> </w:t>
      </w:r>
      <w:proofErr w:type="spellStart"/>
      <w:r w:rsidRPr="00BD3A67">
        <w:t>bàn</w:t>
      </w:r>
      <w:proofErr w:type="spellEnd"/>
      <w:r w:rsidRPr="00BD3A67">
        <w:t xml:space="preserve"> </w:t>
      </w:r>
      <w:proofErr w:type="spellStart"/>
      <w:r w:rsidRPr="00BD3A67">
        <w:t>tỉnh</w:t>
      </w:r>
      <w:proofErr w:type="spellEnd"/>
      <w:r w:rsidRPr="00BD3A67">
        <w:t xml:space="preserve">. </w:t>
      </w:r>
      <w:proofErr w:type="spellStart"/>
      <w:r w:rsidRPr="00BD3A67">
        <w:t>Thời</w:t>
      </w:r>
      <w:proofErr w:type="spellEnd"/>
      <w:r w:rsidRPr="00BD3A67">
        <w:t xml:space="preserve"> </w:t>
      </w:r>
      <w:proofErr w:type="spellStart"/>
      <w:r w:rsidRPr="00BD3A67">
        <w:t>gian</w:t>
      </w:r>
      <w:proofErr w:type="spellEnd"/>
      <w:r w:rsidRPr="00BD3A67">
        <w:t xml:space="preserve"> </w:t>
      </w:r>
      <w:proofErr w:type="spellStart"/>
      <w:r w:rsidRPr="00BD3A67">
        <w:t>hoàn</w:t>
      </w:r>
      <w:proofErr w:type="spellEnd"/>
      <w:r w:rsidRPr="00BD3A67">
        <w:t xml:space="preserve"> </w:t>
      </w:r>
      <w:proofErr w:type="spellStart"/>
      <w:r w:rsidRPr="00BD3A67">
        <w:t>thành</w:t>
      </w:r>
      <w:proofErr w:type="spellEnd"/>
      <w:r w:rsidRPr="00BD3A67">
        <w:t xml:space="preserve">, </w:t>
      </w:r>
      <w:proofErr w:type="spellStart"/>
      <w:r w:rsidRPr="00BD3A67">
        <w:t>trình</w:t>
      </w:r>
      <w:proofErr w:type="spellEnd"/>
      <w:r w:rsidRPr="00BD3A67">
        <w:t xml:space="preserve"> </w:t>
      </w:r>
      <w:proofErr w:type="spellStart"/>
      <w:r w:rsidRPr="00BD3A67">
        <w:t>Ủy</w:t>
      </w:r>
      <w:proofErr w:type="spellEnd"/>
      <w:r w:rsidRPr="00BD3A67">
        <w:t xml:space="preserve"> ban </w:t>
      </w:r>
      <w:proofErr w:type="spellStart"/>
      <w:r w:rsidRPr="00BD3A67">
        <w:t>nhân</w:t>
      </w:r>
      <w:proofErr w:type="spellEnd"/>
      <w:r w:rsidRPr="00BD3A67">
        <w:t xml:space="preserve"> </w:t>
      </w:r>
      <w:proofErr w:type="spellStart"/>
      <w:r w:rsidRPr="00BD3A67">
        <w:t>dân</w:t>
      </w:r>
      <w:proofErr w:type="spellEnd"/>
      <w:r w:rsidRPr="00BD3A67">
        <w:t xml:space="preserve"> </w:t>
      </w:r>
      <w:proofErr w:type="spellStart"/>
      <w:r w:rsidRPr="00BD3A67">
        <w:t>tỉnh</w:t>
      </w:r>
      <w:proofErr w:type="spellEnd"/>
      <w:r w:rsidRPr="00BD3A67">
        <w:t xml:space="preserve"> </w:t>
      </w:r>
      <w:proofErr w:type="spellStart"/>
      <w:r w:rsidRPr="00BD3A67">
        <w:t>trước</w:t>
      </w:r>
      <w:proofErr w:type="spellEnd"/>
      <w:r w:rsidRPr="00BD3A67">
        <w:t xml:space="preserve"> </w:t>
      </w:r>
      <w:proofErr w:type="spellStart"/>
      <w:r w:rsidRPr="00BD3A67">
        <w:t>ngày</w:t>
      </w:r>
      <w:proofErr w:type="spellEnd"/>
      <w:r w:rsidRPr="00BD3A67">
        <w:t xml:space="preserve"> 10 </w:t>
      </w:r>
      <w:proofErr w:type="spellStart"/>
      <w:r w:rsidRPr="00BD3A67">
        <w:t>tháng</w:t>
      </w:r>
      <w:proofErr w:type="spellEnd"/>
      <w:r w:rsidRPr="00BD3A67">
        <w:t xml:space="preserve"> 6 </w:t>
      </w:r>
      <w:proofErr w:type="spellStart"/>
      <w:r w:rsidRPr="00BD3A67">
        <w:t>năm</w:t>
      </w:r>
      <w:proofErr w:type="spellEnd"/>
      <w:r w:rsidRPr="00BD3A67">
        <w:t xml:space="preserve"> 2026</w:t>
      </w:r>
      <w:r>
        <w:t>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5D26"/>
    <w:rsid w:val="000006C1"/>
    <w:rsid w:val="0000641C"/>
    <w:rsid w:val="0001150F"/>
    <w:rsid w:val="00011FA8"/>
    <w:rsid w:val="00012B35"/>
    <w:rsid w:val="00017284"/>
    <w:rsid w:val="000178DA"/>
    <w:rsid w:val="000205BF"/>
    <w:rsid w:val="00020692"/>
    <w:rsid w:val="00023637"/>
    <w:rsid w:val="0002541E"/>
    <w:rsid w:val="00025C41"/>
    <w:rsid w:val="00032244"/>
    <w:rsid w:val="00032B8E"/>
    <w:rsid w:val="00032BA6"/>
    <w:rsid w:val="00033EE7"/>
    <w:rsid w:val="00034E33"/>
    <w:rsid w:val="00035B20"/>
    <w:rsid w:val="0003711F"/>
    <w:rsid w:val="00037D43"/>
    <w:rsid w:val="00042D5C"/>
    <w:rsid w:val="000431CA"/>
    <w:rsid w:val="000451EF"/>
    <w:rsid w:val="000453B5"/>
    <w:rsid w:val="00045453"/>
    <w:rsid w:val="000465C9"/>
    <w:rsid w:val="00046810"/>
    <w:rsid w:val="00047CE9"/>
    <w:rsid w:val="00051FB7"/>
    <w:rsid w:val="000546B9"/>
    <w:rsid w:val="000625F5"/>
    <w:rsid w:val="00064F97"/>
    <w:rsid w:val="00065F60"/>
    <w:rsid w:val="00066209"/>
    <w:rsid w:val="0006660E"/>
    <w:rsid w:val="00067753"/>
    <w:rsid w:val="00070849"/>
    <w:rsid w:val="00072D74"/>
    <w:rsid w:val="00072EB3"/>
    <w:rsid w:val="0007315A"/>
    <w:rsid w:val="00073754"/>
    <w:rsid w:val="000779E6"/>
    <w:rsid w:val="00080976"/>
    <w:rsid w:val="000811E0"/>
    <w:rsid w:val="00082381"/>
    <w:rsid w:val="0008382A"/>
    <w:rsid w:val="00085FB7"/>
    <w:rsid w:val="000918AA"/>
    <w:rsid w:val="00092CB4"/>
    <w:rsid w:val="0009337A"/>
    <w:rsid w:val="00095D53"/>
    <w:rsid w:val="000961DE"/>
    <w:rsid w:val="00096217"/>
    <w:rsid w:val="00096AE8"/>
    <w:rsid w:val="000A10BF"/>
    <w:rsid w:val="000A35F7"/>
    <w:rsid w:val="000A517D"/>
    <w:rsid w:val="000A6BEB"/>
    <w:rsid w:val="000B33D1"/>
    <w:rsid w:val="000B73F9"/>
    <w:rsid w:val="000C2007"/>
    <w:rsid w:val="000C4346"/>
    <w:rsid w:val="000C4407"/>
    <w:rsid w:val="000C54BF"/>
    <w:rsid w:val="000C5F3D"/>
    <w:rsid w:val="000C6576"/>
    <w:rsid w:val="000C76B1"/>
    <w:rsid w:val="000C793E"/>
    <w:rsid w:val="000D0498"/>
    <w:rsid w:val="000D1B5B"/>
    <w:rsid w:val="000D3F64"/>
    <w:rsid w:val="000D5BC9"/>
    <w:rsid w:val="000D7E83"/>
    <w:rsid w:val="000E04D9"/>
    <w:rsid w:val="000E5EC5"/>
    <w:rsid w:val="000F022D"/>
    <w:rsid w:val="000F0E81"/>
    <w:rsid w:val="000F3260"/>
    <w:rsid w:val="000F375D"/>
    <w:rsid w:val="000F3DEE"/>
    <w:rsid w:val="000F6A9E"/>
    <w:rsid w:val="00101D28"/>
    <w:rsid w:val="00103455"/>
    <w:rsid w:val="00105493"/>
    <w:rsid w:val="0011043C"/>
    <w:rsid w:val="00112B1F"/>
    <w:rsid w:val="00115176"/>
    <w:rsid w:val="001157E2"/>
    <w:rsid w:val="001215C1"/>
    <w:rsid w:val="00124063"/>
    <w:rsid w:val="0012505D"/>
    <w:rsid w:val="00126B89"/>
    <w:rsid w:val="00130755"/>
    <w:rsid w:val="00135E9C"/>
    <w:rsid w:val="00136C34"/>
    <w:rsid w:val="00136D52"/>
    <w:rsid w:val="00137BD9"/>
    <w:rsid w:val="00137DF1"/>
    <w:rsid w:val="001415F1"/>
    <w:rsid w:val="00142199"/>
    <w:rsid w:val="0014223A"/>
    <w:rsid w:val="001434CF"/>
    <w:rsid w:val="00144521"/>
    <w:rsid w:val="00145135"/>
    <w:rsid w:val="00145759"/>
    <w:rsid w:val="0014739A"/>
    <w:rsid w:val="001518F6"/>
    <w:rsid w:val="00151F4D"/>
    <w:rsid w:val="00155A66"/>
    <w:rsid w:val="00156160"/>
    <w:rsid w:val="0015723B"/>
    <w:rsid w:val="00160A7D"/>
    <w:rsid w:val="00161C7B"/>
    <w:rsid w:val="00162EB2"/>
    <w:rsid w:val="0016372B"/>
    <w:rsid w:val="001647F8"/>
    <w:rsid w:val="00164F88"/>
    <w:rsid w:val="00166217"/>
    <w:rsid w:val="00167211"/>
    <w:rsid w:val="00170122"/>
    <w:rsid w:val="00171B3C"/>
    <w:rsid w:val="00177B93"/>
    <w:rsid w:val="00181EEF"/>
    <w:rsid w:val="00184C6C"/>
    <w:rsid w:val="00185D26"/>
    <w:rsid w:val="0018628F"/>
    <w:rsid w:val="0018719A"/>
    <w:rsid w:val="00194D7C"/>
    <w:rsid w:val="00196398"/>
    <w:rsid w:val="00196757"/>
    <w:rsid w:val="001A01E6"/>
    <w:rsid w:val="001A2826"/>
    <w:rsid w:val="001A325C"/>
    <w:rsid w:val="001A6351"/>
    <w:rsid w:val="001A70E4"/>
    <w:rsid w:val="001B18A6"/>
    <w:rsid w:val="001B26CD"/>
    <w:rsid w:val="001B30AB"/>
    <w:rsid w:val="001B3C69"/>
    <w:rsid w:val="001B6534"/>
    <w:rsid w:val="001B65B4"/>
    <w:rsid w:val="001C01FC"/>
    <w:rsid w:val="001C030C"/>
    <w:rsid w:val="001C2DD7"/>
    <w:rsid w:val="001C45D1"/>
    <w:rsid w:val="001C6265"/>
    <w:rsid w:val="001C7642"/>
    <w:rsid w:val="001D2F5D"/>
    <w:rsid w:val="001D4569"/>
    <w:rsid w:val="001D631D"/>
    <w:rsid w:val="001F1A99"/>
    <w:rsid w:val="001F1EA8"/>
    <w:rsid w:val="001F244E"/>
    <w:rsid w:val="001F29B3"/>
    <w:rsid w:val="001F3DA6"/>
    <w:rsid w:val="001F4A96"/>
    <w:rsid w:val="0020426F"/>
    <w:rsid w:val="0020684C"/>
    <w:rsid w:val="00212FB0"/>
    <w:rsid w:val="00214838"/>
    <w:rsid w:val="00214965"/>
    <w:rsid w:val="00214A2A"/>
    <w:rsid w:val="00215B23"/>
    <w:rsid w:val="00216DDA"/>
    <w:rsid w:val="00217CC3"/>
    <w:rsid w:val="002229DC"/>
    <w:rsid w:val="0022324D"/>
    <w:rsid w:val="00223409"/>
    <w:rsid w:val="002243E2"/>
    <w:rsid w:val="002269E4"/>
    <w:rsid w:val="002305E5"/>
    <w:rsid w:val="00231442"/>
    <w:rsid w:val="00231B5A"/>
    <w:rsid w:val="00235FB6"/>
    <w:rsid w:val="0023685B"/>
    <w:rsid w:val="00237D1E"/>
    <w:rsid w:val="002417CB"/>
    <w:rsid w:val="0024210E"/>
    <w:rsid w:val="00245E75"/>
    <w:rsid w:val="00252ED9"/>
    <w:rsid w:val="002543A1"/>
    <w:rsid w:val="00256ED9"/>
    <w:rsid w:val="002626AD"/>
    <w:rsid w:val="002632B9"/>
    <w:rsid w:val="00263D89"/>
    <w:rsid w:val="00263DAC"/>
    <w:rsid w:val="00264F80"/>
    <w:rsid w:val="002660C2"/>
    <w:rsid w:val="0026712A"/>
    <w:rsid w:val="0026745A"/>
    <w:rsid w:val="0027432F"/>
    <w:rsid w:val="00275415"/>
    <w:rsid w:val="0027610F"/>
    <w:rsid w:val="00276D32"/>
    <w:rsid w:val="002778B0"/>
    <w:rsid w:val="00281126"/>
    <w:rsid w:val="0028137F"/>
    <w:rsid w:val="00284DBA"/>
    <w:rsid w:val="00285E35"/>
    <w:rsid w:val="0028611E"/>
    <w:rsid w:val="00286530"/>
    <w:rsid w:val="00291809"/>
    <w:rsid w:val="00291E06"/>
    <w:rsid w:val="00292063"/>
    <w:rsid w:val="002956EC"/>
    <w:rsid w:val="002A414E"/>
    <w:rsid w:val="002A5063"/>
    <w:rsid w:val="002A5D20"/>
    <w:rsid w:val="002A6450"/>
    <w:rsid w:val="002B1586"/>
    <w:rsid w:val="002B3B92"/>
    <w:rsid w:val="002B59FD"/>
    <w:rsid w:val="002B5F2D"/>
    <w:rsid w:val="002B72E2"/>
    <w:rsid w:val="002C03C8"/>
    <w:rsid w:val="002C1BC5"/>
    <w:rsid w:val="002C4725"/>
    <w:rsid w:val="002C5661"/>
    <w:rsid w:val="002C6D7D"/>
    <w:rsid w:val="002D1A39"/>
    <w:rsid w:val="002D588B"/>
    <w:rsid w:val="002D5D68"/>
    <w:rsid w:val="002E1A17"/>
    <w:rsid w:val="002E1C4C"/>
    <w:rsid w:val="002E1EEF"/>
    <w:rsid w:val="002E29A0"/>
    <w:rsid w:val="002E4288"/>
    <w:rsid w:val="002E558B"/>
    <w:rsid w:val="002E59F4"/>
    <w:rsid w:val="002E5F18"/>
    <w:rsid w:val="002E6584"/>
    <w:rsid w:val="002E6818"/>
    <w:rsid w:val="002E7084"/>
    <w:rsid w:val="002E749F"/>
    <w:rsid w:val="002F06C3"/>
    <w:rsid w:val="002F6D4F"/>
    <w:rsid w:val="002F7C0C"/>
    <w:rsid w:val="002F7C89"/>
    <w:rsid w:val="0030326F"/>
    <w:rsid w:val="00307ABB"/>
    <w:rsid w:val="003117E8"/>
    <w:rsid w:val="00311A36"/>
    <w:rsid w:val="003122A4"/>
    <w:rsid w:val="0031377F"/>
    <w:rsid w:val="0031564D"/>
    <w:rsid w:val="00316064"/>
    <w:rsid w:val="003222AA"/>
    <w:rsid w:val="00322CD9"/>
    <w:rsid w:val="003233E5"/>
    <w:rsid w:val="0032358F"/>
    <w:rsid w:val="00325FC8"/>
    <w:rsid w:val="00330668"/>
    <w:rsid w:val="00331B76"/>
    <w:rsid w:val="00337420"/>
    <w:rsid w:val="00337E1A"/>
    <w:rsid w:val="00345456"/>
    <w:rsid w:val="00347CAD"/>
    <w:rsid w:val="00350E39"/>
    <w:rsid w:val="00352109"/>
    <w:rsid w:val="00352B87"/>
    <w:rsid w:val="003547E3"/>
    <w:rsid w:val="00354E2E"/>
    <w:rsid w:val="00356E4F"/>
    <w:rsid w:val="00362B2C"/>
    <w:rsid w:val="00363C1F"/>
    <w:rsid w:val="0036565D"/>
    <w:rsid w:val="003659BD"/>
    <w:rsid w:val="00365A90"/>
    <w:rsid w:val="00365B4B"/>
    <w:rsid w:val="003731AD"/>
    <w:rsid w:val="00373AAA"/>
    <w:rsid w:val="00373E98"/>
    <w:rsid w:val="00374169"/>
    <w:rsid w:val="00374687"/>
    <w:rsid w:val="00375F0E"/>
    <w:rsid w:val="00376F2A"/>
    <w:rsid w:val="0038105A"/>
    <w:rsid w:val="00381371"/>
    <w:rsid w:val="003837D4"/>
    <w:rsid w:val="00387006"/>
    <w:rsid w:val="00387F7F"/>
    <w:rsid w:val="00394C69"/>
    <w:rsid w:val="00396D23"/>
    <w:rsid w:val="00396FB1"/>
    <w:rsid w:val="00397567"/>
    <w:rsid w:val="003A22D0"/>
    <w:rsid w:val="003A2937"/>
    <w:rsid w:val="003A4C3B"/>
    <w:rsid w:val="003A4CD9"/>
    <w:rsid w:val="003A50F9"/>
    <w:rsid w:val="003A5F45"/>
    <w:rsid w:val="003A72C8"/>
    <w:rsid w:val="003B166C"/>
    <w:rsid w:val="003B1CEC"/>
    <w:rsid w:val="003B2FEF"/>
    <w:rsid w:val="003B6059"/>
    <w:rsid w:val="003C07AC"/>
    <w:rsid w:val="003C148F"/>
    <w:rsid w:val="003C2FFF"/>
    <w:rsid w:val="003C5C0A"/>
    <w:rsid w:val="003C6666"/>
    <w:rsid w:val="003D0370"/>
    <w:rsid w:val="003D36F3"/>
    <w:rsid w:val="003D3DA3"/>
    <w:rsid w:val="003D41A3"/>
    <w:rsid w:val="003D4C4A"/>
    <w:rsid w:val="003D5498"/>
    <w:rsid w:val="003D70B0"/>
    <w:rsid w:val="003D7228"/>
    <w:rsid w:val="003E31EF"/>
    <w:rsid w:val="003E3AC8"/>
    <w:rsid w:val="003E592B"/>
    <w:rsid w:val="003F11F2"/>
    <w:rsid w:val="003F387D"/>
    <w:rsid w:val="00401324"/>
    <w:rsid w:val="0041172D"/>
    <w:rsid w:val="00411B10"/>
    <w:rsid w:val="00411FB1"/>
    <w:rsid w:val="00412CC8"/>
    <w:rsid w:val="00414DC3"/>
    <w:rsid w:val="004154CB"/>
    <w:rsid w:val="00417752"/>
    <w:rsid w:val="00417983"/>
    <w:rsid w:val="00420D1D"/>
    <w:rsid w:val="00421829"/>
    <w:rsid w:val="004239A3"/>
    <w:rsid w:val="00424D19"/>
    <w:rsid w:val="004258AE"/>
    <w:rsid w:val="00426B13"/>
    <w:rsid w:val="004302FA"/>
    <w:rsid w:val="00435B59"/>
    <w:rsid w:val="00436EF0"/>
    <w:rsid w:val="00440698"/>
    <w:rsid w:val="00443DB9"/>
    <w:rsid w:val="00444F81"/>
    <w:rsid w:val="004454E7"/>
    <w:rsid w:val="00445744"/>
    <w:rsid w:val="00445ED3"/>
    <w:rsid w:val="00446EEA"/>
    <w:rsid w:val="00451987"/>
    <w:rsid w:val="004520AD"/>
    <w:rsid w:val="00452602"/>
    <w:rsid w:val="00452678"/>
    <w:rsid w:val="004546E2"/>
    <w:rsid w:val="00456270"/>
    <w:rsid w:val="00461C22"/>
    <w:rsid w:val="00464A43"/>
    <w:rsid w:val="0046643D"/>
    <w:rsid w:val="00466C48"/>
    <w:rsid w:val="00471162"/>
    <w:rsid w:val="00475ABE"/>
    <w:rsid w:val="004778DC"/>
    <w:rsid w:val="004824F1"/>
    <w:rsid w:val="00483096"/>
    <w:rsid w:val="0048581F"/>
    <w:rsid w:val="00485BA6"/>
    <w:rsid w:val="00485DF7"/>
    <w:rsid w:val="0048637F"/>
    <w:rsid w:val="00487872"/>
    <w:rsid w:val="00490330"/>
    <w:rsid w:val="004965AD"/>
    <w:rsid w:val="004A0DD7"/>
    <w:rsid w:val="004A1CC1"/>
    <w:rsid w:val="004A52E2"/>
    <w:rsid w:val="004A55CF"/>
    <w:rsid w:val="004A6F08"/>
    <w:rsid w:val="004A7CD7"/>
    <w:rsid w:val="004A7F47"/>
    <w:rsid w:val="004B0308"/>
    <w:rsid w:val="004B24E8"/>
    <w:rsid w:val="004B3616"/>
    <w:rsid w:val="004B3887"/>
    <w:rsid w:val="004B447C"/>
    <w:rsid w:val="004B47FF"/>
    <w:rsid w:val="004B484D"/>
    <w:rsid w:val="004B6CE8"/>
    <w:rsid w:val="004C0D75"/>
    <w:rsid w:val="004C2222"/>
    <w:rsid w:val="004C3E9A"/>
    <w:rsid w:val="004C625D"/>
    <w:rsid w:val="004D0527"/>
    <w:rsid w:val="004D10D0"/>
    <w:rsid w:val="004D1854"/>
    <w:rsid w:val="004D297F"/>
    <w:rsid w:val="004D3338"/>
    <w:rsid w:val="004D38EB"/>
    <w:rsid w:val="004D394E"/>
    <w:rsid w:val="004D4ACA"/>
    <w:rsid w:val="004D5239"/>
    <w:rsid w:val="004D74C4"/>
    <w:rsid w:val="004E12A4"/>
    <w:rsid w:val="004E59D2"/>
    <w:rsid w:val="004F1C73"/>
    <w:rsid w:val="004F3FD9"/>
    <w:rsid w:val="004F45EE"/>
    <w:rsid w:val="004F5CD4"/>
    <w:rsid w:val="004F625A"/>
    <w:rsid w:val="00501560"/>
    <w:rsid w:val="005033B6"/>
    <w:rsid w:val="00503716"/>
    <w:rsid w:val="0050454D"/>
    <w:rsid w:val="00505C23"/>
    <w:rsid w:val="00506ED6"/>
    <w:rsid w:val="00506F22"/>
    <w:rsid w:val="00510305"/>
    <w:rsid w:val="00510CA5"/>
    <w:rsid w:val="00511C91"/>
    <w:rsid w:val="00517057"/>
    <w:rsid w:val="00517B84"/>
    <w:rsid w:val="0052200D"/>
    <w:rsid w:val="00522B4A"/>
    <w:rsid w:val="00523CC3"/>
    <w:rsid w:val="005269F9"/>
    <w:rsid w:val="00531EAE"/>
    <w:rsid w:val="005359BE"/>
    <w:rsid w:val="00536428"/>
    <w:rsid w:val="00536B0C"/>
    <w:rsid w:val="00540F11"/>
    <w:rsid w:val="00543880"/>
    <w:rsid w:val="00544174"/>
    <w:rsid w:val="005478C2"/>
    <w:rsid w:val="00547C29"/>
    <w:rsid w:val="00550306"/>
    <w:rsid w:val="0055440B"/>
    <w:rsid w:val="00555132"/>
    <w:rsid w:val="00562D6D"/>
    <w:rsid w:val="00567395"/>
    <w:rsid w:val="0057003C"/>
    <w:rsid w:val="00576189"/>
    <w:rsid w:val="005775C3"/>
    <w:rsid w:val="00580319"/>
    <w:rsid w:val="00581531"/>
    <w:rsid w:val="00582AB0"/>
    <w:rsid w:val="00583DDC"/>
    <w:rsid w:val="00587E2F"/>
    <w:rsid w:val="00590BE6"/>
    <w:rsid w:val="0059125F"/>
    <w:rsid w:val="0059330D"/>
    <w:rsid w:val="00594AE4"/>
    <w:rsid w:val="00596BE0"/>
    <w:rsid w:val="00597467"/>
    <w:rsid w:val="005A536D"/>
    <w:rsid w:val="005A57D6"/>
    <w:rsid w:val="005A5F83"/>
    <w:rsid w:val="005A741C"/>
    <w:rsid w:val="005B5C61"/>
    <w:rsid w:val="005C007D"/>
    <w:rsid w:val="005C2662"/>
    <w:rsid w:val="005C3FEE"/>
    <w:rsid w:val="005C42B4"/>
    <w:rsid w:val="005C444E"/>
    <w:rsid w:val="005C5828"/>
    <w:rsid w:val="005C60D4"/>
    <w:rsid w:val="005C6134"/>
    <w:rsid w:val="005C62CC"/>
    <w:rsid w:val="005C674E"/>
    <w:rsid w:val="005D11D6"/>
    <w:rsid w:val="005D1E34"/>
    <w:rsid w:val="005D42AC"/>
    <w:rsid w:val="005D5C4F"/>
    <w:rsid w:val="005D5FD7"/>
    <w:rsid w:val="005E02A7"/>
    <w:rsid w:val="005E4272"/>
    <w:rsid w:val="005E7ED6"/>
    <w:rsid w:val="005F6299"/>
    <w:rsid w:val="005F7449"/>
    <w:rsid w:val="005F78F2"/>
    <w:rsid w:val="00601DBA"/>
    <w:rsid w:val="006034F7"/>
    <w:rsid w:val="00603E32"/>
    <w:rsid w:val="00604D5F"/>
    <w:rsid w:val="0060725D"/>
    <w:rsid w:val="00612BA7"/>
    <w:rsid w:val="006132E8"/>
    <w:rsid w:val="00613B9F"/>
    <w:rsid w:val="00624A77"/>
    <w:rsid w:val="00630933"/>
    <w:rsid w:val="00630CC0"/>
    <w:rsid w:val="00630F43"/>
    <w:rsid w:val="0063168A"/>
    <w:rsid w:val="00632743"/>
    <w:rsid w:val="00636633"/>
    <w:rsid w:val="006375CE"/>
    <w:rsid w:val="00641DC6"/>
    <w:rsid w:val="0064337A"/>
    <w:rsid w:val="006439F1"/>
    <w:rsid w:val="006444F2"/>
    <w:rsid w:val="006505AA"/>
    <w:rsid w:val="006555D9"/>
    <w:rsid w:val="00655BC2"/>
    <w:rsid w:val="006569A3"/>
    <w:rsid w:val="006620AC"/>
    <w:rsid w:val="006676C3"/>
    <w:rsid w:val="006724E9"/>
    <w:rsid w:val="0067287B"/>
    <w:rsid w:val="00674A2C"/>
    <w:rsid w:val="00674EB6"/>
    <w:rsid w:val="00676458"/>
    <w:rsid w:val="00676CDB"/>
    <w:rsid w:val="0068051B"/>
    <w:rsid w:val="006820EA"/>
    <w:rsid w:val="00682508"/>
    <w:rsid w:val="0068795B"/>
    <w:rsid w:val="00687F8E"/>
    <w:rsid w:val="006905AD"/>
    <w:rsid w:val="00690A0F"/>
    <w:rsid w:val="0069270B"/>
    <w:rsid w:val="00694E1C"/>
    <w:rsid w:val="006A0A76"/>
    <w:rsid w:val="006A236E"/>
    <w:rsid w:val="006A3338"/>
    <w:rsid w:val="006A3946"/>
    <w:rsid w:val="006A3BAB"/>
    <w:rsid w:val="006A3DDB"/>
    <w:rsid w:val="006A4EB4"/>
    <w:rsid w:val="006B0D22"/>
    <w:rsid w:val="006B1B3F"/>
    <w:rsid w:val="006B23F2"/>
    <w:rsid w:val="006B24C0"/>
    <w:rsid w:val="006B2B11"/>
    <w:rsid w:val="006B30BC"/>
    <w:rsid w:val="006B559B"/>
    <w:rsid w:val="006C3701"/>
    <w:rsid w:val="006C56E2"/>
    <w:rsid w:val="006C6693"/>
    <w:rsid w:val="006D1747"/>
    <w:rsid w:val="006D2616"/>
    <w:rsid w:val="006D512B"/>
    <w:rsid w:val="006D5862"/>
    <w:rsid w:val="006D6D76"/>
    <w:rsid w:val="006E02F5"/>
    <w:rsid w:val="006E0FC6"/>
    <w:rsid w:val="006E2279"/>
    <w:rsid w:val="006E62AF"/>
    <w:rsid w:val="006E6844"/>
    <w:rsid w:val="006E72B2"/>
    <w:rsid w:val="006F054D"/>
    <w:rsid w:val="006F084F"/>
    <w:rsid w:val="006F1886"/>
    <w:rsid w:val="006F4E47"/>
    <w:rsid w:val="006F4F5C"/>
    <w:rsid w:val="00701336"/>
    <w:rsid w:val="0070189C"/>
    <w:rsid w:val="00703281"/>
    <w:rsid w:val="00710683"/>
    <w:rsid w:val="00710A3D"/>
    <w:rsid w:val="00710E8F"/>
    <w:rsid w:val="007111D8"/>
    <w:rsid w:val="00714B30"/>
    <w:rsid w:val="007204F4"/>
    <w:rsid w:val="0072320F"/>
    <w:rsid w:val="00734CBB"/>
    <w:rsid w:val="007366C7"/>
    <w:rsid w:val="00741D57"/>
    <w:rsid w:val="0074567E"/>
    <w:rsid w:val="007463D9"/>
    <w:rsid w:val="00747658"/>
    <w:rsid w:val="00747B77"/>
    <w:rsid w:val="007508D6"/>
    <w:rsid w:val="00750983"/>
    <w:rsid w:val="00750ABE"/>
    <w:rsid w:val="007537AB"/>
    <w:rsid w:val="007551F4"/>
    <w:rsid w:val="00755A41"/>
    <w:rsid w:val="007605DC"/>
    <w:rsid w:val="00760B77"/>
    <w:rsid w:val="007614EB"/>
    <w:rsid w:val="00762158"/>
    <w:rsid w:val="00762566"/>
    <w:rsid w:val="00764024"/>
    <w:rsid w:val="00770943"/>
    <w:rsid w:val="00772C66"/>
    <w:rsid w:val="00773A2C"/>
    <w:rsid w:val="00775061"/>
    <w:rsid w:val="00775CFD"/>
    <w:rsid w:val="007813C6"/>
    <w:rsid w:val="007843A3"/>
    <w:rsid w:val="0078604D"/>
    <w:rsid w:val="00791AD9"/>
    <w:rsid w:val="00791B13"/>
    <w:rsid w:val="007A1F1F"/>
    <w:rsid w:val="007A2265"/>
    <w:rsid w:val="007A3A41"/>
    <w:rsid w:val="007A5E4F"/>
    <w:rsid w:val="007A61D0"/>
    <w:rsid w:val="007B18A8"/>
    <w:rsid w:val="007B25B5"/>
    <w:rsid w:val="007B4238"/>
    <w:rsid w:val="007B4A13"/>
    <w:rsid w:val="007B5F85"/>
    <w:rsid w:val="007B7141"/>
    <w:rsid w:val="007B772C"/>
    <w:rsid w:val="007B78DB"/>
    <w:rsid w:val="007C0EDA"/>
    <w:rsid w:val="007C127C"/>
    <w:rsid w:val="007C2452"/>
    <w:rsid w:val="007C6C36"/>
    <w:rsid w:val="007C7A4F"/>
    <w:rsid w:val="007D043F"/>
    <w:rsid w:val="007D6EB6"/>
    <w:rsid w:val="007E0AFF"/>
    <w:rsid w:val="007E20EA"/>
    <w:rsid w:val="007F2BD5"/>
    <w:rsid w:val="007F2C44"/>
    <w:rsid w:val="007F380D"/>
    <w:rsid w:val="007F44F7"/>
    <w:rsid w:val="007F613F"/>
    <w:rsid w:val="007F6818"/>
    <w:rsid w:val="007F73A9"/>
    <w:rsid w:val="007F7A00"/>
    <w:rsid w:val="00801081"/>
    <w:rsid w:val="0080327E"/>
    <w:rsid w:val="0080407B"/>
    <w:rsid w:val="00806A07"/>
    <w:rsid w:val="00806EC5"/>
    <w:rsid w:val="00807B5F"/>
    <w:rsid w:val="008119E9"/>
    <w:rsid w:val="00811F0D"/>
    <w:rsid w:val="00814084"/>
    <w:rsid w:val="008171A1"/>
    <w:rsid w:val="00822237"/>
    <w:rsid w:val="0082444A"/>
    <w:rsid w:val="00825C22"/>
    <w:rsid w:val="00826E0A"/>
    <w:rsid w:val="008373EE"/>
    <w:rsid w:val="00843AA5"/>
    <w:rsid w:val="008458B1"/>
    <w:rsid w:val="0084723C"/>
    <w:rsid w:val="008503FA"/>
    <w:rsid w:val="00850694"/>
    <w:rsid w:val="00851778"/>
    <w:rsid w:val="00853C8C"/>
    <w:rsid w:val="008542ED"/>
    <w:rsid w:val="00856C16"/>
    <w:rsid w:val="008602FF"/>
    <w:rsid w:val="00860C70"/>
    <w:rsid w:val="0086668A"/>
    <w:rsid w:val="0086675B"/>
    <w:rsid w:val="008814B1"/>
    <w:rsid w:val="00885F66"/>
    <w:rsid w:val="008875A4"/>
    <w:rsid w:val="008906DF"/>
    <w:rsid w:val="008929D8"/>
    <w:rsid w:val="00896DCA"/>
    <w:rsid w:val="0089709B"/>
    <w:rsid w:val="008A099F"/>
    <w:rsid w:val="008A4DCE"/>
    <w:rsid w:val="008A5D98"/>
    <w:rsid w:val="008A68ED"/>
    <w:rsid w:val="008B37BB"/>
    <w:rsid w:val="008B61FB"/>
    <w:rsid w:val="008B75F6"/>
    <w:rsid w:val="008C0A52"/>
    <w:rsid w:val="008C1CDA"/>
    <w:rsid w:val="008C3D57"/>
    <w:rsid w:val="008C5514"/>
    <w:rsid w:val="008D06A7"/>
    <w:rsid w:val="008D0CF7"/>
    <w:rsid w:val="008D64CC"/>
    <w:rsid w:val="008D797A"/>
    <w:rsid w:val="008E094C"/>
    <w:rsid w:val="008E676A"/>
    <w:rsid w:val="008F14B7"/>
    <w:rsid w:val="008F373A"/>
    <w:rsid w:val="008F3A4B"/>
    <w:rsid w:val="008F42E2"/>
    <w:rsid w:val="008F547C"/>
    <w:rsid w:val="008F5E1E"/>
    <w:rsid w:val="008F7E4F"/>
    <w:rsid w:val="0090077F"/>
    <w:rsid w:val="00900A34"/>
    <w:rsid w:val="00900E51"/>
    <w:rsid w:val="0090402C"/>
    <w:rsid w:val="0090570A"/>
    <w:rsid w:val="0090599C"/>
    <w:rsid w:val="009061B0"/>
    <w:rsid w:val="009065A2"/>
    <w:rsid w:val="00906657"/>
    <w:rsid w:val="0090683A"/>
    <w:rsid w:val="00907046"/>
    <w:rsid w:val="00911628"/>
    <w:rsid w:val="00911766"/>
    <w:rsid w:val="00913293"/>
    <w:rsid w:val="009148CB"/>
    <w:rsid w:val="00914AC2"/>
    <w:rsid w:val="0091583F"/>
    <w:rsid w:val="00917227"/>
    <w:rsid w:val="009227A7"/>
    <w:rsid w:val="00923694"/>
    <w:rsid w:val="00924205"/>
    <w:rsid w:val="00926DBE"/>
    <w:rsid w:val="00927FAC"/>
    <w:rsid w:val="00930A8A"/>
    <w:rsid w:val="00930DE5"/>
    <w:rsid w:val="00931EC3"/>
    <w:rsid w:val="00932101"/>
    <w:rsid w:val="009331F1"/>
    <w:rsid w:val="0093549A"/>
    <w:rsid w:val="00936B8B"/>
    <w:rsid w:val="00942FD5"/>
    <w:rsid w:val="00945CA8"/>
    <w:rsid w:val="009469C5"/>
    <w:rsid w:val="0095091C"/>
    <w:rsid w:val="0095254D"/>
    <w:rsid w:val="00952C6C"/>
    <w:rsid w:val="0096271A"/>
    <w:rsid w:val="00962D63"/>
    <w:rsid w:val="00965A67"/>
    <w:rsid w:val="00970573"/>
    <w:rsid w:val="00971BEF"/>
    <w:rsid w:val="00971CF5"/>
    <w:rsid w:val="009747C5"/>
    <w:rsid w:val="009824EE"/>
    <w:rsid w:val="009829D4"/>
    <w:rsid w:val="00982A5B"/>
    <w:rsid w:val="00984CA7"/>
    <w:rsid w:val="0098573E"/>
    <w:rsid w:val="009867D4"/>
    <w:rsid w:val="00992673"/>
    <w:rsid w:val="0099638B"/>
    <w:rsid w:val="009A018E"/>
    <w:rsid w:val="009A06C5"/>
    <w:rsid w:val="009A4F0C"/>
    <w:rsid w:val="009A58E5"/>
    <w:rsid w:val="009A5BA1"/>
    <w:rsid w:val="009B19EB"/>
    <w:rsid w:val="009B3051"/>
    <w:rsid w:val="009B52F6"/>
    <w:rsid w:val="009B59DA"/>
    <w:rsid w:val="009B71DC"/>
    <w:rsid w:val="009C1805"/>
    <w:rsid w:val="009C304C"/>
    <w:rsid w:val="009C3EFA"/>
    <w:rsid w:val="009C6CBB"/>
    <w:rsid w:val="009D208C"/>
    <w:rsid w:val="009D3A6F"/>
    <w:rsid w:val="009D45CC"/>
    <w:rsid w:val="009D6734"/>
    <w:rsid w:val="009D79FF"/>
    <w:rsid w:val="009D7CF4"/>
    <w:rsid w:val="009E0428"/>
    <w:rsid w:val="009E13DC"/>
    <w:rsid w:val="009E62FB"/>
    <w:rsid w:val="009E638B"/>
    <w:rsid w:val="009E76AB"/>
    <w:rsid w:val="009F0D2E"/>
    <w:rsid w:val="009F1478"/>
    <w:rsid w:val="009F31EC"/>
    <w:rsid w:val="009F4239"/>
    <w:rsid w:val="009F47A8"/>
    <w:rsid w:val="009F4CEF"/>
    <w:rsid w:val="009F4FD2"/>
    <w:rsid w:val="009F6271"/>
    <w:rsid w:val="009F69D9"/>
    <w:rsid w:val="009F6E55"/>
    <w:rsid w:val="009F703C"/>
    <w:rsid w:val="009F7809"/>
    <w:rsid w:val="00A0083A"/>
    <w:rsid w:val="00A03222"/>
    <w:rsid w:val="00A03368"/>
    <w:rsid w:val="00A0357A"/>
    <w:rsid w:val="00A04B35"/>
    <w:rsid w:val="00A06AEC"/>
    <w:rsid w:val="00A06CE2"/>
    <w:rsid w:val="00A10CF9"/>
    <w:rsid w:val="00A20255"/>
    <w:rsid w:val="00A22776"/>
    <w:rsid w:val="00A22869"/>
    <w:rsid w:val="00A22C0D"/>
    <w:rsid w:val="00A22C28"/>
    <w:rsid w:val="00A240C5"/>
    <w:rsid w:val="00A25A7C"/>
    <w:rsid w:val="00A25AB3"/>
    <w:rsid w:val="00A25BA0"/>
    <w:rsid w:val="00A2658E"/>
    <w:rsid w:val="00A27EE4"/>
    <w:rsid w:val="00A36A42"/>
    <w:rsid w:val="00A4061E"/>
    <w:rsid w:val="00A40BCA"/>
    <w:rsid w:val="00A40E9F"/>
    <w:rsid w:val="00A420C9"/>
    <w:rsid w:val="00A422C4"/>
    <w:rsid w:val="00A427F3"/>
    <w:rsid w:val="00A42813"/>
    <w:rsid w:val="00A46DE0"/>
    <w:rsid w:val="00A473E8"/>
    <w:rsid w:val="00A50201"/>
    <w:rsid w:val="00A50227"/>
    <w:rsid w:val="00A506EC"/>
    <w:rsid w:val="00A546DC"/>
    <w:rsid w:val="00A5742A"/>
    <w:rsid w:val="00A57F6D"/>
    <w:rsid w:val="00A65642"/>
    <w:rsid w:val="00A65F75"/>
    <w:rsid w:val="00A673B9"/>
    <w:rsid w:val="00A674CE"/>
    <w:rsid w:val="00A710AE"/>
    <w:rsid w:val="00A71C64"/>
    <w:rsid w:val="00A730E0"/>
    <w:rsid w:val="00A74FB5"/>
    <w:rsid w:val="00A75F24"/>
    <w:rsid w:val="00A856D4"/>
    <w:rsid w:val="00A8580B"/>
    <w:rsid w:val="00A85ABD"/>
    <w:rsid w:val="00A91B9E"/>
    <w:rsid w:val="00A924D0"/>
    <w:rsid w:val="00A93E4E"/>
    <w:rsid w:val="00AA038F"/>
    <w:rsid w:val="00AA0ECF"/>
    <w:rsid w:val="00AA4735"/>
    <w:rsid w:val="00AA4BE8"/>
    <w:rsid w:val="00AA5140"/>
    <w:rsid w:val="00AA5C15"/>
    <w:rsid w:val="00AB11A1"/>
    <w:rsid w:val="00AB1BDA"/>
    <w:rsid w:val="00AB2FFF"/>
    <w:rsid w:val="00AB4852"/>
    <w:rsid w:val="00AB7E3C"/>
    <w:rsid w:val="00AC1011"/>
    <w:rsid w:val="00AC25C7"/>
    <w:rsid w:val="00AC5306"/>
    <w:rsid w:val="00AC7169"/>
    <w:rsid w:val="00AD0A02"/>
    <w:rsid w:val="00AD3326"/>
    <w:rsid w:val="00AD3ED7"/>
    <w:rsid w:val="00AD495B"/>
    <w:rsid w:val="00AD5E64"/>
    <w:rsid w:val="00AD645E"/>
    <w:rsid w:val="00AE3A88"/>
    <w:rsid w:val="00AE4594"/>
    <w:rsid w:val="00AE56DF"/>
    <w:rsid w:val="00AE6B79"/>
    <w:rsid w:val="00AE74F0"/>
    <w:rsid w:val="00AE77BD"/>
    <w:rsid w:val="00AF07D5"/>
    <w:rsid w:val="00AF11F8"/>
    <w:rsid w:val="00AF6EAA"/>
    <w:rsid w:val="00AF6EF8"/>
    <w:rsid w:val="00B001BA"/>
    <w:rsid w:val="00B010F3"/>
    <w:rsid w:val="00B0188D"/>
    <w:rsid w:val="00B01DD7"/>
    <w:rsid w:val="00B02539"/>
    <w:rsid w:val="00B033C0"/>
    <w:rsid w:val="00B03701"/>
    <w:rsid w:val="00B03A1A"/>
    <w:rsid w:val="00B0446F"/>
    <w:rsid w:val="00B050C8"/>
    <w:rsid w:val="00B115AC"/>
    <w:rsid w:val="00B15ED3"/>
    <w:rsid w:val="00B179FD"/>
    <w:rsid w:val="00B20ABE"/>
    <w:rsid w:val="00B210DA"/>
    <w:rsid w:val="00B329E5"/>
    <w:rsid w:val="00B33D88"/>
    <w:rsid w:val="00B34572"/>
    <w:rsid w:val="00B35E52"/>
    <w:rsid w:val="00B36506"/>
    <w:rsid w:val="00B37B82"/>
    <w:rsid w:val="00B37DB0"/>
    <w:rsid w:val="00B40D6F"/>
    <w:rsid w:val="00B41615"/>
    <w:rsid w:val="00B41D53"/>
    <w:rsid w:val="00B431A3"/>
    <w:rsid w:val="00B44547"/>
    <w:rsid w:val="00B44884"/>
    <w:rsid w:val="00B4611B"/>
    <w:rsid w:val="00B46B92"/>
    <w:rsid w:val="00B47EF1"/>
    <w:rsid w:val="00B50EFB"/>
    <w:rsid w:val="00B517C9"/>
    <w:rsid w:val="00B5342F"/>
    <w:rsid w:val="00B53DED"/>
    <w:rsid w:val="00B54360"/>
    <w:rsid w:val="00B5612C"/>
    <w:rsid w:val="00B561F3"/>
    <w:rsid w:val="00B56ADC"/>
    <w:rsid w:val="00B57BDF"/>
    <w:rsid w:val="00B601CD"/>
    <w:rsid w:val="00B60611"/>
    <w:rsid w:val="00B60FCA"/>
    <w:rsid w:val="00B631B8"/>
    <w:rsid w:val="00B645CB"/>
    <w:rsid w:val="00B677F6"/>
    <w:rsid w:val="00B67B07"/>
    <w:rsid w:val="00B70292"/>
    <w:rsid w:val="00B70659"/>
    <w:rsid w:val="00B7182A"/>
    <w:rsid w:val="00B74BDD"/>
    <w:rsid w:val="00B779D3"/>
    <w:rsid w:val="00B8023E"/>
    <w:rsid w:val="00B80CFF"/>
    <w:rsid w:val="00B81A39"/>
    <w:rsid w:val="00B81B03"/>
    <w:rsid w:val="00B8296D"/>
    <w:rsid w:val="00B82CD6"/>
    <w:rsid w:val="00B85723"/>
    <w:rsid w:val="00B87B11"/>
    <w:rsid w:val="00B90484"/>
    <w:rsid w:val="00B9080C"/>
    <w:rsid w:val="00B95CF3"/>
    <w:rsid w:val="00BA553A"/>
    <w:rsid w:val="00BA5B42"/>
    <w:rsid w:val="00BA5DBA"/>
    <w:rsid w:val="00BA700A"/>
    <w:rsid w:val="00BB1D1F"/>
    <w:rsid w:val="00BB28AF"/>
    <w:rsid w:val="00BB33B0"/>
    <w:rsid w:val="00BB58D7"/>
    <w:rsid w:val="00BB5B2B"/>
    <w:rsid w:val="00BC0688"/>
    <w:rsid w:val="00BC17CF"/>
    <w:rsid w:val="00BC1C7A"/>
    <w:rsid w:val="00BC23F7"/>
    <w:rsid w:val="00BC4F02"/>
    <w:rsid w:val="00BC5002"/>
    <w:rsid w:val="00BC791E"/>
    <w:rsid w:val="00BD0369"/>
    <w:rsid w:val="00BD1B74"/>
    <w:rsid w:val="00BD1ED8"/>
    <w:rsid w:val="00BD3A67"/>
    <w:rsid w:val="00BD449C"/>
    <w:rsid w:val="00BD4799"/>
    <w:rsid w:val="00BD5C4D"/>
    <w:rsid w:val="00BE033D"/>
    <w:rsid w:val="00BE32E1"/>
    <w:rsid w:val="00BE7D58"/>
    <w:rsid w:val="00BF16C7"/>
    <w:rsid w:val="00BF2366"/>
    <w:rsid w:val="00BF2B06"/>
    <w:rsid w:val="00BF34D7"/>
    <w:rsid w:val="00BF6411"/>
    <w:rsid w:val="00C00FC0"/>
    <w:rsid w:val="00C01753"/>
    <w:rsid w:val="00C036CA"/>
    <w:rsid w:val="00C03B4F"/>
    <w:rsid w:val="00C03D3D"/>
    <w:rsid w:val="00C06F51"/>
    <w:rsid w:val="00C06FCD"/>
    <w:rsid w:val="00C07D03"/>
    <w:rsid w:val="00C12572"/>
    <w:rsid w:val="00C13FBA"/>
    <w:rsid w:val="00C157D2"/>
    <w:rsid w:val="00C15DD9"/>
    <w:rsid w:val="00C177C0"/>
    <w:rsid w:val="00C17BAA"/>
    <w:rsid w:val="00C17F63"/>
    <w:rsid w:val="00C2025C"/>
    <w:rsid w:val="00C20CD6"/>
    <w:rsid w:val="00C22236"/>
    <w:rsid w:val="00C22347"/>
    <w:rsid w:val="00C223FE"/>
    <w:rsid w:val="00C25F75"/>
    <w:rsid w:val="00C27D4D"/>
    <w:rsid w:val="00C30481"/>
    <w:rsid w:val="00C315F6"/>
    <w:rsid w:val="00C31638"/>
    <w:rsid w:val="00C33E96"/>
    <w:rsid w:val="00C408DF"/>
    <w:rsid w:val="00C42135"/>
    <w:rsid w:val="00C43093"/>
    <w:rsid w:val="00C440E6"/>
    <w:rsid w:val="00C4436E"/>
    <w:rsid w:val="00C443F4"/>
    <w:rsid w:val="00C4565C"/>
    <w:rsid w:val="00C5357B"/>
    <w:rsid w:val="00C5384C"/>
    <w:rsid w:val="00C55202"/>
    <w:rsid w:val="00C55566"/>
    <w:rsid w:val="00C55DB0"/>
    <w:rsid w:val="00C60BCE"/>
    <w:rsid w:val="00C6161D"/>
    <w:rsid w:val="00C65A6C"/>
    <w:rsid w:val="00C6690D"/>
    <w:rsid w:val="00C742C3"/>
    <w:rsid w:val="00C757E4"/>
    <w:rsid w:val="00C80969"/>
    <w:rsid w:val="00C83D89"/>
    <w:rsid w:val="00C90527"/>
    <w:rsid w:val="00C953BF"/>
    <w:rsid w:val="00C9795B"/>
    <w:rsid w:val="00CA0C71"/>
    <w:rsid w:val="00CA3B31"/>
    <w:rsid w:val="00CA7FA5"/>
    <w:rsid w:val="00CB03C5"/>
    <w:rsid w:val="00CB0E61"/>
    <w:rsid w:val="00CB1105"/>
    <w:rsid w:val="00CB4A3D"/>
    <w:rsid w:val="00CB503C"/>
    <w:rsid w:val="00CB5A4D"/>
    <w:rsid w:val="00CC1EB5"/>
    <w:rsid w:val="00CC204E"/>
    <w:rsid w:val="00CC68B9"/>
    <w:rsid w:val="00CD15A2"/>
    <w:rsid w:val="00CD1890"/>
    <w:rsid w:val="00CD3D19"/>
    <w:rsid w:val="00CD618A"/>
    <w:rsid w:val="00CD7491"/>
    <w:rsid w:val="00CE0D9C"/>
    <w:rsid w:val="00CE399E"/>
    <w:rsid w:val="00CE6A64"/>
    <w:rsid w:val="00CF0A53"/>
    <w:rsid w:val="00CF1C0E"/>
    <w:rsid w:val="00CF1CEF"/>
    <w:rsid w:val="00CF2A42"/>
    <w:rsid w:val="00CF4209"/>
    <w:rsid w:val="00D03829"/>
    <w:rsid w:val="00D04CEC"/>
    <w:rsid w:val="00D0798B"/>
    <w:rsid w:val="00D07AB4"/>
    <w:rsid w:val="00D07D3F"/>
    <w:rsid w:val="00D10D63"/>
    <w:rsid w:val="00D114E9"/>
    <w:rsid w:val="00D12F2D"/>
    <w:rsid w:val="00D14325"/>
    <w:rsid w:val="00D15635"/>
    <w:rsid w:val="00D156B1"/>
    <w:rsid w:val="00D164BA"/>
    <w:rsid w:val="00D17A06"/>
    <w:rsid w:val="00D236D9"/>
    <w:rsid w:val="00D269E6"/>
    <w:rsid w:val="00D30F89"/>
    <w:rsid w:val="00D3157A"/>
    <w:rsid w:val="00D3262C"/>
    <w:rsid w:val="00D32924"/>
    <w:rsid w:val="00D32AAE"/>
    <w:rsid w:val="00D33AAA"/>
    <w:rsid w:val="00D34F6C"/>
    <w:rsid w:val="00D35087"/>
    <w:rsid w:val="00D36BE2"/>
    <w:rsid w:val="00D370C3"/>
    <w:rsid w:val="00D37416"/>
    <w:rsid w:val="00D41708"/>
    <w:rsid w:val="00D46474"/>
    <w:rsid w:val="00D507FF"/>
    <w:rsid w:val="00D51FC7"/>
    <w:rsid w:val="00D5332F"/>
    <w:rsid w:val="00D541CD"/>
    <w:rsid w:val="00D5699B"/>
    <w:rsid w:val="00D57015"/>
    <w:rsid w:val="00D60354"/>
    <w:rsid w:val="00D607E4"/>
    <w:rsid w:val="00D60FD8"/>
    <w:rsid w:val="00D61C58"/>
    <w:rsid w:val="00D64051"/>
    <w:rsid w:val="00D658A5"/>
    <w:rsid w:val="00D666F8"/>
    <w:rsid w:val="00D7359E"/>
    <w:rsid w:val="00D74067"/>
    <w:rsid w:val="00D746AA"/>
    <w:rsid w:val="00D80A50"/>
    <w:rsid w:val="00D85630"/>
    <w:rsid w:val="00D877F9"/>
    <w:rsid w:val="00D91252"/>
    <w:rsid w:val="00D929EC"/>
    <w:rsid w:val="00D931B3"/>
    <w:rsid w:val="00D93AB4"/>
    <w:rsid w:val="00D94D3A"/>
    <w:rsid w:val="00D95B7D"/>
    <w:rsid w:val="00D96857"/>
    <w:rsid w:val="00D96DB3"/>
    <w:rsid w:val="00DA01F9"/>
    <w:rsid w:val="00DA626E"/>
    <w:rsid w:val="00DB0FBF"/>
    <w:rsid w:val="00DB19D0"/>
    <w:rsid w:val="00DB265F"/>
    <w:rsid w:val="00DB32D6"/>
    <w:rsid w:val="00DB4211"/>
    <w:rsid w:val="00DB48AD"/>
    <w:rsid w:val="00DB499C"/>
    <w:rsid w:val="00DB54B2"/>
    <w:rsid w:val="00DC0F8D"/>
    <w:rsid w:val="00DC26B6"/>
    <w:rsid w:val="00DC2924"/>
    <w:rsid w:val="00DC2DE2"/>
    <w:rsid w:val="00DC362C"/>
    <w:rsid w:val="00DC68D4"/>
    <w:rsid w:val="00DD087D"/>
    <w:rsid w:val="00DD0ADE"/>
    <w:rsid w:val="00DD17C9"/>
    <w:rsid w:val="00DD35A6"/>
    <w:rsid w:val="00DD4DF6"/>
    <w:rsid w:val="00DD698F"/>
    <w:rsid w:val="00DE0EDF"/>
    <w:rsid w:val="00DE2BF5"/>
    <w:rsid w:val="00DE3279"/>
    <w:rsid w:val="00DE3D2B"/>
    <w:rsid w:val="00DE519C"/>
    <w:rsid w:val="00DE5F3F"/>
    <w:rsid w:val="00DF1E6F"/>
    <w:rsid w:val="00DF2037"/>
    <w:rsid w:val="00DF206A"/>
    <w:rsid w:val="00DF20A4"/>
    <w:rsid w:val="00DF2119"/>
    <w:rsid w:val="00DF3042"/>
    <w:rsid w:val="00DF4735"/>
    <w:rsid w:val="00DF5395"/>
    <w:rsid w:val="00E0039E"/>
    <w:rsid w:val="00E01A83"/>
    <w:rsid w:val="00E02DC6"/>
    <w:rsid w:val="00E06531"/>
    <w:rsid w:val="00E10805"/>
    <w:rsid w:val="00E11F39"/>
    <w:rsid w:val="00E13075"/>
    <w:rsid w:val="00E1548F"/>
    <w:rsid w:val="00E15683"/>
    <w:rsid w:val="00E20755"/>
    <w:rsid w:val="00E21A7A"/>
    <w:rsid w:val="00E2361C"/>
    <w:rsid w:val="00E25A19"/>
    <w:rsid w:val="00E27003"/>
    <w:rsid w:val="00E3564D"/>
    <w:rsid w:val="00E36383"/>
    <w:rsid w:val="00E365E2"/>
    <w:rsid w:val="00E36F52"/>
    <w:rsid w:val="00E44D92"/>
    <w:rsid w:val="00E45069"/>
    <w:rsid w:val="00E50655"/>
    <w:rsid w:val="00E50C11"/>
    <w:rsid w:val="00E50D59"/>
    <w:rsid w:val="00E51418"/>
    <w:rsid w:val="00E53EF6"/>
    <w:rsid w:val="00E54001"/>
    <w:rsid w:val="00E548BA"/>
    <w:rsid w:val="00E55396"/>
    <w:rsid w:val="00E55A53"/>
    <w:rsid w:val="00E569F1"/>
    <w:rsid w:val="00E574C2"/>
    <w:rsid w:val="00E57E77"/>
    <w:rsid w:val="00E62038"/>
    <w:rsid w:val="00E62411"/>
    <w:rsid w:val="00E634B6"/>
    <w:rsid w:val="00E64322"/>
    <w:rsid w:val="00E6703B"/>
    <w:rsid w:val="00E6775A"/>
    <w:rsid w:val="00E67C7A"/>
    <w:rsid w:val="00E701F7"/>
    <w:rsid w:val="00E70E79"/>
    <w:rsid w:val="00E74586"/>
    <w:rsid w:val="00E76946"/>
    <w:rsid w:val="00E77F79"/>
    <w:rsid w:val="00E805CD"/>
    <w:rsid w:val="00E80B5C"/>
    <w:rsid w:val="00E816C9"/>
    <w:rsid w:val="00E834C3"/>
    <w:rsid w:val="00E83D3A"/>
    <w:rsid w:val="00E87B2A"/>
    <w:rsid w:val="00E87C46"/>
    <w:rsid w:val="00E91745"/>
    <w:rsid w:val="00E91FEC"/>
    <w:rsid w:val="00E928FA"/>
    <w:rsid w:val="00E92DAE"/>
    <w:rsid w:val="00E93278"/>
    <w:rsid w:val="00EA2830"/>
    <w:rsid w:val="00EA340C"/>
    <w:rsid w:val="00EA72B5"/>
    <w:rsid w:val="00EA7D0B"/>
    <w:rsid w:val="00EB18DB"/>
    <w:rsid w:val="00EB41A6"/>
    <w:rsid w:val="00EB6957"/>
    <w:rsid w:val="00EC0608"/>
    <w:rsid w:val="00EC0781"/>
    <w:rsid w:val="00EC0D82"/>
    <w:rsid w:val="00EC7BEE"/>
    <w:rsid w:val="00ED13EF"/>
    <w:rsid w:val="00ED3C16"/>
    <w:rsid w:val="00ED502A"/>
    <w:rsid w:val="00ED5793"/>
    <w:rsid w:val="00ED6546"/>
    <w:rsid w:val="00ED69DE"/>
    <w:rsid w:val="00ED71F6"/>
    <w:rsid w:val="00EE0FCD"/>
    <w:rsid w:val="00EE13A7"/>
    <w:rsid w:val="00EE31BD"/>
    <w:rsid w:val="00EE59FA"/>
    <w:rsid w:val="00EE5DDE"/>
    <w:rsid w:val="00EE6D3B"/>
    <w:rsid w:val="00EE7ADB"/>
    <w:rsid w:val="00EF1CE9"/>
    <w:rsid w:val="00EF273C"/>
    <w:rsid w:val="00EF3253"/>
    <w:rsid w:val="00F0020D"/>
    <w:rsid w:val="00F00F68"/>
    <w:rsid w:val="00F01EB0"/>
    <w:rsid w:val="00F020BE"/>
    <w:rsid w:val="00F035D6"/>
    <w:rsid w:val="00F064BD"/>
    <w:rsid w:val="00F12479"/>
    <w:rsid w:val="00F15172"/>
    <w:rsid w:val="00F157A0"/>
    <w:rsid w:val="00F15B78"/>
    <w:rsid w:val="00F15EC5"/>
    <w:rsid w:val="00F16B56"/>
    <w:rsid w:val="00F16F30"/>
    <w:rsid w:val="00F170B5"/>
    <w:rsid w:val="00F1756A"/>
    <w:rsid w:val="00F2038C"/>
    <w:rsid w:val="00F22FD4"/>
    <w:rsid w:val="00F23511"/>
    <w:rsid w:val="00F24390"/>
    <w:rsid w:val="00F251B1"/>
    <w:rsid w:val="00F30057"/>
    <w:rsid w:val="00F325C6"/>
    <w:rsid w:val="00F33691"/>
    <w:rsid w:val="00F34BA0"/>
    <w:rsid w:val="00F359A8"/>
    <w:rsid w:val="00F36220"/>
    <w:rsid w:val="00F40159"/>
    <w:rsid w:val="00F43117"/>
    <w:rsid w:val="00F43406"/>
    <w:rsid w:val="00F43869"/>
    <w:rsid w:val="00F439FE"/>
    <w:rsid w:val="00F444FE"/>
    <w:rsid w:val="00F45694"/>
    <w:rsid w:val="00F458D0"/>
    <w:rsid w:val="00F51D71"/>
    <w:rsid w:val="00F528AD"/>
    <w:rsid w:val="00F53AB6"/>
    <w:rsid w:val="00F54BD6"/>
    <w:rsid w:val="00F5635B"/>
    <w:rsid w:val="00F565DF"/>
    <w:rsid w:val="00F60C90"/>
    <w:rsid w:val="00F61B87"/>
    <w:rsid w:val="00F7123D"/>
    <w:rsid w:val="00F718BA"/>
    <w:rsid w:val="00F744D3"/>
    <w:rsid w:val="00F74ED1"/>
    <w:rsid w:val="00F85529"/>
    <w:rsid w:val="00F85822"/>
    <w:rsid w:val="00F871F8"/>
    <w:rsid w:val="00F87234"/>
    <w:rsid w:val="00F87EDC"/>
    <w:rsid w:val="00F9037D"/>
    <w:rsid w:val="00F953DE"/>
    <w:rsid w:val="00F97553"/>
    <w:rsid w:val="00FA05C2"/>
    <w:rsid w:val="00FA2D4C"/>
    <w:rsid w:val="00FA4394"/>
    <w:rsid w:val="00FA61DA"/>
    <w:rsid w:val="00FA6837"/>
    <w:rsid w:val="00FA6D97"/>
    <w:rsid w:val="00FB05AB"/>
    <w:rsid w:val="00FB09E6"/>
    <w:rsid w:val="00FB4CF4"/>
    <w:rsid w:val="00FB5C2E"/>
    <w:rsid w:val="00FB71B8"/>
    <w:rsid w:val="00FB7C0E"/>
    <w:rsid w:val="00FC0590"/>
    <w:rsid w:val="00FC1114"/>
    <w:rsid w:val="00FC24DC"/>
    <w:rsid w:val="00FC2D16"/>
    <w:rsid w:val="00FC30E7"/>
    <w:rsid w:val="00FC3F7C"/>
    <w:rsid w:val="00FC5054"/>
    <w:rsid w:val="00FC5EC3"/>
    <w:rsid w:val="00FD0434"/>
    <w:rsid w:val="00FD0D3F"/>
    <w:rsid w:val="00FD0FE8"/>
    <w:rsid w:val="00FD2566"/>
    <w:rsid w:val="00FD272A"/>
    <w:rsid w:val="00FD326B"/>
    <w:rsid w:val="00FD5020"/>
    <w:rsid w:val="00FD5265"/>
    <w:rsid w:val="00FD623B"/>
    <w:rsid w:val="00FD7AFA"/>
    <w:rsid w:val="00FE4583"/>
    <w:rsid w:val="00FE48CB"/>
    <w:rsid w:val="00FF0916"/>
    <w:rsid w:val="00FF1934"/>
    <w:rsid w:val="00FF51F7"/>
    <w:rsid w:val="00FF6CA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FCB8D33"/>
  <w15:docId w15:val="{C704E0B2-76E7-4081-A765-A8879F828C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85D2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85D26"/>
    <w:rPr>
      <w:color w:val="0000FF" w:themeColor="hyperlink"/>
      <w:u w:val="single"/>
    </w:rPr>
  </w:style>
  <w:style w:type="character" w:customStyle="1" w:styleId="fontstyle01">
    <w:name w:val="fontstyle01"/>
    <w:basedOn w:val="DefaultParagraphFont"/>
    <w:rsid w:val="00885F66"/>
    <w:rPr>
      <w:rFonts w:ascii="Times-Bold" w:hAnsi="Times-Bold" w:hint="default"/>
      <w:b/>
      <w:bCs/>
      <w:i w:val="0"/>
      <w:iCs w:val="0"/>
      <w:color w:val="000000"/>
      <w:sz w:val="28"/>
      <w:szCs w:val="28"/>
    </w:rPr>
  </w:style>
  <w:style w:type="paragraph" w:styleId="FootnoteText">
    <w:name w:val="footnote text"/>
    <w:basedOn w:val="Normal"/>
    <w:link w:val="FootnoteTextChar"/>
    <w:unhideWhenUsed/>
    <w:rsid w:val="000F0E81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0F0E81"/>
    <w:rPr>
      <w:rFonts w:ascii="Times New Roman" w:eastAsia="Times New Roman" w:hAnsi="Times New Roman" w:cs="Times New Roman"/>
      <w:sz w:val="20"/>
      <w:szCs w:val="20"/>
    </w:rPr>
  </w:style>
  <w:style w:type="character" w:styleId="FootnoteReference">
    <w:name w:val="footnote reference"/>
    <w:basedOn w:val="DefaultParagraphFont"/>
    <w:unhideWhenUsed/>
    <w:rsid w:val="000F0E81"/>
    <w:rPr>
      <w:vertAlign w:val="superscript"/>
    </w:rPr>
  </w:style>
  <w:style w:type="paragraph" w:styleId="ListParagraph">
    <w:name w:val="List Paragraph"/>
    <w:basedOn w:val="Normal"/>
    <w:uiPriority w:val="34"/>
    <w:qFormat/>
    <w:rsid w:val="0046643D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FB5C2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B5C2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B5C2E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B5C2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B5C2E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B5C2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B5C2E"/>
    <w:rPr>
      <w:rFonts w:ascii="Segoe UI" w:eastAsia="Times New Roman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D929EC"/>
    <w:pPr>
      <w:tabs>
        <w:tab w:val="center" w:pos="4680"/>
        <w:tab w:val="right" w:pos="9360"/>
      </w:tabs>
    </w:pPr>
    <w:rPr>
      <w:sz w:val="28"/>
      <w:szCs w:val="28"/>
    </w:rPr>
  </w:style>
  <w:style w:type="character" w:customStyle="1" w:styleId="HeaderChar">
    <w:name w:val="Header Char"/>
    <w:basedOn w:val="DefaultParagraphFont"/>
    <w:link w:val="Header"/>
    <w:uiPriority w:val="99"/>
    <w:rsid w:val="00D929EC"/>
    <w:rPr>
      <w:rFonts w:ascii="Times New Roman" w:eastAsia="Times New Roman" w:hAnsi="Times New Roman" w:cs="Times New Roman"/>
      <w:sz w:val="28"/>
      <w:szCs w:val="28"/>
    </w:rPr>
  </w:style>
  <w:style w:type="paragraph" w:customStyle="1" w:styleId="CharChar">
    <w:name w:val="Char Char"/>
    <w:basedOn w:val="Normal"/>
    <w:rsid w:val="00853C8C"/>
    <w:rPr>
      <w:rFonts w:ascii="Arial" w:hAnsi="Arial"/>
      <w:sz w:val="22"/>
      <w:szCs w:val="20"/>
      <w:lang w:val="en-AU"/>
    </w:rPr>
  </w:style>
  <w:style w:type="character" w:styleId="Strong">
    <w:name w:val="Strong"/>
    <w:basedOn w:val="DefaultParagraphFont"/>
    <w:uiPriority w:val="22"/>
    <w:qFormat/>
    <w:rsid w:val="00853C8C"/>
    <w:rPr>
      <w:b/>
      <w:bCs/>
    </w:rPr>
  </w:style>
  <w:style w:type="paragraph" w:styleId="NormalWeb">
    <w:name w:val="Normal (Web)"/>
    <w:basedOn w:val="Normal"/>
    <w:uiPriority w:val="99"/>
    <w:unhideWhenUsed/>
    <w:rsid w:val="00B0446F"/>
    <w:pPr>
      <w:spacing w:before="100" w:beforeAutospacing="1" w:after="100" w:afterAutospacing="1"/>
    </w:pPr>
  </w:style>
  <w:style w:type="paragraph" w:styleId="Subtitle">
    <w:name w:val="Subtitle"/>
    <w:basedOn w:val="Normal"/>
    <w:link w:val="SubtitleChar"/>
    <w:qFormat/>
    <w:rsid w:val="00E50655"/>
    <w:pPr>
      <w:spacing w:after="60"/>
      <w:jc w:val="center"/>
      <w:outlineLvl w:val="1"/>
    </w:pPr>
    <w:rPr>
      <w:rFonts w:ascii="Arial" w:hAnsi="Arial"/>
      <w:szCs w:val="20"/>
    </w:rPr>
  </w:style>
  <w:style w:type="character" w:customStyle="1" w:styleId="SubtitleChar">
    <w:name w:val="Subtitle Char"/>
    <w:basedOn w:val="DefaultParagraphFont"/>
    <w:link w:val="Subtitle"/>
    <w:rsid w:val="00E50655"/>
    <w:rPr>
      <w:rFonts w:ascii="Arial" w:eastAsia="Times New Roman" w:hAnsi="Arial" w:cs="Times New Roman"/>
      <w:sz w:val="24"/>
      <w:szCs w:val="20"/>
    </w:rPr>
  </w:style>
  <w:style w:type="paragraph" w:styleId="BodyTextIndent3">
    <w:name w:val="Body Text Indent 3"/>
    <w:basedOn w:val="Normal"/>
    <w:link w:val="BodyTextIndent3Char"/>
    <w:rsid w:val="00AD645E"/>
    <w:pPr>
      <w:spacing w:before="120"/>
      <w:ind w:firstLine="426"/>
      <w:jc w:val="both"/>
    </w:pPr>
    <w:rPr>
      <w:sz w:val="28"/>
      <w:szCs w:val="20"/>
    </w:rPr>
  </w:style>
  <w:style w:type="character" w:customStyle="1" w:styleId="BodyTextIndent3Char">
    <w:name w:val="Body Text Indent 3 Char"/>
    <w:basedOn w:val="DefaultParagraphFont"/>
    <w:link w:val="BodyTextIndent3"/>
    <w:rsid w:val="00AD645E"/>
    <w:rPr>
      <w:rFonts w:ascii="Times New Roman" w:eastAsia="Times New Roman" w:hAnsi="Times New Roman" w:cs="Times New Roman"/>
      <w:sz w:val="28"/>
      <w:szCs w:val="20"/>
    </w:rPr>
  </w:style>
  <w:style w:type="paragraph" w:styleId="NoSpacing">
    <w:name w:val="No Spacing"/>
    <w:uiPriority w:val="1"/>
    <w:qFormat/>
    <w:rsid w:val="00F34BA0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5066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EE0864-0A0F-4068-A27D-DC69F08DC6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234</Words>
  <Characters>1338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Viet nam</Company>
  <LinksUpToDate>false</LinksUpToDate>
  <CharactersWithSpaces>1569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PCVP Tuan</cp:lastModifiedBy>
  <cp:revision>12</cp:revision>
  <cp:lastPrinted>2025-10-01T06:57:00Z</cp:lastPrinted>
  <dcterms:created xsi:type="dcterms:W3CDTF">2026-06-09T03:27:00Z</dcterms:created>
  <dcterms:modified xsi:type="dcterms:W3CDTF">2026-06-09T09:33:00Z</dcterms:modified>
</cp:coreProperties>
</file>