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4" w:type="dxa"/>
        <w:jc w:val="center"/>
        <w:tblLook w:val="04A0" w:firstRow="1" w:lastRow="0" w:firstColumn="1" w:lastColumn="0" w:noHBand="0" w:noVBand="1"/>
      </w:tblPr>
      <w:tblGrid>
        <w:gridCol w:w="4537"/>
        <w:gridCol w:w="5677"/>
      </w:tblGrid>
      <w:tr w:rsidR="00811F4C" w:rsidRPr="00E465BF" w:rsidTr="000474C3">
        <w:trPr>
          <w:jc w:val="center"/>
        </w:trPr>
        <w:tc>
          <w:tcPr>
            <w:tcW w:w="4537" w:type="dxa"/>
            <w:shd w:val="clear" w:color="auto" w:fill="auto"/>
          </w:tcPr>
          <w:p w:rsidR="00811F4C" w:rsidRPr="00935D11" w:rsidRDefault="00811F4C" w:rsidP="00935D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5D11">
              <w:rPr>
                <w:rFonts w:ascii="Times New Roman" w:hAnsi="Times New Roman"/>
                <w:sz w:val="26"/>
                <w:szCs w:val="26"/>
              </w:rPr>
              <w:t>UBND TỈNH ĐỒNG THÁP</w:t>
            </w:r>
          </w:p>
          <w:p w:rsidR="00811F4C" w:rsidRPr="00935D11" w:rsidRDefault="00811F4C" w:rsidP="00935D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5D11">
              <w:rPr>
                <w:rFonts w:ascii="Times New Roman" w:hAnsi="Times New Roman"/>
                <w:b/>
                <w:sz w:val="26"/>
                <w:szCs w:val="26"/>
              </w:rPr>
              <w:t>SỞ KHOA HỌC VÀ CÔNG NGHỆ</w:t>
            </w:r>
          </w:p>
        </w:tc>
        <w:tc>
          <w:tcPr>
            <w:tcW w:w="5677" w:type="dxa"/>
            <w:shd w:val="clear" w:color="auto" w:fill="auto"/>
          </w:tcPr>
          <w:p w:rsidR="00811F4C" w:rsidRPr="00935D11" w:rsidRDefault="00811F4C" w:rsidP="00935D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5D11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811F4C" w:rsidRPr="00935D11" w:rsidRDefault="00811F4C" w:rsidP="00935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5D11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Pr="00935D1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5D11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935D11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935D11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935D11">
              <w:rPr>
                <w:rFonts w:ascii="Times New Roman" w:hAnsi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935D11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Pr="00935D1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5D11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811F4C" w:rsidRPr="00E465BF" w:rsidTr="000474C3">
        <w:trPr>
          <w:jc w:val="center"/>
        </w:trPr>
        <w:tc>
          <w:tcPr>
            <w:tcW w:w="4537" w:type="dxa"/>
            <w:shd w:val="clear" w:color="auto" w:fill="auto"/>
          </w:tcPr>
          <w:p w:rsidR="00811F4C" w:rsidRPr="00E31263" w:rsidRDefault="00811F4C" w:rsidP="00935D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A094738" wp14:editId="70FE0176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29209</wp:posOffset>
                      </wp:positionV>
                      <wp:extent cx="1190625" cy="0"/>
                      <wp:effectExtent l="0" t="0" r="9525" b="0"/>
                      <wp:wrapNone/>
                      <wp:docPr id="5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F943C" id="Straight Connector 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95pt,2.3pt" to="153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RJ5wEAAMYDAAAOAAAAZHJzL2Uyb0RvYy54bWysU8tu2zAQvBfoPxC815IMOKgFyznYSC9p&#10;a8DpB2xISiLKF7isZf99l5SdJumtqA4EuY/hznC0uT9bw04qovau482i5kw54aV2Q8d/PD18+swZ&#10;JnASjHeq4xeF/H778cNmCq1a+tEbqSIjEIftFDo+phTaqkIxKgu48EE5SvY+Wkh0jEMlI0yEbk21&#10;rOu7avJRhuiFQqTofk7ybcHveyXS975HlZjpOM2WyhrL+pzXaruBdogQRi2uY8A/TGFBO7r0BWoP&#10;CdivqP+CslpEj75PC+Ft5fteC1U4EJumfsfmOEJQhQuJg+FFJvx/sOLb6RCZlh1fNZw5sPRGxxRB&#10;D2NiO+8cKegja7JQU8CW6nfuEDNVcXbH8OjFT6Rc9SaZDxjmsnMfbS4nruxchL+8CK/OiQkKNs26&#10;vluuOBO3XAXtrTFETF+UtyxvOm60y5pAC6dHTPlqaG8lOez8gzamvKtxbOr4elWQgdzVG0h0iQ3E&#10;F93AGZiBbCtSLIjojZa5O+PgBXcmshOQc8hw0k9PNC5nBjBRgjiUb24cQaq5dL2i8GwrhPTVyznc&#10;1Lc4jTtDl8nfXJlp7AHHuaWkMhJ1GJdHUsXQV9Z/NM67Zy8vh3h7CDJLabsaO7vx9Zn2r3+/7W8A&#10;AAD//wMAUEsDBBQABgAIAAAAIQC41ouH2wAAAAcBAAAPAAAAZHJzL2Rvd25yZXYueG1sTI5NT8Mw&#10;EETvSPwHa5G4VK3dD7U0xKkQkBuXFhDXbbIkEfE6jd028OtZuMDxaUYzL90MrlUn6kPj2cJ0YkAR&#10;F75suLLw8pyPb0CFiFxi65ksfFKATXZ5kWJS+jNv6bSLlZIRDglaqGPsEq1DUZPDMPEdsWTvvncY&#10;BftKlz2eZdy1embMUjtsWB5q7Oi+puJjd3QWQv5Kh/xrVIzM27zyNDs8PD2itddXw90tqEhD/CvD&#10;j76oQyZOe3/kMqhWeLpeS9XCYglK8rlZLUDtf1lnqf7vn30DAAD//wMAUEsBAi0AFAAGAAgAAAAh&#10;ALaDOJL+AAAA4QEAABMAAAAAAAAAAAAAAAAAAAAAAFtDb250ZW50X1R5cGVzXS54bWxQSwECLQAU&#10;AAYACAAAACEAOP0h/9YAAACUAQAACwAAAAAAAAAAAAAAAAAvAQAAX3JlbHMvLnJlbHNQSwECLQAU&#10;AAYACAAAACEA2xZ0SecBAADGAwAADgAAAAAAAAAAAAAAAAAuAgAAZHJzL2Uyb0RvYy54bWxQSwEC&#10;LQAUAAYACAAAACEAuNaLh9sAAAAHAQAADwAAAAAAAAAAAAAAAABB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</w:p>
          <w:p w:rsidR="00811F4C" w:rsidRPr="00935D11" w:rsidRDefault="00811F4C" w:rsidP="00935D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35D11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935D11">
              <w:rPr>
                <w:rFonts w:ascii="Times New Roman" w:hAnsi="Times New Roman"/>
                <w:sz w:val="26"/>
                <w:szCs w:val="26"/>
              </w:rPr>
              <w:t>:        /SKHCN-QL</w:t>
            </w:r>
            <w:bookmarkStart w:id="0" w:name="_GoBack"/>
            <w:bookmarkEnd w:id="0"/>
            <w:r w:rsidRPr="00935D11">
              <w:rPr>
                <w:rFonts w:ascii="Times New Roman" w:hAnsi="Times New Roman"/>
                <w:sz w:val="26"/>
                <w:szCs w:val="26"/>
              </w:rPr>
              <w:t>CN</w:t>
            </w:r>
          </w:p>
        </w:tc>
        <w:tc>
          <w:tcPr>
            <w:tcW w:w="5677" w:type="dxa"/>
            <w:shd w:val="clear" w:color="auto" w:fill="auto"/>
          </w:tcPr>
          <w:p w:rsidR="00811F4C" w:rsidRPr="00E31263" w:rsidRDefault="00811F4C" w:rsidP="00935D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B0F11" wp14:editId="00CDDB1E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43180</wp:posOffset>
                      </wp:positionV>
                      <wp:extent cx="1905000" cy="0"/>
                      <wp:effectExtent l="9525" t="9525" r="9525" b="9525"/>
                      <wp:wrapNone/>
                      <wp:docPr id="5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634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5" o:spid="_x0000_s1026" type="#_x0000_t32" style="position:absolute;margin-left:61.85pt;margin-top:3.4pt;width:1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ntNQIAAHkEAAAOAAAAZHJzL2Uyb0RvYy54bWysVE2P2yAQvVfqf0DcE9upvU2sOKuVnfSy&#10;bSPt9gcQwDYqBgQkTlT1v3cgH91tL6uqPmDwzLyZefPw8v44SHTg1gmtKpxNU4y4opoJ1VX42/Nm&#10;MsfIeaIYkVrxCp+4w/er9++Woyn5TPdaMm4RgChXjqbCvfemTBJHez4QN9WGKzC22g7Ew9F2CbNk&#10;BPRBJrM0vUtGbZmxmnLn4GtzNuJVxG9bTv3XtnXcI1lhqM3H1cZ1F9ZktSRlZ4npBb2UQf6hioEI&#10;BUlvUA3xBO2t+AtqENRqp1s/pXpIdNsKymMP0E2W/tHNU08Mj70AOc7caHL/D5Z+OWwtEqzCBdCj&#10;yAAzeth7HVOjeREIGo0rwa9WWxtapEf1ZB41/e6Q0nVPVMej9/PJQHAWIpJXIeHgDKTZjZ81Ax8C&#10;CSJbx9YOARJ4QMc4lNNtKPzoEYWP2SIt0hSKo1dbQsproLHOf+J6QGFTYectEV3va60UjF7bLKYh&#10;h0fnQ1mkvAaErEpvhJRRAVKhscKLYlbEAKelYMEY3JztdrW06ECChuITewTLSzer94pFsJ4TtlYM&#10;+UiIAt3jgD5whpHkcE3CLnp6IuRbPKFwqUItQAq0ctmdBfZjkS7W8/U8n+Szu/UkT5tm8rCp88nd&#10;JvtYNB+aum6yn6GtLC97wRhXobOr2LP8bWK6XLuzTG9yv1GYvEaPXEOx13csOqoiCOEsqZ1mp60N&#10;YwkCAX1H58tdDBfo5Tl6/f5jrH4BAAD//wMAUEsDBBQABgAIAAAAIQCEMRTb2QAAAAcBAAAPAAAA&#10;ZHJzL2Rvd25yZXYueG1sTI/BTsMwEETvSPyDtUhcEHUaoJQQp6qQOHCkrcR1G2+TQLyOYqcJ/XqW&#10;XuD4NKPZt/lqcq06Uh8azwbmswQUceltw5WB3fb1dgkqRGSLrWcy8E0BVsXlRY6Z9SO/03ETKyUj&#10;HDI0UMfYZVqHsiaHYeY7YskOvncYBftK2x5HGXetTpNkoR02LBdq7OilpvJrMzgDFIaHebJ+ctXu&#10;7TTefKSnz7HbGnN9Na2fQUWa4l8ZfvVFHQpx2vuBbVCtcHr3KFUDC/lA8vsz78+si1z/9y9+AAAA&#10;//8DAFBLAQItABQABgAIAAAAIQC2gziS/gAAAOEBAAATAAAAAAAAAAAAAAAAAAAAAABbQ29udGVu&#10;dF9UeXBlc10ueG1sUEsBAi0AFAAGAAgAAAAhADj9If/WAAAAlAEAAAsAAAAAAAAAAAAAAAAALwEA&#10;AF9yZWxzLy5yZWxzUEsBAi0AFAAGAAgAAAAhAOfKGe01AgAAeQQAAA4AAAAAAAAAAAAAAAAALgIA&#10;AGRycy9lMm9Eb2MueG1sUEsBAi0AFAAGAAgAAAAhAIQxFNvZAAAABwEAAA8AAAAAAAAAAAAAAAAA&#10;jwQAAGRycy9kb3ducmV2LnhtbFBLBQYAAAAABAAEAPMAAACVBQAAAAA=&#10;"/>
                  </w:pict>
                </mc:Fallback>
              </mc:AlternateContent>
            </w:r>
          </w:p>
          <w:p w:rsidR="00811F4C" w:rsidRPr="00633354" w:rsidRDefault="00811F4C" w:rsidP="00935D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Đồng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Tháp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9 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2020</w:t>
            </w:r>
          </w:p>
        </w:tc>
      </w:tr>
      <w:tr w:rsidR="00811F4C" w:rsidRPr="00E465BF" w:rsidTr="000474C3">
        <w:trPr>
          <w:jc w:val="center"/>
        </w:trPr>
        <w:tc>
          <w:tcPr>
            <w:tcW w:w="4537" w:type="dxa"/>
            <w:shd w:val="clear" w:color="auto" w:fill="auto"/>
          </w:tcPr>
          <w:p w:rsidR="00811F4C" w:rsidRPr="00C12591" w:rsidRDefault="00811F4C" w:rsidP="00935D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591"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chỉnh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(ĐTM) </w:t>
            </w:r>
          </w:p>
        </w:tc>
        <w:tc>
          <w:tcPr>
            <w:tcW w:w="5677" w:type="dxa"/>
            <w:shd w:val="clear" w:color="auto" w:fill="auto"/>
          </w:tcPr>
          <w:p w:rsidR="00811F4C" w:rsidRPr="00E465BF" w:rsidRDefault="00811F4C" w:rsidP="00935D11">
            <w:pPr>
              <w:pStyle w:val="Heading2"/>
              <w:spacing w:before="0" w:line="240" w:lineRule="auto"/>
              <w:rPr>
                <w:rFonts w:ascii="Times New Roman" w:hAnsi="Times New Roman"/>
              </w:rPr>
            </w:pPr>
          </w:p>
        </w:tc>
      </w:tr>
    </w:tbl>
    <w:p w:rsidR="00811F4C" w:rsidRPr="00E465BF" w:rsidRDefault="00811F4C" w:rsidP="00935D11">
      <w:pPr>
        <w:spacing w:before="360" w:after="36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465BF">
        <w:rPr>
          <w:rFonts w:ascii="Times New Roman" w:hAnsi="Times New Roman"/>
          <w:sz w:val="28"/>
          <w:szCs w:val="28"/>
        </w:rPr>
        <w:t>Kính</w:t>
      </w:r>
      <w:proofErr w:type="spellEnd"/>
      <w:r w:rsidRPr="00E46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65BF">
        <w:rPr>
          <w:rFonts w:ascii="Times New Roman" w:hAnsi="Times New Roman"/>
          <w:sz w:val="28"/>
          <w:szCs w:val="28"/>
        </w:rPr>
        <w:t>gửi</w:t>
      </w:r>
      <w:proofErr w:type="spellEnd"/>
      <w:r w:rsidRPr="00E465B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D11">
        <w:rPr>
          <w:rFonts w:ascii="Times New Roman" w:hAnsi="Times New Roman"/>
          <w:sz w:val="28"/>
          <w:szCs w:val="28"/>
        </w:rPr>
        <w:t>Công</w:t>
      </w:r>
      <w:proofErr w:type="spellEnd"/>
      <w:r w:rsidR="00935D11">
        <w:rPr>
          <w:rFonts w:ascii="Times New Roman" w:hAnsi="Times New Roman"/>
          <w:sz w:val="28"/>
          <w:szCs w:val="28"/>
        </w:rPr>
        <w:t xml:space="preserve"> ty</w:t>
      </w:r>
      <w:r w:rsidR="00935D11">
        <w:rPr>
          <w:rFonts w:ascii="Times New Roman" w:hAnsi="Times New Roman"/>
          <w:sz w:val="28"/>
          <w:szCs w:val="28"/>
        </w:rPr>
        <w:t xml:space="preserve"> </w:t>
      </w:r>
      <w:r w:rsidR="00935D11">
        <w:rPr>
          <w:rFonts w:ascii="Times New Roman" w:hAnsi="Times New Roman"/>
          <w:spacing w:val="-4"/>
          <w:sz w:val="28"/>
          <w:szCs w:val="28"/>
        </w:rPr>
        <w:t xml:space="preserve">CP </w:t>
      </w:r>
      <w:r w:rsidR="00935D11" w:rsidRPr="002901DA">
        <w:rPr>
          <w:rFonts w:ascii="Times New Roman" w:hAnsi="Times New Roman"/>
          <w:spacing w:val="-4"/>
          <w:sz w:val="28"/>
          <w:szCs w:val="28"/>
        </w:rPr>
        <w:t xml:space="preserve">ĐTPT </w:t>
      </w:r>
      <w:proofErr w:type="spellStart"/>
      <w:r w:rsidR="00935D11" w:rsidRPr="002901DA">
        <w:rPr>
          <w:rFonts w:ascii="Times New Roman" w:hAnsi="Times New Roman"/>
          <w:spacing w:val="-4"/>
          <w:sz w:val="28"/>
          <w:szCs w:val="28"/>
        </w:rPr>
        <w:t>Công</w:t>
      </w:r>
      <w:proofErr w:type="spellEnd"/>
      <w:r w:rsidR="00935D11" w:rsidRPr="002901D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35D11" w:rsidRPr="002901DA">
        <w:rPr>
          <w:rFonts w:ascii="Times New Roman" w:hAnsi="Times New Roman"/>
          <w:spacing w:val="-4"/>
          <w:sz w:val="28"/>
          <w:szCs w:val="28"/>
        </w:rPr>
        <w:t>nghệ</w:t>
      </w:r>
      <w:proofErr w:type="spellEnd"/>
      <w:r w:rsidR="00935D11" w:rsidRPr="002901D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35D11" w:rsidRPr="002901DA">
        <w:rPr>
          <w:rFonts w:ascii="Times New Roman" w:hAnsi="Times New Roman"/>
          <w:spacing w:val="-4"/>
          <w:sz w:val="28"/>
          <w:szCs w:val="28"/>
        </w:rPr>
        <w:t>xử</w:t>
      </w:r>
      <w:proofErr w:type="spellEnd"/>
      <w:r w:rsidR="00935D11" w:rsidRPr="002901D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35D11" w:rsidRPr="002901DA">
        <w:rPr>
          <w:rFonts w:ascii="Times New Roman" w:hAnsi="Times New Roman"/>
          <w:spacing w:val="-4"/>
          <w:sz w:val="28"/>
          <w:szCs w:val="28"/>
        </w:rPr>
        <w:t>lý</w:t>
      </w:r>
      <w:proofErr w:type="spellEnd"/>
      <w:r w:rsidR="00935D11" w:rsidRPr="002901D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35D11" w:rsidRPr="002901DA">
        <w:rPr>
          <w:rFonts w:ascii="Times New Roman" w:hAnsi="Times New Roman"/>
          <w:spacing w:val="-4"/>
          <w:sz w:val="28"/>
          <w:szCs w:val="28"/>
        </w:rPr>
        <w:t>môi</w:t>
      </w:r>
      <w:proofErr w:type="spellEnd"/>
      <w:r w:rsidR="00935D11" w:rsidRPr="002901D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35D11" w:rsidRPr="002901DA">
        <w:rPr>
          <w:rFonts w:ascii="Times New Roman" w:hAnsi="Times New Roman"/>
          <w:spacing w:val="-4"/>
          <w:sz w:val="28"/>
          <w:szCs w:val="28"/>
        </w:rPr>
        <w:t>trường</w:t>
      </w:r>
      <w:proofErr w:type="spellEnd"/>
      <w:r w:rsidR="00935D11" w:rsidRPr="002901D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35D11" w:rsidRPr="002901DA">
        <w:rPr>
          <w:rFonts w:ascii="Times New Roman" w:hAnsi="Times New Roman"/>
          <w:spacing w:val="-4"/>
          <w:sz w:val="28"/>
          <w:szCs w:val="28"/>
        </w:rPr>
        <w:t>Cửu</w:t>
      </w:r>
      <w:proofErr w:type="spellEnd"/>
      <w:r w:rsidR="00935D11" w:rsidRPr="002901DA">
        <w:rPr>
          <w:rFonts w:ascii="Times New Roman" w:hAnsi="Times New Roman"/>
          <w:spacing w:val="-4"/>
          <w:sz w:val="28"/>
          <w:szCs w:val="28"/>
        </w:rPr>
        <w:t xml:space="preserve"> Long</w:t>
      </w:r>
    </w:p>
    <w:p w:rsidR="00935D11" w:rsidRPr="00935D11" w:rsidRDefault="00935D11" w:rsidP="00935D11">
      <w:pPr>
        <w:spacing w:before="120" w:after="120"/>
        <w:ind w:firstLine="567"/>
        <w:jc w:val="both"/>
        <w:rPr>
          <w:rFonts w:ascii="Times New Roman" w:hAnsi="Times New Roman"/>
          <w:spacing w:val="-4"/>
          <w:sz w:val="16"/>
          <w:szCs w:val="16"/>
        </w:rPr>
      </w:pPr>
    </w:p>
    <w:p w:rsidR="00811F4C" w:rsidRPr="002901DA" w:rsidRDefault="00811F4C" w:rsidP="00935D11">
      <w:pPr>
        <w:spacing w:before="60" w:after="6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Tiếp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nhận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Công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văn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số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51/2020/CV-CL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ngày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20/8/2020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của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Công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ty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Cổ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ph</w:t>
      </w:r>
      <w:r w:rsidR="00935D11" w:rsidRPr="00935D11">
        <w:rPr>
          <w:rFonts w:ascii="Times New Roman" w:hAnsi="Times New Roman"/>
          <w:spacing w:val="-6"/>
          <w:sz w:val="28"/>
          <w:szCs w:val="28"/>
        </w:rPr>
        <w:t>ầ</w:t>
      </w:r>
      <w:r w:rsidRPr="00935D11">
        <w:rPr>
          <w:rFonts w:ascii="Times New Roman" w:hAnsi="Times New Roman"/>
          <w:spacing w:val="-6"/>
          <w:sz w:val="28"/>
          <w:szCs w:val="28"/>
        </w:rPr>
        <w:t>n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935D11" w:rsidRPr="00935D11">
        <w:rPr>
          <w:rFonts w:ascii="Times New Roman" w:hAnsi="Times New Roman"/>
          <w:spacing w:val="-6"/>
          <w:sz w:val="28"/>
          <w:szCs w:val="28"/>
        </w:rPr>
        <w:t>Đầu</w:t>
      </w:r>
      <w:proofErr w:type="spellEnd"/>
      <w:r w:rsidR="00935D11"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935D11" w:rsidRPr="00935D11">
        <w:rPr>
          <w:rFonts w:ascii="Times New Roman" w:hAnsi="Times New Roman"/>
          <w:spacing w:val="-6"/>
          <w:sz w:val="28"/>
          <w:szCs w:val="28"/>
        </w:rPr>
        <w:t>tư</w:t>
      </w:r>
      <w:proofErr w:type="spellEnd"/>
      <w:r w:rsidR="00935D11"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935D11" w:rsidRPr="00935D11">
        <w:rPr>
          <w:rFonts w:ascii="Times New Roman" w:hAnsi="Times New Roman"/>
          <w:spacing w:val="-6"/>
          <w:sz w:val="28"/>
          <w:szCs w:val="28"/>
        </w:rPr>
        <w:t>phát</w:t>
      </w:r>
      <w:proofErr w:type="spellEnd"/>
      <w:r w:rsidR="00935D11"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935D11" w:rsidRPr="00935D11">
        <w:rPr>
          <w:rFonts w:ascii="Times New Roman" w:hAnsi="Times New Roman"/>
          <w:spacing w:val="-6"/>
          <w:sz w:val="28"/>
          <w:szCs w:val="28"/>
        </w:rPr>
        <w:t>triển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Công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nghệ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xử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lý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môi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trường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Cửu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Long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về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việc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giải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trình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các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nội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dung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liên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quan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đến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việc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điều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chỉnh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ĐTM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của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Dự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án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xử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lý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và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tái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chế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rác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thải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Đập</w:t>
      </w:r>
      <w:proofErr w:type="spellEnd"/>
      <w:r w:rsidRPr="00935D1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35D11">
        <w:rPr>
          <w:rFonts w:ascii="Times New Roman" w:hAnsi="Times New Roman"/>
          <w:spacing w:val="-6"/>
          <w:sz w:val="28"/>
          <w:szCs w:val="28"/>
        </w:rPr>
        <w:t>Đá</w:t>
      </w:r>
      <w:proofErr w:type="spellEnd"/>
      <w:r w:rsidRPr="002901DA">
        <w:rPr>
          <w:rFonts w:ascii="Times New Roman" w:hAnsi="Times New Roman"/>
          <w:spacing w:val="-4"/>
          <w:sz w:val="28"/>
          <w:szCs w:val="28"/>
        </w:rPr>
        <w:t>;</w:t>
      </w:r>
    </w:p>
    <w:p w:rsidR="00811F4C" w:rsidRDefault="00811F4C" w:rsidP="00935D11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xét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ty,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96083B" w:rsidRDefault="00811F4C" w:rsidP="00935D11">
      <w:pPr>
        <w:spacing w:before="60" w:after="6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 w:rsid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  <w:szCs w:val="28"/>
        </w:rPr>
        <w:t>thực</w:t>
      </w:r>
      <w:proofErr w:type="spellEnd"/>
      <w:r w:rsid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F4C">
        <w:rPr>
          <w:rFonts w:ascii="Times New Roman" w:hAnsi="Times New Roman"/>
          <w:sz w:val="28"/>
        </w:rPr>
        <w:t>tách</w:t>
      </w:r>
      <w:proofErr w:type="spellEnd"/>
      <w:r w:rsidRPr="00811F4C">
        <w:rPr>
          <w:rFonts w:ascii="Times New Roman" w:hAnsi="Times New Roman"/>
          <w:sz w:val="28"/>
        </w:rPr>
        <w:t xml:space="preserve"> </w:t>
      </w:r>
      <w:proofErr w:type="spellStart"/>
      <w:r w:rsidRPr="00811F4C">
        <w:rPr>
          <w:rFonts w:ascii="Times New Roman" w:hAnsi="Times New Roman"/>
          <w:sz w:val="28"/>
        </w:rPr>
        <w:t>tuyển</w:t>
      </w:r>
      <w:proofErr w:type="spellEnd"/>
      <w:r w:rsidRPr="00811F4C">
        <w:rPr>
          <w:rFonts w:ascii="Times New Roman" w:hAnsi="Times New Roman"/>
          <w:sz w:val="28"/>
        </w:rPr>
        <w:t xml:space="preserve">, </w:t>
      </w:r>
      <w:proofErr w:type="spellStart"/>
      <w:r w:rsidRPr="00811F4C">
        <w:rPr>
          <w:rFonts w:ascii="Times New Roman" w:hAnsi="Times New Roman"/>
          <w:sz w:val="28"/>
        </w:rPr>
        <w:t>xử</w:t>
      </w:r>
      <w:proofErr w:type="spellEnd"/>
      <w:r w:rsidRPr="00811F4C">
        <w:rPr>
          <w:rFonts w:ascii="Times New Roman" w:hAnsi="Times New Roman"/>
          <w:sz w:val="28"/>
        </w:rPr>
        <w:t xml:space="preserve"> </w:t>
      </w:r>
      <w:proofErr w:type="spellStart"/>
      <w:r w:rsidRPr="00811F4C">
        <w:rPr>
          <w:rFonts w:ascii="Times New Roman" w:hAnsi="Times New Roman"/>
          <w:sz w:val="28"/>
        </w:rPr>
        <w:t>lý</w:t>
      </w:r>
      <w:proofErr w:type="spellEnd"/>
      <w:r w:rsidRPr="00811F4C">
        <w:rPr>
          <w:rFonts w:ascii="Times New Roman" w:hAnsi="Times New Roman"/>
          <w:sz w:val="28"/>
        </w:rPr>
        <w:t xml:space="preserve"> nylon </w:t>
      </w:r>
      <w:proofErr w:type="spellStart"/>
      <w:r w:rsidRPr="00811F4C">
        <w:rPr>
          <w:rFonts w:ascii="Times New Roman" w:hAnsi="Times New Roman"/>
          <w:sz w:val="28"/>
        </w:rPr>
        <w:t>theo</w:t>
      </w:r>
      <w:proofErr w:type="spellEnd"/>
      <w:r w:rsidRPr="00811F4C">
        <w:rPr>
          <w:rFonts w:ascii="Times New Roman" w:hAnsi="Times New Roman"/>
          <w:sz w:val="28"/>
        </w:rPr>
        <w:t xml:space="preserve"> </w:t>
      </w:r>
      <w:proofErr w:type="spellStart"/>
      <w:r w:rsidRPr="00811F4C">
        <w:rPr>
          <w:rFonts w:ascii="Times New Roman" w:hAnsi="Times New Roman"/>
          <w:sz w:val="28"/>
        </w:rPr>
        <w:t>quy</w:t>
      </w:r>
      <w:proofErr w:type="spellEnd"/>
      <w:r w:rsidRPr="00811F4C">
        <w:rPr>
          <w:rFonts w:ascii="Times New Roman" w:hAnsi="Times New Roman"/>
          <w:sz w:val="28"/>
        </w:rPr>
        <w:t xml:space="preserve"> </w:t>
      </w:r>
      <w:proofErr w:type="spellStart"/>
      <w:r w:rsidRPr="00811F4C">
        <w:rPr>
          <w:rFonts w:ascii="Times New Roman" w:hAnsi="Times New Roman"/>
          <w:sz w:val="28"/>
        </w:rPr>
        <w:t>định</w:t>
      </w:r>
      <w:proofErr w:type="spellEnd"/>
      <w:r w:rsidR="0096083B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2901DA" w:rsidRDefault="0096083B" w:rsidP="00935D11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Đ</w:t>
      </w:r>
      <w:r w:rsidR="00927D8A">
        <w:rPr>
          <w:rFonts w:ascii="Times New Roman" w:hAnsi="Times New Roman"/>
          <w:sz w:val="28"/>
        </w:rPr>
        <w:t>ề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</w:rPr>
        <w:t>nghị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</w:rPr>
        <w:t>Công</w:t>
      </w:r>
      <w:proofErr w:type="spellEnd"/>
      <w:r w:rsidR="00927D8A">
        <w:rPr>
          <w:rFonts w:ascii="Times New Roman" w:hAnsi="Times New Roman"/>
          <w:sz w:val="28"/>
        </w:rPr>
        <w:t xml:space="preserve"> ty </w:t>
      </w:r>
      <w:proofErr w:type="spellStart"/>
      <w:r w:rsidR="00927D8A">
        <w:rPr>
          <w:rFonts w:ascii="Times New Roman" w:hAnsi="Times New Roman"/>
          <w:sz w:val="28"/>
        </w:rPr>
        <w:t>thực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</w:rPr>
        <w:t>hiện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proofErr w:type="spellStart"/>
      <w:r w:rsidR="002901DA">
        <w:rPr>
          <w:rFonts w:ascii="Times New Roman" w:hAnsi="Times New Roman"/>
          <w:sz w:val="28"/>
        </w:rPr>
        <w:t>đúng</w:t>
      </w:r>
      <w:proofErr w:type="spellEnd"/>
      <w:r w:rsidR="002901DA">
        <w:rPr>
          <w:rFonts w:ascii="Times New Roman" w:hAnsi="Times New Roman"/>
          <w:sz w:val="28"/>
        </w:rPr>
        <w:t xml:space="preserve"> </w:t>
      </w:r>
      <w:proofErr w:type="spellStart"/>
      <w:r w:rsidR="002901DA">
        <w:rPr>
          <w:rFonts w:ascii="Times New Roman" w:hAnsi="Times New Roman"/>
          <w:sz w:val="28"/>
        </w:rPr>
        <w:t>và</w:t>
      </w:r>
      <w:proofErr w:type="spellEnd"/>
      <w:r w:rsidR="002901DA">
        <w:rPr>
          <w:rFonts w:ascii="Times New Roman" w:hAnsi="Times New Roman"/>
          <w:sz w:val="28"/>
        </w:rPr>
        <w:t xml:space="preserve"> </w:t>
      </w:r>
      <w:proofErr w:type="spellStart"/>
      <w:r w:rsidR="002901DA">
        <w:rPr>
          <w:rFonts w:ascii="Times New Roman" w:hAnsi="Times New Roman"/>
          <w:sz w:val="28"/>
        </w:rPr>
        <w:t>đầy</w:t>
      </w:r>
      <w:proofErr w:type="spellEnd"/>
      <w:r w:rsidR="002901DA">
        <w:rPr>
          <w:rFonts w:ascii="Times New Roman" w:hAnsi="Times New Roman"/>
          <w:sz w:val="28"/>
        </w:rPr>
        <w:t xml:space="preserve"> </w:t>
      </w:r>
      <w:proofErr w:type="spellStart"/>
      <w:r w:rsidR="002901DA">
        <w:rPr>
          <w:rFonts w:ascii="Times New Roman" w:hAnsi="Times New Roman"/>
          <w:sz w:val="28"/>
        </w:rPr>
        <w:t>đủ</w:t>
      </w:r>
      <w:proofErr w:type="spellEnd"/>
      <w:r w:rsidR="00927D8A">
        <w:rPr>
          <w:rFonts w:ascii="Times New Roman" w:hAnsi="Times New Roman"/>
          <w:sz w:val="28"/>
        </w:rPr>
        <w:t xml:space="preserve"> ý </w:t>
      </w:r>
      <w:proofErr w:type="spellStart"/>
      <w:r w:rsidR="00927D8A">
        <w:rPr>
          <w:rFonts w:ascii="Times New Roman" w:hAnsi="Times New Roman"/>
          <w:sz w:val="28"/>
        </w:rPr>
        <w:t>kiến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</w:rPr>
        <w:t>chỉ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</w:rPr>
        <w:t>đạo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</w:rPr>
        <w:t>tại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</w:rPr>
        <w:t>Nội</w:t>
      </w:r>
      <w:proofErr w:type="spellEnd"/>
      <w:r w:rsidR="00927D8A">
        <w:rPr>
          <w:rFonts w:ascii="Times New Roman" w:hAnsi="Times New Roman"/>
          <w:sz w:val="28"/>
        </w:rPr>
        <w:t xml:space="preserve"> dung 1.2 </w:t>
      </w:r>
      <w:proofErr w:type="spellStart"/>
      <w:r w:rsidR="00927D8A">
        <w:rPr>
          <w:rFonts w:ascii="Times New Roman" w:hAnsi="Times New Roman"/>
          <w:sz w:val="28"/>
        </w:rPr>
        <w:t>của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</w:rPr>
        <w:t>Thông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</w:rPr>
        <w:t>báo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proofErr w:type="spellStart"/>
      <w:r w:rsidR="00927D8A">
        <w:rPr>
          <w:rFonts w:ascii="Times New Roman" w:hAnsi="Times New Roman"/>
          <w:sz w:val="28"/>
        </w:rPr>
        <w:t>số</w:t>
      </w:r>
      <w:proofErr w:type="spellEnd"/>
      <w:r w:rsidR="00927D8A">
        <w:rPr>
          <w:rFonts w:ascii="Times New Roman" w:hAnsi="Times New Roman"/>
          <w:sz w:val="28"/>
        </w:rPr>
        <w:t xml:space="preserve"> </w:t>
      </w:r>
      <w:r w:rsidR="00927D8A" w:rsidRPr="00811F4C">
        <w:rPr>
          <w:rFonts w:ascii="Times New Roman" w:hAnsi="Times New Roman"/>
          <w:sz w:val="28"/>
          <w:szCs w:val="28"/>
        </w:rPr>
        <w:t xml:space="preserve">114/TB-VPUBND </w:t>
      </w:r>
      <w:proofErr w:type="spellStart"/>
      <w:r w:rsidR="00927D8A" w:rsidRPr="00811F4C">
        <w:rPr>
          <w:rFonts w:ascii="Times New Roman" w:hAnsi="Times New Roman"/>
          <w:sz w:val="28"/>
          <w:szCs w:val="28"/>
        </w:rPr>
        <w:t>ngày</w:t>
      </w:r>
      <w:proofErr w:type="spellEnd"/>
      <w:r w:rsidR="00927D8A" w:rsidRPr="00811F4C">
        <w:rPr>
          <w:rFonts w:ascii="Times New Roman" w:hAnsi="Times New Roman"/>
          <w:sz w:val="28"/>
          <w:szCs w:val="28"/>
        </w:rPr>
        <w:t xml:space="preserve"> 16 </w:t>
      </w:r>
      <w:proofErr w:type="spellStart"/>
      <w:r w:rsidR="00927D8A" w:rsidRPr="00811F4C">
        <w:rPr>
          <w:rFonts w:ascii="Times New Roman" w:hAnsi="Times New Roman"/>
          <w:sz w:val="28"/>
          <w:szCs w:val="28"/>
        </w:rPr>
        <w:t>tháng</w:t>
      </w:r>
      <w:proofErr w:type="spellEnd"/>
      <w:r w:rsidR="00927D8A" w:rsidRPr="00811F4C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="00927D8A" w:rsidRPr="00811F4C">
        <w:rPr>
          <w:rFonts w:ascii="Times New Roman" w:hAnsi="Times New Roman"/>
          <w:sz w:val="28"/>
          <w:szCs w:val="28"/>
        </w:rPr>
        <w:t>năm</w:t>
      </w:r>
      <w:proofErr w:type="spellEnd"/>
      <w:r w:rsidR="00927D8A" w:rsidRPr="00811F4C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="00927D8A" w:rsidRPr="00811F4C">
        <w:rPr>
          <w:rFonts w:ascii="Times New Roman" w:hAnsi="Times New Roman"/>
          <w:sz w:val="28"/>
          <w:szCs w:val="28"/>
        </w:rPr>
        <w:t>của</w:t>
      </w:r>
      <w:proofErr w:type="spellEnd"/>
      <w:r w:rsidR="00927D8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D8A" w:rsidRPr="00811F4C">
        <w:rPr>
          <w:rFonts w:ascii="Times New Roman" w:hAnsi="Times New Roman"/>
          <w:sz w:val="28"/>
          <w:szCs w:val="28"/>
        </w:rPr>
        <w:t>Văn</w:t>
      </w:r>
      <w:proofErr w:type="spellEnd"/>
      <w:r w:rsidR="00927D8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D8A" w:rsidRPr="00811F4C">
        <w:rPr>
          <w:rFonts w:ascii="Times New Roman" w:hAnsi="Times New Roman"/>
          <w:sz w:val="28"/>
          <w:szCs w:val="28"/>
        </w:rPr>
        <w:t>phòng</w:t>
      </w:r>
      <w:proofErr w:type="spellEnd"/>
      <w:r w:rsidR="00927D8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D8A" w:rsidRPr="00811F4C">
        <w:rPr>
          <w:rFonts w:ascii="Times New Roman" w:hAnsi="Times New Roman"/>
          <w:sz w:val="28"/>
          <w:szCs w:val="28"/>
        </w:rPr>
        <w:t>Ủy</w:t>
      </w:r>
      <w:proofErr w:type="spellEnd"/>
      <w:r w:rsidR="00927D8A" w:rsidRPr="00811F4C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927D8A" w:rsidRPr="00811F4C">
        <w:rPr>
          <w:rFonts w:ascii="Times New Roman" w:hAnsi="Times New Roman"/>
          <w:sz w:val="28"/>
          <w:szCs w:val="28"/>
        </w:rPr>
        <w:t>nhân</w:t>
      </w:r>
      <w:proofErr w:type="spellEnd"/>
      <w:r w:rsidR="00927D8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D8A" w:rsidRPr="00811F4C">
        <w:rPr>
          <w:rFonts w:ascii="Times New Roman" w:hAnsi="Times New Roman"/>
          <w:sz w:val="28"/>
          <w:szCs w:val="28"/>
        </w:rPr>
        <w:t>dân</w:t>
      </w:r>
      <w:proofErr w:type="spellEnd"/>
      <w:r w:rsidR="00927D8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D8A" w:rsidRPr="00811F4C">
        <w:rPr>
          <w:rFonts w:ascii="Times New Roman" w:hAnsi="Times New Roman"/>
          <w:sz w:val="28"/>
          <w:szCs w:val="28"/>
        </w:rPr>
        <w:t>tỉnh</w:t>
      </w:r>
      <w:proofErr w:type="spellEnd"/>
      <w:r w:rsidR="002901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thông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báo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kết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luận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của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Phó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Chủ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tịch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Ủy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nhân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dân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tỉnh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Nguyễn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Thanh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Hùng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tại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cuộc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họp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Hội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đồng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khoa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học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xem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xét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các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nội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điều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chỉnh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báo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cáo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đánh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giá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tác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động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môi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trường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của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dự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án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Nhà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máy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xử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lý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và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tái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chế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rác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thải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Đập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Đá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của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Công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ty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Cổ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phần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Đầu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tư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Phát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triển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công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nghệ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xử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lý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môi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trường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 w:rsidRPr="00811F4C">
        <w:rPr>
          <w:rFonts w:ascii="Times New Roman" w:hAnsi="Times New Roman"/>
          <w:sz w:val="28"/>
          <w:szCs w:val="28"/>
        </w:rPr>
        <w:t>Cửu</w:t>
      </w:r>
      <w:proofErr w:type="spellEnd"/>
      <w:r w:rsidR="002901DA" w:rsidRPr="00811F4C">
        <w:rPr>
          <w:rFonts w:ascii="Times New Roman" w:hAnsi="Times New Roman"/>
          <w:sz w:val="28"/>
          <w:szCs w:val="28"/>
        </w:rPr>
        <w:t xml:space="preserve"> Long</w:t>
      </w:r>
      <w:r w:rsidR="002901DA">
        <w:rPr>
          <w:rFonts w:ascii="Times New Roman" w:hAnsi="Times New Roman"/>
          <w:sz w:val="28"/>
          <w:szCs w:val="28"/>
        </w:rPr>
        <w:t>.</w:t>
      </w:r>
    </w:p>
    <w:p w:rsidR="00927D8A" w:rsidRDefault="00927D8A" w:rsidP="00935D11">
      <w:pPr>
        <w:spacing w:before="60" w:after="6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hạng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đốt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927D8A" w:rsidRDefault="00927D8A" w:rsidP="00935D11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</w:rPr>
      </w:pPr>
      <w:r w:rsidRPr="00927D8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27D8A">
        <w:rPr>
          <w:rFonts w:ascii="Times New Roman" w:hAnsi="Times New Roman"/>
          <w:sz w:val="28"/>
          <w:szCs w:val="28"/>
        </w:rPr>
        <w:t>Việc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trương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đầu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901DA">
        <w:rPr>
          <w:rFonts w:ascii="Times New Roman" w:hAnsi="Times New Roman"/>
          <w:sz w:val="28"/>
          <w:szCs w:val="28"/>
        </w:rPr>
        <w:t>điều</w:t>
      </w:r>
      <w:proofErr w:type="spellEnd"/>
      <w:r w:rsidR="002901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1DA">
        <w:rPr>
          <w:rFonts w:ascii="Times New Roman" w:hAnsi="Times New Roman"/>
          <w:sz w:val="28"/>
          <w:szCs w:val="28"/>
        </w:rPr>
        <w:t>chỉnh</w:t>
      </w:r>
      <w:proofErr w:type="spellEnd"/>
      <w:r w:rsidR="002901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(ĐTM)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ty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27D8A" w:rsidRPr="00927D8A" w:rsidRDefault="00927D8A" w:rsidP="00935D11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</w:rPr>
      </w:pPr>
      <w:r w:rsidRPr="00927D8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27D8A">
        <w:rPr>
          <w:rFonts w:ascii="Times New Roman" w:hAnsi="Times New Roman"/>
          <w:sz w:val="28"/>
          <w:szCs w:val="28"/>
        </w:rPr>
        <w:t>Đối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với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lò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đốt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đề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nghị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Công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ty </w:t>
      </w:r>
      <w:proofErr w:type="spellStart"/>
      <w:r w:rsidRPr="00927D8A">
        <w:rPr>
          <w:rFonts w:ascii="Times New Roman" w:hAnsi="Times New Roman"/>
          <w:sz w:val="28"/>
          <w:szCs w:val="28"/>
        </w:rPr>
        <w:t>thực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hiện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theo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đúng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theo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nội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dung ĐTM </w:t>
      </w:r>
      <w:proofErr w:type="spellStart"/>
      <w:r w:rsidRPr="00927D8A">
        <w:rPr>
          <w:rFonts w:ascii="Times New Roman" w:hAnsi="Times New Roman"/>
          <w:sz w:val="28"/>
          <w:szCs w:val="28"/>
        </w:rPr>
        <w:t>đã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được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phê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duyệt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công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nghệ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xử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lý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7D8A">
        <w:rPr>
          <w:rFonts w:ascii="Times New Roman" w:hAnsi="Times New Roman"/>
          <w:sz w:val="28"/>
          <w:szCs w:val="28"/>
        </w:rPr>
        <w:t>công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suất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lò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đốt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7D8A">
        <w:rPr>
          <w:rFonts w:ascii="Times New Roman" w:hAnsi="Times New Roman"/>
          <w:sz w:val="28"/>
          <w:szCs w:val="28"/>
        </w:rPr>
        <w:t>nguyên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liệu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đầu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vào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27D8A">
        <w:rPr>
          <w:rFonts w:ascii="Times New Roman" w:hAnsi="Times New Roman"/>
          <w:sz w:val="28"/>
          <w:szCs w:val="28"/>
        </w:rPr>
        <w:t>rác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thải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công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nghiệp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7D8A">
        <w:rPr>
          <w:rFonts w:ascii="Times New Roman" w:hAnsi="Times New Roman"/>
          <w:sz w:val="28"/>
          <w:szCs w:val="28"/>
        </w:rPr>
        <w:t>rác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D8A">
        <w:rPr>
          <w:rFonts w:ascii="Times New Roman" w:hAnsi="Times New Roman"/>
          <w:sz w:val="28"/>
          <w:szCs w:val="28"/>
        </w:rPr>
        <w:t>thải</w:t>
      </w:r>
      <w:proofErr w:type="spellEnd"/>
      <w:r w:rsidRPr="00927D8A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927D8A">
        <w:rPr>
          <w:rFonts w:ascii="Times New Roman" w:hAnsi="Times New Roman"/>
          <w:sz w:val="28"/>
          <w:szCs w:val="28"/>
        </w:rPr>
        <w:t>tế</w:t>
      </w:r>
      <w:proofErr w:type="spellEnd"/>
      <w:r w:rsidRPr="00927D8A">
        <w:rPr>
          <w:rFonts w:ascii="Times New Roman" w:hAnsi="Times New Roman"/>
          <w:sz w:val="28"/>
          <w:szCs w:val="28"/>
        </w:rPr>
        <w:t>).</w:t>
      </w:r>
    </w:p>
    <w:p w:rsidR="00811F4C" w:rsidRPr="00935D11" w:rsidRDefault="00811F4C" w:rsidP="00935D11">
      <w:pPr>
        <w:spacing w:before="60" w:after="60"/>
        <w:ind w:firstLine="567"/>
        <w:jc w:val="both"/>
        <w:rPr>
          <w:rFonts w:ascii="Times New Roman" w:eastAsia="Times New Roman" w:hAnsi="Times New Roman"/>
          <w:sz w:val="16"/>
          <w:szCs w:val="16"/>
        </w:rPr>
      </w:pP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Sở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Khoa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Công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nghệ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27D8A">
        <w:rPr>
          <w:rFonts w:ascii="Times New Roman" w:eastAsia="Times New Roman" w:hAnsi="Times New Roman"/>
          <w:sz w:val="28"/>
          <w:szCs w:val="28"/>
        </w:rPr>
        <w:t>thông</w:t>
      </w:r>
      <w:proofErr w:type="spellEnd"/>
      <w:r w:rsidR="00927D8A">
        <w:rPr>
          <w:rFonts w:ascii="Times New Roman" w:eastAsia="Times New Roman" w:hAnsi="Times New Roman"/>
          <w:sz w:val="28"/>
          <w:szCs w:val="28"/>
        </w:rPr>
        <w:t xml:space="preserve"> tin </w:t>
      </w:r>
      <w:proofErr w:type="spellStart"/>
      <w:r w:rsidR="00927D8A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="00927D8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27D8A">
        <w:rPr>
          <w:rFonts w:ascii="Times New Roman" w:eastAsia="Times New Roman" w:hAnsi="Times New Roman"/>
          <w:sz w:val="28"/>
          <w:szCs w:val="28"/>
        </w:rPr>
        <w:t>Công</w:t>
      </w:r>
      <w:proofErr w:type="spellEnd"/>
      <w:r w:rsidR="00927D8A">
        <w:rPr>
          <w:rFonts w:ascii="Times New Roman" w:eastAsia="Times New Roman" w:hAnsi="Times New Roman"/>
          <w:sz w:val="28"/>
          <w:szCs w:val="28"/>
        </w:rPr>
        <w:t xml:space="preserve"> ty </w:t>
      </w:r>
      <w:proofErr w:type="spellStart"/>
      <w:r w:rsidR="00927D8A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="00927D8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27D8A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="00927D8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27D8A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927D8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27D8A"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 w:rsidR="00927D8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27D8A"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>./.</w:t>
      </w:r>
      <w:r w:rsidRPr="00F84896"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811F4C" w:rsidTr="000474C3">
        <w:tc>
          <w:tcPr>
            <w:tcW w:w="4533" w:type="dxa"/>
          </w:tcPr>
          <w:p w:rsidR="00811F4C" w:rsidRPr="00F84896" w:rsidRDefault="00811F4C" w:rsidP="000474C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F84896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</w:p>
          <w:p w:rsidR="00811F4C" w:rsidRDefault="00811F4C" w:rsidP="000474C3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E465BF">
              <w:rPr>
                <w:rFonts w:ascii="Times New Roman" w:hAnsi="Times New Roman"/>
                <w:szCs w:val="28"/>
                <w:lang w:val="vi-VN"/>
              </w:rPr>
              <w:t>- Như trên;</w:t>
            </w:r>
          </w:p>
          <w:p w:rsidR="00811F4C" w:rsidRDefault="00927D8A" w:rsidP="000474C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PGĐ. </w:t>
            </w:r>
            <w:proofErr w:type="spellStart"/>
            <w:r>
              <w:rPr>
                <w:rFonts w:ascii="Times New Roman" w:hAnsi="Times New Roman"/>
                <w:szCs w:val="28"/>
              </w:rPr>
              <w:t>Quản</w:t>
            </w:r>
            <w:proofErr w:type="spellEnd"/>
            <w:r w:rsidR="00811F4C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="00811F4C">
              <w:rPr>
                <w:rFonts w:ascii="Times New Roman" w:hAnsi="Times New Roman"/>
                <w:szCs w:val="28"/>
              </w:rPr>
              <w:t>iDesk</w:t>
            </w:r>
            <w:proofErr w:type="spellEnd"/>
            <w:r w:rsidR="00811F4C">
              <w:rPr>
                <w:rFonts w:ascii="Times New Roman" w:hAnsi="Times New Roman"/>
                <w:szCs w:val="28"/>
              </w:rPr>
              <w:t>);</w:t>
            </w:r>
          </w:p>
          <w:p w:rsidR="00811F4C" w:rsidRDefault="00811F4C" w:rsidP="00935D11">
            <w:pPr>
              <w:jc w:val="both"/>
              <w:rPr>
                <w:rFonts w:ascii="Times New Roman" w:hAnsi="Times New Roman"/>
                <w:b/>
                <w:i/>
                <w:sz w:val="26"/>
                <w:szCs w:val="28"/>
                <w:lang w:val="vi-VN"/>
              </w:rPr>
            </w:pPr>
            <w:r w:rsidRPr="00E465B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E465BF">
              <w:rPr>
                <w:rFonts w:ascii="Times New Roman" w:hAnsi="Times New Roman"/>
                <w:szCs w:val="28"/>
              </w:rPr>
              <w:t>Lưu</w:t>
            </w:r>
            <w:proofErr w:type="spellEnd"/>
            <w:r w:rsidRPr="00E465BF">
              <w:rPr>
                <w:rFonts w:ascii="Times New Roman" w:hAnsi="Times New Roman"/>
                <w:szCs w:val="28"/>
              </w:rPr>
              <w:t>: VT, QLCN</w:t>
            </w:r>
            <w:r>
              <w:rPr>
                <w:rFonts w:ascii="Times New Roman" w:hAnsi="Times New Roman"/>
                <w:szCs w:val="28"/>
              </w:rPr>
              <w:t xml:space="preserve"> (M)</w:t>
            </w:r>
            <w:r w:rsidRPr="00E465BF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539" w:type="dxa"/>
          </w:tcPr>
          <w:p w:rsidR="00811F4C" w:rsidRDefault="00811F4C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KT. </w:t>
            </w:r>
            <w:r w:rsidRPr="00E465B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GIÁM ĐỐC</w:t>
            </w:r>
          </w:p>
          <w:p w:rsidR="00811F4C" w:rsidRDefault="00811F4C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PHÓ GIÁM ĐỐC</w:t>
            </w:r>
          </w:p>
          <w:p w:rsidR="00811F4C" w:rsidRDefault="00811F4C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1F4C" w:rsidRDefault="00811F4C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1F4C" w:rsidRDefault="00811F4C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5D11" w:rsidRDefault="00935D11" w:rsidP="00047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5D11" w:rsidRPr="00D96F2A" w:rsidRDefault="00927D8A" w:rsidP="00935D11">
            <w:pPr>
              <w:jc w:val="center"/>
              <w:rPr>
                <w:rFonts w:ascii="Times New Roman" w:hAnsi="Times New Roman"/>
                <w:b/>
                <w:i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Huỳnh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Quản</w:t>
            </w:r>
            <w:proofErr w:type="spellEnd"/>
          </w:p>
        </w:tc>
      </w:tr>
    </w:tbl>
    <w:p w:rsidR="00811F4C" w:rsidRDefault="00811F4C" w:rsidP="00811F4C"/>
    <w:p w:rsidR="002D08CD" w:rsidRDefault="0022233A"/>
    <w:sectPr w:rsidR="002D08CD" w:rsidSect="00935D11">
      <w:headerReference w:type="default" r:id="rId6"/>
      <w:pgSz w:w="11907" w:h="16839" w:code="9"/>
      <w:pgMar w:top="1021" w:right="1134" w:bottom="62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3A" w:rsidRDefault="0022233A">
      <w:pPr>
        <w:spacing w:after="0" w:line="240" w:lineRule="auto"/>
      </w:pPr>
      <w:r>
        <w:separator/>
      </w:r>
    </w:p>
  </w:endnote>
  <w:endnote w:type="continuationSeparator" w:id="0">
    <w:p w:rsidR="0022233A" w:rsidRDefault="0022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3A" w:rsidRDefault="0022233A">
      <w:pPr>
        <w:spacing w:after="0" w:line="240" w:lineRule="auto"/>
      </w:pPr>
      <w:r>
        <w:separator/>
      </w:r>
    </w:p>
  </w:footnote>
  <w:footnote w:type="continuationSeparator" w:id="0">
    <w:p w:rsidR="0022233A" w:rsidRDefault="0022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4612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429B" w:rsidRDefault="002901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D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429B" w:rsidRDefault="002223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4C"/>
    <w:rsid w:val="0022233A"/>
    <w:rsid w:val="002901DA"/>
    <w:rsid w:val="005E3AA5"/>
    <w:rsid w:val="00811F4C"/>
    <w:rsid w:val="00840BE7"/>
    <w:rsid w:val="00927D8A"/>
    <w:rsid w:val="00935D11"/>
    <w:rsid w:val="0096083B"/>
    <w:rsid w:val="00A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E3FC"/>
  <w15:docId w15:val="{6F519CF0-373F-4C38-B1F3-6EDC2321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F4C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4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1F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11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F4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1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TUONG-QLCN</dc:creator>
  <cp:lastModifiedBy>vu ngochuong</cp:lastModifiedBy>
  <cp:revision>5</cp:revision>
  <cp:lastPrinted>2020-09-07T01:26:00Z</cp:lastPrinted>
  <dcterms:created xsi:type="dcterms:W3CDTF">2020-09-04T07:58:00Z</dcterms:created>
  <dcterms:modified xsi:type="dcterms:W3CDTF">2020-09-07T01:26:00Z</dcterms:modified>
</cp:coreProperties>
</file>