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6" w:type="dxa"/>
        <w:tblInd w:w="-32" w:type="dxa"/>
        <w:tblBorders>
          <w:insideH w:val="single" w:sz="4" w:space="0" w:color="auto"/>
        </w:tblBorders>
        <w:tblLook w:val="0000" w:firstRow="0" w:lastRow="0" w:firstColumn="0" w:lastColumn="0" w:noHBand="0" w:noVBand="0"/>
      </w:tblPr>
      <w:tblGrid>
        <w:gridCol w:w="3360"/>
        <w:gridCol w:w="6136"/>
      </w:tblGrid>
      <w:tr w:rsidR="002A3CD8" w:rsidRPr="00E7456B" w:rsidTr="00B0495D">
        <w:trPr>
          <w:trHeight w:val="1090"/>
        </w:trPr>
        <w:tc>
          <w:tcPr>
            <w:tcW w:w="3360" w:type="dxa"/>
          </w:tcPr>
          <w:p w:rsidR="002A3CD8" w:rsidRPr="00E7456B" w:rsidRDefault="002A3CD8" w:rsidP="00A14418">
            <w:pPr>
              <w:widowControl w:val="0"/>
              <w:spacing w:after="0" w:line="240" w:lineRule="auto"/>
              <w:jc w:val="center"/>
              <w:rPr>
                <w:rFonts w:ascii="Times New Roman" w:hAnsi="Times New Roman"/>
                <w:b/>
                <w:bCs/>
                <w:sz w:val="26"/>
                <w:szCs w:val="26"/>
              </w:rPr>
            </w:pPr>
            <w:r w:rsidRPr="00E7456B">
              <w:rPr>
                <w:rFonts w:ascii="Times New Roman" w:hAnsi="Times New Roman"/>
                <w:b/>
                <w:bCs/>
                <w:sz w:val="26"/>
                <w:szCs w:val="26"/>
              </w:rPr>
              <w:t>UỶ BAN NHÂN DÂN</w:t>
            </w:r>
          </w:p>
          <w:p w:rsidR="002A3CD8" w:rsidRPr="00E7456B" w:rsidRDefault="002A3CD8" w:rsidP="00A14418">
            <w:pPr>
              <w:widowControl w:val="0"/>
              <w:spacing w:after="0" w:line="240" w:lineRule="auto"/>
              <w:ind w:left="-108"/>
              <w:jc w:val="center"/>
              <w:rPr>
                <w:rFonts w:ascii="Times New Roman" w:hAnsi="Times New Roman"/>
                <w:b/>
                <w:sz w:val="26"/>
                <w:szCs w:val="26"/>
              </w:rPr>
            </w:pPr>
            <w:r w:rsidRPr="00E7456B">
              <w:rPr>
                <w:rFonts w:ascii="Times New Roman" w:hAnsi="Times New Roman"/>
                <w:b/>
                <w:bCs/>
                <w:sz w:val="26"/>
                <w:szCs w:val="26"/>
              </w:rPr>
              <w:t xml:space="preserve">TỈNH </w:t>
            </w:r>
            <w:r w:rsidR="00701AA2" w:rsidRPr="00E7456B">
              <w:rPr>
                <w:rFonts w:ascii="Times New Roman" w:hAnsi="Times New Roman"/>
                <w:b/>
                <w:bCs/>
                <w:sz w:val="26"/>
                <w:szCs w:val="26"/>
              </w:rPr>
              <w:t>ĐỒNG THÁP</w:t>
            </w:r>
          </w:p>
          <w:p w:rsidR="002A3CD8" w:rsidRPr="00E7456B" w:rsidRDefault="0080497B" w:rsidP="00A14418">
            <w:pPr>
              <w:widowControl w:val="0"/>
              <w:spacing w:after="0" w:line="240" w:lineRule="auto"/>
              <w:jc w:val="center"/>
              <w:rPr>
                <w:rFonts w:ascii="Times New Roman" w:hAnsi="Times New Roman"/>
                <w:b/>
                <w:bCs/>
                <w:sz w:val="26"/>
                <w:szCs w:val="26"/>
              </w:rPr>
            </w:pPr>
            <w:r>
              <w:rPr>
                <w:rFonts w:ascii="Times New Roman" w:hAnsi="Times New Roman"/>
                <w:b/>
                <w:bCs/>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574675</wp:posOffset>
                      </wp:positionH>
                      <wp:positionV relativeFrom="paragraph">
                        <wp:posOffset>6349</wp:posOffset>
                      </wp:positionV>
                      <wp:extent cx="843915" cy="0"/>
                      <wp:effectExtent l="0" t="0" r="13335"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3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5pt,.5pt" to="111.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U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"/>
                  </w:pict>
                </mc:Fallback>
              </mc:AlternateContent>
            </w:r>
          </w:p>
          <w:p w:rsidR="002A3CD8" w:rsidRPr="00E7456B" w:rsidRDefault="00390DF7" w:rsidP="00A14418">
            <w:pPr>
              <w:widowControl w:val="0"/>
              <w:spacing w:after="0" w:line="240" w:lineRule="auto"/>
              <w:jc w:val="center"/>
              <w:rPr>
                <w:rFonts w:ascii="Times New Roman" w:hAnsi="Times New Roman"/>
                <w:bCs/>
                <w:sz w:val="26"/>
                <w:szCs w:val="26"/>
              </w:rPr>
            </w:pPr>
            <w:r w:rsidRPr="00E7456B">
              <w:rPr>
                <w:rFonts w:ascii="Times New Roman" w:hAnsi="Times New Roman"/>
                <w:bCs/>
                <w:sz w:val="28"/>
                <w:szCs w:val="26"/>
              </w:rPr>
              <w:t>Số:         /KH</w:t>
            </w:r>
            <w:r w:rsidR="002A3CD8" w:rsidRPr="00E7456B">
              <w:rPr>
                <w:rFonts w:ascii="Times New Roman" w:hAnsi="Times New Roman"/>
                <w:bCs/>
                <w:sz w:val="28"/>
                <w:szCs w:val="26"/>
              </w:rPr>
              <w:t>-UBND</w:t>
            </w:r>
          </w:p>
        </w:tc>
        <w:tc>
          <w:tcPr>
            <w:tcW w:w="6136" w:type="dxa"/>
          </w:tcPr>
          <w:p w:rsidR="002A3CD8" w:rsidRPr="00E7456B" w:rsidRDefault="002A3CD8" w:rsidP="00A14418">
            <w:pPr>
              <w:widowControl w:val="0"/>
              <w:spacing w:after="0" w:line="240" w:lineRule="auto"/>
              <w:ind w:left="-108" w:right="-86"/>
              <w:jc w:val="center"/>
              <w:rPr>
                <w:rFonts w:ascii="Times New Roman" w:hAnsi="Times New Roman"/>
                <w:b/>
                <w:sz w:val="26"/>
                <w:szCs w:val="26"/>
              </w:rPr>
            </w:pPr>
            <w:r w:rsidRPr="00E7456B">
              <w:rPr>
                <w:rFonts w:ascii="Times New Roman" w:hAnsi="Times New Roman"/>
                <w:b/>
                <w:sz w:val="26"/>
                <w:szCs w:val="26"/>
              </w:rPr>
              <w:t>CỘNG HÒA XÃ HỘI CHỦ NGHĨA VIỆT NAM</w:t>
            </w:r>
          </w:p>
          <w:p w:rsidR="002A3CD8" w:rsidRPr="00E7456B" w:rsidRDefault="002A3CD8" w:rsidP="00A14418">
            <w:pPr>
              <w:widowControl w:val="0"/>
              <w:spacing w:after="0" w:line="240" w:lineRule="auto"/>
              <w:jc w:val="center"/>
              <w:rPr>
                <w:rFonts w:ascii="Times New Roman" w:hAnsi="Times New Roman"/>
                <w:b/>
                <w:sz w:val="28"/>
                <w:szCs w:val="26"/>
              </w:rPr>
            </w:pPr>
            <w:r w:rsidRPr="00E7456B">
              <w:rPr>
                <w:rFonts w:ascii="Times New Roman" w:hAnsi="Times New Roman"/>
                <w:b/>
                <w:sz w:val="28"/>
                <w:szCs w:val="26"/>
              </w:rPr>
              <w:t>Độc lập - Tự do - Hạnh phúc</w:t>
            </w:r>
          </w:p>
          <w:p w:rsidR="002A3CD8" w:rsidRPr="00E7456B" w:rsidRDefault="0080497B" w:rsidP="00A14418">
            <w:pPr>
              <w:widowControl w:val="0"/>
              <w:spacing w:after="0" w:line="240" w:lineRule="auto"/>
              <w:jc w:val="center"/>
              <w:rPr>
                <w:rFonts w:ascii="Times New Roman" w:hAnsi="Times New Roman"/>
                <w:i/>
                <w:sz w:val="26"/>
                <w:szCs w:val="26"/>
              </w:rPr>
            </w:pPr>
            <w:r>
              <w:rPr>
                <w:rFonts w:ascii="Times New Roman" w:hAnsi="Times New Roman"/>
                <w:b/>
                <w:noProof/>
                <w:sz w:val="26"/>
                <w:szCs w:val="26"/>
              </w:rPr>
              <mc:AlternateContent>
                <mc:Choice Requires="wps">
                  <w:drawing>
                    <wp:anchor distT="4294967295" distB="4294967295" distL="114300" distR="114300" simplePos="0" relativeHeight="251657216" behindDoc="0" locked="0" layoutInCell="1" allowOverlap="1">
                      <wp:simplePos x="0" y="0"/>
                      <wp:positionH relativeFrom="column">
                        <wp:posOffset>764540</wp:posOffset>
                      </wp:positionH>
                      <wp:positionV relativeFrom="paragraph">
                        <wp:posOffset>-1</wp:posOffset>
                      </wp:positionV>
                      <wp:extent cx="2223770" cy="0"/>
                      <wp:effectExtent l="0" t="0" r="24130" b="1905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3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pt,0" to="23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"/>
                  </w:pict>
                </mc:Fallback>
              </mc:AlternateContent>
            </w:r>
          </w:p>
          <w:p w:rsidR="002A3CD8" w:rsidRPr="00E7456B" w:rsidRDefault="00A14418" w:rsidP="002B1EC5">
            <w:pPr>
              <w:widowControl w:val="0"/>
              <w:spacing w:after="0" w:line="240" w:lineRule="auto"/>
              <w:jc w:val="center"/>
              <w:rPr>
                <w:rFonts w:ascii="Times New Roman" w:hAnsi="Times New Roman"/>
                <w:sz w:val="26"/>
                <w:szCs w:val="26"/>
              </w:rPr>
            </w:pPr>
            <w:r w:rsidRPr="00E7456B">
              <w:rPr>
                <w:rFonts w:ascii="Times New Roman" w:hAnsi="Times New Roman"/>
                <w:i/>
                <w:sz w:val="28"/>
                <w:szCs w:val="26"/>
              </w:rPr>
              <w:t>Đồng Tháp</w:t>
            </w:r>
            <w:r w:rsidR="002A3CD8" w:rsidRPr="00E7456B">
              <w:rPr>
                <w:rFonts w:ascii="Times New Roman" w:hAnsi="Times New Roman"/>
                <w:i/>
                <w:sz w:val="28"/>
                <w:szCs w:val="26"/>
              </w:rPr>
              <w:t xml:space="preserve">, ngày   </w:t>
            </w:r>
            <w:r w:rsidR="00AB75E7" w:rsidRPr="00E7456B">
              <w:rPr>
                <w:rFonts w:ascii="Times New Roman" w:hAnsi="Times New Roman"/>
                <w:i/>
                <w:sz w:val="28"/>
                <w:szCs w:val="26"/>
              </w:rPr>
              <w:t xml:space="preserve">   </w:t>
            </w:r>
            <w:r w:rsidR="0097078A" w:rsidRPr="00E7456B">
              <w:rPr>
                <w:rFonts w:ascii="Times New Roman" w:hAnsi="Times New Roman"/>
                <w:i/>
                <w:sz w:val="28"/>
                <w:szCs w:val="26"/>
              </w:rPr>
              <w:t xml:space="preserve">  tháng </w:t>
            </w:r>
            <w:r w:rsidR="002B1EC5">
              <w:rPr>
                <w:rFonts w:ascii="Times New Roman" w:hAnsi="Times New Roman"/>
                <w:i/>
                <w:sz w:val="28"/>
                <w:szCs w:val="26"/>
              </w:rPr>
              <w:t xml:space="preserve">    </w:t>
            </w:r>
            <w:r w:rsidR="002A3CD8" w:rsidRPr="00E7456B">
              <w:rPr>
                <w:rFonts w:ascii="Times New Roman" w:hAnsi="Times New Roman"/>
                <w:i/>
                <w:sz w:val="28"/>
                <w:szCs w:val="26"/>
              </w:rPr>
              <w:t xml:space="preserve"> năm 20</w:t>
            </w:r>
            <w:r w:rsidR="002B1EC5">
              <w:rPr>
                <w:rFonts w:ascii="Times New Roman" w:hAnsi="Times New Roman"/>
                <w:i/>
                <w:sz w:val="28"/>
                <w:szCs w:val="26"/>
              </w:rPr>
              <w:t>20</w:t>
            </w:r>
          </w:p>
        </w:tc>
      </w:tr>
    </w:tbl>
    <w:p w:rsidR="002A3CD8" w:rsidRPr="00E7456B" w:rsidRDefault="002A3CD8" w:rsidP="00A14418">
      <w:pPr>
        <w:widowControl w:val="0"/>
        <w:spacing w:after="0" w:line="240" w:lineRule="auto"/>
        <w:jc w:val="center"/>
        <w:rPr>
          <w:rFonts w:ascii="Times New Roman" w:hAnsi="Times New Roman"/>
          <w:b/>
          <w:sz w:val="18"/>
        </w:rPr>
      </w:pPr>
    </w:p>
    <w:p w:rsidR="00A14418" w:rsidRPr="00E7456B" w:rsidRDefault="0080497B" w:rsidP="00A14418">
      <w:pPr>
        <w:widowControl w:val="0"/>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-334010</wp:posOffset>
                </wp:positionH>
                <wp:positionV relativeFrom="paragraph">
                  <wp:posOffset>12700</wp:posOffset>
                </wp:positionV>
                <wp:extent cx="1002030" cy="358775"/>
                <wp:effectExtent l="0" t="0" r="26670" b="222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358775"/>
                        </a:xfrm>
                        <a:prstGeom prst="rect">
                          <a:avLst/>
                        </a:prstGeom>
                        <a:solidFill>
                          <a:srgbClr val="FFFFFF"/>
                        </a:solidFill>
                        <a:ln w="9525">
                          <a:solidFill>
                            <a:srgbClr val="000000"/>
                          </a:solidFill>
                          <a:miter lim="800000"/>
                          <a:headEnd/>
                          <a:tailEnd/>
                        </a:ln>
                      </wps:spPr>
                      <wps:txbx>
                        <w:txbxContent>
                          <w:p w:rsidR="00CA19C5" w:rsidRPr="000F6B15" w:rsidRDefault="00CA19C5" w:rsidP="000F6B15">
                            <w:pPr>
                              <w:jc w:val="center"/>
                              <w:rPr>
                                <w:rFonts w:ascii="Times New Roman" w:hAnsi="Times New Roman"/>
                                <w:b/>
                                <w:sz w:val="32"/>
                              </w:rPr>
                            </w:pPr>
                            <w:r w:rsidRPr="000F6B15">
                              <w:rPr>
                                <w:rFonts w:ascii="Times New Roman" w:hAnsi="Times New Roman"/>
                                <w:b/>
                                <w:sz w:val="32"/>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26.3pt;margin-top:1pt;width:78.9pt;height: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">
                <v:textbox>
                  <w:txbxContent>
                    <w:p w:rsidR="00CA19C5" w:rsidRPr="000F6B15" w:rsidRDefault="00CA19C5" w:rsidP="000F6B15">
                      <w:pPr>
                        <w:jc w:val="center"/>
                        <w:rPr>
                          <w:rFonts w:ascii="Times New Roman" w:hAnsi="Times New Roman"/>
                          <w:b/>
                          <w:sz w:val="32"/>
                        </w:rPr>
                      </w:pPr>
                      <w:r w:rsidRPr="000F6B15">
                        <w:rPr>
                          <w:rFonts w:ascii="Times New Roman" w:hAnsi="Times New Roman"/>
                          <w:b/>
                          <w:sz w:val="32"/>
                        </w:rPr>
                        <w:t>Dự thảo</w:t>
                      </w:r>
                    </w:p>
                  </w:txbxContent>
                </v:textbox>
              </v:rect>
            </w:pict>
          </mc:Fallback>
        </mc:AlternateContent>
      </w:r>
    </w:p>
    <w:p w:rsidR="00390DF7" w:rsidRPr="00E7456B" w:rsidRDefault="00390DF7" w:rsidP="00A14418">
      <w:pPr>
        <w:pStyle w:val="NormalWeb"/>
        <w:spacing w:line="240" w:lineRule="auto"/>
        <w:jc w:val="center"/>
        <w:rPr>
          <w:b/>
          <w:spacing w:val="-4"/>
          <w:sz w:val="28"/>
          <w:szCs w:val="28"/>
        </w:rPr>
      </w:pPr>
      <w:r w:rsidRPr="00E7456B">
        <w:rPr>
          <w:b/>
          <w:spacing w:val="-4"/>
          <w:sz w:val="28"/>
          <w:szCs w:val="28"/>
        </w:rPr>
        <w:t>KẾ HOẠCH</w:t>
      </w:r>
    </w:p>
    <w:p w:rsidR="002A3CD8" w:rsidRPr="00E7456B" w:rsidRDefault="00390DF7" w:rsidP="00390DF7">
      <w:pPr>
        <w:pStyle w:val="NormalWeb"/>
        <w:spacing w:line="240" w:lineRule="auto"/>
        <w:jc w:val="center"/>
        <w:rPr>
          <w:b/>
          <w:spacing w:val="-4"/>
          <w:sz w:val="28"/>
          <w:szCs w:val="28"/>
        </w:rPr>
      </w:pPr>
      <w:r w:rsidRPr="00E7456B">
        <w:rPr>
          <w:b/>
          <w:spacing w:val="-4"/>
          <w:sz w:val="28"/>
          <w:szCs w:val="28"/>
        </w:rPr>
        <w:t>H</w:t>
      </w:r>
      <w:r w:rsidR="002A3CD8" w:rsidRPr="00E7456B">
        <w:rPr>
          <w:b/>
          <w:spacing w:val="-4"/>
          <w:sz w:val="28"/>
          <w:szCs w:val="28"/>
        </w:rPr>
        <w:t xml:space="preserve">ỗ trợ khởi nghiệp </w:t>
      </w:r>
      <w:r w:rsidR="006D36AD" w:rsidRPr="00E7456B">
        <w:rPr>
          <w:b/>
          <w:spacing w:val="-4"/>
          <w:sz w:val="28"/>
          <w:szCs w:val="28"/>
        </w:rPr>
        <w:t>đổi mới sáng tạo</w:t>
      </w:r>
      <w:r w:rsidR="002A3CD8" w:rsidRPr="00E7456B">
        <w:rPr>
          <w:b/>
          <w:spacing w:val="-4"/>
          <w:sz w:val="28"/>
          <w:szCs w:val="28"/>
        </w:rPr>
        <w:t xml:space="preserve"> tỉnh </w:t>
      </w:r>
      <w:r w:rsidR="00A14418" w:rsidRPr="00E7456B">
        <w:rPr>
          <w:b/>
          <w:spacing w:val="-4"/>
          <w:sz w:val="28"/>
          <w:szCs w:val="28"/>
        </w:rPr>
        <w:t>Đồng Tháp</w:t>
      </w:r>
      <w:r w:rsidR="002B1EC5">
        <w:rPr>
          <w:b/>
          <w:spacing w:val="-4"/>
          <w:sz w:val="28"/>
          <w:szCs w:val="28"/>
        </w:rPr>
        <w:t>,</w:t>
      </w:r>
      <w:r w:rsidR="00AB75E7" w:rsidRPr="00E7456B">
        <w:rPr>
          <w:b/>
          <w:spacing w:val="-4"/>
          <w:sz w:val="28"/>
          <w:szCs w:val="28"/>
        </w:rPr>
        <w:t xml:space="preserve"> </w:t>
      </w:r>
      <w:r w:rsidR="002A3CD8" w:rsidRPr="00E7456B">
        <w:rPr>
          <w:b/>
          <w:sz w:val="28"/>
          <w:szCs w:val="28"/>
        </w:rPr>
        <w:t xml:space="preserve">giai đoạn </w:t>
      </w:r>
      <w:r w:rsidR="002B1EC5">
        <w:rPr>
          <w:b/>
          <w:sz w:val="28"/>
          <w:szCs w:val="28"/>
        </w:rPr>
        <w:t xml:space="preserve">2021 - </w:t>
      </w:r>
      <w:r w:rsidR="002A3CD8" w:rsidRPr="00E7456B">
        <w:rPr>
          <w:b/>
          <w:sz w:val="28"/>
          <w:szCs w:val="28"/>
        </w:rPr>
        <w:t>2025</w:t>
      </w:r>
    </w:p>
    <w:p w:rsidR="002A3CD8" w:rsidRPr="00E7456B" w:rsidRDefault="0080497B" w:rsidP="00A14418">
      <w:pPr>
        <w:widowControl w:val="0"/>
        <w:spacing w:after="0" w:line="240" w:lineRule="auto"/>
        <w:jc w:val="center"/>
        <w:rPr>
          <w:rFonts w:ascii="Times New Roman" w:hAnsi="Times New Roman"/>
          <w:sz w:val="26"/>
        </w:rPr>
      </w:pPr>
      <w:r>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2230755</wp:posOffset>
                </wp:positionH>
                <wp:positionV relativeFrom="paragraph">
                  <wp:posOffset>31749</wp:posOffset>
                </wp:positionV>
                <wp:extent cx="1333500" cy="0"/>
                <wp:effectExtent l="0" t="0" r="19050" b="1905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65pt,2.5pt" to="280.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HlrTG1dARKV2NhRHz+rFPGv63SGlq5aoA48UXy8G8rKQkbxJCRtn4IJ9/1kziCFHr2Of&#10;zo3tAiR0AJ2jHJe7HPzsEYXDbDqdz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"/>
            </w:pict>
          </mc:Fallback>
        </mc:AlternateContent>
      </w:r>
    </w:p>
    <w:p w:rsidR="00390DF7" w:rsidRDefault="00390DF7" w:rsidP="00390DF7">
      <w:pPr>
        <w:spacing w:before="120" w:after="120" w:line="240" w:lineRule="auto"/>
        <w:ind w:firstLine="720"/>
        <w:jc w:val="both"/>
        <w:rPr>
          <w:rFonts w:ascii="Times New Roman" w:hAnsi="Times New Roman"/>
          <w:sz w:val="28"/>
          <w:szCs w:val="28"/>
        </w:rPr>
      </w:pPr>
      <w:r w:rsidRPr="00E7456B">
        <w:rPr>
          <w:rFonts w:ascii="Times New Roman" w:hAnsi="Times New Roman"/>
          <w:sz w:val="28"/>
          <w:szCs w:val="28"/>
        </w:rPr>
        <w:t>Căn cứ Nghị quyết số 20-NQ-TW ngày 31/10/2012 của Hội nghị Trung ương 6 khóa XI về phát triển khoa học và công nghệ phục vụ sự nghiệp công nghiệp hóa, hiện đại hóa trong điều kiện kinh tế thị trường định hướng xã hội chủ nghĩa và hội nhập quốc tế;</w:t>
      </w:r>
    </w:p>
    <w:p w:rsidR="002B1EC5" w:rsidRPr="002B1EC5" w:rsidRDefault="002B1EC5" w:rsidP="002B1EC5">
      <w:pPr>
        <w:spacing w:before="120" w:after="120" w:line="240" w:lineRule="auto"/>
        <w:ind w:firstLine="720"/>
        <w:jc w:val="both"/>
        <w:rPr>
          <w:rFonts w:ascii="Times New Roman" w:hAnsi="Times New Roman"/>
          <w:sz w:val="28"/>
          <w:szCs w:val="28"/>
        </w:rPr>
      </w:pPr>
      <w:r w:rsidRPr="002B1EC5">
        <w:rPr>
          <w:rFonts w:ascii="Times New Roman" w:hAnsi="Times New Roman"/>
          <w:sz w:val="28"/>
          <w:szCs w:val="28"/>
        </w:rPr>
        <w:t>Căn cứ Nghị quyết số 52-NQ/TW ngày 27 tháng 9 năm 2019 của Ban chấp hành Trung ương Đảng về một số chủ trương, chính sách chủ động tham gia của cuộc Cách mạng công nghiệp lần thứ tư;</w:t>
      </w:r>
    </w:p>
    <w:p w:rsidR="00390DF7" w:rsidRDefault="00390DF7" w:rsidP="00390DF7">
      <w:pPr>
        <w:spacing w:before="120" w:after="120" w:line="240" w:lineRule="auto"/>
        <w:ind w:firstLine="720"/>
        <w:jc w:val="both"/>
        <w:rPr>
          <w:rFonts w:ascii="Times New Roman" w:hAnsi="Times New Roman"/>
          <w:sz w:val="28"/>
          <w:szCs w:val="28"/>
        </w:rPr>
      </w:pPr>
      <w:r w:rsidRPr="00E7456B">
        <w:rPr>
          <w:rFonts w:ascii="Times New Roman" w:hAnsi="Times New Roman"/>
          <w:sz w:val="28"/>
          <w:szCs w:val="28"/>
        </w:rPr>
        <w:t xml:space="preserve">Căn cứ Quyết định số 844/QĐ-TTg ngày 18/5/2016 của Thủ tướng Chính phủ về việc phê duyệt Đề án “Hỗ trợ hệ sinh thái khởi nghiệp </w:t>
      </w:r>
      <w:r w:rsidR="008C1B20" w:rsidRPr="002B1EC5">
        <w:rPr>
          <w:rFonts w:ascii="Times New Roman" w:hAnsi="Times New Roman"/>
          <w:sz w:val="28"/>
          <w:szCs w:val="28"/>
        </w:rPr>
        <w:t>đổi mới sáng tạo</w:t>
      </w:r>
      <w:r w:rsidR="008C1B20" w:rsidRPr="00E7456B">
        <w:rPr>
          <w:rFonts w:ascii="Times New Roman" w:hAnsi="Times New Roman"/>
          <w:sz w:val="28"/>
          <w:szCs w:val="28"/>
        </w:rPr>
        <w:t xml:space="preserve"> Quốc gia đến năm 2025”;</w:t>
      </w:r>
    </w:p>
    <w:p w:rsidR="002B1EC5" w:rsidRPr="002B1EC5" w:rsidRDefault="002B1EC5" w:rsidP="002B1EC5">
      <w:pPr>
        <w:spacing w:before="120" w:after="120" w:line="240" w:lineRule="auto"/>
        <w:ind w:firstLine="720"/>
        <w:jc w:val="both"/>
        <w:rPr>
          <w:rFonts w:ascii="Times New Roman" w:hAnsi="Times New Roman"/>
          <w:sz w:val="28"/>
          <w:szCs w:val="28"/>
        </w:rPr>
      </w:pPr>
      <w:r w:rsidRPr="002B1EC5">
        <w:rPr>
          <w:rFonts w:ascii="Times New Roman" w:hAnsi="Times New Roman"/>
          <w:sz w:val="28"/>
          <w:szCs w:val="28"/>
        </w:rPr>
        <w:t xml:space="preserve">Căn cứ Quyết định </w:t>
      </w:r>
      <w:hyperlink r:id="rId8" w:history="1">
        <w:r w:rsidRPr="002B1EC5">
          <w:rPr>
            <w:rFonts w:ascii="Times New Roman" w:hAnsi="Times New Roman"/>
            <w:sz w:val="28"/>
            <w:szCs w:val="28"/>
          </w:rPr>
          <w:t xml:space="preserve">1665/QĐ-TTg </w:t>
        </w:r>
      </w:hyperlink>
      <w:r w:rsidRPr="002B1EC5">
        <w:rPr>
          <w:rFonts w:ascii="Times New Roman" w:hAnsi="Times New Roman"/>
          <w:sz w:val="28"/>
          <w:szCs w:val="28"/>
        </w:rPr>
        <w:t>ngày 30 tháng 10 năm 2017 của Thủ tướng Chính phủ phê duyệt Đề án “Hỗ trợ học sinh, sinh viên khởi nghiệp đến năm 2025”;</w:t>
      </w:r>
    </w:p>
    <w:p w:rsidR="002B1EC5" w:rsidRPr="002B1EC5" w:rsidRDefault="002B1EC5" w:rsidP="002B1EC5">
      <w:pPr>
        <w:spacing w:before="120" w:after="120" w:line="240" w:lineRule="auto"/>
        <w:ind w:firstLine="720"/>
        <w:jc w:val="both"/>
        <w:rPr>
          <w:rFonts w:ascii="Times New Roman" w:hAnsi="Times New Roman"/>
          <w:sz w:val="28"/>
          <w:szCs w:val="28"/>
        </w:rPr>
      </w:pPr>
      <w:r w:rsidRPr="002B1EC5">
        <w:rPr>
          <w:rFonts w:ascii="Times New Roman" w:hAnsi="Times New Roman"/>
          <w:sz w:val="28"/>
          <w:szCs w:val="28"/>
        </w:rPr>
        <w:t>Căn cứ Quyết định 939/QĐ-TTg ngày 30 tháng 6 năm 2017 của Thủ tướng Chính phủ Phê duyệt Đề án “Hỗ trợ phụ nữ khởi nghiệp giai đoạn 2017-2025”</w:t>
      </w:r>
      <w:r>
        <w:rPr>
          <w:rFonts w:ascii="Times New Roman" w:hAnsi="Times New Roman"/>
          <w:sz w:val="28"/>
          <w:szCs w:val="28"/>
        </w:rPr>
        <w:t>;</w:t>
      </w:r>
    </w:p>
    <w:p w:rsidR="002B1EC5" w:rsidRPr="002B1EC5" w:rsidRDefault="002B1EC5" w:rsidP="002B1EC5">
      <w:pPr>
        <w:spacing w:before="120" w:after="120" w:line="240" w:lineRule="auto"/>
        <w:ind w:firstLine="720"/>
        <w:jc w:val="both"/>
        <w:rPr>
          <w:rFonts w:ascii="Times New Roman" w:hAnsi="Times New Roman"/>
          <w:sz w:val="28"/>
          <w:szCs w:val="28"/>
        </w:rPr>
      </w:pPr>
      <w:r w:rsidRPr="002B1EC5">
        <w:rPr>
          <w:rFonts w:ascii="Times New Roman" w:hAnsi="Times New Roman"/>
          <w:sz w:val="28"/>
          <w:szCs w:val="28"/>
        </w:rPr>
        <w:t xml:space="preserve">Căn cứ Thông tư số </w:t>
      </w:r>
      <w:hyperlink r:id="rId9" w:history="1">
        <w:r w:rsidRPr="002B1EC5">
          <w:rPr>
            <w:rFonts w:ascii="Times New Roman" w:hAnsi="Times New Roman"/>
            <w:sz w:val="28"/>
            <w:szCs w:val="28"/>
          </w:rPr>
          <w:t xml:space="preserve">45/2019/TT-BTC </w:t>
        </w:r>
      </w:hyperlink>
      <w:r w:rsidRPr="002B1EC5">
        <w:rPr>
          <w:rFonts w:ascii="Times New Roman" w:hAnsi="Times New Roman"/>
          <w:sz w:val="28"/>
          <w:szCs w:val="28"/>
        </w:rPr>
        <w:t>ngày 19 tháng 7 năm 2019 của Bộ trưởng Bộ Tài chính quy định về quản lý tài chính thực hiện Đề án “Hỗ trợ hệ sinh thái khởi nghiệp đổi mới sáng tạo quốc gia đến năm 2025”;</w:t>
      </w:r>
    </w:p>
    <w:p w:rsidR="002B1EC5" w:rsidRDefault="002B1EC5" w:rsidP="002B1EC5">
      <w:pPr>
        <w:spacing w:before="120" w:after="120" w:line="240" w:lineRule="auto"/>
        <w:ind w:firstLine="720"/>
        <w:jc w:val="both"/>
        <w:rPr>
          <w:rFonts w:ascii="Times New Roman" w:hAnsi="Times New Roman"/>
          <w:sz w:val="28"/>
          <w:szCs w:val="28"/>
        </w:rPr>
      </w:pPr>
      <w:r w:rsidRPr="002B1EC5">
        <w:rPr>
          <w:rFonts w:ascii="Times New Roman" w:hAnsi="Times New Roman"/>
          <w:sz w:val="28"/>
          <w:szCs w:val="28"/>
        </w:rPr>
        <w:t>Căn cứ Chỉ thị số 09/CT-TTg ngày 18 tháng 02 năm 2020 của Thủ tướng Chính phủ về việc tạo điều kiện cho doanh nghiệp khởi nghiệp sáng tạo;</w:t>
      </w:r>
    </w:p>
    <w:p w:rsidR="002B1EC5" w:rsidRPr="002B1EC5" w:rsidRDefault="002B1EC5" w:rsidP="002B1EC5">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UBND tỉnh Đồng Tháp ban hành </w:t>
      </w:r>
      <w:r w:rsidRPr="002B1EC5">
        <w:rPr>
          <w:rFonts w:ascii="Times New Roman" w:hAnsi="Times New Roman"/>
          <w:sz w:val="28"/>
          <w:szCs w:val="28"/>
        </w:rPr>
        <w:t xml:space="preserve">Kế hoạch Hỗ trợ khởi nghiệp đổi mới sáng tạo tỉnh Đồng Tháp, giai đoạn 2021 </w:t>
      </w:r>
      <w:r w:rsidR="00BA0238">
        <w:rPr>
          <w:rFonts w:ascii="Times New Roman" w:hAnsi="Times New Roman"/>
          <w:sz w:val="28"/>
          <w:szCs w:val="28"/>
        </w:rPr>
        <w:t>-</w:t>
      </w:r>
      <w:r w:rsidRPr="002B1EC5">
        <w:rPr>
          <w:rFonts w:ascii="Times New Roman" w:hAnsi="Times New Roman"/>
          <w:sz w:val="28"/>
          <w:szCs w:val="28"/>
        </w:rPr>
        <w:t xml:space="preserve"> 2025</w:t>
      </w:r>
      <w:r>
        <w:rPr>
          <w:rFonts w:ascii="Times New Roman" w:hAnsi="Times New Roman"/>
          <w:sz w:val="28"/>
          <w:szCs w:val="28"/>
        </w:rPr>
        <w:t>, cụ thể như sau:</w:t>
      </w:r>
    </w:p>
    <w:p w:rsidR="002A3CD8" w:rsidRPr="00E7456B" w:rsidRDefault="00390DF7" w:rsidP="002B1EC5">
      <w:pPr>
        <w:spacing w:before="120" w:after="120" w:line="240" w:lineRule="auto"/>
        <w:jc w:val="both"/>
        <w:rPr>
          <w:rFonts w:ascii="Times New Roman" w:hAnsi="Times New Roman"/>
          <w:b/>
          <w:sz w:val="28"/>
          <w:szCs w:val="28"/>
        </w:rPr>
      </w:pPr>
      <w:r w:rsidRPr="00E7456B">
        <w:rPr>
          <w:rFonts w:ascii="Times New Roman" w:hAnsi="Times New Roman"/>
          <w:sz w:val="28"/>
          <w:szCs w:val="28"/>
        </w:rPr>
        <w:tab/>
      </w:r>
      <w:r w:rsidR="004E678B" w:rsidRPr="00E7456B">
        <w:rPr>
          <w:rFonts w:ascii="Times New Roman" w:hAnsi="Times New Roman"/>
          <w:b/>
          <w:sz w:val="28"/>
          <w:szCs w:val="28"/>
        </w:rPr>
        <w:t>I</w:t>
      </w:r>
      <w:r w:rsidR="002A3CD8" w:rsidRPr="00E7456B">
        <w:rPr>
          <w:rFonts w:ascii="Times New Roman" w:hAnsi="Times New Roman"/>
          <w:b/>
          <w:sz w:val="28"/>
          <w:szCs w:val="28"/>
        </w:rPr>
        <w:t xml:space="preserve">. MỤC TIÊU </w:t>
      </w:r>
    </w:p>
    <w:p w:rsidR="002A3CD8" w:rsidRPr="00E7456B" w:rsidRDefault="002A3CD8" w:rsidP="002A3CD8">
      <w:pPr>
        <w:spacing w:before="120" w:after="120" w:line="240" w:lineRule="auto"/>
        <w:jc w:val="both"/>
        <w:rPr>
          <w:rFonts w:ascii="Times New Roman" w:hAnsi="Times New Roman"/>
          <w:b/>
          <w:sz w:val="28"/>
          <w:szCs w:val="28"/>
        </w:rPr>
      </w:pPr>
      <w:r w:rsidRPr="00E7456B">
        <w:rPr>
          <w:rFonts w:ascii="Times New Roman" w:hAnsi="Times New Roman"/>
          <w:b/>
          <w:sz w:val="28"/>
          <w:szCs w:val="28"/>
        </w:rPr>
        <w:tab/>
        <w:t>1. Mục tiêu chung</w:t>
      </w:r>
    </w:p>
    <w:p w:rsidR="002A3CD8" w:rsidRPr="00E7456B" w:rsidRDefault="002A3CD8" w:rsidP="00BA0238">
      <w:pPr>
        <w:pStyle w:val="NormalWeb"/>
        <w:shd w:val="clear" w:color="auto" w:fill="FFFFFF"/>
        <w:spacing w:before="120" w:after="120" w:line="240" w:lineRule="auto"/>
        <w:ind w:firstLine="720"/>
        <w:jc w:val="both"/>
        <w:rPr>
          <w:rFonts w:eastAsia="Calibri"/>
          <w:sz w:val="28"/>
          <w:szCs w:val="28"/>
        </w:rPr>
      </w:pPr>
      <w:r w:rsidRPr="00E7456B">
        <w:rPr>
          <w:sz w:val="28"/>
          <w:szCs w:val="28"/>
        </w:rPr>
        <w:t xml:space="preserve">- </w:t>
      </w:r>
      <w:r w:rsidRPr="00E7456B">
        <w:rPr>
          <w:sz w:val="28"/>
          <w:szCs w:val="28"/>
          <w:lang w:val="vi-VN"/>
        </w:rPr>
        <w:t>Tạo lập môi trường thuận lợi để thúc đẩy, hỗ trợ quá tr</w:t>
      </w:r>
      <w:r w:rsidRPr="00E7456B">
        <w:rPr>
          <w:sz w:val="28"/>
          <w:szCs w:val="28"/>
        </w:rPr>
        <w:t>ì</w:t>
      </w:r>
      <w:r w:rsidRPr="00E7456B">
        <w:rPr>
          <w:sz w:val="28"/>
          <w:szCs w:val="28"/>
          <w:lang w:val="vi-VN"/>
        </w:rPr>
        <w:t>nh hình thành và phát triển loại hình doanh nghiệp có khả năng tăng trưởng nhanh dựa trên khai thác tài sản trí tuệ, cô</w:t>
      </w:r>
      <w:r w:rsidR="004E678B" w:rsidRPr="00E7456B">
        <w:rPr>
          <w:sz w:val="28"/>
          <w:szCs w:val="28"/>
          <w:lang w:val="vi-VN"/>
        </w:rPr>
        <w:t>ng nghệ, mô hình kinh doanh mới</w:t>
      </w:r>
      <w:r w:rsidR="004E678B" w:rsidRPr="00E7456B">
        <w:rPr>
          <w:sz w:val="28"/>
          <w:szCs w:val="28"/>
        </w:rPr>
        <w:t>,</w:t>
      </w:r>
      <w:r w:rsidR="00ED5047" w:rsidRPr="00E7456B">
        <w:rPr>
          <w:sz w:val="28"/>
          <w:szCs w:val="28"/>
        </w:rPr>
        <w:t xml:space="preserve"> </w:t>
      </w:r>
      <w:r w:rsidR="004E678B" w:rsidRPr="00E7456B">
        <w:rPr>
          <w:rFonts w:eastAsia="Calibri"/>
          <w:sz w:val="28"/>
          <w:szCs w:val="28"/>
        </w:rPr>
        <w:t>g</w:t>
      </w:r>
      <w:r w:rsidRPr="00E7456B">
        <w:rPr>
          <w:rFonts w:eastAsia="Calibri"/>
          <w:sz w:val="28"/>
          <w:szCs w:val="28"/>
        </w:rPr>
        <w:t xml:space="preserve">óp phần tạo việc làm, tăng năng suất lao động, đóng góp vào quá trình thúc đẩy tăng trưởng kinh tế nhanh và bền vững của </w:t>
      </w:r>
      <w:r w:rsidR="005A4250" w:rsidRPr="00E7456B">
        <w:rPr>
          <w:rFonts w:eastAsia="Calibri"/>
          <w:sz w:val="28"/>
          <w:szCs w:val="28"/>
        </w:rPr>
        <w:t>T</w:t>
      </w:r>
      <w:r w:rsidRPr="00E7456B">
        <w:rPr>
          <w:rFonts w:eastAsia="Calibri"/>
          <w:sz w:val="28"/>
          <w:szCs w:val="28"/>
        </w:rPr>
        <w:t>ỉnh.</w:t>
      </w:r>
    </w:p>
    <w:p w:rsidR="00BA0238" w:rsidRDefault="00BA0238" w:rsidP="00BA0238">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Pr="00735C23">
        <w:rPr>
          <w:rFonts w:ascii="Times New Roman" w:hAnsi="Times New Roman"/>
          <w:sz w:val="28"/>
          <w:szCs w:val="28"/>
        </w:rPr>
        <w:t xml:space="preserve">Tạo lập, tiến tới hoàn thiện hệ sinh thái khởi nghiệp đổi mới sáng tạo theo hướng tạo môi trường thuận lợi, từng bước nâng cao năng lực của các thành </w:t>
      </w:r>
      <w:r w:rsidRPr="00735C23">
        <w:rPr>
          <w:rFonts w:ascii="Times New Roman" w:hAnsi="Times New Roman"/>
          <w:sz w:val="28"/>
          <w:szCs w:val="28"/>
        </w:rPr>
        <w:lastRenderedPageBreak/>
        <w:t>phần tham gia hoạt động khởi nghiệp đổi mới sáng tạo; cụ thể hóa các cơ chế, chính sách đột phá nhằm hỗ trợ và phát triển các doanh nghiệp khởi nghiệp đổi mới sáng tạo sát với thực tiễn, phù hợp với nguồn lực và điều kiện của tỉnh..</w:t>
      </w:r>
    </w:p>
    <w:p w:rsidR="00BA0238" w:rsidRDefault="00BA0238" w:rsidP="00BA0238">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Pr="00735C23">
        <w:rPr>
          <w:rFonts w:ascii="Times New Roman" w:hAnsi="Times New Roman"/>
          <w:sz w:val="28"/>
          <w:szCs w:val="28"/>
        </w:rPr>
        <w:t>Hình thành phong trào và thúc đẩy tinh thần khởi nghiệp đổi mới sáng tạo trong cộng đồng; trang bị kiến thức, kỹ năng về khởi nghiệp trong thanh niên, lực lượng lao động ở thành thị và nông thôn, học sinh các trường trung học phổ thông, sinh viên, giảng viên, thanh</w:t>
      </w:r>
      <w:r w:rsidR="001A1957">
        <w:rPr>
          <w:rFonts w:ascii="Times New Roman" w:hAnsi="Times New Roman"/>
          <w:sz w:val="28"/>
          <w:szCs w:val="28"/>
        </w:rPr>
        <w:t>, thiếu</w:t>
      </w:r>
      <w:r w:rsidRPr="00735C23">
        <w:rPr>
          <w:rFonts w:ascii="Times New Roman" w:hAnsi="Times New Roman"/>
          <w:sz w:val="28"/>
          <w:szCs w:val="28"/>
        </w:rPr>
        <w:t xml:space="preserve"> niên,…</w:t>
      </w:r>
    </w:p>
    <w:p w:rsidR="00FF4207" w:rsidRPr="00735C23" w:rsidRDefault="00FF4207" w:rsidP="00FF4207">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FF4207">
        <w:rPr>
          <w:rFonts w:ascii="Times New Roman" w:hAnsi="Times New Roman"/>
          <w:sz w:val="28"/>
          <w:szCs w:val="28"/>
        </w:rPr>
        <w:t>Nâng cao năng lực cho các thành phần hệ sinh thái khởi nghiệp đổi mới sáng tạo; hình thành các hệ sinh thái đổi mới sáng tạo của các lĩnh vực, sản phẩm trọng điểm</w:t>
      </w:r>
      <w:r>
        <w:rPr>
          <w:rFonts w:ascii="Times New Roman" w:hAnsi="Times New Roman"/>
          <w:sz w:val="28"/>
          <w:szCs w:val="28"/>
        </w:rPr>
        <w:t xml:space="preserve"> của Tỉnh.</w:t>
      </w:r>
    </w:p>
    <w:p w:rsidR="002A3CD8" w:rsidRPr="00E7456B" w:rsidRDefault="002A3CD8" w:rsidP="004F5615">
      <w:pPr>
        <w:spacing w:before="120" w:after="120" w:line="240" w:lineRule="auto"/>
        <w:ind w:firstLine="720"/>
        <w:jc w:val="both"/>
        <w:rPr>
          <w:rFonts w:ascii="Times New Roman" w:hAnsi="Times New Roman"/>
          <w:b/>
          <w:sz w:val="28"/>
          <w:szCs w:val="28"/>
        </w:rPr>
      </w:pPr>
      <w:r w:rsidRPr="00E7456B">
        <w:rPr>
          <w:rFonts w:ascii="Times New Roman" w:hAnsi="Times New Roman"/>
          <w:b/>
          <w:sz w:val="28"/>
          <w:szCs w:val="28"/>
        </w:rPr>
        <w:t>2. Mục tiêu cụ thể</w:t>
      </w:r>
    </w:p>
    <w:p w:rsidR="00B600A4" w:rsidRDefault="002A7E60" w:rsidP="004F5615">
      <w:pPr>
        <w:spacing w:before="120" w:after="120" w:line="240" w:lineRule="auto"/>
        <w:ind w:firstLine="720"/>
        <w:jc w:val="both"/>
        <w:rPr>
          <w:rFonts w:ascii="Times New Roman" w:hAnsi="Times New Roman"/>
          <w:sz w:val="28"/>
        </w:rPr>
      </w:pPr>
      <w:r>
        <w:rPr>
          <w:rFonts w:ascii="Times New Roman" w:hAnsi="Times New Roman"/>
          <w:sz w:val="28"/>
        </w:rPr>
        <w:t>- Xây dựng và hoàn thiện chính sách thúc đẩy, hỗ trợ hoạt động khởi nghiệp đổi mới sáng tạo trên địa bàn tỉnh, trong đó, xây dựng và ban hành 1-2 chính sách có liên quan để hỗ trợ hoạt động đổi mới công nghệ, chuyển giao công nghệ, phát triển tài sản trí tuệ, hỗ t</w:t>
      </w:r>
      <w:r w:rsidR="00B600A4">
        <w:rPr>
          <w:rFonts w:ascii="Times New Roman" w:hAnsi="Times New Roman"/>
          <w:sz w:val="28"/>
        </w:rPr>
        <w:t>rợ khởi nghiệp đổi mới sáng tạo;</w:t>
      </w:r>
    </w:p>
    <w:p w:rsidR="001A1957" w:rsidRPr="001A1957" w:rsidRDefault="002A7E60" w:rsidP="004F5615">
      <w:pPr>
        <w:spacing w:before="120" w:after="120" w:line="240" w:lineRule="auto"/>
        <w:ind w:firstLine="720"/>
        <w:jc w:val="both"/>
        <w:rPr>
          <w:rFonts w:ascii="Times New Roman" w:hAnsi="Times New Roman"/>
          <w:sz w:val="28"/>
        </w:rPr>
      </w:pPr>
      <w:r>
        <w:rPr>
          <w:rFonts w:ascii="Times New Roman" w:hAnsi="Times New Roman"/>
          <w:sz w:val="28"/>
        </w:rPr>
        <w:t xml:space="preserve">- </w:t>
      </w:r>
      <w:r w:rsidR="001A1957" w:rsidRPr="001A1957">
        <w:rPr>
          <w:rFonts w:ascii="Times New Roman" w:hAnsi="Times New Roman"/>
          <w:sz w:val="28"/>
        </w:rPr>
        <w:t>100 % c</w:t>
      </w:r>
      <w:r w:rsidR="001A1957">
        <w:rPr>
          <w:rFonts w:ascii="Times New Roman" w:hAnsi="Times New Roman"/>
          <w:sz w:val="28"/>
        </w:rPr>
        <w:t>ác trường cao đẳng, đại học, 50</w:t>
      </w:r>
      <w:r w:rsidR="001A1957" w:rsidRPr="001A1957">
        <w:rPr>
          <w:rFonts w:ascii="Times New Roman" w:hAnsi="Times New Roman"/>
          <w:sz w:val="28"/>
        </w:rPr>
        <w:t>% các trường phổ thông trung học có kế hoạch triển khai các hoạt động hỗ trợ học sinh, sinh viên khởi nghiệp đổi mới sáng tạo.</w:t>
      </w:r>
    </w:p>
    <w:p w:rsidR="00B600A4" w:rsidRDefault="00B600A4" w:rsidP="004F5615">
      <w:pPr>
        <w:spacing w:before="120" w:after="120" w:line="240" w:lineRule="auto"/>
        <w:ind w:firstLine="720"/>
        <w:jc w:val="both"/>
        <w:rPr>
          <w:rFonts w:ascii="Times New Roman" w:hAnsi="Times New Roman"/>
          <w:sz w:val="28"/>
        </w:rPr>
      </w:pPr>
      <w:r>
        <w:rPr>
          <w:rFonts w:ascii="Times New Roman" w:hAnsi="Times New Roman"/>
          <w:sz w:val="28"/>
        </w:rPr>
        <w:t xml:space="preserve">Ít nhất 50% học sinh phổ thông trung học và sinh viên các trường đại học, cao đẳng được đào tạo, tập huấn kiến thức và tư duy về đổi mới sáng tạo. </w:t>
      </w:r>
    </w:p>
    <w:p w:rsidR="001A1957" w:rsidRPr="001A1957" w:rsidRDefault="00B600A4" w:rsidP="004F5615">
      <w:pPr>
        <w:spacing w:before="120" w:after="120" w:line="240" w:lineRule="auto"/>
        <w:ind w:firstLine="720"/>
        <w:jc w:val="both"/>
        <w:rPr>
          <w:rFonts w:ascii="Times New Roman" w:hAnsi="Times New Roman"/>
          <w:sz w:val="28"/>
        </w:rPr>
      </w:pPr>
      <w:r>
        <w:rPr>
          <w:rFonts w:ascii="Times New Roman" w:hAnsi="Times New Roman"/>
          <w:sz w:val="28"/>
        </w:rPr>
        <w:t xml:space="preserve">- </w:t>
      </w:r>
      <w:r w:rsidR="001A1957" w:rsidRPr="001A1957">
        <w:rPr>
          <w:rFonts w:ascii="Times New Roman" w:hAnsi="Times New Roman"/>
          <w:sz w:val="28"/>
        </w:rPr>
        <w:t>Thúc đẩy, hỗ trợ phát triển ít nhất 20 doanh nghiệp khởi nghiệp đổi mới sáng tạo.</w:t>
      </w:r>
    </w:p>
    <w:p w:rsidR="00E648F6" w:rsidRDefault="001A1957" w:rsidP="004F5615">
      <w:pPr>
        <w:spacing w:before="120" w:after="120" w:line="240" w:lineRule="auto"/>
        <w:ind w:firstLine="720"/>
        <w:jc w:val="both"/>
        <w:rPr>
          <w:rFonts w:ascii="Times New Roman" w:hAnsi="Times New Roman"/>
          <w:sz w:val="28"/>
        </w:rPr>
      </w:pPr>
      <w:r>
        <w:rPr>
          <w:rFonts w:ascii="Times New Roman" w:hAnsi="Times New Roman"/>
          <w:sz w:val="28"/>
        </w:rPr>
        <w:t>- Hỗ trợ 100% các dự án, giải pháp sáng tạo không chuyên (có</w:t>
      </w:r>
      <w:r w:rsidR="00E648F6">
        <w:rPr>
          <w:rFonts w:ascii="Times New Roman" w:hAnsi="Times New Roman"/>
          <w:sz w:val="28"/>
        </w:rPr>
        <w:t xml:space="preserve"> hiệu quả trong áp dụng thực tế; </w:t>
      </w:r>
      <w:r>
        <w:rPr>
          <w:rFonts w:ascii="Times New Roman" w:hAnsi="Times New Roman"/>
          <w:sz w:val="28"/>
        </w:rPr>
        <w:t>khả thi trong nhận rộng; có khả năng bảo hộ quyền sở hữu công nghiệp</w:t>
      </w:r>
      <w:r w:rsidR="00E648F6">
        <w:rPr>
          <w:rFonts w:ascii="Times New Roman" w:hAnsi="Times New Roman"/>
          <w:sz w:val="28"/>
        </w:rPr>
        <w:t>; khả năng thương mái hóa cao</w:t>
      </w:r>
      <w:r>
        <w:rPr>
          <w:rFonts w:ascii="Times New Roman" w:hAnsi="Times New Roman"/>
          <w:sz w:val="28"/>
        </w:rPr>
        <w:t>) từ cộng đồng</w:t>
      </w:r>
      <w:r w:rsidR="00E648F6">
        <w:rPr>
          <w:rFonts w:ascii="Times New Roman" w:hAnsi="Times New Roman"/>
          <w:sz w:val="28"/>
        </w:rPr>
        <w:t>.</w:t>
      </w:r>
    </w:p>
    <w:p w:rsidR="00E648F6" w:rsidRPr="00D100A2" w:rsidRDefault="00E648F6" w:rsidP="00D100A2">
      <w:pPr>
        <w:widowControl w:val="0"/>
        <w:spacing w:after="0" w:line="240" w:lineRule="auto"/>
        <w:ind w:firstLine="720"/>
        <w:jc w:val="both"/>
        <w:rPr>
          <w:rFonts w:ascii="Times New Roman" w:hAnsi="Times New Roman"/>
          <w:sz w:val="28"/>
          <w:szCs w:val="28"/>
        </w:rPr>
      </w:pPr>
      <w:r w:rsidRPr="00D100A2">
        <w:rPr>
          <w:rFonts w:ascii="Times New Roman" w:hAnsi="Times New Roman"/>
          <w:sz w:val="28"/>
          <w:szCs w:val="28"/>
        </w:rPr>
        <w:t>- Ưu tiên hỗ trợ phát triển đối với các doanh nghiệp khoa học và công nghệ; khuyến khích doanh nghiệp trích lập Quỹ phát triển khoa học và công nghệ.</w:t>
      </w:r>
    </w:p>
    <w:p w:rsidR="00FF4207" w:rsidRDefault="00E648F6" w:rsidP="004F5615">
      <w:pPr>
        <w:spacing w:before="120" w:after="120" w:line="240" w:lineRule="auto"/>
        <w:ind w:firstLine="720"/>
        <w:jc w:val="both"/>
        <w:rPr>
          <w:rFonts w:ascii="Times New Roman" w:hAnsi="Times New Roman"/>
          <w:sz w:val="28"/>
        </w:rPr>
      </w:pPr>
      <w:r>
        <w:rPr>
          <w:rFonts w:ascii="Times New Roman" w:hAnsi="Times New Roman"/>
          <w:sz w:val="28"/>
        </w:rPr>
        <w:t xml:space="preserve">- Nghiên cứu, đánh giá </w:t>
      </w:r>
      <w:r w:rsidR="000D4443">
        <w:rPr>
          <w:rFonts w:ascii="Times New Roman" w:hAnsi="Times New Roman"/>
          <w:sz w:val="28"/>
        </w:rPr>
        <w:t>thực trạng khởi nghiệp đổi mới sáng tạo trên địa bàn Tỉnh; hỗ trợ,</w:t>
      </w:r>
      <w:r>
        <w:rPr>
          <w:rFonts w:ascii="Times New Roman" w:hAnsi="Times New Roman"/>
          <w:sz w:val="28"/>
        </w:rPr>
        <w:t xml:space="preserve"> khuyến khích hình thành và phát triển các thành phần của hệ sinh thái hỗ trợ khởi nghiệp đổi mới sáng tạo.</w:t>
      </w:r>
    </w:p>
    <w:p w:rsidR="002A3CD8" w:rsidRPr="00E7456B" w:rsidRDefault="00A470FA" w:rsidP="002A3CD8">
      <w:pPr>
        <w:pStyle w:val="NormalWeb"/>
        <w:spacing w:before="120" w:after="120" w:line="240" w:lineRule="auto"/>
        <w:ind w:firstLine="720"/>
        <w:jc w:val="both"/>
        <w:rPr>
          <w:rStyle w:val="apple-converted-space"/>
          <w:b/>
          <w:sz w:val="28"/>
          <w:szCs w:val="28"/>
        </w:rPr>
      </w:pPr>
      <w:r w:rsidRPr="00E7456B">
        <w:rPr>
          <w:rStyle w:val="apple-converted-space"/>
          <w:b/>
          <w:sz w:val="28"/>
          <w:szCs w:val="28"/>
        </w:rPr>
        <w:t>II</w:t>
      </w:r>
      <w:r w:rsidR="002A3CD8" w:rsidRPr="00E7456B">
        <w:rPr>
          <w:rStyle w:val="apple-converted-space"/>
          <w:b/>
          <w:sz w:val="28"/>
          <w:szCs w:val="28"/>
        </w:rPr>
        <w:t>. ĐỐI TƯỢNG VÀ LĨNH VỰC ƯU TIÊN HỖ TRỢ</w:t>
      </w:r>
    </w:p>
    <w:p w:rsidR="002A3CD8" w:rsidRPr="00E7456B" w:rsidRDefault="002A3CD8" w:rsidP="002A3CD8">
      <w:pPr>
        <w:pStyle w:val="NormalWeb"/>
        <w:spacing w:before="120" w:after="120" w:line="240" w:lineRule="auto"/>
        <w:ind w:firstLine="720"/>
        <w:jc w:val="both"/>
        <w:rPr>
          <w:rStyle w:val="apple-converted-space"/>
          <w:b/>
          <w:sz w:val="28"/>
          <w:szCs w:val="28"/>
        </w:rPr>
      </w:pPr>
      <w:r w:rsidRPr="00E7456B">
        <w:rPr>
          <w:rStyle w:val="apple-converted-space"/>
          <w:b/>
          <w:sz w:val="28"/>
          <w:szCs w:val="28"/>
        </w:rPr>
        <w:t xml:space="preserve">1. Đối tượng </w:t>
      </w:r>
      <w:r w:rsidR="00DB490A" w:rsidRPr="00E7456B">
        <w:rPr>
          <w:rStyle w:val="apple-converted-space"/>
          <w:b/>
          <w:sz w:val="28"/>
          <w:szCs w:val="28"/>
        </w:rPr>
        <w:t>hỗ trợ</w:t>
      </w:r>
    </w:p>
    <w:p w:rsidR="002A3CD8" w:rsidRPr="00E7456B" w:rsidRDefault="00AB75E7" w:rsidP="002A3CD8">
      <w:pPr>
        <w:pStyle w:val="NormalWeb"/>
        <w:spacing w:before="120" w:after="120" w:line="240" w:lineRule="auto"/>
        <w:ind w:firstLine="720"/>
        <w:jc w:val="both"/>
        <w:rPr>
          <w:sz w:val="28"/>
          <w:szCs w:val="28"/>
        </w:rPr>
      </w:pPr>
      <w:r w:rsidRPr="00E7456B">
        <w:rPr>
          <w:spacing w:val="3"/>
          <w:sz w:val="28"/>
          <w:szCs w:val="28"/>
        </w:rPr>
        <w:t xml:space="preserve">- </w:t>
      </w:r>
      <w:r w:rsidR="002A3CD8" w:rsidRPr="00E7456B">
        <w:rPr>
          <w:spacing w:val="3"/>
          <w:sz w:val="28"/>
          <w:szCs w:val="28"/>
        </w:rPr>
        <w:t>Cá nhân, nhóm cá nhân có dự án khởi nghiệp và doanh nghiệp khởi nghiệp có khả năng tăng trưởng nhanh dựa trên khai thác tài sản trí tuệ, công nghệ, mô hình kinh doanh mới. Doanh nghiệp khởi nghiệp có thời gian hoạt động không quá 05 năm kể từ ngày được cấp Giấy chứng nhận đăng ký doanh nghiệp lần đầu</w:t>
      </w:r>
      <w:r w:rsidR="002A3CD8" w:rsidRPr="00E7456B">
        <w:rPr>
          <w:sz w:val="28"/>
          <w:szCs w:val="28"/>
        </w:rPr>
        <w:t>.</w:t>
      </w:r>
    </w:p>
    <w:p w:rsidR="00AB75E7" w:rsidRPr="00E7456B" w:rsidRDefault="00AB75E7" w:rsidP="006E71D8">
      <w:pPr>
        <w:pStyle w:val="NormalWeb"/>
        <w:spacing w:before="120" w:after="120" w:line="240" w:lineRule="auto"/>
        <w:ind w:firstLine="720"/>
        <w:jc w:val="both"/>
        <w:rPr>
          <w:spacing w:val="3"/>
          <w:sz w:val="28"/>
          <w:szCs w:val="28"/>
        </w:rPr>
      </w:pPr>
      <w:r w:rsidRPr="00E7456B">
        <w:rPr>
          <w:spacing w:val="3"/>
          <w:sz w:val="28"/>
          <w:szCs w:val="28"/>
        </w:rPr>
        <w:lastRenderedPageBreak/>
        <w:t xml:space="preserve">- Tổ chức cung cấp dịch vụ, cơ sở vật chất - kỹ thuật, đầu tư, truyền thông cho khởi nghiệp </w:t>
      </w:r>
      <w:r w:rsidR="00EA031C" w:rsidRPr="00E7456B">
        <w:rPr>
          <w:spacing w:val="3"/>
          <w:sz w:val="28"/>
          <w:szCs w:val="28"/>
        </w:rPr>
        <w:t>ĐMST</w:t>
      </w:r>
      <w:r w:rsidRPr="00E7456B">
        <w:rPr>
          <w:spacing w:val="3"/>
          <w:sz w:val="28"/>
          <w:szCs w:val="28"/>
        </w:rPr>
        <w:t xml:space="preserve">, hoạt động hiệu quả, đáp ứng các tiêu chí </w:t>
      </w:r>
      <w:r w:rsidR="006E71D8">
        <w:rPr>
          <w:spacing w:val="3"/>
          <w:sz w:val="28"/>
          <w:szCs w:val="28"/>
        </w:rPr>
        <w:t>theo quy định.</w:t>
      </w:r>
    </w:p>
    <w:p w:rsidR="002A3CD8" w:rsidRPr="00E7456B" w:rsidRDefault="002A3CD8" w:rsidP="002A3CD8">
      <w:pPr>
        <w:pStyle w:val="NormalWeb"/>
        <w:spacing w:before="120" w:after="120" w:line="240" w:lineRule="auto"/>
        <w:ind w:firstLine="720"/>
        <w:jc w:val="both"/>
        <w:rPr>
          <w:b/>
          <w:sz w:val="28"/>
          <w:szCs w:val="28"/>
        </w:rPr>
      </w:pPr>
      <w:r w:rsidRPr="00E7456B">
        <w:rPr>
          <w:b/>
          <w:sz w:val="28"/>
          <w:szCs w:val="28"/>
        </w:rPr>
        <w:t xml:space="preserve">2. </w:t>
      </w:r>
      <w:r w:rsidR="006D36AD" w:rsidRPr="00E7456B">
        <w:rPr>
          <w:b/>
          <w:sz w:val="28"/>
          <w:szCs w:val="28"/>
        </w:rPr>
        <w:t>L</w:t>
      </w:r>
      <w:r w:rsidRPr="00E7456B">
        <w:rPr>
          <w:b/>
          <w:sz w:val="28"/>
          <w:szCs w:val="28"/>
        </w:rPr>
        <w:t>ĩnh vực ưu tiên hỗ trợ</w:t>
      </w:r>
    </w:p>
    <w:p w:rsidR="002A3CD8" w:rsidRDefault="00992F08" w:rsidP="006E71D8">
      <w:pPr>
        <w:pStyle w:val="NormalWeb"/>
        <w:spacing w:before="120" w:after="120" w:line="240" w:lineRule="auto"/>
        <w:ind w:firstLine="720"/>
        <w:jc w:val="both"/>
        <w:rPr>
          <w:rStyle w:val="apple-converted-space"/>
          <w:sz w:val="28"/>
          <w:szCs w:val="28"/>
        </w:rPr>
      </w:pPr>
      <w:r w:rsidRPr="00E7456B">
        <w:rPr>
          <w:rStyle w:val="apple-converted-space"/>
          <w:sz w:val="28"/>
          <w:szCs w:val="28"/>
        </w:rPr>
        <w:t xml:space="preserve">Công nghệ thông tin, </w:t>
      </w:r>
      <w:r w:rsidR="00BF3060" w:rsidRPr="00E7456B">
        <w:rPr>
          <w:rStyle w:val="apple-converted-space"/>
          <w:sz w:val="28"/>
          <w:szCs w:val="28"/>
        </w:rPr>
        <w:t>n</w:t>
      </w:r>
      <w:r w:rsidR="00D97B3C" w:rsidRPr="00E7456B">
        <w:rPr>
          <w:rStyle w:val="apple-converted-space"/>
          <w:sz w:val="28"/>
          <w:szCs w:val="28"/>
        </w:rPr>
        <w:t xml:space="preserve">ông </w:t>
      </w:r>
      <w:r w:rsidR="002A3CD8" w:rsidRPr="00E7456B">
        <w:rPr>
          <w:rStyle w:val="apple-converted-space"/>
          <w:sz w:val="28"/>
          <w:szCs w:val="28"/>
        </w:rPr>
        <w:t>nghiệp, công nghiệp chế biến, công nghệ thực phẩm, dịch vụ du lịch, tiểu thủ công nghiệp và làng nghề truyền thống.</w:t>
      </w:r>
    </w:p>
    <w:p w:rsidR="002A3CD8" w:rsidRDefault="004F0746" w:rsidP="00A470FA">
      <w:pPr>
        <w:pStyle w:val="NormalWeb"/>
        <w:shd w:val="clear" w:color="auto" w:fill="FFFFFF"/>
        <w:spacing w:before="120" w:after="120" w:line="240" w:lineRule="auto"/>
        <w:ind w:left="720"/>
        <w:jc w:val="both"/>
        <w:rPr>
          <w:b/>
          <w:sz w:val="28"/>
          <w:szCs w:val="28"/>
        </w:rPr>
      </w:pPr>
      <w:r w:rsidRPr="00E7456B">
        <w:rPr>
          <w:b/>
          <w:sz w:val="28"/>
          <w:szCs w:val="28"/>
        </w:rPr>
        <w:t>I</w:t>
      </w:r>
      <w:r w:rsidR="005A4250" w:rsidRPr="00E7456B">
        <w:rPr>
          <w:b/>
          <w:sz w:val="28"/>
          <w:szCs w:val="28"/>
        </w:rPr>
        <w:t>II</w:t>
      </w:r>
      <w:r w:rsidR="002A3CD8" w:rsidRPr="00E7456B">
        <w:rPr>
          <w:b/>
          <w:sz w:val="28"/>
          <w:szCs w:val="28"/>
          <w:lang w:val="vi-VN"/>
        </w:rPr>
        <w:t xml:space="preserve">. </w:t>
      </w:r>
      <w:r w:rsidR="00BD12A0" w:rsidRPr="00E7456B">
        <w:rPr>
          <w:b/>
          <w:sz w:val="28"/>
          <w:szCs w:val="28"/>
        </w:rPr>
        <w:t>NHIỆM VỤ VÀ GIẢI PHÁP</w:t>
      </w:r>
    </w:p>
    <w:p w:rsidR="000D4443" w:rsidRPr="00E7456B" w:rsidRDefault="000D4443" w:rsidP="00A470FA">
      <w:pPr>
        <w:pStyle w:val="NormalWeb"/>
        <w:shd w:val="clear" w:color="auto" w:fill="FFFFFF"/>
        <w:spacing w:before="120" w:after="120" w:line="240" w:lineRule="auto"/>
        <w:ind w:left="720"/>
        <w:jc w:val="both"/>
        <w:rPr>
          <w:b/>
          <w:sz w:val="28"/>
          <w:szCs w:val="28"/>
        </w:rPr>
      </w:pPr>
      <w:r>
        <w:rPr>
          <w:b/>
          <w:sz w:val="28"/>
          <w:szCs w:val="28"/>
        </w:rPr>
        <w:t>Chi tiết theo Phụ lục đính kèm.</w:t>
      </w:r>
    </w:p>
    <w:p w:rsidR="002A3CD8" w:rsidRPr="00E7456B" w:rsidRDefault="00883BD1" w:rsidP="002A3CD8">
      <w:pPr>
        <w:spacing w:before="120" w:after="120" w:line="240" w:lineRule="auto"/>
        <w:ind w:firstLine="720"/>
        <w:jc w:val="both"/>
        <w:textAlignment w:val="baseline"/>
        <w:rPr>
          <w:rFonts w:ascii="Times New Roman" w:hAnsi="Times New Roman"/>
          <w:b/>
          <w:sz w:val="26"/>
          <w:szCs w:val="28"/>
          <w:lang w:val="vi-VN"/>
        </w:rPr>
      </w:pPr>
      <w:r w:rsidRPr="00E7456B">
        <w:rPr>
          <w:rFonts w:ascii="Times New Roman" w:hAnsi="Times New Roman"/>
          <w:b/>
          <w:sz w:val="26"/>
          <w:szCs w:val="28"/>
        </w:rPr>
        <w:t>IV</w:t>
      </w:r>
      <w:r w:rsidR="002A3CD8" w:rsidRPr="00E7456B">
        <w:rPr>
          <w:rFonts w:ascii="Times New Roman" w:hAnsi="Times New Roman"/>
          <w:b/>
          <w:sz w:val="26"/>
          <w:szCs w:val="28"/>
          <w:lang w:val="vi-VN"/>
        </w:rPr>
        <w:t>. KINH PHÍ THỰC HIỆN</w:t>
      </w:r>
    </w:p>
    <w:p w:rsidR="00380C0C" w:rsidRPr="00E7456B" w:rsidRDefault="002A3CD8" w:rsidP="002A3CD8">
      <w:pPr>
        <w:spacing w:before="120" w:after="120" w:line="240" w:lineRule="auto"/>
        <w:ind w:firstLine="720"/>
        <w:jc w:val="both"/>
        <w:textAlignment w:val="baseline"/>
        <w:rPr>
          <w:rFonts w:ascii="Times New Roman" w:hAnsi="Times New Roman"/>
          <w:sz w:val="28"/>
          <w:szCs w:val="28"/>
          <w:shd w:val="clear" w:color="auto" w:fill="FFFFFF"/>
        </w:rPr>
      </w:pPr>
      <w:r w:rsidRPr="00E7456B">
        <w:rPr>
          <w:rFonts w:ascii="Times New Roman" w:hAnsi="Times New Roman"/>
          <w:sz w:val="28"/>
          <w:szCs w:val="28"/>
          <w:shd w:val="clear" w:color="auto" w:fill="FFFFFF"/>
          <w:lang w:val="vi-VN"/>
        </w:rPr>
        <w:t>1. Nguồn kinh phí từ nguồn ngân sách nhà nước</w:t>
      </w:r>
      <w:r w:rsidR="00380C0C" w:rsidRPr="00E7456B">
        <w:rPr>
          <w:rFonts w:ascii="Times New Roman" w:hAnsi="Times New Roman"/>
          <w:sz w:val="28"/>
          <w:szCs w:val="28"/>
          <w:shd w:val="clear" w:color="auto" w:fill="FFFFFF"/>
        </w:rPr>
        <w:t>.</w:t>
      </w:r>
    </w:p>
    <w:p w:rsidR="00380C0C" w:rsidRPr="00E7456B" w:rsidRDefault="00380C0C" w:rsidP="00380C0C">
      <w:pPr>
        <w:spacing w:before="120" w:after="120" w:line="240" w:lineRule="auto"/>
        <w:ind w:firstLine="720"/>
        <w:jc w:val="both"/>
        <w:textAlignment w:val="baseline"/>
        <w:rPr>
          <w:rFonts w:ascii="Times New Roman" w:hAnsi="Times New Roman"/>
          <w:sz w:val="28"/>
          <w:szCs w:val="28"/>
          <w:shd w:val="clear" w:color="auto" w:fill="FFFFFF"/>
        </w:rPr>
      </w:pPr>
      <w:r w:rsidRPr="00E7456B">
        <w:rPr>
          <w:rFonts w:ascii="Times New Roman" w:hAnsi="Times New Roman"/>
          <w:sz w:val="28"/>
          <w:szCs w:val="28"/>
          <w:shd w:val="clear" w:color="auto" w:fill="FFFFFF"/>
        </w:rPr>
        <w:t xml:space="preserve">- </w:t>
      </w:r>
      <w:r w:rsidR="00426BB0" w:rsidRPr="00E7456B">
        <w:rPr>
          <w:rFonts w:ascii="Times New Roman" w:hAnsi="Times New Roman"/>
          <w:sz w:val="28"/>
          <w:szCs w:val="28"/>
          <w:shd w:val="clear" w:color="auto" w:fill="FFFFFF"/>
        </w:rPr>
        <w:t xml:space="preserve">Các </w:t>
      </w:r>
      <w:r w:rsidRPr="00E7456B">
        <w:rPr>
          <w:rFonts w:ascii="Times New Roman" w:hAnsi="Times New Roman"/>
          <w:sz w:val="28"/>
          <w:szCs w:val="28"/>
          <w:shd w:val="clear" w:color="auto" w:fill="FFFFFF"/>
        </w:rPr>
        <w:t xml:space="preserve">đơn vị giao chủ trì thực hiện các nhiệm vụ, giải pháp sử dụng nguồn kinh phí sự nghiệp được phân bổ </w:t>
      </w:r>
      <w:r w:rsidR="005E457A" w:rsidRPr="00E7456B">
        <w:rPr>
          <w:rFonts w:ascii="Times New Roman" w:hAnsi="Times New Roman"/>
          <w:sz w:val="28"/>
          <w:szCs w:val="28"/>
          <w:shd w:val="clear" w:color="auto" w:fill="FFFFFF"/>
        </w:rPr>
        <w:t xml:space="preserve">cho đơn vị </w:t>
      </w:r>
      <w:r w:rsidRPr="00E7456B">
        <w:rPr>
          <w:rFonts w:ascii="Times New Roman" w:hAnsi="Times New Roman"/>
          <w:sz w:val="28"/>
          <w:szCs w:val="28"/>
          <w:shd w:val="clear" w:color="auto" w:fill="FFFFFF"/>
        </w:rPr>
        <w:t xml:space="preserve">hàng nằm để triển khai thực hiện. </w:t>
      </w:r>
    </w:p>
    <w:p w:rsidR="00380C0C" w:rsidRPr="00E7456B" w:rsidRDefault="00380C0C" w:rsidP="00380C0C">
      <w:pPr>
        <w:spacing w:before="120" w:after="120" w:line="240" w:lineRule="auto"/>
        <w:ind w:firstLine="720"/>
        <w:jc w:val="both"/>
        <w:textAlignment w:val="baseline"/>
        <w:rPr>
          <w:rFonts w:ascii="Times New Roman" w:hAnsi="Times New Roman"/>
          <w:strike/>
          <w:sz w:val="28"/>
          <w:szCs w:val="28"/>
          <w:shd w:val="clear" w:color="auto" w:fill="FFFFFF"/>
        </w:rPr>
      </w:pPr>
      <w:r w:rsidRPr="00E7456B">
        <w:rPr>
          <w:rFonts w:ascii="Times New Roman" w:hAnsi="Times New Roman"/>
          <w:sz w:val="28"/>
          <w:szCs w:val="28"/>
          <w:shd w:val="clear" w:color="auto" w:fill="FFFFFF"/>
        </w:rPr>
        <w:t>- Đối với các nhiệm vụ có liên quan đến nguồn kinh phí sự nghiệp khoa học và công nghệ, t</w:t>
      </w:r>
      <w:r w:rsidRPr="00E7456B">
        <w:rPr>
          <w:rFonts w:ascii="Times New Roman" w:hAnsi="Times New Roman"/>
          <w:sz w:val="28"/>
          <w:szCs w:val="28"/>
          <w:shd w:val="clear" w:color="auto" w:fill="FFFFFF"/>
          <w:lang w:val="vi-VN"/>
        </w:rPr>
        <w:t xml:space="preserve">háng 6 hàng năm, các đơn vị xây dựng </w:t>
      </w:r>
      <w:r w:rsidR="00DF0F6C" w:rsidRPr="00E7456B">
        <w:rPr>
          <w:rFonts w:ascii="Times New Roman" w:hAnsi="Times New Roman"/>
          <w:sz w:val="28"/>
          <w:szCs w:val="28"/>
          <w:shd w:val="clear" w:color="auto" w:fill="FFFFFF"/>
        </w:rPr>
        <w:t>k</w:t>
      </w:r>
      <w:r w:rsidRPr="00E7456B">
        <w:rPr>
          <w:rFonts w:ascii="Times New Roman" w:hAnsi="Times New Roman"/>
          <w:sz w:val="28"/>
          <w:szCs w:val="28"/>
          <w:shd w:val="clear" w:color="auto" w:fill="FFFFFF"/>
          <w:lang w:val="vi-VN"/>
        </w:rPr>
        <w:t xml:space="preserve">ế hoạch, </w:t>
      </w:r>
      <w:r w:rsidR="00DF0F6C" w:rsidRPr="00E7456B">
        <w:rPr>
          <w:rFonts w:ascii="Times New Roman" w:hAnsi="Times New Roman"/>
          <w:sz w:val="28"/>
          <w:szCs w:val="28"/>
          <w:shd w:val="clear" w:color="auto" w:fill="FFFFFF"/>
        </w:rPr>
        <w:t>d</w:t>
      </w:r>
      <w:r w:rsidRPr="00E7456B">
        <w:rPr>
          <w:rFonts w:ascii="Times New Roman" w:hAnsi="Times New Roman"/>
          <w:sz w:val="28"/>
          <w:szCs w:val="28"/>
          <w:shd w:val="clear" w:color="auto" w:fill="FFFFFF"/>
          <w:lang w:val="vi-VN"/>
        </w:rPr>
        <w:t>ự toán kinh phí gửi Sở Khoa học và Công nghệ tổng hợp trình Ủy ban nhân dân tỉnh phê duyệt kinh phí cho năm sau.</w:t>
      </w:r>
    </w:p>
    <w:p w:rsidR="002A3CD8" w:rsidRPr="00E7456B" w:rsidRDefault="002A3CD8" w:rsidP="002A3CD8">
      <w:pPr>
        <w:spacing w:before="120" w:after="120" w:line="240" w:lineRule="auto"/>
        <w:ind w:firstLine="720"/>
        <w:jc w:val="both"/>
        <w:textAlignment w:val="baseline"/>
        <w:rPr>
          <w:rFonts w:ascii="Times New Roman" w:hAnsi="Times New Roman"/>
          <w:sz w:val="28"/>
          <w:szCs w:val="28"/>
          <w:shd w:val="clear" w:color="auto" w:fill="FFFFFF"/>
          <w:lang w:val="vi-VN"/>
        </w:rPr>
      </w:pPr>
      <w:r w:rsidRPr="00E7456B">
        <w:rPr>
          <w:rFonts w:ascii="Times New Roman" w:hAnsi="Times New Roman"/>
          <w:sz w:val="28"/>
          <w:szCs w:val="28"/>
          <w:shd w:val="clear" w:color="auto" w:fill="FFFFFF"/>
          <w:lang w:val="vi-VN"/>
        </w:rPr>
        <w:t>2. Các nguồn tài chính hợp pháp khác của các tổ chức, cá nhân và các quỹ đầu tư trên địa bàn Tỉnh, trong nước và quốc tế.</w:t>
      </w:r>
    </w:p>
    <w:p w:rsidR="00141836" w:rsidRPr="00E7456B" w:rsidRDefault="00883BD1" w:rsidP="00141836">
      <w:pPr>
        <w:spacing w:before="120" w:after="120" w:line="240" w:lineRule="auto"/>
        <w:ind w:firstLine="720"/>
        <w:jc w:val="both"/>
        <w:rPr>
          <w:rFonts w:ascii="Times New Roman" w:hAnsi="Times New Roman"/>
          <w:b/>
          <w:spacing w:val="-6"/>
          <w:sz w:val="28"/>
          <w:szCs w:val="28"/>
        </w:rPr>
      </w:pPr>
      <w:r w:rsidRPr="00E7456B">
        <w:rPr>
          <w:rFonts w:ascii="Times New Roman" w:hAnsi="Times New Roman"/>
          <w:b/>
          <w:spacing w:val="-6"/>
          <w:sz w:val="28"/>
          <w:szCs w:val="28"/>
        </w:rPr>
        <w:t>V</w:t>
      </w:r>
      <w:r w:rsidR="00141836" w:rsidRPr="00E7456B">
        <w:rPr>
          <w:rFonts w:ascii="Times New Roman" w:hAnsi="Times New Roman"/>
          <w:b/>
          <w:spacing w:val="-6"/>
          <w:sz w:val="28"/>
          <w:szCs w:val="28"/>
          <w:lang w:val="vi-VN"/>
        </w:rPr>
        <w:t xml:space="preserve">. </w:t>
      </w:r>
      <w:r w:rsidR="00141836" w:rsidRPr="00E7456B">
        <w:rPr>
          <w:rFonts w:ascii="Times New Roman" w:hAnsi="Times New Roman"/>
          <w:b/>
          <w:spacing w:val="-6"/>
          <w:sz w:val="28"/>
          <w:szCs w:val="28"/>
        </w:rPr>
        <w:t>TỔ CHỨC THỰC HIỆN</w:t>
      </w:r>
    </w:p>
    <w:p w:rsidR="00141836" w:rsidRPr="00E7456B" w:rsidRDefault="00561589" w:rsidP="00141836">
      <w:pPr>
        <w:pStyle w:val="NormalWeb"/>
        <w:shd w:val="clear" w:color="auto" w:fill="FFFFFF"/>
        <w:spacing w:before="120" w:after="120" w:line="240" w:lineRule="auto"/>
        <w:ind w:firstLine="720"/>
        <w:jc w:val="both"/>
        <w:rPr>
          <w:sz w:val="28"/>
          <w:szCs w:val="28"/>
        </w:rPr>
      </w:pPr>
      <w:r w:rsidRPr="00E7456B">
        <w:rPr>
          <w:sz w:val="28"/>
          <w:szCs w:val="28"/>
        </w:rPr>
        <w:t>1</w:t>
      </w:r>
      <w:r w:rsidR="00C3251F" w:rsidRPr="00E7456B">
        <w:rPr>
          <w:sz w:val="28"/>
          <w:szCs w:val="28"/>
          <w:lang w:val="vi-VN"/>
        </w:rPr>
        <w:t>. Sở Khoa học và Công nghệ</w:t>
      </w:r>
      <w:r w:rsidR="00C3251F" w:rsidRPr="00E7456B">
        <w:rPr>
          <w:sz w:val="28"/>
          <w:szCs w:val="28"/>
        </w:rPr>
        <w:t>:</w:t>
      </w:r>
    </w:p>
    <w:p w:rsidR="00561589" w:rsidRPr="00E7456B" w:rsidRDefault="00561589" w:rsidP="00141836">
      <w:pPr>
        <w:pStyle w:val="NormalWeb"/>
        <w:shd w:val="clear" w:color="auto" w:fill="FFFFFF"/>
        <w:spacing w:before="120" w:after="120" w:line="240" w:lineRule="auto"/>
        <w:ind w:firstLine="720"/>
        <w:jc w:val="both"/>
        <w:rPr>
          <w:sz w:val="28"/>
          <w:szCs w:val="28"/>
        </w:rPr>
      </w:pPr>
      <w:r w:rsidRPr="00E7456B">
        <w:rPr>
          <w:sz w:val="28"/>
          <w:szCs w:val="28"/>
          <w:lang w:val="vi-VN"/>
        </w:rPr>
        <w:t>- Chủ trì, phối hợp với các sở, ngành, địa phương</w:t>
      </w:r>
      <w:r w:rsidR="00DF0F6C" w:rsidRPr="00E7456B">
        <w:rPr>
          <w:sz w:val="28"/>
          <w:szCs w:val="28"/>
          <w:lang w:val="vi-VN"/>
        </w:rPr>
        <w:t xml:space="preserve"> tổ chức thực hiện Kế hoạch này</w:t>
      </w:r>
      <w:r w:rsidR="00DF0F6C" w:rsidRPr="00E7456B">
        <w:rPr>
          <w:sz w:val="28"/>
          <w:szCs w:val="28"/>
        </w:rPr>
        <w:t>;</w:t>
      </w:r>
    </w:p>
    <w:p w:rsidR="00141836" w:rsidRPr="00E7456B" w:rsidRDefault="00141836" w:rsidP="00141836">
      <w:pPr>
        <w:pStyle w:val="NormalWeb"/>
        <w:shd w:val="clear" w:color="auto" w:fill="FFFFFF"/>
        <w:spacing w:before="120" w:after="120" w:line="240" w:lineRule="auto"/>
        <w:ind w:firstLine="720"/>
        <w:jc w:val="both"/>
        <w:rPr>
          <w:spacing w:val="-20"/>
          <w:sz w:val="28"/>
          <w:szCs w:val="28"/>
          <w:lang w:val="vi-VN"/>
        </w:rPr>
      </w:pPr>
      <w:r w:rsidRPr="00E7456B">
        <w:rPr>
          <w:sz w:val="28"/>
          <w:szCs w:val="28"/>
        </w:rPr>
        <w:t>- X</w:t>
      </w:r>
      <w:r w:rsidRPr="00E7456B">
        <w:rPr>
          <w:sz w:val="28"/>
          <w:szCs w:val="28"/>
          <w:lang w:val="vi-VN"/>
        </w:rPr>
        <w:t xml:space="preserve">ây dựng kế hoạch, dự toán và bố trí kinh phí sự nghiệp khoa học và công nghệ hằng năm, kinh phí từ các chương trình, quỹ, dự án đầu tư, dự án hỗ trợ </w:t>
      </w:r>
      <w:r w:rsidR="008C1B20" w:rsidRPr="00E7456B">
        <w:rPr>
          <w:sz w:val="28"/>
          <w:szCs w:val="28"/>
          <w:lang w:val="vi-VN"/>
        </w:rPr>
        <w:t>ĐMST</w:t>
      </w:r>
      <w:r w:rsidRPr="00E7456B">
        <w:rPr>
          <w:sz w:val="28"/>
          <w:szCs w:val="28"/>
          <w:lang w:val="vi-VN"/>
        </w:rPr>
        <w:t xml:space="preserve"> trong nước và quốc tế có nội dung phù hợp để triển khai </w:t>
      </w:r>
      <w:r w:rsidRPr="00E7456B">
        <w:rPr>
          <w:spacing w:val="-20"/>
          <w:sz w:val="28"/>
          <w:szCs w:val="28"/>
          <w:lang w:val="vi-VN"/>
        </w:rPr>
        <w:t>Kế hoạch</w:t>
      </w:r>
      <w:r w:rsidR="00DF0F6C" w:rsidRPr="00E7456B">
        <w:rPr>
          <w:spacing w:val="-20"/>
          <w:sz w:val="28"/>
          <w:szCs w:val="28"/>
        </w:rPr>
        <w:t xml:space="preserve"> này</w:t>
      </w:r>
      <w:r w:rsidRPr="00E7456B">
        <w:rPr>
          <w:spacing w:val="-20"/>
          <w:sz w:val="28"/>
          <w:szCs w:val="28"/>
          <w:lang w:val="vi-VN"/>
        </w:rPr>
        <w:t>;</w:t>
      </w:r>
    </w:p>
    <w:p w:rsidR="00141836" w:rsidRPr="00E7456B" w:rsidRDefault="00141836" w:rsidP="00141836">
      <w:pPr>
        <w:pStyle w:val="NormalWeb"/>
        <w:shd w:val="clear" w:color="auto" w:fill="FFFFFF"/>
        <w:spacing w:before="120" w:after="120" w:line="240" w:lineRule="auto"/>
        <w:ind w:firstLine="720"/>
        <w:jc w:val="both"/>
        <w:rPr>
          <w:sz w:val="28"/>
          <w:szCs w:val="28"/>
          <w:lang w:val="vi-VN"/>
        </w:rPr>
      </w:pPr>
      <w:r w:rsidRPr="00E7456B">
        <w:rPr>
          <w:sz w:val="28"/>
          <w:szCs w:val="28"/>
          <w:lang w:val="vi-VN"/>
        </w:rPr>
        <w:t>- Định kỳ</w:t>
      </w:r>
      <w:r w:rsidRPr="00E7456B">
        <w:rPr>
          <w:sz w:val="28"/>
          <w:szCs w:val="28"/>
        </w:rPr>
        <w:t xml:space="preserve"> 06 tháng, 01 năm</w:t>
      </w:r>
      <w:r w:rsidRPr="00E7456B">
        <w:rPr>
          <w:sz w:val="28"/>
          <w:szCs w:val="28"/>
          <w:lang w:val="vi-VN"/>
        </w:rPr>
        <w:t xml:space="preserve"> tổ chức sơ kết và tổng kết tình hình thực hiện Kế hoạch </w:t>
      </w:r>
      <w:r w:rsidR="00DF0F6C" w:rsidRPr="00E7456B">
        <w:rPr>
          <w:sz w:val="28"/>
          <w:szCs w:val="28"/>
        </w:rPr>
        <w:t xml:space="preserve">này, </w:t>
      </w:r>
      <w:r w:rsidRPr="00E7456B">
        <w:rPr>
          <w:sz w:val="28"/>
          <w:szCs w:val="28"/>
          <w:lang w:val="vi-VN"/>
        </w:rPr>
        <w:t xml:space="preserve">báo </w:t>
      </w:r>
      <w:r w:rsidRPr="00E7456B">
        <w:rPr>
          <w:sz w:val="28"/>
          <w:szCs w:val="28"/>
        </w:rPr>
        <w:t xml:space="preserve">cáo </w:t>
      </w:r>
      <w:r w:rsidRPr="00E7456B">
        <w:rPr>
          <w:sz w:val="28"/>
          <w:szCs w:val="28"/>
          <w:lang w:val="vi-VN"/>
        </w:rPr>
        <w:t xml:space="preserve">Ủy ban nhân dân </w:t>
      </w:r>
      <w:r w:rsidR="00DF0F6C" w:rsidRPr="00E7456B">
        <w:rPr>
          <w:sz w:val="28"/>
          <w:szCs w:val="28"/>
        </w:rPr>
        <w:t>t</w:t>
      </w:r>
      <w:r w:rsidRPr="00E7456B">
        <w:rPr>
          <w:sz w:val="28"/>
          <w:szCs w:val="28"/>
          <w:lang w:val="vi-VN"/>
        </w:rPr>
        <w:t>ỉnh.</w:t>
      </w:r>
    </w:p>
    <w:p w:rsidR="00141836" w:rsidRPr="00E7456B" w:rsidRDefault="00561589" w:rsidP="00141836">
      <w:pPr>
        <w:pStyle w:val="NormalWeb"/>
        <w:shd w:val="clear" w:color="auto" w:fill="FFFFFF"/>
        <w:spacing w:before="120" w:after="120" w:line="240" w:lineRule="auto"/>
        <w:ind w:firstLine="720"/>
        <w:jc w:val="both"/>
        <w:rPr>
          <w:sz w:val="28"/>
          <w:szCs w:val="28"/>
          <w:lang w:val="vi-VN"/>
        </w:rPr>
      </w:pPr>
      <w:r w:rsidRPr="00E7456B">
        <w:rPr>
          <w:sz w:val="28"/>
          <w:szCs w:val="28"/>
        </w:rPr>
        <w:t>2</w:t>
      </w:r>
      <w:r w:rsidR="00C3251F" w:rsidRPr="00E7456B">
        <w:rPr>
          <w:sz w:val="28"/>
          <w:szCs w:val="28"/>
          <w:lang w:val="vi-VN"/>
        </w:rPr>
        <w:t>. Sở Tài chính</w:t>
      </w:r>
      <w:r w:rsidR="00C3251F" w:rsidRPr="00E7456B">
        <w:rPr>
          <w:sz w:val="28"/>
          <w:szCs w:val="28"/>
        </w:rPr>
        <w:t>: B</w:t>
      </w:r>
      <w:r w:rsidR="00141836" w:rsidRPr="00E7456B">
        <w:rPr>
          <w:sz w:val="28"/>
        </w:rPr>
        <w:t>ố trí kinh phí ngân sách hàng năm để triển khai các nội dung của Kế hoạch</w:t>
      </w:r>
      <w:r w:rsidR="00DF0F6C" w:rsidRPr="00E7456B">
        <w:rPr>
          <w:sz w:val="28"/>
        </w:rPr>
        <w:t xml:space="preserve"> này</w:t>
      </w:r>
      <w:r w:rsidR="00141836" w:rsidRPr="00E7456B">
        <w:rPr>
          <w:sz w:val="28"/>
        </w:rPr>
        <w:t>.</w:t>
      </w:r>
    </w:p>
    <w:p w:rsidR="00CB1D2C" w:rsidRDefault="00561589" w:rsidP="000D4443">
      <w:pPr>
        <w:pStyle w:val="NormalWeb"/>
        <w:spacing w:before="120" w:after="120" w:line="240" w:lineRule="auto"/>
        <w:ind w:firstLine="720"/>
        <w:jc w:val="both"/>
        <w:rPr>
          <w:sz w:val="28"/>
          <w:szCs w:val="28"/>
        </w:rPr>
      </w:pPr>
      <w:r w:rsidRPr="00E7456B">
        <w:rPr>
          <w:sz w:val="28"/>
          <w:szCs w:val="28"/>
        </w:rPr>
        <w:t>3</w:t>
      </w:r>
      <w:r w:rsidR="00141836" w:rsidRPr="00E7456B">
        <w:rPr>
          <w:sz w:val="28"/>
          <w:szCs w:val="28"/>
          <w:lang w:val="vi-VN"/>
        </w:rPr>
        <w:t xml:space="preserve">. </w:t>
      </w:r>
      <w:r w:rsidR="00390DF7" w:rsidRPr="00E7456B">
        <w:rPr>
          <w:sz w:val="28"/>
          <w:szCs w:val="28"/>
        </w:rPr>
        <w:t xml:space="preserve">Thủ trưởng các </w:t>
      </w:r>
      <w:r w:rsidR="00DF0F6C" w:rsidRPr="00E7456B">
        <w:rPr>
          <w:sz w:val="28"/>
          <w:szCs w:val="28"/>
        </w:rPr>
        <w:t xml:space="preserve">cơ quan/ </w:t>
      </w:r>
      <w:r w:rsidR="00390DF7" w:rsidRPr="00E7456B">
        <w:rPr>
          <w:sz w:val="28"/>
          <w:szCs w:val="28"/>
        </w:rPr>
        <w:t>đơn vị liên quan</w:t>
      </w:r>
      <w:r w:rsidR="00E0782B" w:rsidRPr="00E7456B">
        <w:rPr>
          <w:sz w:val="28"/>
          <w:szCs w:val="28"/>
        </w:rPr>
        <w:t>,</w:t>
      </w:r>
      <w:r w:rsidR="00390DF7" w:rsidRPr="00E7456B">
        <w:rPr>
          <w:sz w:val="28"/>
          <w:szCs w:val="28"/>
        </w:rPr>
        <w:t xml:space="preserve"> căn cứ nhiệm vụ được phân công</w:t>
      </w:r>
      <w:r w:rsidR="00E0782B" w:rsidRPr="00E7456B">
        <w:rPr>
          <w:sz w:val="28"/>
          <w:szCs w:val="28"/>
        </w:rPr>
        <w:t>,</w:t>
      </w:r>
      <w:r w:rsidR="00390DF7" w:rsidRPr="00E7456B">
        <w:rPr>
          <w:sz w:val="28"/>
          <w:szCs w:val="28"/>
        </w:rPr>
        <w:t xml:space="preserve"> tổ chức thực hiện Kế hoạch này. Trong quá trình thực hiện, có khó khăn vướng mắc, </w:t>
      </w:r>
      <w:r w:rsidR="006E71D8">
        <w:rPr>
          <w:sz w:val="28"/>
          <w:szCs w:val="28"/>
        </w:rPr>
        <w:t xml:space="preserve">kịp thời </w:t>
      </w:r>
      <w:r w:rsidR="00390DF7" w:rsidRPr="00E7456B">
        <w:rPr>
          <w:sz w:val="28"/>
          <w:szCs w:val="28"/>
        </w:rPr>
        <w:t>phản ánh về Sở Khoa học và Công nghệ</w:t>
      </w:r>
      <w:r w:rsidR="004846E4" w:rsidRPr="00E7456B">
        <w:rPr>
          <w:sz w:val="28"/>
          <w:szCs w:val="28"/>
        </w:rPr>
        <w:t xml:space="preserve"> </w:t>
      </w:r>
      <w:r w:rsidR="000C5170" w:rsidRPr="00E7456B">
        <w:rPr>
          <w:sz w:val="28"/>
          <w:szCs w:val="28"/>
        </w:rPr>
        <w:t xml:space="preserve">để </w:t>
      </w:r>
      <w:r w:rsidR="00390DF7" w:rsidRPr="00E7456B">
        <w:rPr>
          <w:sz w:val="28"/>
          <w:szCs w:val="28"/>
        </w:rPr>
        <w:t xml:space="preserve">tổng hợp, tham mưu Uỷ ban nhân dân </w:t>
      </w:r>
      <w:r w:rsidR="00CB1D2C" w:rsidRPr="00E7456B">
        <w:rPr>
          <w:sz w:val="28"/>
          <w:szCs w:val="28"/>
        </w:rPr>
        <w:t xml:space="preserve">Tỉnh </w:t>
      </w:r>
      <w:r w:rsidR="00390DF7" w:rsidRPr="00E7456B">
        <w:rPr>
          <w:sz w:val="28"/>
          <w:szCs w:val="28"/>
        </w:rPr>
        <w:t>xem xét./.</w:t>
      </w:r>
    </w:p>
    <w:p w:rsidR="002766C1" w:rsidRDefault="002766C1" w:rsidP="000D4443">
      <w:pPr>
        <w:pStyle w:val="NormalWeb"/>
        <w:spacing w:before="120" w:after="120" w:line="240" w:lineRule="auto"/>
        <w:ind w:firstLine="720"/>
        <w:jc w:val="both"/>
      </w:pPr>
    </w:p>
    <w:tbl>
      <w:tblPr>
        <w:tblW w:w="9498" w:type="dxa"/>
        <w:tblInd w:w="108" w:type="dxa"/>
        <w:tblBorders>
          <w:insideH w:val="single" w:sz="4" w:space="0" w:color="auto"/>
        </w:tblBorders>
        <w:tblLook w:val="01E0" w:firstRow="1" w:lastRow="1" w:firstColumn="1" w:lastColumn="1" w:noHBand="0" w:noVBand="0"/>
      </w:tblPr>
      <w:tblGrid>
        <w:gridCol w:w="4536"/>
        <w:gridCol w:w="4962"/>
      </w:tblGrid>
      <w:tr w:rsidR="00390DF7" w:rsidRPr="00E7456B" w:rsidTr="00CA19C5">
        <w:trPr>
          <w:trHeight w:val="1035"/>
        </w:trPr>
        <w:tc>
          <w:tcPr>
            <w:tcW w:w="4536" w:type="dxa"/>
          </w:tcPr>
          <w:p w:rsidR="00390DF7" w:rsidRPr="00E7456B" w:rsidRDefault="00390DF7" w:rsidP="00CA19C5">
            <w:pPr>
              <w:tabs>
                <w:tab w:val="center" w:pos="6663"/>
              </w:tabs>
              <w:spacing w:after="0" w:line="240" w:lineRule="auto"/>
              <w:jc w:val="both"/>
              <w:rPr>
                <w:rFonts w:ascii="Times New Roman" w:hAnsi="Times New Roman"/>
                <w:b/>
                <w:i/>
                <w:sz w:val="24"/>
              </w:rPr>
            </w:pPr>
            <w:r w:rsidRPr="00E7456B">
              <w:rPr>
                <w:rFonts w:ascii="Times New Roman" w:hAnsi="Times New Roman"/>
                <w:b/>
                <w:i/>
                <w:sz w:val="24"/>
                <w:lang w:val="vi-VN"/>
              </w:rPr>
              <w:t>Nơi nhận:</w:t>
            </w:r>
          </w:p>
          <w:p w:rsidR="00390DF7" w:rsidRPr="00E7456B" w:rsidRDefault="00390DF7" w:rsidP="00CA19C5">
            <w:pPr>
              <w:tabs>
                <w:tab w:val="center" w:pos="6663"/>
              </w:tabs>
              <w:spacing w:after="0" w:line="240" w:lineRule="auto"/>
              <w:jc w:val="both"/>
              <w:rPr>
                <w:rFonts w:ascii="Times New Roman" w:hAnsi="Times New Roman"/>
                <w:b/>
                <w:i/>
                <w:sz w:val="24"/>
              </w:rPr>
            </w:pPr>
            <w:r w:rsidRPr="00E7456B">
              <w:rPr>
                <w:rFonts w:ascii="Times New Roman" w:hAnsi="Times New Roman"/>
                <w:szCs w:val="28"/>
                <w:lang w:val="vi-VN"/>
              </w:rPr>
              <w:t>- TT/TU, TT/HĐND Tỉnh;</w:t>
            </w:r>
          </w:p>
          <w:p w:rsidR="00390DF7" w:rsidRPr="00E7456B" w:rsidRDefault="00390DF7" w:rsidP="00CA19C5">
            <w:pPr>
              <w:tabs>
                <w:tab w:val="left" w:pos="8114"/>
              </w:tabs>
              <w:spacing w:after="0" w:line="240" w:lineRule="auto"/>
              <w:jc w:val="both"/>
              <w:rPr>
                <w:rFonts w:ascii="Times New Roman" w:hAnsi="Times New Roman"/>
                <w:szCs w:val="28"/>
              </w:rPr>
            </w:pPr>
            <w:r w:rsidRPr="00E7456B">
              <w:rPr>
                <w:rFonts w:ascii="Times New Roman" w:hAnsi="Times New Roman"/>
                <w:szCs w:val="28"/>
                <w:lang w:val="vi-VN"/>
              </w:rPr>
              <w:t xml:space="preserve">- Mặt trận Tổ quốc VN Tỉnh; </w:t>
            </w:r>
          </w:p>
          <w:p w:rsidR="00390DF7" w:rsidRPr="00E7456B" w:rsidRDefault="00390DF7" w:rsidP="00CA19C5">
            <w:pPr>
              <w:tabs>
                <w:tab w:val="left" w:pos="8114"/>
              </w:tabs>
              <w:spacing w:after="0" w:line="240" w:lineRule="auto"/>
              <w:jc w:val="both"/>
              <w:rPr>
                <w:rFonts w:ascii="Times New Roman" w:hAnsi="Times New Roman"/>
                <w:szCs w:val="28"/>
              </w:rPr>
            </w:pPr>
            <w:r w:rsidRPr="00E7456B">
              <w:rPr>
                <w:rFonts w:ascii="Times New Roman" w:hAnsi="Times New Roman"/>
                <w:szCs w:val="28"/>
                <w:lang w:val="vi-VN"/>
              </w:rPr>
              <w:t xml:space="preserve">- Chủ tịch và các PCT/Ủy ban nhân dân tỉnh; </w:t>
            </w:r>
          </w:p>
          <w:p w:rsidR="00390DF7" w:rsidRPr="00E7456B" w:rsidRDefault="00390DF7" w:rsidP="00CA19C5">
            <w:pPr>
              <w:tabs>
                <w:tab w:val="left" w:pos="8114"/>
              </w:tabs>
              <w:spacing w:after="0" w:line="240" w:lineRule="auto"/>
              <w:jc w:val="both"/>
              <w:rPr>
                <w:rFonts w:ascii="Times New Roman" w:hAnsi="Times New Roman"/>
                <w:szCs w:val="28"/>
              </w:rPr>
            </w:pPr>
            <w:r w:rsidRPr="00E7456B">
              <w:rPr>
                <w:rFonts w:ascii="Times New Roman" w:hAnsi="Times New Roman"/>
                <w:szCs w:val="28"/>
                <w:lang w:val="vi-VN"/>
              </w:rPr>
              <w:t xml:space="preserve">- Các Sở: TC, CT, KHĐT, NV, TT&amp;TT, </w:t>
            </w:r>
            <w:r w:rsidRPr="00E7456B">
              <w:rPr>
                <w:rFonts w:ascii="Times New Roman" w:hAnsi="Times New Roman"/>
                <w:szCs w:val="28"/>
                <w:lang w:val="vi-VN"/>
              </w:rPr>
              <w:lastRenderedPageBreak/>
              <w:t>NN&amp;PTNT, KH&amp;CN</w:t>
            </w:r>
            <w:r w:rsidRPr="00E7456B">
              <w:rPr>
                <w:rFonts w:ascii="Times New Roman" w:hAnsi="Times New Roman"/>
                <w:szCs w:val="28"/>
              </w:rPr>
              <w:t>, XD, TP.</w:t>
            </w:r>
          </w:p>
          <w:p w:rsidR="00390DF7" w:rsidRPr="00E7456B" w:rsidRDefault="00390DF7" w:rsidP="00CA19C5">
            <w:pPr>
              <w:tabs>
                <w:tab w:val="left" w:pos="8114"/>
              </w:tabs>
              <w:spacing w:after="0" w:line="240" w:lineRule="auto"/>
              <w:jc w:val="both"/>
              <w:rPr>
                <w:rFonts w:ascii="Times New Roman" w:hAnsi="Times New Roman"/>
                <w:szCs w:val="28"/>
              </w:rPr>
            </w:pPr>
            <w:r w:rsidRPr="00E7456B">
              <w:rPr>
                <w:rFonts w:ascii="Times New Roman" w:hAnsi="Times New Roman"/>
                <w:szCs w:val="28"/>
                <w:lang w:val="vi-VN"/>
              </w:rPr>
              <w:t xml:space="preserve">- Cục Thuế Tỉnh; </w:t>
            </w:r>
          </w:p>
          <w:p w:rsidR="00390DF7" w:rsidRPr="00E7456B" w:rsidRDefault="00390DF7" w:rsidP="00CA19C5">
            <w:pPr>
              <w:tabs>
                <w:tab w:val="left" w:pos="8114"/>
              </w:tabs>
              <w:spacing w:after="0" w:line="240" w:lineRule="auto"/>
              <w:jc w:val="both"/>
              <w:rPr>
                <w:rFonts w:ascii="Times New Roman" w:hAnsi="Times New Roman"/>
                <w:szCs w:val="28"/>
              </w:rPr>
            </w:pPr>
            <w:r w:rsidRPr="00E7456B">
              <w:rPr>
                <w:rFonts w:ascii="Times New Roman" w:hAnsi="Times New Roman"/>
                <w:szCs w:val="28"/>
                <w:lang w:val="vi-VN"/>
              </w:rPr>
              <w:t xml:space="preserve">- NHNN VN chi nhánh Tỉnh; </w:t>
            </w:r>
          </w:p>
          <w:p w:rsidR="00390DF7" w:rsidRPr="00E7456B" w:rsidRDefault="00390DF7" w:rsidP="00CA19C5">
            <w:pPr>
              <w:tabs>
                <w:tab w:val="left" w:pos="8114"/>
              </w:tabs>
              <w:spacing w:after="0" w:line="240" w:lineRule="auto"/>
              <w:jc w:val="both"/>
              <w:rPr>
                <w:rFonts w:ascii="Times New Roman" w:hAnsi="Times New Roman"/>
                <w:szCs w:val="28"/>
              </w:rPr>
            </w:pPr>
            <w:r w:rsidRPr="00E7456B">
              <w:rPr>
                <w:rFonts w:ascii="Times New Roman" w:hAnsi="Times New Roman"/>
                <w:szCs w:val="28"/>
                <w:lang w:val="vi-VN"/>
              </w:rPr>
              <w:t>- Quỹ Đ</w:t>
            </w:r>
            <w:r w:rsidRPr="00E7456B">
              <w:rPr>
                <w:rFonts w:ascii="Times New Roman" w:hAnsi="Times New Roman"/>
                <w:szCs w:val="28"/>
              </w:rPr>
              <w:t>ầ</w:t>
            </w:r>
            <w:r w:rsidRPr="00E7456B">
              <w:rPr>
                <w:rFonts w:ascii="Times New Roman" w:hAnsi="Times New Roman"/>
                <w:szCs w:val="28"/>
                <w:lang w:val="vi-VN"/>
              </w:rPr>
              <w:t xml:space="preserve">u tư Phát triển Tỉnh; </w:t>
            </w:r>
          </w:p>
          <w:p w:rsidR="00390DF7" w:rsidRPr="00E7456B" w:rsidRDefault="00390DF7" w:rsidP="00CA19C5">
            <w:pPr>
              <w:tabs>
                <w:tab w:val="left" w:pos="8114"/>
              </w:tabs>
              <w:spacing w:after="0" w:line="240" w:lineRule="auto"/>
              <w:jc w:val="both"/>
              <w:rPr>
                <w:rFonts w:ascii="Times New Roman" w:hAnsi="Times New Roman"/>
                <w:szCs w:val="28"/>
              </w:rPr>
            </w:pPr>
            <w:r w:rsidRPr="00E7456B">
              <w:rPr>
                <w:rFonts w:ascii="Times New Roman" w:hAnsi="Times New Roman"/>
                <w:szCs w:val="28"/>
                <w:lang w:val="vi-VN"/>
              </w:rPr>
              <w:t>- UBND huyện, thị xã, thành phố;</w:t>
            </w:r>
          </w:p>
          <w:p w:rsidR="00390DF7" w:rsidRPr="00E7456B" w:rsidRDefault="00390DF7" w:rsidP="00CA19C5">
            <w:pPr>
              <w:tabs>
                <w:tab w:val="left" w:pos="8114"/>
              </w:tabs>
              <w:spacing w:after="0" w:line="240" w:lineRule="auto"/>
              <w:jc w:val="both"/>
              <w:rPr>
                <w:rFonts w:ascii="Times New Roman" w:hAnsi="Times New Roman"/>
                <w:szCs w:val="28"/>
              </w:rPr>
            </w:pPr>
            <w:r w:rsidRPr="00E7456B">
              <w:rPr>
                <w:rFonts w:ascii="Times New Roman" w:hAnsi="Times New Roman"/>
                <w:szCs w:val="28"/>
                <w:lang w:val="vi-VN"/>
              </w:rPr>
              <w:t xml:space="preserve">- Hiệp Hội </w:t>
            </w:r>
            <w:r w:rsidR="00922DCA" w:rsidRPr="00E7456B">
              <w:rPr>
                <w:rFonts w:ascii="Times New Roman" w:hAnsi="Times New Roman"/>
                <w:szCs w:val="28"/>
              </w:rPr>
              <w:t xml:space="preserve">DN, </w:t>
            </w:r>
            <w:r w:rsidR="00922DCA" w:rsidRPr="00E7456B">
              <w:rPr>
                <w:rFonts w:ascii="Times New Roman" w:hAnsi="Times New Roman"/>
                <w:szCs w:val="28"/>
                <w:lang w:val="vi-VN"/>
              </w:rPr>
              <w:t>Hội Doanh nhân trẻ</w:t>
            </w:r>
            <w:r w:rsidRPr="00E7456B">
              <w:rPr>
                <w:rFonts w:ascii="Times New Roman" w:hAnsi="Times New Roman"/>
                <w:szCs w:val="28"/>
                <w:lang w:val="vi-VN"/>
              </w:rPr>
              <w:t xml:space="preserve"> Tỉnh; </w:t>
            </w:r>
          </w:p>
          <w:p w:rsidR="00390DF7" w:rsidRPr="00E7456B" w:rsidRDefault="00390DF7" w:rsidP="00CA19C5">
            <w:pPr>
              <w:tabs>
                <w:tab w:val="left" w:pos="8114"/>
              </w:tabs>
              <w:spacing w:after="0" w:line="240" w:lineRule="auto"/>
              <w:jc w:val="both"/>
              <w:rPr>
                <w:rFonts w:ascii="Times New Roman" w:hAnsi="Times New Roman"/>
                <w:szCs w:val="28"/>
              </w:rPr>
            </w:pPr>
            <w:r w:rsidRPr="00E7456B">
              <w:rPr>
                <w:rFonts w:ascii="Times New Roman" w:hAnsi="Times New Roman"/>
                <w:szCs w:val="28"/>
                <w:lang w:val="vi-VN"/>
              </w:rPr>
              <w:t xml:space="preserve">- Trung tâm XTTMDL&amp;ĐT; </w:t>
            </w:r>
          </w:p>
          <w:p w:rsidR="00390DF7" w:rsidRPr="00E7456B" w:rsidRDefault="00390DF7" w:rsidP="00CA19C5">
            <w:pPr>
              <w:tabs>
                <w:tab w:val="left" w:pos="8114"/>
              </w:tabs>
              <w:spacing w:after="0" w:line="240" w:lineRule="auto"/>
              <w:jc w:val="both"/>
              <w:rPr>
                <w:rFonts w:ascii="Times New Roman" w:hAnsi="Times New Roman"/>
                <w:szCs w:val="28"/>
              </w:rPr>
            </w:pPr>
            <w:r w:rsidRPr="00E7456B">
              <w:rPr>
                <w:rFonts w:ascii="Times New Roman" w:hAnsi="Times New Roman"/>
                <w:szCs w:val="28"/>
                <w:lang w:val="vi-VN"/>
              </w:rPr>
              <w:t xml:space="preserve">- ĐTNCS HCM Tỉnh; </w:t>
            </w:r>
          </w:p>
          <w:p w:rsidR="00390DF7" w:rsidRPr="00E7456B" w:rsidRDefault="00390DF7" w:rsidP="00CA19C5">
            <w:pPr>
              <w:tabs>
                <w:tab w:val="left" w:pos="8114"/>
              </w:tabs>
              <w:spacing w:after="0" w:line="240" w:lineRule="auto"/>
              <w:jc w:val="both"/>
              <w:rPr>
                <w:rFonts w:ascii="Times New Roman" w:hAnsi="Times New Roman"/>
                <w:szCs w:val="28"/>
              </w:rPr>
            </w:pPr>
            <w:r w:rsidRPr="00E7456B">
              <w:rPr>
                <w:rFonts w:ascii="Times New Roman" w:hAnsi="Times New Roman"/>
                <w:szCs w:val="28"/>
                <w:lang w:val="vi-VN"/>
              </w:rPr>
              <w:t xml:space="preserve">- Liên hiệp các Hội KH&amp;KT Tỉnh; </w:t>
            </w:r>
          </w:p>
          <w:p w:rsidR="00390DF7" w:rsidRPr="00E7456B" w:rsidRDefault="00390DF7" w:rsidP="00CA19C5">
            <w:pPr>
              <w:tabs>
                <w:tab w:val="left" w:pos="8114"/>
              </w:tabs>
              <w:spacing w:after="0" w:line="240" w:lineRule="auto"/>
              <w:jc w:val="both"/>
              <w:rPr>
                <w:rFonts w:ascii="Times New Roman" w:hAnsi="Times New Roman"/>
                <w:szCs w:val="28"/>
              </w:rPr>
            </w:pPr>
            <w:r w:rsidRPr="00E7456B">
              <w:rPr>
                <w:rFonts w:ascii="Times New Roman" w:hAnsi="Times New Roman"/>
                <w:szCs w:val="28"/>
                <w:lang w:val="vi-VN"/>
              </w:rPr>
              <w:t xml:space="preserve">- Các </w:t>
            </w:r>
            <w:r w:rsidR="001159BA" w:rsidRPr="00E7456B">
              <w:rPr>
                <w:rFonts w:ascii="Times New Roman" w:hAnsi="Times New Roman"/>
                <w:szCs w:val="28"/>
              </w:rPr>
              <w:t>t</w:t>
            </w:r>
            <w:r w:rsidRPr="00E7456B">
              <w:rPr>
                <w:rFonts w:ascii="Times New Roman" w:hAnsi="Times New Roman"/>
                <w:szCs w:val="28"/>
                <w:lang w:val="vi-VN"/>
              </w:rPr>
              <w:t xml:space="preserve">rường: ĐHĐT, CĐYT, CĐCĐ, CĐ Nghề; </w:t>
            </w:r>
          </w:p>
          <w:p w:rsidR="00390DF7" w:rsidRPr="00E7456B" w:rsidRDefault="00390DF7" w:rsidP="00CA19C5">
            <w:pPr>
              <w:tabs>
                <w:tab w:val="left" w:pos="8114"/>
              </w:tabs>
              <w:spacing w:after="0" w:line="240" w:lineRule="auto"/>
              <w:jc w:val="both"/>
              <w:rPr>
                <w:rFonts w:ascii="Times New Roman" w:hAnsi="Times New Roman"/>
                <w:szCs w:val="28"/>
              </w:rPr>
            </w:pPr>
            <w:r w:rsidRPr="00E7456B">
              <w:rPr>
                <w:rFonts w:ascii="Times New Roman" w:hAnsi="Times New Roman"/>
                <w:szCs w:val="28"/>
                <w:lang w:val="vi-VN"/>
              </w:rPr>
              <w:t>- Lãnh đạo VP</w:t>
            </w:r>
            <w:r w:rsidR="000D4443">
              <w:rPr>
                <w:rFonts w:ascii="Times New Roman" w:hAnsi="Times New Roman"/>
                <w:szCs w:val="28"/>
              </w:rPr>
              <w:t xml:space="preserve"> </w:t>
            </w:r>
            <w:r w:rsidRPr="00E7456B">
              <w:rPr>
                <w:rFonts w:ascii="Times New Roman" w:hAnsi="Times New Roman"/>
                <w:szCs w:val="28"/>
                <w:lang w:val="vi-VN"/>
              </w:rPr>
              <w:t xml:space="preserve">Ủy ban nhân dân </w:t>
            </w:r>
            <w:r w:rsidR="00426BB0" w:rsidRPr="00E7456B">
              <w:rPr>
                <w:rFonts w:ascii="Times New Roman" w:hAnsi="Times New Roman"/>
                <w:szCs w:val="28"/>
              </w:rPr>
              <w:t>T</w:t>
            </w:r>
            <w:r w:rsidRPr="00E7456B">
              <w:rPr>
                <w:rFonts w:ascii="Times New Roman" w:hAnsi="Times New Roman"/>
                <w:szCs w:val="28"/>
                <w:lang w:val="vi-VN"/>
              </w:rPr>
              <w:t xml:space="preserve">ỉnh; </w:t>
            </w:r>
          </w:p>
          <w:p w:rsidR="00390DF7" w:rsidRDefault="00922DCA" w:rsidP="00922DCA">
            <w:pPr>
              <w:tabs>
                <w:tab w:val="left" w:pos="8114"/>
              </w:tabs>
              <w:spacing w:after="0" w:line="240" w:lineRule="auto"/>
              <w:jc w:val="both"/>
              <w:rPr>
                <w:rFonts w:ascii="Times New Roman" w:hAnsi="Times New Roman"/>
                <w:szCs w:val="28"/>
              </w:rPr>
            </w:pPr>
            <w:r w:rsidRPr="00E7456B">
              <w:rPr>
                <w:rFonts w:ascii="Times New Roman" w:hAnsi="Times New Roman"/>
                <w:szCs w:val="28"/>
              </w:rPr>
              <w:t>-</w:t>
            </w:r>
            <w:r w:rsidR="00390DF7" w:rsidRPr="00E7456B">
              <w:rPr>
                <w:rFonts w:ascii="Times New Roman" w:hAnsi="Times New Roman"/>
                <w:szCs w:val="28"/>
                <w:lang w:val="vi-VN"/>
              </w:rPr>
              <w:t xml:space="preserve"> Lưu: VT</w:t>
            </w:r>
            <w:r w:rsidR="000D4443">
              <w:rPr>
                <w:rFonts w:ascii="Times New Roman" w:hAnsi="Times New Roman"/>
                <w:szCs w:val="28"/>
              </w:rPr>
              <w:t>, KT</w:t>
            </w:r>
            <w:r w:rsidR="00390DF7" w:rsidRPr="00E7456B">
              <w:rPr>
                <w:rFonts w:ascii="Times New Roman" w:hAnsi="Times New Roman"/>
                <w:szCs w:val="28"/>
              </w:rPr>
              <w:t>.</w:t>
            </w:r>
          </w:p>
          <w:p w:rsidR="000D4443" w:rsidRDefault="000D4443" w:rsidP="00922DCA">
            <w:pPr>
              <w:tabs>
                <w:tab w:val="left" w:pos="8114"/>
              </w:tabs>
              <w:spacing w:after="0" w:line="240" w:lineRule="auto"/>
              <w:jc w:val="both"/>
              <w:rPr>
                <w:rFonts w:ascii="Times New Roman" w:hAnsi="Times New Roman"/>
                <w:szCs w:val="28"/>
              </w:rPr>
            </w:pPr>
          </w:p>
          <w:p w:rsidR="002766C1" w:rsidRPr="00E7456B" w:rsidRDefault="002766C1" w:rsidP="00922DCA">
            <w:pPr>
              <w:tabs>
                <w:tab w:val="left" w:pos="8114"/>
              </w:tabs>
              <w:spacing w:after="0" w:line="240" w:lineRule="auto"/>
              <w:jc w:val="both"/>
              <w:rPr>
                <w:rFonts w:ascii="Times New Roman" w:hAnsi="Times New Roman"/>
                <w:szCs w:val="26"/>
                <w:lang w:val="sv-SE"/>
              </w:rPr>
            </w:pPr>
          </w:p>
        </w:tc>
        <w:tc>
          <w:tcPr>
            <w:tcW w:w="4962" w:type="dxa"/>
          </w:tcPr>
          <w:p w:rsidR="00390DF7" w:rsidRPr="00E7456B" w:rsidRDefault="00390DF7" w:rsidP="00CA19C5">
            <w:pPr>
              <w:widowControl w:val="0"/>
              <w:spacing w:after="0" w:line="240" w:lineRule="auto"/>
              <w:jc w:val="center"/>
              <w:rPr>
                <w:rFonts w:ascii="Times New Roman" w:hAnsi="Times New Roman"/>
                <w:b/>
                <w:bCs/>
                <w:sz w:val="28"/>
                <w:szCs w:val="26"/>
                <w:lang w:val="sv-SE"/>
              </w:rPr>
            </w:pPr>
            <w:r w:rsidRPr="00E7456B">
              <w:rPr>
                <w:rFonts w:ascii="Times New Roman" w:hAnsi="Times New Roman"/>
                <w:b/>
                <w:bCs/>
                <w:sz w:val="28"/>
                <w:szCs w:val="26"/>
                <w:lang w:val="sv-SE"/>
              </w:rPr>
              <w:lastRenderedPageBreak/>
              <w:t>TM.ỦY BAN NHÂN DÂN</w:t>
            </w:r>
          </w:p>
          <w:p w:rsidR="00390DF7" w:rsidRPr="00E7456B" w:rsidRDefault="00390DF7" w:rsidP="00CA19C5">
            <w:pPr>
              <w:widowControl w:val="0"/>
              <w:spacing w:after="0" w:line="240" w:lineRule="auto"/>
              <w:jc w:val="center"/>
              <w:rPr>
                <w:rFonts w:ascii="Times New Roman" w:hAnsi="Times New Roman"/>
                <w:b/>
                <w:bCs/>
                <w:sz w:val="28"/>
                <w:szCs w:val="26"/>
                <w:lang w:val="sv-SE"/>
              </w:rPr>
            </w:pPr>
            <w:r w:rsidRPr="00E7456B">
              <w:rPr>
                <w:rFonts w:ascii="Times New Roman" w:hAnsi="Times New Roman"/>
                <w:b/>
                <w:bCs/>
                <w:sz w:val="28"/>
                <w:szCs w:val="26"/>
                <w:lang w:val="sv-SE"/>
              </w:rPr>
              <w:t>CHỦ TỊCH</w:t>
            </w:r>
          </w:p>
          <w:p w:rsidR="00390DF7" w:rsidRPr="00E7456B" w:rsidRDefault="00390DF7" w:rsidP="00CA19C5">
            <w:pPr>
              <w:widowControl w:val="0"/>
              <w:spacing w:after="0" w:line="240" w:lineRule="auto"/>
              <w:jc w:val="center"/>
              <w:rPr>
                <w:rFonts w:ascii="Times New Roman" w:hAnsi="Times New Roman"/>
                <w:b/>
                <w:bCs/>
                <w:szCs w:val="24"/>
                <w:lang w:val="sv-SE"/>
              </w:rPr>
            </w:pPr>
          </w:p>
          <w:p w:rsidR="00390DF7" w:rsidRPr="00E7456B" w:rsidRDefault="00390DF7" w:rsidP="00CA19C5">
            <w:pPr>
              <w:widowControl w:val="0"/>
              <w:spacing w:after="0" w:line="240" w:lineRule="auto"/>
              <w:rPr>
                <w:rFonts w:ascii="Times New Roman" w:hAnsi="Times New Roman"/>
                <w:b/>
                <w:szCs w:val="26"/>
                <w:lang w:val="sv-SE"/>
              </w:rPr>
            </w:pPr>
          </w:p>
          <w:p w:rsidR="00390DF7" w:rsidRPr="00E7456B" w:rsidRDefault="00390DF7" w:rsidP="00CA19C5">
            <w:pPr>
              <w:widowControl w:val="0"/>
              <w:spacing w:after="0" w:line="240" w:lineRule="auto"/>
              <w:rPr>
                <w:rFonts w:ascii="Times New Roman" w:hAnsi="Times New Roman"/>
                <w:b/>
                <w:szCs w:val="26"/>
                <w:lang w:val="sv-SE"/>
              </w:rPr>
            </w:pPr>
          </w:p>
          <w:p w:rsidR="00390DF7" w:rsidRPr="00E7456B" w:rsidRDefault="00390DF7" w:rsidP="00CA19C5">
            <w:pPr>
              <w:widowControl w:val="0"/>
              <w:spacing w:after="0" w:line="240" w:lineRule="auto"/>
              <w:rPr>
                <w:rFonts w:ascii="Times New Roman" w:hAnsi="Times New Roman"/>
                <w:b/>
                <w:szCs w:val="26"/>
                <w:lang w:val="sv-SE"/>
              </w:rPr>
            </w:pPr>
          </w:p>
          <w:p w:rsidR="00390DF7" w:rsidRPr="00E7456B" w:rsidRDefault="00390DF7" w:rsidP="00CA19C5">
            <w:pPr>
              <w:widowControl w:val="0"/>
              <w:spacing w:after="0" w:line="240" w:lineRule="auto"/>
              <w:rPr>
                <w:rFonts w:ascii="Times New Roman" w:hAnsi="Times New Roman"/>
                <w:b/>
                <w:szCs w:val="26"/>
                <w:lang w:val="sv-SE"/>
              </w:rPr>
            </w:pPr>
          </w:p>
          <w:p w:rsidR="00390DF7" w:rsidRPr="00E7456B" w:rsidRDefault="00390DF7" w:rsidP="00CA19C5">
            <w:pPr>
              <w:widowControl w:val="0"/>
              <w:spacing w:after="0" w:line="240" w:lineRule="auto"/>
              <w:jc w:val="center"/>
              <w:rPr>
                <w:rFonts w:ascii="Times New Roman" w:hAnsi="Times New Roman"/>
                <w:b/>
                <w:szCs w:val="26"/>
                <w:lang w:val="sv-SE"/>
              </w:rPr>
            </w:pPr>
          </w:p>
        </w:tc>
      </w:tr>
    </w:tbl>
    <w:p w:rsidR="000D4443" w:rsidRDefault="000D4443" w:rsidP="00922DCA">
      <w:pPr>
        <w:spacing w:after="0" w:line="240" w:lineRule="auto"/>
        <w:jc w:val="center"/>
        <w:rPr>
          <w:rStyle w:val="apple-converted-space"/>
          <w:rFonts w:ascii="Times New Roman" w:hAnsi="Times New Roman"/>
          <w:b/>
          <w:sz w:val="28"/>
          <w:szCs w:val="28"/>
        </w:rPr>
        <w:sectPr w:rsidR="000D4443" w:rsidSect="00922DCA">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720" w:footer="357" w:gutter="0"/>
          <w:pgNumType w:start="1"/>
          <w:cols w:space="720"/>
          <w:titlePg/>
          <w:docGrid w:linePitch="360"/>
        </w:sectPr>
      </w:pPr>
    </w:p>
    <w:p w:rsidR="00571E1A" w:rsidRDefault="000D4443" w:rsidP="00D348BF">
      <w:pPr>
        <w:spacing w:after="0" w:line="240" w:lineRule="auto"/>
        <w:jc w:val="center"/>
        <w:rPr>
          <w:rStyle w:val="apple-converted-space"/>
          <w:rFonts w:ascii="Times New Roman" w:hAnsi="Times New Roman"/>
          <w:b/>
          <w:sz w:val="28"/>
          <w:szCs w:val="28"/>
        </w:rPr>
      </w:pPr>
      <w:r>
        <w:rPr>
          <w:rStyle w:val="apple-converted-space"/>
          <w:rFonts w:ascii="Times New Roman" w:hAnsi="Times New Roman"/>
          <w:b/>
          <w:sz w:val="28"/>
          <w:szCs w:val="28"/>
        </w:rPr>
        <w:lastRenderedPageBreak/>
        <w:t>PHỤ LỤC I</w:t>
      </w:r>
    </w:p>
    <w:p w:rsidR="000D4443" w:rsidRDefault="000D4443" w:rsidP="00D348BF">
      <w:pPr>
        <w:spacing w:after="0" w:line="240" w:lineRule="auto"/>
        <w:jc w:val="center"/>
        <w:rPr>
          <w:rStyle w:val="apple-converted-space"/>
          <w:rFonts w:ascii="Times New Roman" w:hAnsi="Times New Roman"/>
          <w:b/>
          <w:sz w:val="28"/>
          <w:szCs w:val="28"/>
        </w:rPr>
      </w:pPr>
      <w:r>
        <w:rPr>
          <w:rStyle w:val="apple-converted-space"/>
          <w:rFonts w:ascii="Times New Roman" w:hAnsi="Times New Roman"/>
          <w:b/>
          <w:sz w:val="28"/>
          <w:szCs w:val="28"/>
        </w:rPr>
        <w:t>NHIỆM VỤ VÀ GIẢI PHÁP</w:t>
      </w:r>
      <w:r w:rsidR="00881693">
        <w:rPr>
          <w:rStyle w:val="apple-converted-space"/>
          <w:rFonts w:ascii="Times New Roman" w:hAnsi="Times New Roman"/>
          <w:b/>
          <w:sz w:val="28"/>
          <w:szCs w:val="28"/>
        </w:rPr>
        <w:t xml:space="preserve"> TRỌNG TÂM </w:t>
      </w:r>
    </w:p>
    <w:p w:rsidR="000D4443" w:rsidRPr="00E7456B" w:rsidRDefault="000D4443" w:rsidP="000D4443">
      <w:pPr>
        <w:pStyle w:val="NormalWeb"/>
        <w:spacing w:line="240" w:lineRule="auto"/>
        <w:jc w:val="center"/>
        <w:rPr>
          <w:b/>
          <w:spacing w:val="-4"/>
          <w:sz w:val="28"/>
          <w:szCs w:val="28"/>
        </w:rPr>
      </w:pPr>
      <w:r w:rsidRPr="00E7456B">
        <w:rPr>
          <w:b/>
          <w:spacing w:val="-4"/>
          <w:sz w:val="28"/>
          <w:szCs w:val="28"/>
        </w:rPr>
        <w:t>HỖ TRỢ KHỞI NGHIỆP ĐỔI MỚI SÁNG TẠO TỈNH ĐỒNG THÁP</w:t>
      </w:r>
      <w:r>
        <w:rPr>
          <w:b/>
          <w:spacing w:val="-4"/>
          <w:sz w:val="28"/>
          <w:szCs w:val="28"/>
        </w:rPr>
        <w:t>,</w:t>
      </w:r>
      <w:r w:rsidRPr="00E7456B">
        <w:rPr>
          <w:b/>
          <w:spacing w:val="-4"/>
          <w:sz w:val="28"/>
          <w:szCs w:val="28"/>
        </w:rPr>
        <w:t xml:space="preserve"> </w:t>
      </w:r>
      <w:r w:rsidRPr="00E7456B">
        <w:rPr>
          <w:b/>
          <w:sz w:val="28"/>
          <w:szCs w:val="28"/>
        </w:rPr>
        <w:t xml:space="preserve">GIAI ĐOẠN </w:t>
      </w:r>
      <w:r>
        <w:rPr>
          <w:b/>
          <w:sz w:val="28"/>
          <w:szCs w:val="28"/>
        </w:rPr>
        <w:t xml:space="preserve">2021 - </w:t>
      </w:r>
      <w:r w:rsidRPr="00E7456B">
        <w:rPr>
          <w:b/>
          <w:sz w:val="28"/>
          <w:szCs w:val="28"/>
        </w:rPr>
        <w:t>2025</w:t>
      </w:r>
    </w:p>
    <w:p w:rsidR="00571E1A" w:rsidRPr="00E7456B" w:rsidRDefault="00571E1A" w:rsidP="00D348BF">
      <w:pPr>
        <w:spacing w:after="0" w:line="240" w:lineRule="auto"/>
        <w:ind w:firstLine="720"/>
        <w:jc w:val="center"/>
        <w:rPr>
          <w:rStyle w:val="apple-converted-space"/>
          <w:rFonts w:ascii="Times New Roman" w:hAnsi="Times New Roman"/>
          <w:i/>
          <w:sz w:val="28"/>
          <w:szCs w:val="24"/>
        </w:rPr>
      </w:pPr>
      <w:r w:rsidRPr="00E7456B">
        <w:rPr>
          <w:rStyle w:val="apple-converted-space"/>
          <w:rFonts w:ascii="Times New Roman" w:hAnsi="Times New Roman"/>
          <w:i/>
          <w:sz w:val="28"/>
          <w:szCs w:val="24"/>
        </w:rPr>
        <w:t>(</w:t>
      </w:r>
      <w:r w:rsidR="00D348BF" w:rsidRPr="00E7456B">
        <w:rPr>
          <w:rStyle w:val="apple-converted-space"/>
          <w:rFonts w:ascii="Times New Roman" w:hAnsi="Times New Roman"/>
          <w:i/>
          <w:sz w:val="28"/>
          <w:szCs w:val="24"/>
        </w:rPr>
        <w:t>Ban hành k</w:t>
      </w:r>
      <w:r w:rsidRPr="00E7456B">
        <w:rPr>
          <w:rStyle w:val="apple-converted-space"/>
          <w:rFonts w:ascii="Times New Roman" w:hAnsi="Times New Roman"/>
          <w:i/>
          <w:sz w:val="28"/>
          <w:szCs w:val="24"/>
        </w:rPr>
        <w:t xml:space="preserve">èm theo Kế hoạch </w:t>
      </w:r>
      <w:r w:rsidR="00D348BF" w:rsidRPr="00E7456B">
        <w:rPr>
          <w:rStyle w:val="apple-converted-space"/>
          <w:rFonts w:ascii="Times New Roman" w:hAnsi="Times New Roman"/>
          <w:i/>
          <w:sz w:val="28"/>
          <w:szCs w:val="24"/>
        </w:rPr>
        <w:t xml:space="preserve">số         /KH-UBND ngày    </w:t>
      </w:r>
      <w:r w:rsidRPr="00E7456B">
        <w:rPr>
          <w:rStyle w:val="apple-converted-space"/>
          <w:rFonts w:ascii="Times New Roman" w:hAnsi="Times New Roman"/>
          <w:i/>
          <w:sz w:val="28"/>
          <w:szCs w:val="24"/>
        </w:rPr>
        <w:t xml:space="preserve"> tháng</w:t>
      </w:r>
      <w:r w:rsidR="00D348BF" w:rsidRPr="00E7456B">
        <w:rPr>
          <w:rStyle w:val="apple-converted-space"/>
          <w:rFonts w:ascii="Times New Roman" w:hAnsi="Times New Roman"/>
          <w:i/>
          <w:sz w:val="28"/>
          <w:szCs w:val="24"/>
        </w:rPr>
        <w:t xml:space="preserve">     </w:t>
      </w:r>
      <w:r w:rsidR="00922DCA" w:rsidRPr="00E7456B">
        <w:rPr>
          <w:rStyle w:val="apple-converted-space"/>
          <w:rFonts w:ascii="Times New Roman" w:hAnsi="Times New Roman"/>
          <w:i/>
          <w:sz w:val="28"/>
          <w:szCs w:val="24"/>
        </w:rPr>
        <w:t>năm 20</w:t>
      </w:r>
      <w:r w:rsidR="000D4443">
        <w:rPr>
          <w:rStyle w:val="apple-converted-space"/>
          <w:rFonts w:ascii="Times New Roman" w:hAnsi="Times New Roman"/>
          <w:i/>
          <w:sz w:val="28"/>
          <w:szCs w:val="24"/>
        </w:rPr>
        <w:t>20</w:t>
      </w:r>
      <w:r w:rsidR="00922DCA" w:rsidRPr="00E7456B">
        <w:rPr>
          <w:rStyle w:val="apple-converted-space"/>
          <w:rFonts w:ascii="Times New Roman" w:hAnsi="Times New Roman"/>
          <w:i/>
          <w:sz w:val="28"/>
          <w:szCs w:val="24"/>
        </w:rPr>
        <w:t xml:space="preserve"> </w:t>
      </w:r>
      <w:r w:rsidRPr="00E7456B">
        <w:rPr>
          <w:rStyle w:val="apple-converted-space"/>
          <w:rFonts w:ascii="Times New Roman" w:hAnsi="Times New Roman"/>
          <w:i/>
          <w:sz w:val="28"/>
          <w:szCs w:val="24"/>
        </w:rPr>
        <w:t>của Uỷ ban nhân dân tỉnh Đồng Tháp)</w:t>
      </w:r>
    </w:p>
    <w:p w:rsidR="00D348BF" w:rsidRPr="00E7456B" w:rsidRDefault="0080497B" w:rsidP="00D348BF">
      <w:pPr>
        <w:spacing w:after="0" w:line="240" w:lineRule="auto"/>
        <w:ind w:firstLine="720"/>
        <w:jc w:val="center"/>
        <w:rPr>
          <w:rStyle w:val="apple-converted-space"/>
          <w:rFonts w:ascii="Times New Roman" w:hAnsi="Times New Roman"/>
          <w:i/>
          <w:sz w:val="28"/>
          <w:szCs w:val="24"/>
        </w:rPr>
      </w:pPr>
      <w:r>
        <w:rPr>
          <w:rFonts w:ascii="Times New Roman" w:hAnsi="Times New Roman"/>
          <w:i/>
          <w:noProof/>
          <w:sz w:val="28"/>
          <w:szCs w:val="24"/>
        </w:rPr>
        <mc:AlternateContent>
          <mc:Choice Requires="wps">
            <w:drawing>
              <wp:anchor distT="0" distB="0" distL="114300" distR="114300" simplePos="0" relativeHeight="251663360" behindDoc="0" locked="0" layoutInCell="1" allowOverlap="1">
                <wp:simplePos x="0" y="0"/>
                <wp:positionH relativeFrom="column">
                  <wp:posOffset>3260090</wp:posOffset>
                </wp:positionH>
                <wp:positionV relativeFrom="paragraph">
                  <wp:posOffset>41275</wp:posOffset>
                </wp:positionV>
                <wp:extent cx="2118360" cy="0"/>
                <wp:effectExtent l="12065" t="12700" r="12700"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6.7pt;margin-top:3.25pt;width:166.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u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pxzNom0NUKXfGN0hP8lU/K/rdIqnKlsiGh+C3s4bcxGdE71L8xWoosh++KAYxBPDD&#10;rE616T0kTAGdgiTnmyT85BCFj2mSLB7m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"/>
            </w:pict>
          </mc:Fallback>
        </mc:AlternateContent>
      </w:r>
    </w:p>
    <w:tbl>
      <w:tblPr>
        <w:tblStyle w:val="TableGrid"/>
        <w:tblW w:w="15071" w:type="dxa"/>
        <w:jc w:val="center"/>
        <w:tblLook w:val="04A0" w:firstRow="1" w:lastRow="0" w:firstColumn="1" w:lastColumn="0" w:noHBand="0" w:noVBand="1"/>
      </w:tblPr>
      <w:tblGrid>
        <w:gridCol w:w="888"/>
        <w:gridCol w:w="6449"/>
        <w:gridCol w:w="1843"/>
        <w:gridCol w:w="4536"/>
        <w:gridCol w:w="1355"/>
      </w:tblGrid>
      <w:tr w:rsidR="00500EB1" w:rsidRPr="000D4443" w:rsidTr="00BC5939">
        <w:trPr>
          <w:trHeight w:val="507"/>
          <w:jc w:val="center"/>
        </w:trPr>
        <w:tc>
          <w:tcPr>
            <w:tcW w:w="888" w:type="dxa"/>
            <w:vAlign w:val="center"/>
          </w:tcPr>
          <w:p w:rsidR="00B2274E" w:rsidRPr="00DF14AA" w:rsidRDefault="00B2274E" w:rsidP="002A6609">
            <w:pPr>
              <w:widowControl w:val="0"/>
              <w:jc w:val="center"/>
              <w:rPr>
                <w:rFonts w:ascii="Times New Roman" w:hAnsi="Times New Roman"/>
                <w:b/>
                <w:sz w:val="28"/>
                <w:szCs w:val="28"/>
              </w:rPr>
            </w:pPr>
            <w:r w:rsidRPr="00DF14AA">
              <w:rPr>
                <w:rFonts w:ascii="Times New Roman" w:hAnsi="Times New Roman"/>
                <w:b/>
                <w:sz w:val="28"/>
                <w:szCs w:val="28"/>
              </w:rPr>
              <w:t>STT</w:t>
            </w:r>
          </w:p>
        </w:tc>
        <w:tc>
          <w:tcPr>
            <w:tcW w:w="6449" w:type="dxa"/>
            <w:vAlign w:val="center"/>
          </w:tcPr>
          <w:p w:rsidR="00B2274E" w:rsidRPr="000D4443" w:rsidRDefault="000D4443" w:rsidP="000D4443">
            <w:pPr>
              <w:widowControl w:val="0"/>
              <w:ind w:left="-108" w:right="-86"/>
              <w:jc w:val="center"/>
              <w:rPr>
                <w:rFonts w:ascii="Times New Roman" w:hAnsi="Times New Roman"/>
                <w:b/>
                <w:sz w:val="28"/>
                <w:szCs w:val="26"/>
              </w:rPr>
            </w:pPr>
            <w:r w:rsidRPr="000D4443">
              <w:rPr>
                <w:rFonts w:ascii="Times New Roman" w:hAnsi="Times New Roman"/>
                <w:b/>
                <w:sz w:val="28"/>
                <w:szCs w:val="26"/>
              </w:rPr>
              <w:t>NHIỆM VỤ VÀ GIẢI PHÁP</w:t>
            </w:r>
          </w:p>
        </w:tc>
        <w:tc>
          <w:tcPr>
            <w:tcW w:w="1843" w:type="dxa"/>
            <w:vAlign w:val="center"/>
          </w:tcPr>
          <w:p w:rsidR="00B2274E" w:rsidRPr="000D4443" w:rsidRDefault="00B2274E" w:rsidP="000D4443">
            <w:pPr>
              <w:widowControl w:val="0"/>
              <w:ind w:left="-108" w:right="-86"/>
              <w:jc w:val="center"/>
              <w:rPr>
                <w:rFonts w:ascii="Times New Roman" w:hAnsi="Times New Roman"/>
                <w:b/>
                <w:sz w:val="28"/>
                <w:szCs w:val="26"/>
              </w:rPr>
            </w:pPr>
            <w:r w:rsidRPr="000D4443">
              <w:rPr>
                <w:rFonts w:ascii="Times New Roman" w:hAnsi="Times New Roman"/>
                <w:b/>
                <w:sz w:val="28"/>
                <w:szCs w:val="26"/>
              </w:rPr>
              <w:t>CHỦ TRÌ</w:t>
            </w:r>
          </w:p>
        </w:tc>
        <w:tc>
          <w:tcPr>
            <w:tcW w:w="4536" w:type="dxa"/>
            <w:vAlign w:val="center"/>
          </w:tcPr>
          <w:p w:rsidR="00B2274E" w:rsidRPr="000D4443" w:rsidRDefault="00B2274E" w:rsidP="000D4443">
            <w:pPr>
              <w:widowControl w:val="0"/>
              <w:ind w:left="-108" w:right="-86"/>
              <w:jc w:val="center"/>
              <w:rPr>
                <w:rFonts w:ascii="Times New Roman" w:hAnsi="Times New Roman"/>
                <w:b/>
                <w:sz w:val="28"/>
                <w:szCs w:val="26"/>
              </w:rPr>
            </w:pPr>
            <w:r w:rsidRPr="000D4443">
              <w:rPr>
                <w:rFonts w:ascii="Times New Roman" w:hAnsi="Times New Roman"/>
                <w:b/>
                <w:sz w:val="28"/>
                <w:szCs w:val="26"/>
              </w:rPr>
              <w:t>PHỐI HỢP</w:t>
            </w:r>
          </w:p>
        </w:tc>
        <w:tc>
          <w:tcPr>
            <w:tcW w:w="1355" w:type="dxa"/>
            <w:vAlign w:val="center"/>
          </w:tcPr>
          <w:p w:rsidR="00B2274E" w:rsidRPr="000D4443" w:rsidRDefault="00B2274E" w:rsidP="000D4443">
            <w:pPr>
              <w:widowControl w:val="0"/>
              <w:ind w:left="-108" w:right="-86"/>
              <w:jc w:val="center"/>
              <w:rPr>
                <w:rFonts w:ascii="Times New Roman" w:hAnsi="Times New Roman"/>
                <w:b/>
                <w:sz w:val="28"/>
                <w:szCs w:val="26"/>
              </w:rPr>
            </w:pPr>
            <w:r w:rsidRPr="000D4443">
              <w:rPr>
                <w:rFonts w:ascii="Times New Roman" w:hAnsi="Times New Roman"/>
                <w:b/>
                <w:sz w:val="28"/>
                <w:szCs w:val="26"/>
              </w:rPr>
              <w:t>THỜI GIAN</w:t>
            </w:r>
          </w:p>
        </w:tc>
      </w:tr>
      <w:tr w:rsidR="00281BD5" w:rsidRPr="000D4443" w:rsidTr="00CA19C5">
        <w:trPr>
          <w:trHeight w:val="507"/>
          <w:jc w:val="center"/>
        </w:trPr>
        <w:tc>
          <w:tcPr>
            <w:tcW w:w="888" w:type="dxa"/>
            <w:vAlign w:val="center"/>
          </w:tcPr>
          <w:p w:rsidR="00281BD5" w:rsidRPr="00DF14AA" w:rsidRDefault="00281BD5" w:rsidP="002A6609">
            <w:pPr>
              <w:widowControl w:val="0"/>
              <w:jc w:val="center"/>
              <w:rPr>
                <w:rFonts w:ascii="Times New Roman" w:hAnsi="Times New Roman"/>
                <w:b/>
                <w:sz w:val="28"/>
                <w:szCs w:val="28"/>
              </w:rPr>
            </w:pPr>
            <w:r w:rsidRPr="00DF14AA">
              <w:rPr>
                <w:rFonts w:ascii="Times New Roman" w:hAnsi="Times New Roman"/>
                <w:b/>
                <w:sz w:val="28"/>
                <w:szCs w:val="28"/>
              </w:rPr>
              <w:t>I.</w:t>
            </w:r>
          </w:p>
        </w:tc>
        <w:tc>
          <w:tcPr>
            <w:tcW w:w="14183" w:type="dxa"/>
            <w:gridSpan w:val="4"/>
            <w:vAlign w:val="center"/>
          </w:tcPr>
          <w:p w:rsidR="00281BD5" w:rsidRPr="000D4443" w:rsidRDefault="00281BD5" w:rsidP="00BC5939">
            <w:pPr>
              <w:widowControl w:val="0"/>
              <w:ind w:left="-108" w:right="-86"/>
              <w:jc w:val="both"/>
              <w:rPr>
                <w:rFonts w:ascii="Times New Roman" w:hAnsi="Times New Roman"/>
                <w:b/>
                <w:sz w:val="28"/>
                <w:szCs w:val="26"/>
              </w:rPr>
            </w:pPr>
            <w:r>
              <w:rPr>
                <w:rFonts w:ascii="Times New Roman" w:hAnsi="Times New Roman"/>
                <w:b/>
                <w:sz w:val="28"/>
                <w:szCs w:val="26"/>
              </w:rPr>
              <w:t xml:space="preserve">NHÓM GIẢI PHÁP VỀ </w:t>
            </w:r>
            <w:r w:rsidR="00BC5939">
              <w:rPr>
                <w:rFonts w:ascii="Times New Roman" w:hAnsi="Times New Roman"/>
                <w:b/>
                <w:sz w:val="28"/>
                <w:szCs w:val="26"/>
              </w:rPr>
              <w:t>TỔNG QUAN</w:t>
            </w:r>
          </w:p>
        </w:tc>
      </w:tr>
      <w:tr w:rsidR="004F5615" w:rsidRPr="000D4443" w:rsidTr="00BC5939">
        <w:trPr>
          <w:trHeight w:val="996"/>
          <w:jc w:val="center"/>
        </w:trPr>
        <w:tc>
          <w:tcPr>
            <w:tcW w:w="888" w:type="dxa"/>
            <w:vAlign w:val="center"/>
          </w:tcPr>
          <w:p w:rsidR="004F5615" w:rsidRPr="00DF14AA" w:rsidRDefault="002A6609" w:rsidP="002A6609">
            <w:pPr>
              <w:widowControl w:val="0"/>
              <w:jc w:val="center"/>
              <w:rPr>
                <w:rFonts w:ascii="Times New Roman" w:hAnsi="Times New Roman"/>
                <w:b/>
                <w:sz w:val="28"/>
                <w:szCs w:val="28"/>
              </w:rPr>
            </w:pPr>
            <w:r w:rsidRPr="00DF14AA">
              <w:rPr>
                <w:rFonts w:ascii="Times New Roman" w:hAnsi="Times New Roman"/>
                <w:b/>
                <w:sz w:val="28"/>
                <w:szCs w:val="28"/>
              </w:rPr>
              <w:t>1.</w:t>
            </w:r>
          </w:p>
        </w:tc>
        <w:tc>
          <w:tcPr>
            <w:tcW w:w="6449" w:type="dxa"/>
            <w:vAlign w:val="center"/>
          </w:tcPr>
          <w:p w:rsidR="004F5615" w:rsidRPr="004F5615" w:rsidRDefault="004F5615" w:rsidP="004F5615">
            <w:pPr>
              <w:widowControl w:val="0"/>
              <w:jc w:val="both"/>
              <w:rPr>
                <w:rFonts w:ascii="Times New Roman" w:hAnsi="Times New Roman"/>
                <w:sz w:val="28"/>
                <w:szCs w:val="28"/>
              </w:rPr>
            </w:pPr>
            <w:r w:rsidRPr="004F5615">
              <w:rPr>
                <w:rFonts w:ascii="Times New Roman" w:hAnsi="Times New Roman"/>
                <w:sz w:val="28"/>
                <w:szCs w:val="28"/>
              </w:rPr>
              <w:t>Tổ chức khảo sát, đánh giá thực trạng hệ sinh thái khởi nghiệp đổi mới sáng tạo tỉnh Đồng Tháp</w:t>
            </w:r>
          </w:p>
        </w:tc>
        <w:tc>
          <w:tcPr>
            <w:tcW w:w="1843" w:type="dxa"/>
            <w:vAlign w:val="center"/>
          </w:tcPr>
          <w:p w:rsidR="004F5615" w:rsidRPr="004F5615" w:rsidRDefault="004F5615" w:rsidP="004F5615">
            <w:pPr>
              <w:widowControl w:val="0"/>
              <w:jc w:val="both"/>
              <w:rPr>
                <w:rFonts w:ascii="Times New Roman" w:hAnsi="Times New Roman"/>
                <w:sz w:val="28"/>
                <w:szCs w:val="28"/>
              </w:rPr>
            </w:pPr>
            <w:r w:rsidRPr="004F5615">
              <w:rPr>
                <w:rFonts w:ascii="Times New Roman" w:hAnsi="Times New Roman"/>
                <w:sz w:val="28"/>
                <w:szCs w:val="28"/>
              </w:rPr>
              <w:t>Sở Khoa học và Công nghệ</w:t>
            </w:r>
          </w:p>
        </w:tc>
        <w:tc>
          <w:tcPr>
            <w:tcW w:w="4536" w:type="dxa"/>
            <w:vAlign w:val="center"/>
          </w:tcPr>
          <w:p w:rsidR="004F5615" w:rsidRPr="004F5615" w:rsidRDefault="004F5615" w:rsidP="004F5615">
            <w:pPr>
              <w:widowControl w:val="0"/>
              <w:jc w:val="both"/>
              <w:rPr>
                <w:rFonts w:ascii="Times New Roman" w:hAnsi="Times New Roman"/>
                <w:sz w:val="28"/>
                <w:szCs w:val="28"/>
              </w:rPr>
            </w:pPr>
            <w:r w:rsidRPr="004F5615">
              <w:rPr>
                <w:rFonts w:ascii="Times New Roman" w:hAnsi="Times New Roman"/>
                <w:sz w:val="28"/>
                <w:szCs w:val="28"/>
                <w:shd w:val="clear" w:color="auto" w:fill="FFFFFF"/>
              </w:rPr>
              <w:t>Quỹ Khởi nghiệp Doanh nghiệp Khoa học và Công nghệ Việt Nam</w:t>
            </w:r>
            <w:r>
              <w:rPr>
                <w:rFonts w:ascii="Times New Roman" w:hAnsi="Times New Roman"/>
                <w:sz w:val="28"/>
                <w:szCs w:val="28"/>
                <w:shd w:val="clear" w:color="auto" w:fill="FFFFFF"/>
              </w:rPr>
              <w:t>; Sở kế hoạch và Đầu tư, Tỉnh Đoàn; UBND các huyện, thị xã, thành phố, tổ chức/ cá nhân có liên quan.</w:t>
            </w:r>
          </w:p>
        </w:tc>
        <w:tc>
          <w:tcPr>
            <w:tcW w:w="1355" w:type="dxa"/>
            <w:vAlign w:val="center"/>
          </w:tcPr>
          <w:p w:rsidR="004F5615" w:rsidRPr="004F5615" w:rsidRDefault="002A6609" w:rsidP="004F5615">
            <w:pPr>
              <w:widowControl w:val="0"/>
              <w:jc w:val="center"/>
              <w:rPr>
                <w:rFonts w:ascii="Times New Roman" w:hAnsi="Times New Roman"/>
                <w:sz w:val="28"/>
                <w:szCs w:val="28"/>
              </w:rPr>
            </w:pPr>
            <w:r>
              <w:rPr>
                <w:rFonts w:ascii="Times New Roman" w:hAnsi="Times New Roman"/>
                <w:sz w:val="28"/>
                <w:szCs w:val="28"/>
              </w:rPr>
              <w:t xml:space="preserve">Từ </w:t>
            </w:r>
            <w:r w:rsidR="004F5615" w:rsidRPr="004F5615">
              <w:rPr>
                <w:rFonts w:ascii="Times New Roman" w:hAnsi="Times New Roman"/>
                <w:sz w:val="28"/>
                <w:szCs w:val="28"/>
              </w:rPr>
              <w:t>Quý I/2021</w:t>
            </w:r>
          </w:p>
        </w:tc>
      </w:tr>
      <w:tr w:rsidR="000F1CCE" w:rsidRPr="000D4443" w:rsidTr="00BC5939">
        <w:trPr>
          <w:trHeight w:val="996"/>
          <w:jc w:val="center"/>
        </w:trPr>
        <w:tc>
          <w:tcPr>
            <w:tcW w:w="888" w:type="dxa"/>
            <w:vAlign w:val="center"/>
          </w:tcPr>
          <w:p w:rsidR="000F1CCE" w:rsidRPr="00DF14AA" w:rsidRDefault="000F1CCE" w:rsidP="002A6609">
            <w:pPr>
              <w:widowControl w:val="0"/>
              <w:jc w:val="center"/>
              <w:rPr>
                <w:rFonts w:ascii="Times New Roman" w:hAnsi="Times New Roman"/>
                <w:b/>
                <w:sz w:val="28"/>
                <w:szCs w:val="28"/>
              </w:rPr>
            </w:pPr>
            <w:r w:rsidRPr="00DF14AA">
              <w:rPr>
                <w:rFonts w:ascii="Times New Roman" w:hAnsi="Times New Roman"/>
                <w:b/>
                <w:sz w:val="28"/>
                <w:szCs w:val="28"/>
              </w:rPr>
              <w:t xml:space="preserve">2. </w:t>
            </w:r>
          </w:p>
        </w:tc>
        <w:tc>
          <w:tcPr>
            <w:tcW w:w="6449" w:type="dxa"/>
            <w:vAlign w:val="center"/>
          </w:tcPr>
          <w:p w:rsidR="000F1CCE" w:rsidRPr="004F5615" w:rsidRDefault="000F1CCE" w:rsidP="008E5FDB">
            <w:pPr>
              <w:widowControl w:val="0"/>
              <w:jc w:val="both"/>
              <w:rPr>
                <w:rFonts w:ascii="Times New Roman" w:hAnsi="Times New Roman"/>
                <w:sz w:val="28"/>
                <w:szCs w:val="28"/>
              </w:rPr>
            </w:pPr>
            <w:r>
              <w:rPr>
                <w:rFonts w:ascii="Times New Roman" w:hAnsi="Times New Roman"/>
                <w:sz w:val="28"/>
                <w:szCs w:val="28"/>
              </w:rPr>
              <w:t xml:space="preserve">Tổ chức Ngày hội Khởi nghiệp và Đổi mới sáng tạo tỉnh Đồng Tháp theo hướng lồng ghép các hoạt động, sự kiện </w:t>
            </w:r>
            <w:r w:rsidR="008E5FDB">
              <w:rPr>
                <w:rFonts w:ascii="Times New Roman" w:hAnsi="Times New Roman"/>
                <w:sz w:val="28"/>
                <w:szCs w:val="28"/>
              </w:rPr>
              <w:t xml:space="preserve">trọng tâm trong </w:t>
            </w:r>
            <w:r>
              <w:rPr>
                <w:rFonts w:ascii="Times New Roman" w:hAnsi="Times New Roman"/>
                <w:sz w:val="28"/>
                <w:szCs w:val="28"/>
              </w:rPr>
              <w:t>hỗ trợ khởi nghiệp và đổi mới sáng tạo</w:t>
            </w:r>
            <w:r w:rsidR="008E5FDB">
              <w:rPr>
                <w:rFonts w:ascii="Times New Roman" w:hAnsi="Times New Roman"/>
                <w:sz w:val="28"/>
                <w:szCs w:val="28"/>
              </w:rPr>
              <w:t>.</w:t>
            </w:r>
          </w:p>
        </w:tc>
        <w:tc>
          <w:tcPr>
            <w:tcW w:w="1843" w:type="dxa"/>
            <w:vAlign w:val="center"/>
          </w:tcPr>
          <w:p w:rsidR="000F1CCE" w:rsidRPr="004F5615" w:rsidRDefault="000F1CCE" w:rsidP="004F5615">
            <w:pPr>
              <w:widowControl w:val="0"/>
              <w:jc w:val="both"/>
              <w:rPr>
                <w:rFonts w:ascii="Times New Roman" w:hAnsi="Times New Roman"/>
                <w:sz w:val="28"/>
                <w:szCs w:val="28"/>
              </w:rPr>
            </w:pPr>
            <w:r w:rsidRPr="004F5615">
              <w:rPr>
                <w:rFonts w:ascii="Times New Roman" w:hAnsi="Times New Roman"/>
                <w:sz w:val="28"/>
                <w:szCs w:val="28"/>
              </w:rPr>
              <w:t>Sở Khoa học và Công nghệ</w:t>
            </w:r>
          </w:p>
        </w:tc>
        <w:tc>
          <w:tcPr>
            <w:tcW w:w="4536" w:type="dxa"/>
            <w:vAlign w:val="center"/>
          </w:tcPr>
          <w:p w:rsidR="000F1CCE" w:rsidRPr="004F5615" w:rsidRDefault="000F1CCE" w:rsidP="004F5615">
            <w:pPr>
              <w:widowControl w:val="0"/>
              <w:jc w:val="both"/>
              <w:rPr>
                <w:rFonts w:ascii="Times New Roman" w:hAnsi="Times New Roman"/>
                <w:sz w:val="28"/>
                <w:szCs w:val="28"/>
                <w:shd w:val="clear" w:color="auto" w:fill="FFFFFF"/>
              </w:rPr>
            </w:pPr>
            <w:r>
              <w:rPr>
                <w:rFonts w:ascii="Times New Roman" w:hAnsi="Times New Roman"/>
                <w:sz w:val="28"/>
                <w:szCs w:val="28"/>
              </w:rPr>
              <w:t>Sở Kế hoạch và Đầu tư;</w:t>
            </w:r>
            <w:r w:rsidRPr="002A6609">
              <w:rPr>
                <w:rFonts w:ascii="Times New Roman" w:hAnsi="Times New Roman"/>
                <w:sz w:val="28"/>
                <w:szCs w:val="28"/>
              </w:rPr>
              <w:t xml:space="preserve"> Tỉnh Đoàn;</w:t>
            </w:r>
            <w:r>
              <w:rPr>
                <w:rFonts w:ascii="Times New Roman" w:hAnsi="Times New Roman"/>
                <w:sz w:val="28"/>
                <w:szCs w:val="28"/>
              </w:rPr>
              <w:t xml:space="preserve"> Sở Công Thương; Sở Thông tin và Truyền thông; Liên hiệp các Hội Khoa học và Kỹ thuật; MTTQ và các tổ chức thành viên; Trung tâm Xúc tiến Thượng mại, Du lịch và Đầu tư; tổ chức/ cá nhân có liên quan.</w:t>
            </w:r>
          </w:p>
        </w:tc>
        <w:tc>
          <w:tcPr>
            <w:tcW w:w="1355" w:type="dxa"/>
            <w:vAlign w:val="center"/>
          </w:tcPr>
          <w:p w:rsidR="000F1CCE" w:rsidRDefault="000F1CCE" w:rsidP="004F5615">
            <w:pPr>
              <w:widowControl w:val="0"/>
              <w:jc w:val="center"/>
              <w:rPr>
                <w:rFonts w:ascii="Times New Roman" w:hAnsi="Times New Roman"/>
                <w:sz w:val="28"/>
                <w:szCs w:val="28"/>
              </w:rPr>
            </w:pPr>
            <w:r>
              <w:rPr>
                <w:rFonts w:ascii="Times New Roman" w:hAnsi="Times New Roman"/>
                <w:sz w:val="28"/>
                <w:szCs w:val="28"/>
              </w:rPr>
              <w:t>02 năm/ lần</w:t>
            </w:r>
          </w:p>
        </w:tc>
      </w:tr>
      <w:tr w:rsidR="00D100A2" w:rsidRPr="000D4443" w:rsidTr="00BC5939">
        <w:trPr>
          <w:trHeight w:val="996"/>
          <w:jc w:val="center"/>
        </w:trPr>
        <w:tc>
          <w:tcPr>
            <w:tcW w:w="888" w:type="dxa"/>
            <w:vAlign w:val="center"/>
          </w:tcPr>
          <w:p w:rsidR="00D100A2" w:rsidRPr="00DF14AA" w:rsidRDefault="00D100A2" w:rsidP="002A6609">
            <w:pPr>
              <w:widowControl w:val="0"/>
              <w:jc w:val="center"/>
              <w:rPr>
                <w:rFonts w:ascii="Times New Roman" w:hAnsi="Times New Roman"/>
                <w:b/>
                <w:sz w:val="28"/>
                <w:szCs w:val="28"/>
              </w:rPr>
            </w:pPr>
            <w:r>
              <w:rPr>
                <w:rFonts w:ascii="Times New Roman" w:hAnsi="Times New Roman"/>
                <w:b/>
                <w:sz w:val="28"/>
                <w:szCs w:val="28"/>
              </w:rPr>
              <w:t>3.</w:t>
            </w:r>
          </w:p>
        </w:tc>
        <w:tc>
          <w:tcPr>
            <w:tcW w:w="6449" w:type="dxa"/>
            <w:vAlign w:val="center"/>
          </w:tcPr>
          <w:p w:rsidR="00D100A2" w:rsidRDefault="00D100A2" w:rsidP="00C64CC0">
            <w:pPr>
              <w:widowControl w:val="0"/>
              <w:jc w:val="both"/>
              <w:rPr>
                <w:rFonts w:ascii="Times New Roman" w:hAnsi="Times New Roman"/>
                <w:sz w:val="28"/>
                <w:szCs w:val="28"/>
              </w:rPr>
            </w:pPr>
            <w:r>
              <w:rPr>
                <w:rFonts w:ascii="Times New Roman" w:hAnsi="Times New Roman"/>
                <w:sz w:val="28"/>
                <w:szCs w:val="28"/>
              </w:rPr>
              <w:t xml:space="preserve">Xây dựng </w:t>
            </w:r>
            <w:r w:rsidR="00C64CC0">
              <w:rPr>
                <w:rFonts w:ascii="Times New Roman" w:hAnsi="Times New Roman"/>
                <w:sz w:val="28"/>
                <w:szCs w:val="28"/>
              </w:rPr>
              <w:t>1-2</w:t>
            </w:r>
            <w:r>
              <w:rPr>
                <w:rFonts w:ascii="Times New Roman" w:hAnsi="Times New Roman"/>
                <w:sz w:val="28"/>
                <w:szCs w:val="28"/>
              </w:rPr>
              <w:t xml:space="preserve"> chính sách hỗ trợ hoạt động khởi nghiệp đổi mới sáng tạo</w:t>
            </w:r>
            <w:r w:rsidR="00C64CC0">
              <w:rPr>
                <w:rFonts w:ascii="Times New Roman" w:hAnsi="Times New Roman"/>
                <w:sz w:val="28"/>
                <w:szCs w:val="28"/>
              </w:rPr>
              <w:t xml:space="preserve"> (</w:t>
            </w:r>
            <w:r w:rsidR="00C64CC0">
              <w:rPr>
                <w:rFonts w:ascii="Times New Roman" w:hAnsi="Times New Roman"/>
                <w:sz w:val="28"/>
              </w:rPr>
              <w:t>hoạt động đổi mới công nghệ, chuyển giao công nghệ, phát triển tài sản trí tuệ, tiêu chuẩn đo lường chất lượng, hỗ trợ khởi nghiệp đổi mới sáng tạo</w:t>
            </w:r>
            <w:r w:rsidR="00C64CC0">
              <w:rPr>
                <w:rFonts w:ascii="Times New Roman" w:hAnsi="Times New Roman"/>
                <w:sz w:val="28"/>
                <w:szCs w:val="28"/>
              </w:rPr>
              <w:t>)</w:t>
            </w:r>
          </w:p>
        </w:tc>
        <w:tc>
          <w:tcPr>
            <w:tcW w:w="1843" w:type="dxa"/>
            <w:vAlign w:val="center"/>
          </w:tcPr>
          <w:p w:rsidR="00D100A2" w:rsidRPr="004F5615" w:rsidRDefault="00D100A2" w:rsidP="004F5615">
            <w:pPr>
              <w:widowControl w:val="0"/>
              <w:jc w:val="both"/>
              <w:rPr>
                <w:rFonts w:ascii="Times New Roman" w:hAnsi="Times New Roman"/>
                <w:sz w:val="28"/>
                <w:szCs w:val="28"/>
              </w:rPr>
            </w:pPr>
            <w:r w:rsidRPr="004F5615">
              <w:rPr>
                <w:rFonts w:ascii="Times New Roman" w:hAnsi="Times New Roman"/>
                <w:sz w:val="28"/>
                <w:szCs w:val="28"/>
              </w:rPr>
              <w:t>Sở Khoa học và Công nghệ</w:t>
            </w:r>
          </w:p>
        </w:tc>
        <w:tc>
          <w:tcPr>
            <w:tcW w:w="4536" w:type="dxa"/>
            <w:vAlign w:val="center"/>
          </w:tcPr>
          <w:p w:rsidR="00D100A2" w:rsidRDefault="00D100A2" w:rsidP="004F5615">
            <w:pPr>
              <w:widowControl w:val="0"/>
              <w:jc w:val="both"/>
              <w:rPr>
                <w:rFonts w:ascii="Times New Roman" w:hAnsi="Times New Roman"/>
                <w:sz w:val="28"/>
                <w:szCs w:val="28"/>
              </w:rPr>
            </w:pPr>
            <w:r>
              <w:rPr>
                <w:rFonts w:ascii="Times New Roman" w:hAnsi="Times New Roman"/>
                <w:sz w:val="28"/>
                <w:szCs w:val="28"/>
              </w:rPr>
              <w:t>Sở Kế hoạch và Đầu tư; tổ chức/ cá nhân có liên quan</w:t>
            </w:r>
          </w:p>
        </w:tc>
        <w:tc>
          <w:tcPr>
            <w:tcW w:w="1355" w:type="dxa"/>
            <w:vAlign w:val="center"/>
          </w:tcPr>
          <w:p w:rsidR="00D100A2" w:rsidRDefault="00C64CC0" w:rsidP="004F5615">
            <w:pPr>
              <w:widowControl w:val="0"/>
              <w:jc w:val="center"/>
              <w:rPr>
                <w:rFonts w:ascii="Times New Roman" w:hAnsi="Times New Roman"/>
                <w:sz w:val="28"/>
                <w:szCs w:val="28"/>
              </w:rPr>
            </w:pPr>
            <w:r>
              <w:rPr>
                <w:rFonts w:ascii="Times New Roman" w:hAnsi="Times New Roman"/>
                <w:sz w:val="28"/>
                <w:szCs w:val="28"/>
              </w:rPr>
              <w:t>Năm 2021</w:t>
            </w:r>
          </w:p>
        </w:tc>
      </w:tr>
      <w:tr w:rsidR="004F5615" w:rsidRPr="000D4443" w:rsidTr="00BC5939">
        <w:trPr>
          <w:trHeight w:val="547"/>
          <w:jc w:val="center"/>
        </w:trPr>
        <w:tc>
          <w:tcPr>
            <w:tcW w:w="888" w:type="dxa"/>
            <w:tcBorders>
              <w:bottom w:val="single" w:sz="4" w:space="0" w:color="auto"/>
            </w:tcBorders>
            <w:vAlign w:val="center"/>
          </w:tcPr>
          <w:p w:rsidR="004F5615" w:rsidRPr="00DF14AA" w:rsidRDefault="004F5615" w:rsidP="002A6609">
            <w:pPr>
              <w:widowControl w:val="0"/>
              <w:jc w:val="center"/>
              <w:rPr>
                <w:rFonts w:ascii="Times New Roman" w:hAnsi="Times New Roman"/>
                <w:b/>
                <w:sz w:val="28"/>
                <w:szCs w:val="28"/>
              </w:rPr>
            </w:pPr>
            <w:r w:rsidRPr="00DF14AA">
              <w:rPr>
                <w:rFonts w:ascii="Times New Roman" w:hAnsi="Times New Roman"/>
                <w:b/>
                <w:sz w:val="28"/>
                <w:szCs w:val="28"/>
              </w:rPr>
              <w:t>II.</w:t>
            </w:r>
          </w:p>
        </w:tc>
        <w:tc>
          <w:tcPr>
            <w:tcW w:w="14183" w:type="dxa"/>
            <w:gridSpan w:val="4"/>
            <w:tcBorders>
              <w:bottom w:val="single" w:sz="4" w:space="0" w:color="auto"/>
            </w:tcBorders>
            <w:vAlign w:val="center"/>
          </w:tcPr>
          <w:p w:rsidR="004F5615" w:rsidRPr="002A6609" w:rsidRDefault="004F5615" w:rsidP="000F1CCE">
            <w:pPr>
              <w:widowControl w:val="0"/>
              <w:ind w:right="-86"/>
              <w:jc w:val="both"/>
              <w:rPr>
                <w:rFonts w:ascii="Times New Roman" w:hAnsi="Times New Roman"/>
                <w:b/>
                <w:bCs/>
                <w:sz w:val="28"/>
                <w:szCs w:val="28"/>
              </w:rPr>
            </w:pPr>
            <w:r w:rsidRPr="002A6609">
              <w:rPr>
                <w:rFonts w:ascii="Times New Roman" w:hAnsi="Times New Roman"/>
                <w:b/>
                <w:bCs/>
                <w:sz w:val="28"/>
                <w:szCs w:val="28"/>
              </w:rPr>
              <w:t>NHÓM GIẢI PHÁP VỀ THÔNG TIN</w:t>
            </w:r>
            <w:r w:rsidR="00CA19C5">
              <w:rPr>
                <w:rFonts w:ascii="Times New Roman" w:hAnsi="Times New Roman"/>
                <w:b/>
                <w:bCs/>
                <w:sz w:val="28"/>
                <w:szCs w:val="28"/>
              </w:rPr>
              <w:t>,</w:t>
            </w:r>
            <w:r w:rsidRPr="002A6609">
              <w:rPr>
                <w:rFonts w:ascii="Times New Roman" w:hAnsi="Times New Roman"/>
                <w:b/>
                <w:bCs/>
                <w:sz w:val="28"/>
                <w:szCs w:val="28"/>
              </w:rPr>
              <w:t xml:space="preserve"> TUYÊN TRUYỀN</w:t>
            </w:r>
          </w:p>
        </w:tc>
      </w:tr>
      <w:tr w:rsidR="00BC5939" w:rsidRPr="000D4443" w:rsidTr="00CA19C5">
        <w:trPr>
          <w:trHeight w:val="289"/>
          <w:jc w:val="center"/>
        </w:trPr>
        <w:tc>
          <w:tcPr>
            <w:tcW w:w="888" w:type="dxa"/>
            <w:vMerge w:val="restart"/>
            <w:tcBorders>
              <w:top w:val="single" w:sz="4" w:space="0" w:color="auto"/>
              <w:left w:val="single" w:sz="4" w:space="0" w:color="auto"/>
              <w:bottom w:val="single" w:sz="4" w:space="0" w:color="auto"/>
              <w:right w:val="single" w:sz="4" w:space="0" w:color="auto"/>
            </w:tcBorders>
            <w:vAlign w:val="center"/>
          </w:tcPr>
          <w:p w:rsidR="00BC5939" w:rsidRPr="00DF14AA" w:rsidRDefault="00BC5939" w:rsidP="002A6609">
            <w:pPr>
              <w:widowControl w:val="0"/>
              <w:jc w:val="center"/>
              <w:rPr>
                <w:rFonts w:ascii="Times New Roman" w:hAnsi="Times New Roman"/>
                <w:b/>
                <w:sz w:val="28"/>
                <w:szCs w:val="28"/>
              </w:rPr>
            </w:pPr>
            <w:r w:rsidRPr="00DF14AA">
              <w:rPr>
                <w:rFonts w:ascii="Times New Roman" w:hAnsi="Times New Roman"/>
                <w:b/>
                <w:sz w:val="28"/>
                <w:szCs w:val="28"/>
              </w:rPr>
              <w:t>1.</w:t>
            </w:r>
          </w:p>
        </w:tc>
        <w:tc>
          <w:tcPr>
            <w:tcW w:w="6449" w:type="dxa"/>
            <w:tcBorders>
              <w:top w:val="single" w:sz="4" w:space="0" w:color="auto"/>
              <w:left w:val="single" w:sz="4" w:space="0" w:color="auto"/>
              <w:bottom w:val="single" w:sz="4" w:space="0" w:color="auto"/>
              <w:right w:val="single" w:sz="4" w:space="0" w:color="auto"/>
            </w:tcBorders>
            <w:vAlign w:val="center"/>
          </w:tcPr>
          <w:p w:rsidR="00BC5939" w:rsidRPr="002A6609" w:rsidRDefault="00BC5939" w:rsidP="002A6609">
            <w:pPr>
              <w:widowControl w:val="0"/>
              <w:jc w:val="both"/>
              <w:rPr>
                <w:rFonts w:ascii="Times New Roman" w:hAnsi="Times New Roman"/>
                <w:sz w:val="28"/>
                <w:szCs w:val="28"/>
              </w:rPr>
            </w:pPr>
            <w:r w:rsidRPr="002A6609">
              <w:rPr>
                <w:rFonts w:ascii="Times New Roman" w:hAnsi="Times New Roman"/>
                <w:sz w:val="28"/>
                <w:szCs w:val="28"/>
              </w:rPr>
              <w:t>a) Xây dựng chuyên mục thông tin khởi nghiệp ĐMST nhằm cung cấp thông tin về:</w:t>
            </w:r>
          </w:p>
          <w:p w:rsidR="00BC5939" w:rsidRPr="002A6609" w:rsidRDefault="00BC5939" w:rsidP="002A6609">
            <w:pPr>
              <w:widowControl w:val="0"/>
              <w:jc w:val="both"/>
              <w:rPr>
                <w:rFonts w:ascii="Times New Roman" w:hAnsi="Times New Roman"/>
                <w:sz w:val="28"/>
                <w:szCs w:val="28"/>
              </w:rPr>
            </w:pPr>
            <w:r w:rsidRPr="002A6609">
              <w:rPr>
                <w:rFonts w:ascii="Times New Roman" w:hAnsi="Times New Roman"/>
                <w:sz w:val="28"/>
                <w:szCs w:val="28"/>
              </w:rPr>
              <w:lastRenderedPageBreak/>
              <w:t xml:space="preserve">- Công nghệ, sáng chế, giải pháp hữu ích, tiêu chuẩn, đo lường, chất lượng, sở hữu trí tuệ; </w:t>
            </w:r>
          </w:p>
          <w:p w:rsidR="00BC5939" w:rsidRPr="002A6609" w:rsidRDefault="00BC5939" w:rsidP="002A6609">
            <w:pPr>
              <w:widowControl w:val="0"/>
              <w:jc w:val="both"/>
              <w:rPr>
                <w:rFonts w:ascii="Times New Roman" w:hAnsi="Times New Roman"/>
                <w:sz w:val="28"/>
                <w:szCs w:val="28"/>
              </w:rPr>
            </w:pPr>
            <w:r w:rsidRPr="002A6609">
              <w:rPr>
                <w:rFonts w:ascii="Times New Roman" w:hAnsi="Times New Roman"/>
                <w:sz w:val="28"/>
                <w:szCs w:val="28"/>
              </w:rPr>
              <w:t xml:space="preserve">- Chính sách, pháp luật; </w:t>
            </w:r>
          </w:p>
          <w:p w:rsidR="00BC5939" w:rsidRPr="002A6609" w:rsidRDefault="00BC5939" w:rsidP="002A6609">
            <w:pPr>
              <w:widowControl w:val="0"/>
              <w:jc w:val="both"/>
              <w:rPr>
                <w:rFonts w:ascii="Times New Roman" w:hAnsi="Times New Roman"/>
                <w:sz w:val="28"/>
                <w:szCs w:val="28"/>
              </w:rPr>
            </w:pPr>
            <w:r w:rsidRPr="002A6609">
              <w:rPr>
                <w:rFonts w:ascii="Times New Roman" w:hAnsi="Times New Roman"/>
                <w:sz w:val="28"/>
                <w:szCs w:val="28"/>
              </w:rPr>
              <w:t xml:space="preserve">- Nguồn nhân lực; </w:t>
            </w:r>
          </w:p>
          <w:p w:rsidR="00BC5939" w:rsidRPr="002A6609" w:rsidRDefault="00BC5939" w:rsidP="002A6609">
            <w:pPr>
              <w:widowControl w:val="0"/>
              <w:jc w:val="both"/>
              <w:rPr>
                <w:rFonts w:ascii="Times New Roman" w:hAnsi="Times New Roman"/>
                <w:sz w:val="28"/>
                <w:szCs w:val="28"/>
              </w:rPr>
            </w:pPr>
            <w:r w:rsidRPr="002A6609">
              <w:rPr>
                <w:rFonts w:ascii="Times New Roman" w:hAnsi="Times New Roman"/>
                <w:sz w:val="28"/>
                <w:szCs w:val="28"/>
              </w:rPr>
              <w:t>- Nguồn đầu tư và giao dịch đầu tư; đối tác, khách hàng;</w:t>
            </w:r>
          </w:p>
          <w:p w:rsidR="00BC5939" w:rsidRPr="002A6609" w:rsidRDefault="00BC5939" w:rsidP="002A6609">
            <w:pPr>
              <w:widowControl w:val="0"/>
              <w:jc w:val="both"/>
              <w:rPr>
                <w:rFonts w:ascii="Times New Roman" w:hAnsi="Times New Roman"/>
                <w:sz w:val="28"/>
                <w:szCs w:val="28"/>
              </w:rPr>
            </w:pPr>
            <w:r w:rsidRPr="002A6609">
              <w:rPr>
                <w:rFonts w:ascii="Times New Roman" w:hAnsi="Times New Roman"/>
                <w:sz w:val="28"/>
                <w:szCs w:val="28"/>
              </w:rPr>
              <w:t xml:space="preserve">- Sản phẩm, dịch vụ, mô hình kinh doanh mới; </w:t>
            </w:r>
          </w:p>
          <w:p w:rsidR="00BC5939" w:rsidRPr="002A6609" w:rsidRDefault="00BC5939" w:rsidP="002A6609">
            <w:pPr>
              <w:widowControl w:val="0"/>
              <w:jc w:val="both"/>
              <w:rPr>
                <w:rFonts w:ascii="Times New Roman" w:hAnsi="Times New Roman"/>
                <w:sz w:val="28"/>
                <w:szCs w:val="28"/>
              </w:rPr>
            </w:pPr>
            <w:r w:rsidRPr="002A6609">
              <w:rPr>
                <w:rFonts w:ascii="Times New Roman" w:hAnsi="Times New Roman"/>
                <w:sz w:val="28"/>
                <w:szCs w:val="28"/>
              </w:rPr>
              <w:t xml:space="preserve">- Tổ chức, cá nhân hỗ trợ; </w:t>
            </w:r>
          </w:p>
          <w:p w:rsidR="00BC5939" w:rsidRPr="002A6609" w:rsidRDefault="00BC5939" w:rsidP="002A6609">
            <w:pPr>
              <w:widowControl w:val="0"/>
              <w:jc w:val="both"/>
              <w:rPr>
                <w:rFonts w:ascii="Times New Roman" w:hAnsi="Times New Roman"/>
                <w:sz w:val="28"/>
                <w:szCs w:val="28"/>
              </w:rPr>
            </w:pPr>
            <w:r w:rsidRPr="002A6609">
              <w:rPr>
                <w:rFonts w:ascii="Times New Roman" w:hAnsi="Times New Roman"/>
                <w:sz w:val="28"/>
                <w:szCs w:val="28"/>
              </w:rPr>
              <w:t>- Tin tức, sự kiện trong tỉnh, trong nước, quốc tế và các hoạt động khác hỗ trợ khởi nghiệp ĐMST;</w:t>
            </w:r>
          </w:p>
          <w:p w:rsidR="00BC5939" w:rsidRPr="002A6609" w:rsidRDefault="00BC5939" w:rsidP="002A6609">
            <w:pPr>
              <w:widowControl w:val="0"/>
              <w:jc w:val="both"/>
              <w:rPr>
                <w:rFonts w:ascii="Times New Roman" w:hAnsi="Times New Roman"/>
                <w:sz w:val="28"/>
                <w:szCs w:val="28"/>
              </w:rPr>
            </w:pPr>
            <w:r w:rsidRPr="002A6609">
              <w:rPr>
                <w:rFonts w:ascii="Times New Roman" w:hAnsi="Times New Roman"/>
                <w:sz w:val="28"/>
                <w:szCs w:val="28"/>
              </w:rPr>
              <w:t xml:space="preserve">- Kết quả thực hiện các nhiệm vụ khoa học và công nghệ trên địa bàn Tỉnh. </w:t>
            </w:r>
          </w:p>
        </w:tc>
        <w:tc>
          <w:tcPr>
            <w:tcW w:w="1843" w:type="dxa"/>
            <w:tcBorders>
              <w:top w:val="single" w:sz="4" w:space="0" w:color="auto"/>
              <w:left w:val="single" w:sz="4" w:space="0" w:color="auto"/>
              <w:right w:val="single" w:sz="4" w:space="0" w:color="auto"/>
            </w:tcBorders>
            <w:vAlign w:val="center"/>
          </w:tcPr>
          <w:p w:rsidR="00BC5939" w:rsidRPr="002A6609" w:rsidRDefault="00BC5939" w:rsidP="000D4443">
            <w:pPr>
              <w:widowControl w:val="0"/>
              <w:ind w:left="-108" w:right="-86"/>
              <w:jc w:val="center"/>
              <w:rPr>
                <w:rFonts w:ascii="Times New Roman" w:hAnsi="Times New Roman"/>
                <w:sz w:val="28"/>
                <w:szCs w:val="28"/>
              </w:rPr>
            </w:pPr>
            <w:r w:rsidRPr="002A6609">
              <w:rPr>
                <w:rFonts w:ascii="Times New Roman" w:hAnsi="Times New Roman"/>
                <w:sz w:val="28"/>
                <w:szCs w:val="28"/>
              </w:rPr>
              <w:lastRenderedPageBreak/>
              <w:t>Sở Khoa học và Công nghệ</w:t>
            </w:r>
          </w:p>
        </w:tc>
        <w:tc>
          <w:tcPr>
            <w:tcW w:w="4536" w:type="dxa"/>
            <w:tcBorders>
              <w:top w:val="single" w:sz="4" w:space="0" w:color="auto"/>
              <w:left w:val="single" w:sz="4" w:space="0" w:color="auto"/>
              <w:right w:val="single" w:sz="4" w:space="0" w:color="auto"/>
            </w:tcBorders>
            <w:vAlign w:val="center"/>
          </w:tcPr>
          <w:p w:rsidR="00BC5939" w:rsidRPr="002A6609" w:rsidRDefault="00BC5939" w:rsidP="000D4443">
            <w:pPr>
              <w:widowControl w:val="0"/>
              <w:ind w:left="-108" w:right="-86"/>
              <w:jc w:val="center"/>
              <w:rPr>
                <w:rFonts w:ascii="Times New Roman" w:hAnsi="Times New Roman"/>
                <w:sz w:val="28"/>
                <w:szCs w:val="28"/>
              </w:rPr>
            </w:pPr>
            <w:r w:rsidRPr="002A6609">
              <w:rPr>
                <w:rFonts w:ascii="Times New Roman" w:hAnsi="Times New Roman"/>
                <w:sz w:val="28"/>
                <w:szCs w:val="28"/>
              </w:rPr>
              <w:t>Sở Thông tin và Truyền thông; Cổng Thông tin điện tử tỉnh.</w:t>
            </w:r>
          </w:p>
        </w:tc>
        <w:tc>
          <w:tcPr>
            <w:tcW w:w="1355" w:type="dxa"/>
            <w:tcBorders>
              <w:top w:val="single" w:sz="4" w:space="0" w:color="auto"/>
              <w:left w:val="single" w:sz="4" w:space="0" w:color="auto"/>
              <w:bottom w:val="single" w:sz="4" w:space="0" w:color="auto"/>
              <w:right w:val="single" w:sz="4" w:space="0" w:color="auto"/>
            </w:tcBorders>
            <w:vAlign w:val="center"/>
          </w:tcPr>
          <w:p w:rsidR="00BC5939" w:rsidRPr="002A6609" w:rsidRDefault="00BC5939" w:rsidP="002A6609">
            <w:pPr>
              <w:widowControl w:val="0"/>
              <w:ind w:left="-108" w:right="-86"/>
              <w:jc w:val="center"/>
              <w:rPr>
                <w:rFonts w:ascii="Times New Roman" w:hAnsi="Times New Roman"/>
                <w:sz w:val="28"/>
                <w:szCs w:val="28"/>
              </w:rPr>
            </w:pPr>
            <w:r w:rsidRPr="002A6609">
              <w:rPr>
                <w:rFonts w:ascii="Times New Roman" w:hAnsi="Times New Roman"/>
                <w:sz w:val="28"/>
                <w:szCs w:val="28"/>
              </w:rPr>
              <w:t>Từ quý I</w:t>
            </w:r>
            <w:r>
              <w:rPr>
                <w:rFonts w:ascii="Times New Roman" w:hAnsi="Times New Roman"/>
                <w:sz w:val="28"/>
                <w:szCs w:val="28"/>
              </w:rPr>
              <w:t>/</w:t>
            </w:r>
            <w:r w:rsidRPr="002A6609">
              <w:rPr>
                <w:rFonts w:ascii="Times New Roman" w:hAnsi="Times New Roman"/>
                <w:sz w:val="28"/>
                <w:szCs w:val="28"/>
              </w:rPr>
              <w:t>202</w:t>
            </w:r>
            <w:r>
              <w:rPr>
                <w:rFonts w:ascii="Times New Roman" w:hAnsi="Times New Roman"/>
                <w:sz w:val="28"/>
                <w:szCs w:val="28"/>
              </w:rPr>
              <w:t>1</w:t>
            </w:r>
          </w:p>
        </w:tc>
      </w:tr>
      <w:tr w:rsidR="00BC5939" w:rsidRPr="00E7456B" w:rsidTr="00CA19C5">
        <w:trPr>
          <w:trHeight w:val="289"/>
          <w:jc w:val="center"/>
        </w:trPr>
        <w:tc>
          <w:tcPr>
            <w:tcW w:w="888" w:type="dxa"/>
            <w:vMerge/>
            <w:tcBorders>
              <w:top w:val="single" w:sz="4" w:space="0" w:color="auto"/>
            </w:tcBorders>
            <w:vAlign w:val="center"/>
          </w:tcPr>
          <w:p w:rsidR="00BC5939" w:rsidRPr="00DF14AA" w:rsidRDefault="00BC5939" w:rsidP="002A6609">
            <w:pPr>
              <w:widowControl w:val="0"/>
              <w:jc w:val="center"/>
              <w:rPr>
                <w:rFonts w:ascii="Times New Roman" w:hAnsi="Times New Roman"/>
                <w:b/>
                <w:sz w:val="28"/>
                <w:szCs w:val="28"/>
              </w:rPr>
            </w:pPr>
          </w:p>
        </w:tc>
        <w:tc>
          <w:tcPr>
            <w:tcW w:w="6449" w:type="dxa"/>
            <w:tcBorders>
              <w:top w:val="single" w:sz="4" w:space="0" w:color="auto"/>
              <w:right w:val="single" w:sz="4" w:space="0" w:color="auto"/>
            </w:tcBorders>
            <w:vAlign w:val="center"/>
          </w:tcPr>
          <w:p w:rsidR="00BC5939" w:rsidRPr="002A6609" w:rsidRDefault="00BC5939" w:rsidP="002A6609">
            <w:pPr>
              <w:widowControl w:val="0"/>
              <w:jc w:val="both"/>
              <w:rPr>
                <w:rFonts w:ascii="Times New Roman" w:hAnsi="Times New Roman"/>
                <w:sz w:val="28"/>
                <w:szCs w:val="28"/>
              </w:rPr>
            </w:pPr>
            <w:r>
              <w:rPr>
                <w:rFonts w:ascii="Times New Roman" w:hAnsi="Times New Roman"/>
                <w:sz w:val="28"/>
                <w:szCs w:val="28"/>
              </w:rPr>
              <w:t>b)</w:t>
            </w:r>
            <w:r w:rsidRPr="002A6609">
              <w:rPr>
                <w:rFonts w:ascii="Times New Roman" w:hAnsi="Times New Roman"/>
                <w:sz w:val="28"/>
                <w:szCs w:val="28"/>
              </w:rPr>
              <w:t xml:space="preserve"> Tổ chức hội thảo</w:t>
            </w:r>
            <w:r>
              <w:rPr>
                <w:rFonts w:ascii="Times New Roman" w:hAnsi="Times New Roman"/>
                <w:sz w:val="28"/>
                <w:szCs w:val="28"/>
              </w:rPr>
              <w:t xml:space="preserve"> công bố và chuyển giao các kết</w:t>
            </w:r>
            <w:r w:rsidRPr="002A6609">
              <w:rPr>
                <w:rFonts w:ascii="Times New Roman" w:hAnsi="Times New Roman"/>
                <w:sz w:val="28"/>
                <w:szCs w:val="28"/>
              </w:rPr>
              <w:t xml:space="preserve"> quả nghiên cứu khoa học và công nghệ của tỉnh đến tổ chức/ cá nhân có nhu cầu trên địa bàn Tỉnh</w:t>
            </w:r>
            <w:r>
              <w:rPr>
                <w:rFonts w:ascii="Times New Roman" w:hAnsi="Times New Roman"/>
                <w:sz w:val="28"/>
                <w:szCs w:val="28"/>
              </w:rPr>
              <w:t xml:space="preserve"> (01 cuộc/ năm)</w:t>
            </w:r>
            <w:r w:rsidRPr="002A6609">
              <w:rPr>
                <w:rFonts w:ascii="Times New Roman" w:hAnsi="Times New Roman"/>
                <w:sz w:val="28"/>
                <w:szCs w:val="28"/>
              </w:rPr>
              <w:t>.</w:t>
            </w:r>
          </w:p>
        </w:tc>
        <w:tc>
          <w:tcPr>
            <w:tcW w:w="1843" w:type="dxa"/>
            <w:tcBorders>
              <w:left w:val="single" w:sz="4" w:space="0" w:color="auto"/>
              <w:right w:val="single" w:sz="4" w:space="0" w:color="auto"/>
            </w:tcBorders>
            <w:vAlign w:val="center"/>
          </w:tcPr>
          <w:p w:rsidR="00BC5939" w:rsidRPr="002A6609" w:rsidRDefault="00BC5939" w:rsidP="00883BD1">
            <w:pPr>
              <w:spacing w:before="120" w:after="120" w:line="240" w:lineRule="atLeast"/>
              <w:jc w:val="both"/>
              <w:rPr>
                <w:rFonts w:ascii="Times New Roman" w:hAnsi="Times New Roman"/>
                <w:sz w:val="28"/>
                <w:szCs w:val="28"/>
                <w:lang w:val="vi-VN"/>
              </w:rPr>
            </w:pPr>
            <w:r w:rsidRPr="002A6609">
              <w:rPr>
                <w:rFonts w:ascii="Times New Roman" w:hAnsi="Times New Roman"/>
                <w:sz w:val="28"/>
                <w:szCs w:val="28"/>
              </w:rPr>
              <w:t>Sở Khoa học và Công nghệ</w:t>
            </w:r>
          </w:p>
        </w:tc>
        <w:tc>
          <w:tcPr>
            <w:tcW w:w="4536" w:type="dxa"/>
            <w:tcBorders>
              <w:left w:val="single" w:sz="4" w:space="0" w:color="auto"/>
              <w:right w:val="single" w:sz="4" w:space="0" w:color="auto"/>
            </w:tcBorders>
            <w:vAlign w:val="center"/>
          </w:tcPr>
          <w:p w:rsidR="00BC5939" w:rsidRPr="008D2AA8" w:rsidRDefault="008D2AA8" w:rsidP="00DA6387">
            <w:pPr>
              <w:spacing w:before="120" w:after="120" w:line="240" w:lineRule="atLeast"/>
              <w:jc w:val="both"/>
              <w:rPr>
                <w:rFonts w:ascii="Times New Roman" w:hAnsi="Times New Roman"/>
                <w:sz w:val="28"/>
                <w:szCs w:val="28"/>
              </w:rPr>
            </w:pPr>
            <w:r>
              <w:rPr>
                <w:rFonts w:ascii="Times New Roman" w:hAnsi="Times New Roman"/>
                <w:sz w:val="28"/>
                <w:szCs w:val="28"/>
              </w:rPr>
              <w:t>Tổ chức/ cá nhân có liên quan</w:t>
            </w:r>
          </w:p>
        </w:tc>
        <w:tc>
          <w:tcPr>
            <w:tcW w:w="1355" w:type="dxa"/>
            <w:tcBorders>
              <w:top w:val="single" w:sz="4" w:space="0" w:color="auto"/>
              <w:left w:val="single" w:sz="4" w:space="0" w:color="auto"/>
            </w:tcBorders>
            <w:vAlign w:val="center"/>
          </w:tcPr>
          <w:p w:rsidR="00BC5939" w:rsidRPr="008D2AA8" w:rsidRDefault="008D2AA8" w:rsidP="008D2AA8">
            <w:pPr>
              <w:widowControl w:val="0"/>
              <w:ind w:left="-108" w:right="-86"/>
              <w:jc w:val="center"/>
              <w:rPr>
                <w:rFonts w:ascii="Times New Roman" w:hAnsi="Times New Roman"/>
                <w:sz w:val="28"/>
                <w:szCs w:val="28"/>
                <w:shd w:val="clear" w:color="auto" w:fill="FFFFFF"/>
              </w:rPr>
            </w:pPr>
            <w:r w:rsidRPr="008D2AA8">
              <w:rPr>
                <w:rFonts w:ascii="Times New Roman" w:hAnsi="Times New Roman"/>
                <w:sz w:val="28"/>
                <w:szCs w:val="28"/>
                <w:shd w:val="clear" w:color="auto" w:fill="FFFFFF"/>
              </w:rPr>
              <w:t>Hằng năm</w:t>
            </w:r>
          </w:p>
        </w:tc>
      </w:tr>
      <w:tr w:rsidR="00281BD5" w:rsidRPr="000D4443" w:rsidTr="00BC5939">
        <w:trPr>
          <w:jc w:val="center"/>
        </w:trPr>
        <w:tc>
          <w:tcPr>
            <w:tcW w:w="888" w:type="dxa"/>
            <w:vMerge/>
            <w:vAlign w:val="center"/>
          </w:tcPr>
          <w:p w:rsidR="00281BD5" w:rsidRPr="00DF14AA" w:rsidRDefault="00281BD5" w:rsidP="002A6609">
            <w:pPr>
              <w:widowControl w:val="0"/>
              <w:jc w:val="center"/>
              <w:rPr>
                <w:rFonts w:ascii="Times New Roman" w:hAnsi="Times New Roman"/>
                <w:b/>
                <w:sz w:val="28"/>
                <w:szCs w:val="28"/>
              </w:rPr>
            </w:pPr>
          </w:p>
        </w:tc>
        <w:tc>
          <w:tcPr>
            <w:tcW w:w="6449" w:type="dxa"/>
            <w:vAlign w:val="center"/>
          </w:tcPr>
          <w:p w:rsidR="00281BD5" w:rsidRPr="002A6609" w:rsidRDefault="00281BD5" w:rsidP="00BC5939">
            <w:pPr>
              <w:widowControl w:val="0"/>
              <w:jc w:val="both"/>
              <w:rPr>
                <w:rFonts w:ascii="Times New Roman" w:hAnsi="Times New Roman"/>
                <w:sz w:val="28"/>
                <w:szCs w:val="28"/>
              </w:rPr>
            </w:pPr>
            <w:r>
              <w:rPr>
                <w:rFonts w:ascii="Times New Roman" w:hAnsi="Times New Roman"/>
                <w:sz w:val="28"/>
                <w:szCs w:val="28"/>
              </w:rPr>
              <w:t xml:space="preserve">c) Tổ chức Hội thảo, Hội nghị về phát triển doanh nghiệp </w:t>
            </w:r>
            <w:r w:rsidR="00BC5939">
              <w:rPr>
                <w:rFonts w:ascii="Times New Roman" w:hAnsi="Times New Roman"/>
                <w:sz w:val="28"/>
                <w:szCs w:val="28"/>
              </w:rPr>
              <w:t>KH&amp;CN</w:t>
            </w:r>
            <w:r>
              <w:rPr>
                <w:rFonts w:ascii="Times New Roman" w:hAnsi="Times New Roman"/>
                <w:sz w:val="28"/>
                <w:szCs w:val="28"/>
              </w:rPr>
              <w:t>; hình thành và phát triển Quỹ phát triển KH&amp;CN trong doanh nghiệp.</w:t>
            </w:r>
          </w:p>
        </w:tc>
        <w:tc>
          <w:tcPr>
            <w:tcW w:w="1843" w:type="dxa"/>
            <w:vAlign w:val="center"/>
          </w:tcPr>
          <w:p w:rsidR="00281BD5" w:rsidRPr="002A6609" w:rsidRDefault="00BC5939" w:rsidP="008D2AA8">
            <w:pPr>
              <w:spacing w:before="120" w:after="120" w:line="240" w:lineRule="atLeast"/>
              <w:jc w:val="both"/>
              <w:rPr>
                <w:rFonts w:ascii="Times New Roman" w:hAnsi="Times New Roman"/>
                <w:sz w:val="28"/>
                <w:szCs w:val="28"/>
              </w:rPr>
            </w:pPr>
            <w:r w:rsidRPr="002A6609">
              <w:rPr>
                <w:rFonts w:ascii="Times New Roman" w:hAnsi="Times New Roman"/>
                <w:sz w:val="28"/>
                <w:szCs w:val="28"/>
              </w:rPr>
              <w:t>Sở Khoa học và Công nghệ</w:t>
            </w:r>
          </w:p>
        </w:tc>
        <w:tc>
          <w:tcPr>
            <w:tcW w:w="4536" w:type="dxa"/>
            <w:vAlign w:val="center"/>
          </w:tcPr>
          <w:p w:rsidR="00281BD5" w:rsidRPr="002A6609" w:rsidRDefault="00281BD5" w:rsidP="000D4443">
            <w:pPr>
              <w:widowControl w:val="0"/>
              <w:ind w:left="-108" w:right="-86"/>
              <w:jc w:val="both"/>
              <w:rPr>
                <w:rFonts w:ascii="Times New Roman" w:hAnsi="Times New Roman"/>
                <w:sz w:val="28"/>
                <w:szCs w:val="28"/>
              </w:rPr>
            </w:pPr>
          </w:p>
        </w:tc>
        <w:tc>
          <w:tcPr>
            <w:tcW w:w="1355" w:type="dxa"/>
            <w:vAlign w:val="center"/>
          </w:tcPr>
          <w:p w:rsidR="00281BD5" w:rsidRPr="002A6609" w:rsidRDefault="008D2AA8" w:rsidP="008D2AA8">
            <w:pPr>
              <w:widowControl w:val="0"/>
              <w:ind w:left="-108" w:right="-86"/>
              <w:jc w:val="center"/>
              <w:rPr>
                <w:rFonts w:ascii="Times New Roman" w:hAnsi="Times New Roman"/>
                <w:sz w:val="28"/>
                <w:szCs w:val="28"/>
              </w:rPr>
            </w:pPr>
            <w:r>
              <w:rPr>
                <w:rFonts w:ascii="Times New Roman" w:hAnsi="Times New Roman"/>
                <w:sz w:val="28"/>
                <w:szCs w:val="28"/>
                <w:shd w:val="clear" w:color="auto" w:fill="FFFFFF"/>
              </w:rPr>
              <w:t>Hằng năm</w:t>
            </w:r>
          </w:p>
        </w:tc>
      </w:tr>
      <w:tr w:rsidR="00500EB1" w:rsidRPr="002A6609" w:rsidTr="00BC5939">
        <w:trPr>
          <w:jc w:val="center"/>
        </w:trPr>
        <w:tc>
          <w:tcPr>
            <w:tcW w:w="888" w:type="dxa"/>
            <w:vAlign w:val="center"/>
          </w:tcPr>
          <w:p w:rsidR="00B672C5" w:rsidRPr="00DF14AA" w:rsidRDefault="002A6609" w:rsidP="002A6609">
            <w:pPr>
              <w:widowControl w:val="0"/>
              <w:jc w:val="center"/>
              <w:rPr>
                <w:rFonts w:ascii="Times New Roman" w:hAnsi="Times New Roman"/>
                <w:b/>
                <w:sz w:val="28"/>
                <w:szCs w:val="28"/>
              </w:rPr>
            </w:pPr>
            <w:r w:rsidRPr="00DF14AA">
              <w:rPr>
                <w:rFonts w:ascii="Times New Roman" w:hAnsi="Times New Roman"/>
                <w:b/>
                <w:sz w:val="28"/>
                <w:szCs w:val="28"/>
              </w:rPr>
              <w:t>2.</w:t>
            </w:r>
          </w:p>
        </w:tc>
        <w:tc>
          <w:tcPr>
            <w:tcW w:w="6449" w:type="dxa"/>
            <w:vAlign w:val="center"/>
          </w:tcPr>
          <w:p w:rsidR="00DA7C63" w:rsidRPr="002A6609" w:rsidRDefault="00DA7C63" w:rsidP="002A6609">
            <w:pPr>
              <w:widowControl w:val="0"/>
              <w:jc w:val="both"/>
              <w:rPr>
                <w:rFonts w:ascii="Times New Roman" w:hAnsi="Times New Roman"/>
                <w:sz w:val="28"/>
                <w:szCs w:val="28"/>
              </w:rPr>
            </w:pPr>
            <w:r w:rsidRPr="002A6609">
              <w:rPr>
                <w:rFonts w:ascii="Times New Roman" w:hAnsi="Times New Roman"/>
                <w:sz w:val="28"/>
                <w:szCs w:val="28"/>
              </w:rPr>
              <w:t>- Tuyên truyền, phổ biến kiến thức về Kế hoạch hỗ trợ khởi nghiệp ĐMST của Tỉnh; các cơ chế, chính sách hỗ trợ kh</w:t>
            </w:r>
            <w:r w:rsidR="006E0ACB" w:rsidRPr="002A6609">
              <w:rPr>
                <w:rFonts w:ascii="Times New Roman" w:hAnsi="Times New Roman"/>
                <w:sz w:val="28"/>
                <w:szCs w:val="28"/>
              </w:rPr>
              <w:t>ởi nghiệp của Quốc gia và Tỉnh;</w:t>
            </w:r>
          </w:p>
          <w:p w:rsidR="00DA7C63" w:rsidRPr="002A6609" w:rsidRDefault="00DA7C63" w:rsidP="002A6609">
            <w:pPr>
              <w:widowControl w:val="0"/>
              <w:jc w:val="both"/>
              <w:rPr>
                <w:rFonts w:ascii="Times New Roman" w:hAnsi="Times New Roman"/>
                <w:sz w:val="28"/>
                <w:szCs w:val="28"/>
              </w:rPr>
            </w:pPr>
            <w:r w:rsidRPr="002A6609">
              <w:rPr>
                <w:rFonts w:ascii="Times New Roman" w:hAnsi="Times New Roman"/>
                <w:sz w:val="28"/>
                <w:szCs w:val="28"/>
              </w:rPr>
              <w:t>- Xây dựng các chuyên trang, chuyên mục, các phóng sự về hoạt động khởi nghiệp ĐMST;</w:t>
            </w:r>
          </w:p>
          <w:p w:rsidR="00B672C5" w:rsidRPr="002A6609" w:rsidRDefault="00DA7C63" w:rsidP="002A6609">
            <w:pPr>
              <w:widowControl w:val="0"/>
              <w:jc w:val="both"/>
              <w:rPr>
                <w:rFonts w:ascii="Times New Roman" w:hAnsi="Times New Roman"/>
                <w:sz w:val="28"/>
                <w:szCs w:val="28"/>
              </w:rPr>
            </w:pPr>
            <w:r w:rsidRPr="002A6609">
              <w:rPr>
                <w:rFonts w:ascii="Times New Roman" w:hAnsi="Times New Roman"/>
                <w:sz w:val="28"/>
                <w:szCs w:val="28"/>
              </w:rPr>
              <w:t>- Phổ biến, tuyên truyền các điển hình khởi nghiệp thành công đến với các tầng lớp thanh niên, sinh viên, học sinh, các nhà khoa học, cộng đồng doanh nghiệp và nhân dân.</w:t>
            </w:r>
          </w:p>
        </w:tc>
        <w:tc>
          <w:tcPr>
            <w:tcW w:w="1843" w:type="dxa"/>
            <w:vAlign w:val="center"/>
          </w:tcPr>
          <w:p w:rsidR="00B672C5" w:rsidRPr="002A6609" w:rsidRDefault="00500EB1" w:rsidP="002A6609">
            <w:pPr>
              <w:widowControl w:val="0"/>
              <w:jc w:val="both"/>
              <w:rPr>
                <w:rFonts w:ascii="Times New Roman" w:hAnsi="Times New Roman"/>
                <w:sz w:val="28"/>
                <w:szCs w:val="28"/>
              </w:rPr>
            </w:pPr>
            <w:r w:rsidRPr="002A6609">
              <w:rPr>
                <w:rFonts w:ascii="Times New Roman" w:hAnsi="Times New Roman"/>
                <w:sz w:val="28"/>
                <w:szCs w:val="28"/>
              </w:rPr>
              <w:t>Sở Thông tin và Truyền thông</w:t>
            </w:r>
          </w:p>
        </w:tc>
        <w:tc>
          <w:tcPr>
            <w:tcW w:w="4536" w:type="dxa"/>
            <w:vAlign w:val="center"/>
          </w:tcPr>
          <w:p w:rsidR="00B672C5" w:rsidRPr="002A6609" w:rsidRDefault="00DA6387" w:rsidP="002A6609">
            <w:pPr>
              <w:widowControl w:val="0"/>
              <w:jc w:val="both"/>
              <w:rPr>
                <w:rFonts w:ascii="Times New Roman" w:hAnsi="Times New Roman"/>
                <w:sz w:val="28"/>
                <w:szCs w:val="28"/>
              </w:rPr>
            </w:pPr>
            <w:r w:rsidRPr="002A6609">
              <w:rPr>
                <w:rFonts w:ascii="Times New Roman" w:hAnsi="Times New Roman"/>
                <w:sz w:val="28"/>
                <w:szCs w:val="28"/>
              </w:rPr>
              <w:t>Sở Khoa học và Công nghệ</w:t>
            </w:r>
            <w:r w:rsidR="00CF4724" w:rsidRPr="002A6609">
              <w:rPr>
                <w:rFonts w:ascii="Times New Roman" w:hAnsi="Times New Roman"/>
                <w:sz w:val="28"/>
                <w:szCs w:val="28"/>
              </w:rPr>
              <w:t xml:space="preserve">; </w:t>
            </w:r>
            <w:r w:rsidR="00E0782B" w:rsidRPr="002A6609">
              <w:rPr>
                <w:rFonts w:ascii="Times New Roman" w:hAnsi="Times New Roman"/>
                <w:sz w:val="28"/>
                <w:szCs w:val="28"/>
              </w:rPr>
              <w:t xml:space="preserve">Tỉnh </w:t>
            </w:r>
            <w:r w:rsidR="00DA7C63" w:rsidRPr="002A6609">
              <w:rPr>
                <w:rFonts w:ascii="Times New Roman" w:hAnsi="Times New Roman"/>
                <w:sz w:val="28"/>
                <w:szCs w:val="28"/>
              </w:rPr>
              <w:t xml:space="preserve">Đoàn; </w:t>
            </w:r>
            <w:r w:rsidRPr="002A6609">
              <w:rPr>
                <w:rFonts w:ascii="Times New Roman" w:hAnsi="Times New Roman"/>
                <w:sz w:val="28"/>
                <w:szCs w:val="28"/>
              </w:rPr>
              <w:t xml:space="preserve">Đài </w:t>
            </w:r>
            <w:r w:rsidR="001228E3" w:rsidRPr="002A6609">
              <w:rPr>
                <w:rFonts w:ascii="Times New Roman" w:hAnsi="Times New Roman"/>
                <w:sz w:val="28"/>
                <w:szCs w:val="28"/>
              </w:rPr>
              <w:t>THĐT</w:t>
            </w:r>
            <w:r w:rsidR="00DA7C63" w:rsidRPr="002A6609">
              <w:rPr>
                <w:rFonts w:ascii="Times New Roman" w:hAnsi="Times New Roman"/>
                <w:sz w:val="28"/>
                <w:szCs w:val="28"/>
              </w:rPr>
              <w:t xml:space="preserve">; Báo </w:t>
            </w:r>
            <w:r w:rsidR="001228E3" w:rsidRPr="002A6609">
              <w:rPr>
                <w:rFonts w:ascii="Times New Roman" w:hAnsi="Times New Roman"/>
                <w:sz w:val="28"/>
                <w:szCs w:val="28"/>
              </w:rPr>
              <w:t>Đ</w:t>
            </w:r>
            <w:r w:rsidRPr="002A6609">
              <w:rPr>
                <w:rFonts w:ascii="Times New Roman" w:hAnsi="Times New Roman"/>
                <w:sz w:val="28"/>
                <w:szCs w:val="28"/>
              </w:rPr>
              <w:t>ồng Tháp</w:t>
            </w:r>
            <w:r w:rsidR="001228E3" w:rsidRPr="002A6609">
              <w:rPr>
                <w:rFonts w:ascii="Times New Roman" w:hAnsi="Times New Roman"/>
                <w:sz w:val="28"/>
                <w:szCs w:val="28"/>
              </w:rPr>
              <w:t>;</w:t>
            </w:r>
            <w:r w:rsidR="00E0782B" w:rsidRPr="002A6609">
              <w:rPr>
                <w:rFonts w:ascii="Times New Roman" w:hAnsi="Times New Roman"/>
                <w:sz w:val="28"/>
                <w:szCs w:val="28"/>
              </w:rPr>
              <w:t xml:space="preserve"> </w:t>
            </w:r>
            <w:r w:rsidR="00CF4724" w:rsidRPr="002A6609">
              <w:rPr>
                <w:rFonts w:ascii="Times New Roman" w:hAnsi="Times New Roman"/>
                <w:sz w:val="28"/>
                <w:szCs w:val="28"/>
              </w:rPr>
              <w:t xml:space="preserve">Cổng Thông tin điển tử Đồng Tháp; </w:t>
            </w:r>
            <w:r w:rsidR="00500EB1" w:rsidRPr="002A6609">
              <w:rPr>
                <w:rFonts w:ascii="Times New Roman" w:hAnsi="Times New Roman"/>
                <w:sz w:val="28"/>
                <w:szCs w:val="28"/>
              </w:rPr>
              <w:t>Đại học Đồng Tháp; Cao đẳng Cộng đồng; Cao đẳng Y tế; Cao đẳng ngh</w:t>
            </w:r>
            <w:r w:rsidR="00E0782B" w:rsidRPr="002A6609">
              <w:rPr>
                <w:rFonts w:ascii="Times New Roman" w:hAnsi="Times New Roman"/>
                <w:sz w:val="28"/>
                <w:szCs w:val="28"/>
              </w:rPr>
              <w:t>ề.</w:t>
            </w:r>
          </w:p>
        </w:tc>
        <w:tc>
          <w:tcPr>
            <w:tcW w:w="1355" w:type="dxa"/>
            <w:vAlign w:val="center"/>
          </w:tcPr>
          <w:p w:rsidR="00B672C5" w:rsidRPr="002A6609" w:rsidRDefault="002A6609" w:rsidP="002A6609">
            <w:pPr>
              <w:widowControl w:val="0"/>
              <w:jc w:val="center"/>
              <w:rPr>
                <w:rFonts w:ascii="Times New Roman" w:hAnsi="Times New Roman"/>
                <w:sz w:val="28"/>
                <w:szCs w:val="28"/>
              </w:rPr>
            </w:pPr>
            <w:r w:rsidRPr="002A6609">
              <w:rPr>
                <w:rFonts w:ascii="Times New Roman" w:hAnsi="Times New Roman"/>
                <w:sz w:val="28"/>
                <w:szCs w:val="28"/>
              </w:rPr>
              <w:t xml:space="preserve">Từ Quý </w:t>
            </w:r>
            <w:r>
              <w:rPr>
                <w:rFonts w:ascii="Times New Roman" w:hAnsi="Times New Roman"/>
                <w:sz w:val="28"/>
                <w:szCs w:val="28"/>
              </w:rPr>
              <w:t>I/2021</w:t>
            </w:r>
          </w:p>
        </w:tc>
      </w:tr>
      <w:tr w:rsidR="00CA19C5" w:rsidRPr="002A6609" w:rsidTr="00CA19C5">
        <w:trPr>
          <w:jc w:val="center"/>
        </w:trPr>
        <w:tc>
          <w:tcPr>
            <w:tcW w:w="888" w:type="dxa"/>
            <w:vAlign w:val="center"/>
          </w:tcPr>
          <w:p w:rsidR="00CA19C5" w:rsidRPr="00DF14AA" w:rsidRDefault="00CA19C5" w:rsidP="002A6609">
            <w:pPr>
              <w:widowControl w:val="0"/>
              <w:jc w:val="center"/>
              <w:rPr>
                <w:rFonts w:ascii="Times New Roman" w:hAnsi="Times New Roman"/>
                <w:b/>
                <w:sz w:val="28"/>
                <w:szCs w:val="28"/>
              </w:rPr>
            </w:pPr>
            <w:r w:rsidRPr="00DF14AA">
              <w:rPr>
                <w:rFonts w:ascii="Times New Roman" w:hAnsi="Times New Roman"/>
                <w:b/>
                <w:sz w:val="28"/>
                <w:szCs w:val="28"/>
              </w:rPr>
              <w:t>III.</w:t>
            </w:r>
          </w:p>
        </w:tc>
        <w:tc>
          <w:tcPr>
            <w:tcW w:w="14183" w:type="dxa"/>
            <w:gridSpan w:val="4"/>
            <w:vAlign w:val="center"/>
          </w:tcPr>
          <w:p w:rsidR="00CA19C5" w:rsidRPr="00CA19C5" w:rsidRDefault="00CA19C5" w:rsidP="00CA19C5">
            <w:pPr>
              <w:widowControl w:val="0"/>
              <w:jc w:val="both"/>
              <w:rPr>
                <w:rFonts w:ascii="Times New Roman" w:hAnsi="Times New Roman"/>
                <w:b/>
                <w:sz w:val="28"/>
                <w:szCs w:val="28"/>
              </w:rPr>
            </w:pPr>
            <w:r w:rsidRPr="00CA19C5">
              <w:rPr>
                <w:rFonts w:ascii="Times New Roman" w:hAnsi="Times New Roman"/>
                <w:b/>
                <w:sz w:val="28"/>
                <w:szCs w:val="28"/>
              </w:rPr>
              <w:t>NHÓM GIẢI PHÁP VỀ ĐÀO TẠO, BỒI DƯỠNG</w:t>
            </w:r>
          </w:p>
        </w:tc>
      </w:tr>
      <w:tr w:rsidR="006E71D8" w:rsidRPr="002A6609" w:rsidTr="00BC5939">
        <w:trPr>
          <w:jc w:val="center"/>
        </w:trPr>
        <w:tc>
          <w:tcPr>
            <w:tcW w:w="888" w:type="dxa"/>
            <w:vAlign w:val="center"/>
          </w:tcPr>
          <w:p w:rsidR="006E71D8" w:rsidRPr="00DF14AA" w:rsidRDefault="006E71D8" w:rsidP="00CA19C5">
            <w:pPr>
              <w:widowControl w:val="0"/>
              <w:jc w:val="center"/>
              <w:rPr>
                <w:rFonts w:ascii="Times New Roman" w:hAnsi="Times New Roman"/>
                <w:b/>
                <w:sz w:val="28"/>
                <w:szCs w:val="28"/>
              </w:rPr>
            </w:pPr>
            <w:r w:rsidRPr="00DF14AA">
              <w:rPr>
                <w:rFonts w:ascii="Times New Roman" w:hAnsi="Times New Roman"/>
                <w:b/>
                <w:sz w:val="28"/>
                <w:szCs w:val="28"/>
              </w:rPr>
              <w:lastRenderedPageBreak/>
              <w:t>1.</w:t>
            </w:r>
          </w:p>
        </w:tc>
        <w:tc>
          <w:tcPr>
            <w:tcW w:w="6449" w:type="dxa"/>
            <w:vAlign w:val="center"/>
          </w:tcPr>
          <w:p w:rsidR="006E71D8" w:rsidRPr="00D100A2" w:rsidRDefault="006E71D8" w:rsidP="00D100A2">
            <w:pPr>
              <w:widowControl w:val="0"/>
              <w:jc w:val="both"/>
              <w:rPr>
                <w:rFonts w:ascii="Times New Roman" w:hAnsi="Times New Roman"/>
                <w:sz w:val="28"/>
                <w:szCs w:val="28"/>
              </w:rPr>
            </w:pPr>
            <w:r w:rsidRPr="00D100A2">
              <w:rPr>
                <w:rFonts w:ascii="Times New Roman" w:hAnsi="Times New Roman"/>
                <w:sz w:val="28"/>
                <w:szCs w:val="28"/>
              </w:rPr>
              <w:t xml:space="preserve">- Mua và cung cấp bản quyền chương trình đào tạo, huấn luyện khởi nghiệp, chuyển giao, phổ biến giáo trình khởi nghiệp; </w:t>
            </w:r>
          </w:p>
          <w:p w:rsidR="006E71D8" w:rsidRPr="00D100A2" w:rsidRDefault="006E71D8" w:rsidP="00D100A2">
            <w:pPr>
              <w:widowControl w:val="0"/>
              <w:jc w:val="both"/>
              <w:rPr>
                <w:rFonts w:ascii="Times New Roman" w:hAnsi="Times New Roman"/>
                <w:sz w:val="28"/>
                <w:szCs w:val="28"/>
              </w:rPr>
            </w:pPr>
            <w:r w:rsidRPr="00D100A2">
              <w:rPr>
                <w:rFonts w:ascii="Times New Roman" w:hAnsi="Times New Roman"/>
                <w:sz w:val="28"/>
                <w:szCs w:val="28"/>
              </w:rPr>
              <w:t>- Thuê chuyên gia trong nước và quốc tế để triển khai các khóa đào tạo khởi nghiệp ĐMST, đào tạo huấn luyện viên khởi nghiệp, nhà đầu tư khởi nghiệp.</w:t>
            </w:r>
          </w:p>
        </w:tc>
        <w:tc>
          <w:tcPr>
            <w:tcW w:w="1843" w:type="dxa"/>
            <w:vAlign w:val="center"/>
          </w:tcPr>
          <w:p w:rsidR="006E71D8" w:rsidRPr="00E7456B" w:rsidRDefault="006E71D8" w:rsidP="0066128E">
            <w:pPr>
              <w:spacing w:before="120" w:after="120" w:line="240" w:lineRule="atLeast"/>
              <w:jc w:val="both"/>
              <w:rPr>
                <w:rFonts w:ascii="Times New Roman" w:hAnsi="Times New Roman"/>
                <w:sz w:val="28"/>
                <w:szCs w:val="28"/>
              </w:rPr>
            </w:pPr>
            <w:r w:rsidRPr="00E7456B">
              <w:rPr>
                <w:rFonts w:ascii="Times New Roman" w:hAnsi="Times New Roman"/>
                <w:sz w:val="28"/>
                <w:szCs w:val="28"/>
                <w:lang w:val="vi-VN"/>
              </w:rPr>
              <w:t>Sở Khoa học và Công nghệ</w:t>
            </w:r>
          </w:p>
        </w:tc>
        <w:tc>
          <w:tcPr>
            <w:tcW w:w="4536" w:type="dxa"/>
            <w:vAlign w:val="center"/>
          </w:tcPr>
          <w:p w:rsidR="006E71D8" w:rsidRPr="00E7456B" w:rsidRDefault="006E71D8" w:rsidP="0066128E">
            <w:pPr>
              <w:spacing w:before="120" w:after="120" w:line="240" w:lineRule="atLeast"/>
              <w:jc w:val="both"/>
              <w:rPr>
                <w:rFonts w:ascii="Times New Roman" w:hAnsi="Times New Roman"/>
                <w:sz w:val="28"/>
                <w:szCs w:val="28"/>
              </w:rPr>
            </w:pPr>
            <w:r w:rsidRPr="00E7456B">
              <w:rPr>
                <w:rFonts w:ascii="Times New Roman" w:hAnsi="Times New Roman"/>
                <w:sz w:val="28"/>
                <w:szCs w:val="28"/>
                <w:lang w:val="vi-VN"/>
              </w:rPr>
              <w:t>Sở Kế hoạch và Đầu tư; Sở Nội vụ; Sở Ngoại vụ; Sở Công Thương; Sở Nông nghiệp và Phát triển nông thôn.</w:t>
            </w:r>
          </w:p>
        </w:tc>
        <w:tc>
          <w:tcPr>
            <w:tcW w:w="1355" w:type="dxa"/>
            <w:vAlign w:val="center"/>
          </w:tcPr>
          <w:p w:rsidR="006E71D8" w:rsidRPr="00E7456B" w:rsidRDefault="006E71D8" w:rsidP="0066128E">
            <w:pPr>
              <w:spacing w:before="120" w:after="120" w:line="240" w:lineRule="atLeast"/>
              <w:jc w:val="center"/>
              <w:rPr>
                <w:rFonts w:ascii="Times New Roman" w:hAnsi="Times New Roman"/>
                <w:sz w:val="28"/>
                <w:szCs w:val="28"/>
              </w:rPr>
            </w:pPr>
            <w:r>
              <w:rPr>
                <w:rFonts w:ascii="Times New Roman" w:hAnsi="Times New Roman"/>
                <w:sz w:val="28"/>
                <w:szCs w:val="28"/>
                <w:shd w:val="clear" w:color="auto" w:fill="FFFFFF"/>
              </w:rPr>
              <w:t>Hằng năm</w:t>
            </w:r>
          </w:p>
        </w:tc>
      </w:tr>
      <w:tr w:rsidR="000F1CCE" w:rsidRPr="002A6609" w:rsidTr="000F1CCE">
        <w:trPr>
          <w:jc w:val="center"/>
        </w:trPr>
        <w:tc>
          <w:tcPr>
            <w:tcW w:w="888" w:type="dxa"/>
            <w:tcBorders>
              <w:top w:val="single" w:sz="4" w:space="0" w:color="auto"/>
              <w:left w:val="single" w:sz="4" w:space="0" w:color="auto"/>
              <w:bottom w:val="single" w:sz="4" w:space="0" w:color="auto"/>
              <w:right w:val="single" w:sz="4" w:space="0" w:color="auto"/>
            </w:tcBorders>
            <w:vAlign w:val="center"/>
          </w:tcPr>
          <w:p w:rsidR="000F1CCE" w:rsidRPr="00DF14AA" w:rsidRDefault="00DF14AA" w:rsidP="002A6609">
            <w:pPr>
              <w:widowControl w:val="0"/>
              <w:jc w:val="center"/>
              <w:rPr>
                <w:rFonts w:ascii="Times New Roman" w:hAnsi="Times New Roman"/>
                <w:b/>
                <w:sz w:val="28"/>
                <w:szCs w:val="28"/>
              </w:rPr>
            </w:pPr>
            <w:r>
              <w:rPr>
                <w:rFonts w:ascii="Times New Roman" w:hAnsi="Times New Roman"/>
                <w:b/>
                <w:sz w:val="28"/>
                <w:szCs w:val="28"/>
              </w:rPr>
              <w:t>2</w:t>
            </w:r>
            <w:r w:rsidR="000F1CCE" w:rsidRPr="00DF14AA">
              <w:rPr>
                <w:rFonts w:ascii="Times New Roman" w:hAnsi="Times New Roman"/>
                <w:b/>
                <w:sz w:val="28"/>
                <w:szCs w:val="28"/>
              </w:rPr>
              <w:t>.</w:t>
            </w:r>
          </w:p>
        </w:tc>
        <w:tc>
          <w:tcPr>
            <w:tcW w:w="6449" w:type="dxa"/>
            <w:tcBorders>
              <w:top w:val="single" w:sz="4" w:space="0" w:color="auto"/>
              <w:left w:val="single" w:sz="4" w:space="0" w:color="auto"/>
              <w:bottom w:val="single" w:sz="4" w:space="0" w:color="auto"/>
              <w:right w:val="single" w:sz="4" w:space="0" w:color="auto"/>
            </w:tcBorders>
            <w:vAlign w:val="center"/>
          </w:tcPr>
          <w:p w:rsidR="000F1CCE" w:rsidRPr="002A6609" w:rsidRDefault="000F1CCE" w:rsidP="002A6609">
            <w:pPr>
              <w:widowControl w:val="0"/>
              <w:jc w:val="both"/>
              <w:rPr>
                <w:rFonts w:ascii="Times New Roman" w:hAnsi="Times New Roman"/>
                <w:sz w:val="28"/>
                <w:szCs w:val="28"/>
              </w:rPr>
            </w:pPr>
            <w:r w:rsidRPr="00CA19C5">
              <w:rPr>
                <w:rFonts w:ascii="Times New Roman" w:hAnsi="Times New Roman"/>
                <w:sz w:val="28"/>
                <w:szCs w:val="28"/>
              </w:rPr>
              <w:t>Biên soạn và ban hành bộ tài liệu cung cấp kiến thức, kỹ năng khởi nghiệp cho học sinh, sinh viên, tài liệu đào tạo cán bộ tư vấn hỗ trợ học sinh, sinh viên khởi nghiệp, tài liệu đào tạo giáo viên hướng nghiệp;</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F1CCE" w:rsidRPr="002A6609" w:rsidRDefault="000F1CCE" w:rsidP="002A6609">
            <w:pPr>
              <w:widowControl w:val="0"/>
              <w:jc w:val="both"/>
              <w:rPr>
                <w:rFonts w:ascii="Times New Roman" w:hAnsi="Times New Roman"/>
                <w:sz w:val="28"/>
                <w:szCs w:val="28"/>
              </w:rPr>
            </w:pPr>
            <w:r>
              <w:rPr>
                <w:rFonts w:ascii="Times New Roman" w:hAnsi="Times New Roman"/>
                <w:sz w:val="28"/>
                <w:szCs w:val="28"/>
              </w:rPr>
              <w:t>Sở Giáo dục và Đào tạo</w:t>
            </w:r>
          </w:p>
          <w:p w:rsidR="000F1CCE" w:rsidRPr="002A6609" w:rsidRDefault="000F1CCE" w:rsidP="002A6609">
            <w:pPr>
              <w:widowControl w:val="0"/>
              <w:jc w:val="both"/>
              <w:rPr>
                <w:rFonts w:ascii="Times New Roman" w:hAnsi="Times New Roman"/>
                <w:sz w:val="28"/>
                <w:szCs w:val="28"/>
              </w:rPr>
            </w:pPr>
          </w:p>
        </w:tc>
        <w:tc>
          <w:tcPr>
            <w:tcW w:w="4536" w:type="dxa"/>
            <w:vMerge w:val="restart"/>
            <w:tcBorders>
              <w:top w:val="single" w:sz="4" w:space="0" w:color="auto"/>
              <w:left w:val="single" w:sz="4" w:space="0" w:color="auto"/>
              <w:bottom w:val="single" w:sz="4" w:space="0" w:color="auto"/>
              <w:right w:val="single" w:sz="4" w:space="0" w:color="auto"/>
            </w:tcBorders>
            <w:vAlign w:val="center"/>
          </w:tcPr>
          <w:p w:rsidR="000F1CCE" w:rsidRPr="002A6609" w:rsidRDefault="000F1CCE" w:rsidP="00CA19C5">
            <w:pPr>
              <w:widowControl w:val="0"/>
              <w:jc w:val="both"/>
              <w:rPr>
                <w:rFonts w:ascii="Times New Roman" w:hAnsi="Times New Roman"/>
                <w:sz w:val="28"/>
                <w:szCs w:val="28"/>
              </w:rPr>
            </w:pPr>
            <w:r w:rsidRPr="002A6609">
              <w:rPr>
                <w:rFonts w:ascii="Times New Roman" w:hAnsi="Times New Roman"/>
                <w:sz w:val="28"/>
                <w:szCs w:val="28"/>
              </w:rPr>
              <w:t>Sở Khoa học và Công nghệ;</w:t>
            </w:r>
            <w:r>
              <w:rPr>
                <w:rFonts w:ascii="Times New Roman" w:hAnsi="Times New Roman"/>
                <w:sz w:val="28"/>
                <w:szCs w:val="28"/>
              </w:rPr>
              <w:t xml:space="preserve"> Sở Kế hoạch và Đầu tư;</w:t>
            </w:r>
            <w:r w:rsidRPr="002A6609">
              <w:rPr>
                <w:rFonts w:ascii="Times New Roman" w:hAnsi="Times New Roman"/>
                <w:sz w:val="28"/>
                <w:szCs w:val="28"/>
              </w:rPr>
              <w:t xml:space="preserve"> Tỉnh Đoàn;</w:t>
            </w:r>
            <w:r>
              <w:rPr>
                <w:rFonts w:ascii="Times New Roman" w:hAnsi="Times New Roman"/>
                <w:sz w:val="28"/>
                <w:szCs w:val="28"/>
              </w:rPr>
              <w:t xml:space="preserve"> Sở Công Thương; Sở Thông tin và Truyền thông</w:t>
            </w:r>
            <w:r w:rsidRPr="002A6609">
              <w:rPr>
                <w:rFonts w:ascii="Times New Roman" w:hAnsi="Times New Roman"/>
                <w:sz w:val="28"/>
                <w:szCs w:val="28"/>
              </w:rPr>
              <w:t xml:space="preserve"> </w:t>
            </w:r>
          </w:p>
        </w:tc>
        <w:tc>
          <w:tcPr>
            <w:tcW w:w="1355" w:type="dxa"/>
            <w:vMerge w:val="restart"/>
            <w:tcBorders>
              <w:top w:val="single" w:sz="4" w:space="0" w:color="auto"/>
              <w:left w:val="single" w:sz="4" w:space="0" w:color="auto"/>
              <w:bottom w:val="single" w:sz="4" w:space="0" w:color="auto"/>
              <w:right w:val="single" w:sz="4" w:space="0" w:color="auto"/>
            </w:tcBorders>
            <w:vAlign w:val="center"/>
          </w:tcPr>
          <w:p w:rsidR="000F1CCE" w:rsidRPr="002A6609" w:rsidRDefault="000F1CCE" w:rsidP="002A6609">
            <w:pPr>
              <w:widowControl w:val="0"/>
              <w:jc w:val="center"/>
              <w:rPr>
                <w:rFonts w:ascii="Times New Roman" w:hAnsi="Times New Roman"/>
                <w:sz w:val="28"/>
                <w:szCs w:val="28"/>
              </w:rPr>
            </w:pPr>
            <w:r w:rsidRPr="002A6609">
              <w:rPr>
                <w:rFonts w:ascii="Times New Roman" w:hAnsi="Times New Roman"/>
                <w:sz w:val="28"/>
                <w:szCs w:val="28"/>
              </w:rPr>
              <w:t xml:space="preserve">Từ Quý </w:t>
            </w:r>
            <w:r>
              <w:rPr>
                <w:rFonts w:ascii="Times New Roman" w:hAnsi="Times New Roman"/>
                <w:sz w:val="28"/>
                <w:szCs w:val="28"/>
              </w:rPr>
              <w:t>I/2021</w:t>
            </w:r>
          </w:p>
        </w:tc>
      </w:tr>
      <w:tr w:rsidR="000F1CCE" w:rsidRPr="002A6609" w:rsidTr="000F1CCE">
        <w:trPr>
          <w:jc w:val="center"/>
        </w:trPr>
        <w:tc>
          <w:tcPr>
            <w:tcW w:w="888" w:type="dxa"/>
            <w:tcBorders>
              <w:top w:val="single" w:sz="4" w:space="0" w:color="auto"/>
              <w:left w:val="single" w:sz="4" w:space="0" w:color="auto"/>
              <w:bottom w:val="single" w:sz="4" w:space="0" w:color="auto"/>
              <w:right w:val="single" w:sz="4" w:space="0" w:color="auto"/>
            </w:tcBorders>
            <w:vAlign w:val="center"/>
          </w:tcPr>
          <w:p w:rsidR="000F1CCE" w:rsidRPr="00DF14AA" w:rsidRDefault="00DF14AA" w:rsidP="002A6609">
            <w:pPr>
              <w:widowControl w:val="0"/>
              <w:jc w:val="center"/>
              <w:rPr>
                <w:rFonts w:ascii="Times New Roman" w:hAnsi="Times New Roman"/>
                <w:b/>
                <w:sz w:val="28"/>
                <w:szCs w:val="28"/>
              </w:rPr>
            </w:pPr>
            <w:r>
              <w:rPr>
                <w:rFonts w:ascii="Times New Roman" w:hAnsi="Times New Roman"/>
                <w:b/>
                <w:sz w:val="28"/>
                <w:szCs w:val="28"/>
              </w:rPr>
              <w:t>3</w:t>
            </w:r>
            <w:r w:rsidR="000F1CCE" w:rsidRPr="00DF14AA">
              <w:rPr>
                <w:rFonts w:ascii="Times New Roman" w:hAnsi="Times New Roman"/>
                <w:b/>
                <w:sz w:val="28"/>
                <w:szCs w:val="28"/>
              </w:rPr>
              <w:t>.</w:t>
            </w:r>
          </w:p>
        </w:tc>
        <w:tc>
          <w:tcPr>
            <w:tcW w:w="6449" w:type="dxa"/>
            <w:tcBorders>
              <w:top w:val="single" w:sz="4" w:space="0" w:color="auto"/>
              <w:left w:val="single" w:sz="4" w:space="0" w:color="auto"/>
              <w:bottom w:val="single" w:sz="4" w:space="0" w:color="auto"/>
              <w:right w:val="single" w:sz="4" w:space="0" w:color="auto"/>
            </w:tcBorders>
            <w:vAlign w:val="center"/>
          </w:tcPr>
          <w:p w:rsidR="000F1CCE" w:rsidRPr="00CA19C5" w:rsidRDefault="000F1CCE" w:rsidP="002A6609">
            <w:pPr>
              <w:widowControl w:val="0"/>
              <w:jc w:val="both"/>
              <w:rPr>
                <w:rFonts w:ascii="Times New Roman" w:hAnsi="Times New Roman"/>
                <w:sz w:val="28"/>
                <w:szCs w:val="28"/>
              </w:rPr>
            </w:pPr>
            <w:r w:rsidRPr="00CA19C5">
              <w:rPr>
                <w:rFonts w:ascii="Times New Roman" w:hAnsi="Times New Roman"/>
                <w:sz w:val="28"/>
                <w:szCs w:val="28"/>
              </w:rPr>
              <w:t>Tăng cường tổ chức các hoạt động thực tập, trải nghiệm tại doanh nghiệp tạo điều kiện cho học sinh, sinh viên được tiếp xúc với các hoạt động sản xuất kinh doanh của doanh nghiệp.</w:t>
            </w:r>
          </w:p>
        </w:tc>
        <w:tc>
          <w:tcPr>
            <w:tcW w:w="1843" w:type="dxa"/>
            <w:vMerge/>
            <w:tcBorders>
              <w:top w:val="single" w:sz="4" w:space="0" w:color="auto"/>
              <w:left w:val="single" w:sz="4" w:space="0" w:color="auto"/>
              <w:bottom w:val="single" w:sz="4" w:space="0" w:color="auto"/>
              <w:right w:val="single" w:sz="4" w:space="0" w:color="auto"/>
            </w:tcBorders>
            <w:vAlign w:val="center"/>
          </w:tcPr>
          <w:p w:rsidR="000F1CCE" w:rsidRDefault="000F1CCE" w:rsidP="002A6609">
            <w:pPr>
              <w:widowControl w:val="0"/>
              <w:jc w:val="both"/>
              <w:rPr>
                <w:rFonts w:ascii="Times New Roman" w:hAnsi="Times New Roman"/>
                <w:sz w:val="28"/>
                <w:szCs w:val="28"/>
              </w:rPr>
            </w:pPr>
          </w:p>
        </w:tc>
        <w:tc>
          <w:tcPr>
            <w:tcW w:w="4536" w:type="dxa"/>
            <w:vMerge/>
            <w:tcBorders>
              <w:top w:val="single" w:sz="4" w:space="0" w:color="auto"/>
              <w:left w:val="single" w:sz="4" w:space="0" w:color="auto"/>
              <w:bottom w:val="single" w:sz="4" w:space="0" w:color="auto"/>
              <w:right w:val="single" w:sz="4" w:space="0" w:color="auto"/>
            </w:tcBorders>
            <w:vAlign w:val="center"/>
          </w:tcPr>
          <w:p w:rsidR="000F1CCE" w:rsidRPr="002A6609" w:rsidRDefault="000F1CCE" w:rsidP="00CA19C5">
            <w:pPr>
              <w:widowControl w:val="0"/>
              <w:jc w:val="both"/>
              <w:rPr>
                <w:rFonts w:ascii="Times New Roman" w:hAnsi="Times New Roman"/>
                <w:sz w:val="28"/>
                <w:szCs w:val="28"/>
              </w:rPr>
            </w:pPr>
          </w:p>
        </w:tc>
        <w:tc>
          <w:tcPr>
            <w:tcW w:w="1355" w:type="dxa"/>
            <w:vMerge/>
            <w:tcBorders>
              <w:top w:val="single" w:sz="4" w:space="0" w:color="auto"/>
              <w:left w:val="single" w:sz="4" w:space="0" w:color="auto"/>
              <w:bottom w:val="single" w:sz="4" w:space="0" w:color="auto"/>
              <w:right w:val="single" w:sz="4" w:space="0" w:color="auto"/>
            </w:tcBorders>
            <w:vAlign w:val="center"/>
          </w:tcPr>
          <w:p w:rsidR="000F1CCE" w:rsidRPr="002A6609" w:rsidRDefault="000F1CCE" w:rsidP="002A6609">
            <w:pPr>
              <w:widowControl w:val="0"/>
              <w:jc w:val="center"/>
              <w:rPr>
                <w:rFonts w:ascii="Times New Roman" w:hAnsi="Times New Roman"/>
                <w:sz w:val="28"/>
                <w:szCs w:val="28"/>
              </w:rPr>
            </w:pPr>
          </w:p>
        </w:tc>
      </w:tr>
      <w:tr w:rsidR="000F1CCE" w:rsidRPr="002A6609" w:rsidTr="000F1CCE">
        <w:trPr>
          <w:jc w:val="center"/>
        </w:trPr>
        <w:tc>
          <w:tcPr>
            <w:tcW w:w="888" w:type="dxa"/>
            <w:tcBorders>
              <w:top w:val="single" w:sz="4" w:space="0" w:color="auto"/>
              <w:left w:val="single" w:sz="4" w:space="0" w:color="auto"/>
              <w:bottom w:val="single" w:sz="4" w:space="0" w:color="auto"/>
              <w:right w:val="single" w:sz="4" w:space="0" w:color="auto"/>
            </w:tcBorders>
            <w:vAlign w:val="center"/>
          </w:tcPr>
          <w:p w:rsidR="000F1CCE" w:rsidRPr="00DF14AA" w:rsidRDefault="00DF14AA" w:rsidP="002A6609">
            <w:pPr>
              <w:widowControl w:val="0"/>
              <w:jc w:val="center"/>
              <w:rPr>
                <w:rFonts w:ascii="Times New Roman" w:hAnsi="Times New Roman"/>
                <w:b/>
                <w:sz w:val="28"/>
                <w:szCs w:val="28"/>
              </w:rPr>
            </w:pPr>
            <w:r>
              <w:rPr>
                <w:rFonts w:ascii="Times New Roman" w:hAnsi="Times New Roman"/>
                <w:b/>
                <w:sz w:val="28"/>
                <w:szCs w:val="28"/>
              </w:rPr>
              <w:t>4</w:t>
            </w:r>
            <w:r w:rsidR="000F1CCE" w:rsidRPr="00DF14AA">
              <w:rPr>
                <w:rFonts w:ascii="Times New Roman" w:hAnsi="Times New Roman"/>
                <w:b/>
                <w:sz w:val="28"/>
                <w:szCs w:val="28"/>
              </w:rPr>
              <w:t>.</w:t>
            </w:r>
          </w:p>
        </w:tc>
        <w:tc>
          <w:tcPr>
            <w:tcW w:w="6449" w:type="dxa"/>
            <w:tcBorders>
              <w:top w:val="single" w:sz="4" w:space="0" w:color="auto"/>
              <w:left w:val="single" w:sz="4" w:space="0" w:color="auto"/>
              <w:bottom w:val="single" w:sz="4" w:space="0" w:color="auto"/>
              <w:right w:val="single" w:sz="4" w:space="0" w:color="auto"/>
            </w:tcBorders>
            <w:vAlign w:val="center"/>
          </w:tcPr>
          <w:p w:rsidR="000F1CCE" w:rsidRPr="00CA19C5" w:rsidRDefault="000F1CCE" w:rsidP="000F1CCE">
            <w:pPr>
              <w:widowControl w:val="0"/>
              <w:jc w:val="both"/>
              <w:rPr>
                <w:rFonts w:ascii="Times New Roman" w:hAnsi="Times New Roman"/>
                <w:sz w:val="28"/>
                <w:szCs w:val="28"/>
              </w:rPr>
            </w:pPr>
            <w:r>
              <w:rPr>
                <w:rFonts w:ascii="Times New Roman" w:hAnsi="Times New Roman"/>
                <w:sz w:val="28"/>
              </w:rPr>
              <w:t>Xây dựng đội ngũ cán bộ làm công tác tư vấn, hỗ trợ học sinh, sinh viên khởi nghiệp tại các trường trung cấp, trung học phổ thông.</w:t>
            </w:r>
          </w:p>
        </w:tc>
        <w:tc>
          <w:tcPr>
            <w:tcW w:w="1843" w:type="dxa"/>
            <w:vMerge/>
            <w:tcBorders>
              <w:top w:val="single" w:sz="4" w:space="0" w:color="auto"/>
              <w:left w:val="single" w:sz="4" w:space="0" w:color="auto"/>
              <w:bottom w:val="single" w:sz="4" w:space="0" w:color="auto"/>
              <w:right w:val="single" w:sz="4" w:space="0" w:color="auto"/>
            </w:tcBorders>
            <w:vAlign w:val="center"/>
          </w:tcPr>
          <w:p w:rsidR="000F1CCE" w:rsidRDefault="000F1CCE" w:rsidP="002A6609">
            <w:pPr>
              <w:widowControl w:val="0"/>
              <w:jc w:val="both"/>
              <w:rPr>
                <w:rFonts w:ascii="Times New Roman" w:hAnsi="Times New Roman"/>
                <w:sz w:val="28"/>
                <w:szCs w:val="28"/>
              </w:rPr>
            </w:pPr>
          </w:p>
        </w:tc>
        <w:tc>
          <w:tcPr>
            <w:tcW w:w="4536" w:type="dxa"/>
            <w:vMerge/>
            <w:tcBorders>
              <w:top w:val="single" w:sz="4" w:space="0" w:color="auto"/>
              <w:left w:val="single" w:sz="4" w:space="0" w:color="auto"/>
              <w:bottom w:val="single" w:sz="4" w:space="0" w:color="auto"/>
              <w:right w:val="single" w:sz="4" w:space="0" w:color="auto"/>
            </w:tcBorders>
            <w:vAlign w:val="center"/>
          </w:tcPr>
          <w:p w:rsidR="000F1CCE" w:rsidRPr="002A6609" w:rsidRDefault="000F1CCE" w:rsidP="00CA19C5">
            <w:pPr>
              <w:widowControl w:val="0"/>
              <w:jc w:val="both"/>
              <w:rPr>
                <w:rFonts w:ascii="Times New Roman" w:hAnsi="Times New Roman"/>
                <w:sz w:val="28"/>
                <w:szCs w:val="28"/>
              </w:rPr>
            </w:pPr>
          </w:p>
        </w:tc>
        <w:tc>
          <w:tcPr>
            <w:tcW w:w="1355" w:type="dxa"/>
            <w:vMerge/>
            <w:tcBorders>
              <w:top w:val="single" w:sz="4" w:space="0" w:color="auto"/>
              <w:left w:val="single" w:sz="4" w:space="0" w:color="auto"/>
              <w:bottom w:val="single" w:sz="4" w:space="0" w:color="auto"/>
              <w:right w:val="single" w:sz="4" w:space="0" w:color="auto"/>
            </w:tcBorders>
            <w:vAlign w:val="center"/>
          </w:tcPr>
          <w:p w:rsidR="000F1CCE" w:rsidRPr="002A6609" w:rsidRDefault="000F1CCE" w:rsidP="002A6609">
            <w:pPr>
              <w:widowControl w:val="0"/>
              <w:jc w:val="center"/>
              <w:rPr>
                <w:rFonts w:ascii="Times New Roman" w:hAnsi="Times New Roman"/>
                <w:sz w:val="28"/>
                <w:szCs w:val="28"/>
              </w:rPr>
            </w:pPr>
          </w:p>
        </w:tc>
      </w:tr>
      <w:tr w:rsidR="00CA19C5" w:rsidRPr="00E7456B" w:rsidTr="000F1CCE">
        <w:trPr>
          <w:jc w:val="center"/>
        </w:trPr>
        <w:tc>
          <w:tcPr>
            <w:tcW w:w="888" w:type="dxa"/>
            <w:tcBorders>
              <w:top w:val="single" w:sz="4" w:space="0" w:color="auto"/>
              <w:left w:val="single" w:sz="4" w:space="0" w:color="auto"/>
              <w:bottom w:val="single" w:sz="4" w:space="0" w:color="auto"/>
              <w:right w:val="single" w:sz="4" w:space="0" w:color="auto"/>
            </w:tcBorders>
            <w:vAlign w:val="center"/>
          </w:tcPr>
          <w:p w:rsidR="00CA19C5" w:rsidRPr="00DF14AA" w:rsidRDefault="00CA19C5" w:rsidP="002A6609">
            <w:pPr>
              <w:widowControl w:val="0"/>
              <w:jc w:val="center"/>
              <w:rPr>
                <w:rFonts w:ascii="Times New Roman" w:hAnsi="Times New Roman"/>
                <w:b/>
                <w:sz w:val="28"/>
                <w:szCs w:val="28"/>
              </w:rPr>
            </w:pPr>
            <w:r w:rsidRPr="00DF14AA">
              <w:rPr>
                <w:rFonts w:ascii="Times New Roman" w:hAnsi="Times New Roman"/>
                <w:b/>
                <w:sz w:val="28"/>
                <w:szCs w:val="28"/>
              </w:rPr>
              <w:t>III.</w:t>
            </w:r>
          </w:p>
        </w:tc>
        <w:tc>
          <w:tcPr>
            <w:tcW w:w="14183" w:type="dxa"/>
            <w:gridSpan w:val="4"/>
            <w:tcBorders>
              <w:top w:val="single" w:sz="4" w:space="0" w:color="auto"/>
              <w:left w:val="single" w:sz="4" w:space="0" w:color="auto"/>
              <w:bottom w:val="single" w:sz="4" w:space="0" w:color="auto"/>
              <w:right w:val="single" w:sz="4" w:space="0" w:color="auto"/>
            </w:tcBorders>
            <w:vAlign w:val="center"/>
          </w:tcPr>
          <w:p w:rsidR="00CA19C5" w:rsidRPr="002A6609" w:rsidRDefault="00CA19C5" w:rsidP="00883BD1">
            <w:pPr>
              <w:spacing w:before="120" w:after="120" w:line="240" w:lineRule="atLeast"/>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NHÓM GIẢI PHÁT VỀ PHÁT TRIỂN, </w:t>
            </w:r>
            <w:r w:rsidRPr="00FF4207">
              <w:rPr>
                <w:rFonts w:ascii="pelago" w:hAnsi="pelago"/>
                <w:b/>
                <w:color w:val="2E2E2E"/>
                <w:sz w:val="32"/>
                <w:szCs w:val="32"/>
                <w:shd w:val="clear" w:color="auto" w:fill="FAFAFA"/>
              </w:rPr>
              <w:t>N</w:t>
            </w:r>
            <w:r w:rsidRPr="00FF4207">
              <w:rPr>
                <w:rFonts w:ascii="pelago" w:hAnsi="pelago" w:hint="eastAsia"/>
                <w:b/>
                <w:color w:val="2E2E2E"/>
                <w:sz w:val="32"/>
                <w:szCs w:val="32"/>
                <w:shd w:val="clear" w:color="auto" w:fill="FAFAFA"/>
              </w:rPr>
              <w:t>Â</w:t>
            </w:r>
            <w:r w:rsidRPr="00FF4207">
              <w:rPr>
                <w:rFonts w:ascii="pelago" w:hAnsi="pelago"/>
                <w:b/>
                <w:color w:val="2E2E2E"/>
                <w:sz w:val="32"/>
                <w:szCs w:val="32"/>
                <w:shd w:val="clear" w:color="auto" w:fill="FAFAFA"/>
              </w:rPr>
              <w:t>NG CAO N</w:t>
            </w:r>
            <w:r w:rsidRPr="00FF4207">
              <w:rPr>
                <w:rFonts w:ascii="pelago" w:hAnsi="pelago" w:hint="eastAsia"/>
                <w:b/>
                <w:color w:val="2E2E2E"/>
                <w:sz w:val="32"/>
                <w:szCs w:val="32"/>
                <w:shd w:val="clear" w:color="auto" w:fill="FAFAFA"/>
              </w:rPr>
              <w:t>Ă</w:t>
            </w:r>
            <w:r w:rsidRPr="00FF4207">
              <w:rPr>
                <w:rFonts w:ascii="pelago" w:hAnsi="pelago"/>
                <w:b/>
                <w:color w:val="2E2E2E"/>
                <w:sz w:val="32"/>
                <w:szCs w:val="32"/>
                <w:shd w:val="clear" w:color="auto" w:fill="FAFAFA"/>
              </w:rPr>
              <w:t>NG LỰC CHO C</w:t>
            </w:r>
            <w:r w:rsidRPr="00FF4207">
              <w:rPr>
                <w:rFonts w:ascii="pelago" w:hAnsi="pelago" w:hint="eastAsia"/>
                <w:b/>
                <w:color w:val="2E2E2E"/>
                <w:sz w:val="32"/>
                <w:szCs w:val="32"/>
                <w:shd w:val="clear" w:color="auto" w:fill="FAFAFA"/>
              </w:rPr>
              <w:t>Á</w:t>
            </w:r>
            <w:r w:rsidRPr="00FF4207">
              <w:rPr>
                <w:rFonts w:ascii="pelago" w:hAnsi="pelago"/>
                <w:b/>
                <w:color w:val="2E2E2E"/>
                <w:sz w:val="32"/>
                <w:szCs w:val="32"/>
                <w:shd w:val="clear" w:color="auto" w:fill="FAFAFA"/>
              </w:rPr>
              <w:t>C TH</w:t>
            </w:r>
            <w:r w:rsidRPr="00FF4207">
              <w:rPr>
                <w:rFonts w:ascii="pelago" w:hAnsi="pelago" w:hint="eastAsia"/>
                <w:b/>
                <w:color w:val="2E2E2E"/>
                <w:sz w:val="32"/>
                <w:szCs w:val="32"/>
                <w:shd w:val="clear" w:color="auto" w:fill="FAFAFA"/>
              </w:rPr>
              <w:t>À</w:t>
            </w:r>
            <w:r w:rsidRPr="00FF4207">
              <w:rPr>
                <w:rFonts w:ascii="pelago" w:hAnsi="pelago"/>
                <w:b/>
                <w:color w:val="2E2E2E"/>
                <w:sz w:val="32"/>
                <w:szCs w:val="32"/>
                <w:shd w:val="clear" w:color="auto" w:fill="FAFAFA"/>
              </w:rPr>
              <w:t>NH PHẦN HỆ SINH TH</w:t>
            </w:r>
            <w:r w:rsidRPr="00FF4207">
              <w:rPr>
                <w:rFonts w:ascii="pelago" w:hAnsi="pelago" w:hint="eastAsia"/>
                <w:b/>
                <w:color w:val="2E2E2E"/>
                <w:sz w:val="32"/>
                <w:szCs w:val="32"/>
                <w:shd w:val="clear" w:color="auto" w:fill="FAFAFA"/>
              </w:rPr>
              <w:t>Á</w:t>
            </w:r>
            <w:r w:rsidRPr="00FF4207">
              <w:rPr>
                <w:rFonts w:ascii="pelago" w:hAnsi="pelago"/>
                <w:b/>
                <w:color w:val="2E2E2E"/>
                <w:sz w:val="32"/>
                <w:szCs w:val="32"/>
                <w:shd w:val="clear" w:color="auto" w:fill="FAFAFA"/>
              </w:rPr>
              <w:t xml:space="preserve">I KHỞI NGHIỆP </w:t>
            </w:r>
            <w:r w:rsidRPr="00FF4207">
              <w:rPr>
                <w:rFonts w:ascii="pelago" w:hAnsi="pelago" w:hint="eastAsia"/>
                <w:b/>
                <w:color w:val="2E2E2E"/>
                <w:sz w:val="32"/>
                <w:szCs w:val="32"/>
                <w:shd w:val="clear" w:color="auto" w:fill="FAFAFA"/>
              </w:rPr>
              <w:t>Đ</w:t>
            </w:r>
            <w:r w:rsidRPr="00FF4207">
              <w:rPr>
                <w:rFonts w:ascii="pelago" w:hAnsi="pelago"/>
                <w:b/>
                <w:color w:val="2E2E2E"/>
                <w:sz w:val="32"/>
                <w:szCs w:val="32"/>
                <w:shd w:val="clear" w:color="auto" w:fill="FAFAFA"/>
              </w:rPr>
              <w:t>ỔI MỚI S</w:t>
            </w:r>
            <w:r w:rsidRPr="00FF4207">
              <w:rPr>
                <w:rFonts w:ascii="pelago" w:hAnsi="pelago" w:hint="eastAsia"/>
                <w:b/>
                <w:color w:val="2E2E2E"/>
                <w:sz w:val="32"/>
                <w:szCs w:val="32"/>
                <w:shd w:val="clear" w:color="auto" w:fill="FAFAFA"/>
              </w:rPr>
              <w:t>Á</w:t>
            </w:r>
            <w:r w:rsidRPr="00FF4207">
              <w:rPr>
                <w:rFonts w:ascii="pelago" w:hAnsi="pelago"/>
                <w:b/>
                <w:color w:val="2E2E2E"/>
                <w:sz w:val="32"/>
                <w:szCs w:val="32"/>
                <w:shd w:val="clear" w:color="auto" w:fill="FAFAFA"/>
              </w:rPr>
              <w:t>NG TẠO</w:t>
            </w:r>
            <w:r>
              <w:rPr>
                <w:rFonts w:ascii="Times New Roman" w:hAnsi="Times New Roman"/>
                <w:b/>
                <w:sz w:val="28"/>
                <w:szCs w:val="28"/>
                <w:shd w:val="clear" w:color="auto" w:fill="FFFFFF"/>
              </w:rPr>
              <w:t xml:space="preserve"> (CÁC TRUNG TÂM DỊCH VỤ HỖ TRỢ KHỞI NGHIỆP VÀ PHÁT TRIỂN CÁC TỔ CHỨC TRUNG GIAN CỦA THỊ TRƯỜNG KH&amp;CN; TRUNG TÂM ƯƠM TẠO;…)</w:t>
            </w:r>
          </w:p>
        </w:tc>
      </w:tr>
      <w:tr w:rsidR="00DF14AA" w:rsidRPr="00281BD5" w:rsidTr="000F1CCE">
        <w:trPr>
          <w:trHeight w:val="289"/>
          <w:jc w:val="center"/>
        </w:trPr>
        <w:tc>
          <w:tcPr>
            <w:tcW w:w="888" w:type="dxa"/>
            <w:vMerge w:val="restart"/>
            <w:tcBorders>
              <w:top w:val="single" w:sz="4" w:space="0" w:color="auto"/>
            </w:tcBorders>
            <w:vAlign w:val="center"/>
          </w:tcPr>
          <w:p w:rsidR="00DF14AA" w:rsidRPr="00DF14AA" w:rsidRDefault="00DF14AA" w:rsidP="00281BD5">
            <w:pPr>
              <w:widowControl w:val="0"/>
              <w:jc w:val="center"/>
              <w:rPr>
                <w:rFonts w:ascii="Times New Roman" w:hAnsi="Times New Roman"/>
                <w:b/>
                <w:sz w:val="28"/>
                <w:szCs w:val="28"/>
              </w:rPr>
            </w:pPr>
            <w:r w:rsidRPr="00DF14AA">
              <w:rPr>
                <w:rFonts w:ascii="Times New Roman" w:hAnsi="Times New Roman"/>
                <w:b/>
                <w:sz w:val="28"/>
                <w:szCs w:val="28"/>
              </w:rPr>
              <w:t>1.</w:t>
            </w:r>
          </w:p>
        </w:tc>
        <w:tc>
          <w:tcPr>
            <w:tcW w:w="6449" w:type="dxa"/>
            <w:tcBorders>
              <w:top w:val="single" w:sz="4" w:space="0" w:color="auto"/>
            </w:tcBorders>
            <w:vAlign w:val="center"/>
          </w:tcPr>
          <w:p w:rsidR="00DF14AA" w:rsidRPr="002A6609" w:rsidRDefault="00DF14AA" w:rsidP="008D2AA8">
            <w:pPr>
              <w:widowControl w:val="0"/>
              <w:jc w:val="both"/>
              <w:rPr>
                <w:rFonts w:ascii="Times New Roman" w:hAnsi="Times New Roman"/>
                <w:sz w:val="28"/>
                <w:szCs w:val="28"/>
              </w:rPr>
            </w:pPr>
            <w:r>
              <w:rPr>
                <w:rFonts w:ascii="Times New Roman" w:hAnsi="Times New Roman"/>
                <w:sz w:val="28"/>
                <w:szCs w:val="28"/>
              </w:rPr>
              <w:t>a) Hình thành</w:t>
            </w:r>
            <w:r w:rsidRPr="002A6609">
              <w:rPr>
                <w:rFonts w:ascii="Times New Roman" w:hAnsi="Times New Roman"/>
                <w:sz w:val="28"/>
                <w:szCs w:val="28"/>
              </w:rPr>
              <w:t xml:space="preserve"> </w:t>
            </w:r>
            <w:r w:rsidRPr="00281BD5">
              <w:rPr>
                <w:rFonts w:ascii="Times New Roman" w:hAnsi="Times New Roman"/>
                <w:sz w:val="28"/>
                <w:szCs w:val="28"/>
              </w:rPr>
              <w:t>không gian</w:t>
            </w:r>
            <w:r w:rsidRPr="002A6609">
              <w:rPr>
                <w:rFonts w:ascii="Times New Roman" w:hAnsi="Times New Roman"/>
                <w:sz w:val="28"/>
                <w:szCs w:val="28"/>
              </w:rPr>
              <w:t xml:space="preserve"> làm việc chung (co-working space) </w:t>
            </w:r>
            <w:r>
              <w:rPr>
                <w:rFonts w:ascii="Times New Roman" w:hAnsi="Times New Roman"/>
                <w:sz w:val="28"/>
                <w:szCs w:val="28"/>
              </w:rPr>
              <w:t xml:space="preserve">với những chức năng hỗ trợ phù hợp với sự hình thành và phát triển hệ sinh thái khởi nghiệp đổi mới sáng tạo của Tỉnh </w:t>
            </w:r>
          </w:p>
        </w:tc>
        <w:tc>
          <w:tcPr>
            <w:tcW w:w="1843" w:type="dxa"/>
            <w:tcBorders>
              <w:top w:val="single" w:sz="4" w:space="0" w:color="auto"/>
            </w:tcBorders>
            <w:vAlign w:val="center"/>
          </w:tcPr>
          <w:p w:rsidR="00DF14AA" w:rsidRPr="002A6609" w:rsidRDefault="00DF14AA" w:rsidP="00CA19C5">
            <w:pPr>
              <w:widowControl w:val="0"/>
              <w:jc w:val="both"/>
              <w:rPr>
                <w:rFonts w:ascii="Times New Roman" w:hAnsi="Times New Roman"/>
                <w:sz w:val="28"/>
                <w:szCs w:val="28"/>
              </w:rPr>
            </w:pPr>
            <w:r w:rsidRPr="00281BD5">
              <w:rPr>
                <w:rFonts w:ascii="Times New Roman" w:hAnsi="Times New Roman"/>
                <w:sz w:val="28"/>
                <w:szCs w:val="28"/>
              </w:rPr>
              <w:t>Sở Kế hoạch và Đầu tư</w:t>
            </w:r>
          </w:p>
        </w:tc>
        <w:tc>
          <w:tcPr>
            <w:tcW w:w="4536" w:type="dxa"/>
            <w:tcBorders>
              <w:top w:val="single" w:sz="4" w:space="0" w:color="auto"/>
            </w:tcBorders>
            <w:vAlign w:val="center"/>
          </w:tcPr>
          <w:p w:rsidR="00DF14AA" w:rsidRPr="002A6609" w:rsidRDefault="00DF14AA" w:rsidP="00CA19C5">
            <w:pPr>
              <w:widowControl w:val="0"/>
              <w:jc w:val="both"/>
              <w:rPr>
                <w:rFonts w:ascii="Times New Roman" w:hAnsi="Times New Roman"/>
                <w:sz w:val="28"/>
                <w:szCs w:val="28"/>
              </w:rPr>
            </w:pPr>
            <w:r w:rsidRPr="00281BD5">
              <w:rPr>
                <w:rFonts w:ascii="Times New Roman" w:hAnsi="Times New Roman"/>
                <w:sz w:val="28"/>
                <w:szCs w:val="28"/>
              </w:rPr>
              <w:t xml:space="preserve">Sở </w:t>
            </w:r>
            <w:r w:rsidRPr="002A6609">
              <w:rPr>
                <w:rFonts w:ascii="Times New Roman" w:hAnsi="Times New Roman"/>
                <w:sz w:val="28"/>
                <w:szCs w:val="28"/>
              </w:rPr>
              <w:t>Khoa học và Công nghệ</w:t>
            </w:r>
            <w:r w:rsidRPr="00281BD5">
              <w:rPr>
                <w:rFonts w:ascii="Times New Roman" w:hAnsi="Times New Roman"/>
                <w:sz w:val="28"/>
                <w:szCs w:val="28"/>
              </w:rPr>
              <w:t>;</w:t>
            </w:r>
            <w:r w:rsidRPr="002A6609">
              <w:rPr>
                <w:rFonts w:ascii="Times New Roman" w:hAnsi="Times New Roman"/>
                <w:sz w:val="28"/>
                <w:szCs w:val="28"/>
              </w:rPr>
              <w:t xml:space="preserve"> </w:t>
            </w:r>
            <w:r w:rsidRPr="00281BD5">
              <w:rPr>
                <w:rFonts w:ascii="Times New Roman" w:hAnsi="Times New Roman"/>
                <w:sz w:val="28"/>
                <w:szCs w:val="28"/>
              </w:rPr>
              <w:t>Sở Thông tin và Truyền thông;</w:t>
            </w:r>
            <w:r w:rsidRPr="002A6609">
              <w:rPr>
                <w:rFonts w:ascii="Times New Roman" w:hAnsi="Times New Roman"/>
                <w:sz w:val="28"/>
                <w:szCs w:val="28"/>
              </w:rPr>
              <w:t xml:space="preserve"> </w:t>
            </w:r>
            <w:r w:rsidRPr="00281BD5">
              <w:rPr>
                <w:rFonts w:ascii="Times New Roman" w:hAnsi="Times New Roman"/>
                <w:sz w:val="28"/>
                <w:szCs w:val="28"/>
              </w:rPr>
              <w:t xml:space="preserve">Sở Tài </w:t>
            </w:r>
            <w:r w:rsidRPr="002A6609">
              <w:rPr>
                <w:rFonts w:ascii="Times New Roman" w:hAnsi="Times New Roman"/>
                <w:sz w:val="28"/>
                <w:szCs w:val="28"/>
              </w:rPr>
              <w:t>c</w:t>
            </w:r>
            <w:r w:rsidRPr="00281BD5">
              <w:rPr>
                <w:rFonts w:ascii="Times New Roman" w:hAnsi="Times New Roman"/>
                <w:sz w:val="28"/>
                <w:szCs w:val="28"/>
              </w:rPr>
              <w:t>hính;</w:t>
            </w:r>
            <w:r w:rsidRPr="002A6609">
              <w:rPr>
                <w:rFonts w:ascii="Times New Roman" w:hAnsi="Times New Roman"/>
                <w:sz w:val="28"/>
                <w:szCs w:val="28"/>
              </w:rPr>
              <w:t xml:space="preserve"> </w:t>
            </w:r>
            <w:r w:rsidRPr="00281BD5">
              <w:rPr>
                <w:rFonts w:ascii="Times New Roman" w:hAnsi="Times New Roman"/>
                <w:sz w:val="28"/>
                <w:szCs w:val="28"/>
              </w:rPr>
              <w:t>Sở Công Thương;</w:t>
            </w:r>
            <w:r w:rsidRPr="002A6609">
              <w:rPr>
                <w:rFonts w:ascii="Times New Roman" w:hAnsi="Times New Roman"/>
                <w:sz w:val="28"/>
                <w:szCs w:val="28"/>
              </w:rPr>
              <w:t xml:space="preserve"> </w:t>
            </w:r>
            <w:r w:rsidRPr="00281BD5">
              <w:rPr>
                <w:rFonts w:ascii="Times New Roman" w:hAnsi="Times New Roman"/>
                <w:sz w:val="28"/>
                <w:szCs w:val="28"/>
              </w:rPr>
              <w:t xml:space="preserve">Sở Nông nghiệp </w:t>
            </w:r>
            <w:r w:rsidRPr="002A6609">
              <w:rPr>
                <w:rFonts w:ascii="Times New Roman" w:hAnsi="Times New Roman"/>
                <w:sz w:val="28"/>
                <w:szCs w:val="28"/>
              </w:rPr>
              <w:t>- PTNT; Tỉnh Đoàn; UBND các huyện, thị xã, thành phố.</w:t>
            </w:r>
          </w:p>
        </w:tc>
        <w:tc>
          <w:tcPr>
            <w:tcW w:w="1355" w:type="dxa"/>
            <w:tcBorders>
              <w:top w:val="single" w:sz="4" w:space="0" w:color="auto"/>
            </w:tcBorders>
            <w:vAlign w:val="center"/>
          </w:tcPr>
          <w:p w:rsidR="00DF14AA" w:rsidRPr="00281BD5" w:rsidRDefault="00DF14AA" w:rsidP="008D2AA8">
            <w:pPr>
              <w:widowControl w:val="0"/>
              <w:jc w:val="center"/>
              <w:rPr>
                <w:rFonts w:ascii="Times New Roman" w:hAnsi="Times New Roman"/>
                <w:sz w:val="28"/>
                <w:szCs w:val="28"/>
              </w:rPr>
            </w:pPr>
            <w:r>
              <w:rPr>
                <w:rFonts w:ascii="Times New Roman" w:hAnsi="Times New Roman"/>
                <w:sz w:val="28"/>
                <w:szCs w:val="28"/>
              </w:rPr>
              <w:t>Quý II/2021</w:t>
            </w:r>
          </w:p>
        </w:tc>
      </w:tr>
      <w:tr w:rsidR="00DF14AA" w:rsidRPr="008D2AA8" w:rsidTr="00CA19C5">
        <w:trPr>
          <w:trHeight w:val="1942"/>
          <w:jc w:val="center"/>
        </w:trPr>
        <w:tc>
          <w:tcPr>
            <w:tcW w:w="888" w:type="dxa"/>
            <w:vMerge/>
            <w:vAlign w:val="center"/>
          </w:tcPr>
          <w:p w:rsidR="00DF14AA" w:rsidRPr="00DF14AA" w:rsidRDefault="00DF14AA" w:rsidP="008D2AA8">
            <w:pPr>
              <w:widowControl w:val="0"/>
              <w:ind w:left="-108" w:right="-86"/>
              <w:jc w:val="both"/>
              <w:rPr>
                <w:rFonts w:ascii="Times New Roman" w:hAnsi="Times New Roman"/>
                <w:b/>
                <w:sz w:val="28"/>
                <w:szCs w:val="28"/>
                <w:shd w:val="clear" w:color="auto" w:fill="FFFFFF"/>
              </w:rPr>
            </w:pPr>
          </w:p>
        </w:tc>
        <w:tc>
          <w:tcPr>
            <w:tcW w:w="6449" w:type="dxa"/>
            <w:vAlign w:val="center"/>
          </w:tcPr>
          <w:p w:rsidR="00DF14AA" w:rsidRPr="00FD4681" w:rsidRDefault="00DF14AA" w:rsidP="00FD4681">
            <w:pPr>
              <w:widowControl w:val="0"/>
              <w:jc w:val="both"/>
              <w:rPr>
                <w:rFonts w:ascii="Times New Roman" w:hAnsi="Times New Roman"/>
                <w:sz w:val="28"/>
                <w:szCs w:val="28"/>
              </w:rPr>
            </w:pPr>
            <w:r w:rsidRPr="00FD4681">
              <w:rPr>
                <w:rFonts w:ascii="Times New Roman" w:hAnsi="Times New Roman"/>
                <w:sz w:val="28"/>
                <w:szCs w:val="28"/>
              </w:rPr>
              <w:t>b) Đa dạng và nâng cao chất lượng các dịch vụ công liên quan đến phân tích, thử nghiệm, tiêu chuẩn, đo lường, chất lượng; kết nối chuyển giao công nghệ, thiết bị tại Trung tâm Kiểm định - Kiểm nghiệm tỉnh Đồng Tháp nhằm hỗ trợ tốt nhất cho hoạt động hoàn thiện, phát triển; thương mại hóa sản phẩm khởi nghiệp.</w:t>
            </w:r>
          </w:p>
        </w:tc>
        <w:tc>
          <w:tcPr>
            <w:tcW w:w="1843" w:type="dxa"/>
            <w:vAlign w:val="center"/>
          </w:tcPr>
          <w:p w:rsidR="00DF14AA" w:rsidRPr="00FD4681" w:rsidRDefault="00DF14AA" w:rsidP="00FD4681">
            <w:pPr>
              <w:widowControl w:val="0"/>
              <w:jc w:val="both"/>
              <w:rPr>
                <w:rFonts w:ascii="Times New Roman" w:hAnsi="Times New Roman"/>
                <w:sz w:val="28"/>
                <w:szCs w:val="28"/>
              </w:rPr>
            </w:pPr>
            <w:r w:rsidRPr="00FD4681">
              <w:rPr>
                <w:rFonts w:ascii="Times New Roman" w:hAnsi="Times New Roman"/>
                <w:sz w:val="28"/>
                <w:szCs w:val="28"/>
              </w:rPr>
              <w:t>Sở Khoa học và Công nghệ</w:t>
            </w:r>
          </w:p>
        </w:tc>
        <w:tc>
          <w:tcPr>
            <w:tcW w:w="4536" w:type="dxa"/>
            <w:vAlign w:val="center"/>
          </w:tcPr>
          <w:p w:rsidR="00DF14AA" w:rsidRPr="00FD4681" w:rsidRDefault="00DF14AA" w:rsidP="00FD4681">
            <w:pPr>
              <w:widowControl w:val="0"/>
              <w:jc w:val="both"/>
              <w:rPr>
                <w:rFonts w:ascii="Times New Roman" w:hAnsi="Times New Roman"/>
                <w:sz w:val="28"/>
                <w:szCs w:val="28"/>
              </w:rPr>
            </w:pPr>
            <w:r w:rsidRPr="00FD4681">
              <w:rPr>
                <w:rFonts w:ascii="Times New Roman" w:hAnsi="Times New Roman"/>
                <w:sz w:val="28"/>
                <w:szCs w:val="28"/>
              </w:rPr>
              <w:t>Sở Kế hoạch và Đầu tư; Sở Thông tin và Truyền thông; Sở Tài chính; Sở Công Thương; Sở Nông nghiệp - PTNT; Tỉnh Đoàn; UBND các huyện, thị xã, thành phố.</w:t>
            </w:r>
          </w:p>
        </w:tc>
        <w:tc>
          <w:tcPr>
            <w:tcW w:w="1355" w:type="dxa"/>
            <w:vAlign w:val="center"/>
          </w:tcPr>
          <w:p w:rsidR="00DF14AA" w:rsidRPr="00FD4681" w:rsidRDefault="00DF14AA" w:rsidP="00D100A2">
            <w:pPr>
              <w:widowControl w:val="0"/>
              <w:jc w:val="center"/>
              <w:rPr>
                <w:rFonts w:ascii="Times New Roman" w:hAnsi="Times New Roman"/>
                <w:sz w:val="28"/>
                <w:szCs w:val="28"/>
              </w:rPr>
            </w:pPr>
            <w:r w:rsidRPr="00FD4681">
              <w:rPr>
                <w:rFonts w:ascii="Times New Roman" w:hAnsi="Times New Roman"/>
                <w:sz w:val="28"/>
                <w:szCs w:val="28"/>
              </w:rPr>
              <w:t>Quý I/2021</w:t>
            </w:r>
          </w:p>
        </w:tc>
      </w:tr>
      <w:tr w:rsidR="00CA19C5" w:rsidRPr="00E7456B" w:rsidTr="00D100A2">
        <w:trPr>
          <w:trHeight w:val="572"/>
          <w:jc w:val="center"/>
        </w:trPr>
        <w:tc>
          <w:tcPr>
            <w:tcW w:w="888" w:type="dxa"/>
            <w:vAlign w:val="center"/>
          </w:tcPr>
          <w:p w:rsidR="00CA19C5" w:rsidRPr="00DF14AA" w:rsidRDefault="00CA19C5" w:rsidP="002A6609">
            <w:pPr>
              <w:widowControl w:val="0"/>
              <w:jc w:val="center"/>
              <w:rPr>
                <w:rFonts w:ascii="Times New Roman" w:hAnsi="Times New Roman"/>
                <w:b/>
                <w:sz w:val="28"/>
                <w:szCs w:val="28"/>
              </w:rPr>
            </w:pPr>
            <w:r w:rsidRPr="00DF14AA">
              <w:rPr>
                <w:rFonts w:ascii="Times New Roman" w:hAnsi="Times New Roman"/>
                <w:b/>
                <w:sz w:val="28"/>
                <w:szCs w:val="28"/>
              </w:rPr>
              <w:t xml:space="preserve">2. </w:t>
            </w:r>
          </w:p>
        </w:tc>
        <w:tc>
          <w:tcPr>
            <w:tcW w:w="6449" w:type="dxa"/>
            <w:vAlign w:val="center"/>
          </w:tcPr>
          <w:p w:rsidR="00CA19C5" w:rsidRPr="00D100A2" w:rsidRDefault="00D100A2" w:rsidP="00D100A2">
            <w:pPr>
              <w:widowControl w:val="0"/>
              <w:jc w:val="both"/>
              <w:rPr>
                <w:rFonts w:ascii="Times New Roman" w:hAnsi="Times New Roman"/>
                <w:sz w:val="28"/>
                <w:szCs w:val="28"/>
              </w:rPr>
            </w:pPr>
            <w:r w:rsidRPr="00D100A2">
              <w:rPr>
                <w:rFonts w:ascii="Times New Roman" w:hAnsi="Times New Roman"/>
                <w:sz w:val="28"/>
                <w:szCs w:val="28"/>
              </w:rPr>
              <w:t>Tạo điều kiện, hỗ trợ nâng cấp cơ sở vật chất kỹ thuật của một số cơ sở ươm tạo, tổ chức thúc đẩy kinh doanh, tổ chức cung cấp thiết bị dùng chung cho các nhóm khởi nghiệp, doanh nghiệp đổi mới sáng tạo</w:t>
            </w:r>
          </w:p>
        </w:tc>
        <w:tc>
          <w:tcPr>
            <w:tcW w:w="1843" w:type="dxa"/>
            <w:vAlign w:val="center"/>
          </w:tcPr>
          <w:p w:rsidR="00CA19C5" w:rsidRPr="00E7456B" w:rsidRDefault="00CA19C5" w:rsidP="00D100A2">
            <w:pPr>
              <w:widowControl w:val="0"/>
              <w:jc w:val="both"/>
              <w:rPr>
                <w:rFonts w:ascii="Times New Roman" w:hAnsi="Times New Roman"/>
                <w:sz w:val="28"/>
                <w:szCs w:val="28"/>
              </w:rPr>
            </w:pPr>
            <w:r w:rsidRPr="00D100A2">
              <w:rPr>
                <w:rFonts w:ascii="Times New Roman" w:hAnsi="Times New Roman"/>
                <w:sz w:val="28"/>
                <w:szCs w:val="28"/>
              </w:rPr>
              <w:t>Sở Khoa học và Công nghệ</w:t>
            </w:r>
          </w:p>
        </w:tc>
        <w:tc>
          <w:tcPr>
            <w:tcW w:w="4536" w:type="dxa"/>
            <w:vAlign w:val="center"/>
          </w:tcPr>
          <w:p w:rsidR="00CA19C5" w:rsidRPr="00E7456B" w:rsidRDefault="00CA19C5" w:rsidP="00D100A2">
            <w:pPr>
              <w:widowControl w:val="0"/>
              <w:jc w:val="both"/>
              <w:rPr>
                <w:rFonts w:ascii="Times New Roman" w:hAnsi="Times New Roman"/>
                <w:sz w:val="28"/>
                <w:szCs w:val="28"/>
              </w:rPr>
            </w:pPr>
            <w:r w:rsidRPr="00D100A2">
              <w:rPr>
                <w:rFonts w:ascii="Times New Roman" w:hAnsi="Times New Roman"/>
                <w:sz w:val="28"/>
                <w:szCs w:val="28"/>
              </w:rPr>
              <w:t>Sở Kế hoạch và Đầu tư; Sở Nội vụ; Sở Ngoại vụ; Sở Công Thương; Sở Nông nghiệp và Phát triển nông thôn.</w:t>
            </w:r>
          </w:p>
        </w:tc>
        <w:tc>
          <w:tcPr>
            <w:tcW w:w="1355" w:type="dxa"/>
            <w:vAlign w:val="center"/>
          </w:tcPr>
          <w:p w:rsidR="00CA19C5" w:rsidRPr="00E7456B" w:rsidRDefault="00D100A2" w:rsidP="00D100A2">
            <w:pPr>
              <w:widowControl w:val="0"/>
              <w:jc w:val="center"/>
              <w:rPr>
                <w:rFonts w:ascii="Times New Roman" w:hAnsi="Times New Roman"/>
                <w:sz w:val="28"/>
                <w:szCs w:val="28"/>
              </w:rPr>
            </w:pPr>
            <w:r w:rsidRPr="00D100A2">
              <w:rPr>
                <w:rFonts w:ascii="Times New Roman" w:hAnsi="Times New Roman"/>
                <w:sz w:val="28"/>
                <w:szCs w:val="28"/>
              </w:rPr>
              <w:t>Thường xuyên</w:t>
            </w:r>
          </w:p>
        </w:tc>
      </w:tr>
      <w:tr w:rsidR="00CA19C5" w:rsidRPr="00E7456B" w:rsidTr="00BC5939">
        <w:trPr>
          <w:jc w:val="center"/>
        </w:trPr>
        <w:tc>
          <w:tcPr>
            <w:tcW w:w="888" w:type="dxa"/>
            <w:vAlign w:val="center"/>
          </w:tcPr>
          <w:p w:rsidR="00CA19C5" w:rsidRPr="00DF14AA" w:rsidRDefault="00CA19C5" w:rsidP="002A6609">
            <w:pPr>
              <w:widowControl w:val="0"/>
              <w:jc w:val="center"/>
              <w:rPr>
                <w:rFonts w:ascii="Times New Roman" w:hAnsi="Times New Roman"/>
                <w:b/>
                <w:sz w:val="28"/>
                <w:szCs w:val="28"/>
              </w:rPr>
            </w:pPr>
            <w:r w:rsidRPr="00DF14AA">
              <w:rPr>
                <w:rFonts w:ascii="Times New Roman" w:hAnsi="Times New Roman"/>
                <w:b/>
                <w:sz w:val="28"/>
                <w:szCs w:val="28"/>
              </w:rPr>
              <w:t xml:space="preserve">3. </w:t>
            </w:r>
          </w:p>
        </w:tc>
        <w:tc>
          <w:tcPr>
            <w:tcW w:w="6449" w:type="dxa"/>
            <w:vAlign w:val="center"/>
          </w:tcPr>
          <w:p w:rsidR="00CA19C5" w:rsidRPr="000F1CCE" w:rsidRDefault="000F1CCE" w:rsidP="000F1CCE">
            <w:pPr>
              <w:widowControl w:val="0"/>
              <w:jc w:val="both"/>
              <w:rPr>
                <w:rFonts w:ascii="Times New Roman" w:hAnsi="Times New Roman"/>
                <w:sz w:val="28"/>
                <w:szCs w:val="28"/>
              </w:rPr>
            </w:pPr>
            <w:r w:rsidRPr="000F1CCE">
              <w:rPr>
                <w:rFonts w:ascii="Times New Roman" w:hAnsi="Times New Roman"/>
                <w:sz w:val="28"/>
                <w:szCs w:val="28"/>
              </w:rPr>
              <w:t xml:space="preserve">Nâng cao năng lực </w:t>
            </w:r>
            <w:r>
              <w:rPr>
                <w:rFonts w:ascii="Times New Roman" w:hAnsi="Times New Roman"/>
                <w:sz w:val="28"/>
                <w:szCs w:val="28"/>
              </w:rPr>
              <w:t>và p</w:t>
            </w:r>
            <w:r w:rsidRPr="000F1CCE">
              <w:rPr>
                <w:rFonts w:ascii="Times New Roman" w:hAnsi="Times New Roman"/>
                <w:sz w:val="28"/>
                <w:szCs w:val="28"/>
              </w:rPr>
              <w:t xml:space="preserve">hát huy vai trò </w:t>
            </w:r>
            <w:r w:rsidR="00DF14AA">
              <w:rPr>
                <w:rFonts w:ascii="Times New Roman" w:hAnsi="Times New Roman"/>
                <w:sz w:val="28"/>
                <w:szCs w:val="28"/>
              </w:rPr>
              <w:t>hỗ</w:t>
            </w:r>
            <w:r w:rsidRPr="000F1CCE">
              <w:rPr>
                <w:rFonts w:ascii="Times New Roman" w:hAnsi="Times New Roman"/>
                <w:sz w:val="28"/>
                <w:szCs w:val="28"/>
              </w:rPr>
              <w:t xml:space="preserve"> trợ khởi nghiệp đổi mới sáng tạo của các tổ chức Đoàn Thanh niên cộng sản Hồ Chí Minh, Hội Liên hiệp Thanh niên tỉnh, Hội Sinh viên, Hội Nông dân, Hội Liên hiệp Phụ nữ về đẩy mạnh hoạt động khởi nghiệp đổi mới sáng tạo của người lao động, các hội viên, đoàn thanh niên, sinh viên, giảng viên… trên địa bàn tỉnh.</w:t>
            </w:r>
          </w:p>
        </w:tc>
        <w:tc>
          <w:tcPr>
            <w:tcW w:w="1843" w:type="dxa"/>
            <w:vAlign w:val="center"/>
          </w:tcPr>
          <w:p w:rsidR="00CA19C5" w:rsidRPr="00E7456B" w:rsidRDefault="000F1CCE" w:rsidP="00883BD1">
            <w:pPr>
              <w:spacing w:before="120" w:after="120" w:line="240" w:lineRule="atLeast"/>
              <w:jc w:val="both"/>
              <w:rPr>
                <w:rFonts w:ascii="Times New Roman" w:hAnsi="Times New Roman"/>
                <w:sz w:val="28"/>
                <w:szCs w:val="28"/>
                <w:lang w:val="vi-VN"/>
              </w:rPr>
            </w:pPr>
            <w:r w:rsidRPr="00E7456B">
              <w:rPr>
                <w:rFonts w:ascii="Times New Roman" w:hAnsi="Times New Roman"/>
                <w:sz w:val="28"/>
                <w:szCs w:val="28"/>
                <w:lang w:val="vi-VN"/>
              </w:rPr>
              <w:t>Sở Khoa học và Công nghệ</w:t>
            </w:r>
          </w:p>
        </w:tc>
        <w:tc>
          <w:tcPr>
            <w:tcW w:w="4536" w:type="dxa"/>
            <w:vAlign w:val="center"/>
          </w:tcPr>
          <w:p w:rsidR="00CA19C5" w:rsidRPr="00E7456B" w:rsidRDefault="000F1CCE" w:rsidP="004846E4">
            <w:pPr>
              <w:spacing w:before="120" w:after="120" w:line="240" w:lineRule="atLeast"/>
              <w:jc w:val="both"/>
              <w:rPr>
                <w:rFonts w:ascii="Times New Roman" w:hAnsi="Times New Roman"/>
                <w:sz w:val="28"/>
                <w:szCs w:val="28"/>
              </w:rPr>
            </w:pPr>
            <w:r w:rsidRPr="000F1CCE">
              <w:rPr>
                <w:rFonts w:ascii="Times New Roman" w:hAnsi="Times New Roman"/>
                <w:sz w:val="28"/>
                <w:szCs w:val="28"/>
              </w:rPr>
              <w:t>Đoàn Thanh niên cộng sản Hồ Chí Minh, Hội Liên hiệp Thanh niên tỉnh, Hội Sinh viên, Hội Nông dân, Hội Liên hiệp Phụ nữ</w:t>
            </w:r>
          </w:p>
        </w:tc>
        <w:tc>
          <w:tcPr>
            <w:tcW w:w="1355" w:type="dxa"/>
            <w:vAlign w:val="center"/>
          </w:tcPr>
          <w:p w:rsidR="00CA19C5" w:rsidRPr="00E7456B" w:rsidRDefault="000F1CCE" w:rsidP="004846E4">
            <w:pPr>
              <w:spacing w:before="120" w:after="120" w:line="240" w:lineRule="atLeast"/>
              <w:jc w:val="center"/>
              <w:rPr>
                <w:rFonts w:ascii="Times New Roman" w:hAnsi="Times New Roman"/>
                <w:sz w:val="28"/>
                <w:szCs w:val="28"/>
                <w:shd w:val="clear" w:color="auto" w:fill="FFFFFF"/>
              </w:rPr>
            </w:pPr>
            <w:r w:rsidRPr="00E7456B">
              <w:rPr>
                <w:rFonts w:ascii="Times New Roman" w:hAnsi="Times New Roman"/>
                <w:sz w:val="28"/>
                <w:szCs w:val="28"/>
                <w:shd w:val="clear" w:color="auto" w:fill="FFFFFF"/>
              </w:rPr>
              <w:t>B</w:t>
            </w:r>
            <w:r w:rsidRPr="00E7456B">
              <w:rPr>
                <w:rFonts w:ascii="Times New Roman" w:hAnsi="Times New Roman"/>
                <w:sz w:val="28"/>
                <w:szCs w:val="28"/>
                <w:shd w:val="clear" w:color="auto" w:fill="FFFFFF"/>
                <w:lang w:val="vi-VN"/>
              </w:rPr>
              <w:t xml:space="preserve">ắt đầu từ </w:t>
            </w:r>
            <w:r w:rsidRPr="00E7456B">
              <w:rPr>
                <w:rFonts w:ascii="Times New Roman" w:hAnsi="Times New Roman"/>
                <w:sz w:val="28"/>
                <w:szCs w:val="28"/>
                <w:shd w:val="clear" w:color="auto" w:fill="FFFFFF"/>
              </w:rPr>
              <w:t>2021</w:t>
            </w:r>
          </w:p>
        </w:tc>
      </w:tr>
      <w:tr w:rsidR="00CA19C5" w:rsidRPr="00E7456B" w:rsidTr="00CA19C5">
        <w:trPr>
          <w:jc w:val="center"/>
        </w:trPr>
        <w:tc>
          <w:tcPr>
            <w:tcW w:w="15071" w:type="dxa"/>
            <w:gridSpan w:val="5"/>
            <w:vAlign w:val="center"/>
          </w:tcPr>
          <w:p w:rsidR="00CA19C5" w:rsidRPr="00DF14AA" w:rsidRDefault="00CA19C5" w:rsidP="00881693">
            <w:pPr>
              <w:widowControl w:val="0"/>
              <w:jc w:val="both"/>
              <w:rPr>
                <w:rFonts w:ascii="Times New Roman" w:hAnsi="Times New Roman"/>
                <w:b/>
                <w:sz w:val="28"/>
                <w:szCs w:val="28"/>
              </w:rPr>
            </w:pPr>
            <w:r w:rsidRPr="00DF14AA">
              <w:rPr>
                <w:rFonts w:ascii="Times New Roman" w:hAnsi="Times New Roman"/>
                <w:b/>
                <w:sz w:val="28"/>
                <w:szCs w:val="28"/>
              </w:rPr>
              <w:t xml:space="preserve">IV. </w:t>
            </w:r>
            <w:r w:rsidRPr="00DF14AA">
              <w:rPr>
                <w:rFonts w:ascii="pelago" w:hAnsi="pelago"/>
                <w:b/>
                <w:color w:val="2E2E2E"/>
                <w:sz w:val="32"/>
                <w:szCs w:val="32"/>
                <w:shd w:val="clear" w:color="auto" w:fill="FAFAFA"/>
              </w:rPr>
              <w:t>NH</w:t>
            </w:r>
            <w:r w:rsidRPr="00DF14AA">
              <w:rPr>
                <w:rFonts w:ascii="pelago" w:hAnsi="pelago" w:hint="eastAsia"/>
                <w:b/>
                <w:color w:val="2E2E2E"/>
                <w:sz w:val="32"/>
                <w:szCs w:val="32"/>
                <w:shd w:val="clear" w:color="auto" w:fill="FAFAFA"/>
              </w:rPr>
              <w:t>Ó</w:t>
            </w:r>
            <w:r w:rsidRPr="00DF14AA">
              <w:rPr>
                <w:rFonts w:ascii="pelago" w:hAnsi="pelago"/>
                <w:b/>
                <w:color w:val="2E2E2E"/>
                <w:sz w:val="32"/>
                <w:szCs w:val="32"/>
                <w:shd w:val="clear" w:color="auto" w:fill="FAFAFA"/>
              </w:rPr>
              <w:t>M GIẢI PH</w:t>
            </w:r>
            <w:r w:rsidRPr="00DF14AA">
              <w:rPr>
                <w:rFonts w:ascii="pelago" w:hAnsi="pelago" w:hint="eastAsia"/>
                <w:b/>
                <w:color w:val="2E2E2E"/>
                <w:sz w:val="32"/>
                <w:szCs w:val="32"/>
                <w:shd w:val="clear" w:color="auto" w:fill="FAFAFA"/>
              </w:rPr>
              <w:t>Á</w:t>
            </w:r>
            <w:r w:rsidRPr="00DF14AA">
              <w:rPr>
                <w:rFonts w:ascii="pelago" w:hAnsi="pelago"/>
                <w:b/>
                <w:color w:val="2E2E2E"/>
                <w:sz w:val="32"/>
                <w:szCs w:val="32"/>
                <w:shd w:val="clear" w:color="auto" w:fill="FAFAFA"/>
              </w:rPr>
              <w:t>P HỖ TRỢ DOANH NGHIỆP KHỞI NGHIỆP S</w:t>
            </w:r>
            <w:r w:rsidRPr="00DF14AA">
              <w:rPr>
                <w:rFonts w:ascii="pelago" w:hAnsi="pelago" w:hint="eastAsia"/>
                <w:b/>
                <w:color w:val="2E2E2E"/>
                <w:sz w:val="32"/>
                <w:szCs w:val="32"/>
                <w:shd w:val="clear" w:color="auto" w:fill="FAFAFA"/>
              </w:rPr>
              <w:t>Á</w:t>
            </w:r>
            <w:r w:rsidRPr="00DF14AA">
              <w:rPr>
                <w:rFonts w:ascii="pelago" w:hAnsi="pelago"/>
                <w:b/>
                <w:color w:val="2E2E2E"/>
                <w:sz w:val="32"/>
                <w:szCs w:val="32"/>
                <w:shd w:val="clear" w:color="auto" w:fill="FAFAFA"/>
              </w:rPr>
              <w:t>NG TẠO PH</w:t>
            </w:r>
            <w:r w:rsidRPr="00DF14AA">
              <w:rPr>
                <w:rFonts w:ascii="pelago" w:hAnsi="pelago" w:hint="eastAsia"/>
                <w:b/>
                <w:color w:val="2E2E2E"/>
                <w:sz w:val="32"/>
                <w:szCs w:val="32"/>
                <w:shd w:val="clear" w:color="auto" w:fill="FAFAFA"/>
              </w:rPr>
              <w:t>Á</w:t>
            </w:r>
            <w:r w:rsidRPr="00DF14AA">
              <w:rPr>
                <w:rFonts w:ascii="pelago" w:hAnsi="pelago"/>
                <w:b/>
                <w:color w:val="2E2E2E"/>
                <w:sz w:val="32"/>
                <w:szCs w:val="32"/>
                <w:shd w:val="clear" w:color="auto" w:fill="FAFAFA"/>
              </w:rPr>
              <w:t>T TRIỂN SẢN PHẨM V</w:t>
            </w:r>
            <w:r w:rsidRPr="00DF14AA">
              <w:rPr>
                <w:rFonts w:ascii="pelago" w:hAnsi="pelago" w:hint="eastAsia"/>
                <w:b/>
                <w:color w:val="2E2E2E"/>
                <w:sz w:val="32"/>
                <w:szCs w:val="32"/>
                <w:shd w:val="clear" w:color="auto" w:fill="FAFAFA"/>
              </w:rPr>
              <w:t>À</w:t>
            </w:r>
            <w:r w:rsidRPr="00DF14AA">
              <w:rPr>
                <w:rFonts w:ascii="pelago" w:hAnsi="pelago"/>
                <w:b/>
                <w:color w:val="2E2E2E"/>
                <w:sz w:val="32"/>
                <w:szCs w:val="32"/>
                <w:shd w:val="clear" w:color="auto" w:fill="FAFAFA"/>
              </w:rPr>
              <w:t xml:space="preserve"> THỊ TR</w:t>
            </w:r>
            <w:r w:rsidRPr="00DF14AA">
              <w:rPr>
                <w:rFonts w:ascii="pelago" w:hAnsi="pelago" w:hint="eastAsia"/>
                <w:b/>
                <w:color w:val="2E2E2E"/>
                <w:sz w:val="32"/>
                <w:szCs w:val="32"/>
                <w:shd w:val="clear" w:color="auto" w:fill="FAFAFA"/>
              </w:rPr>
              <w:t>Ư</w:t>
            </w:r>
            <w:r w:rsidRPr="00DF14AA">
              <w:rPr>
                <w:rFonts w:ascii="pelago" w:hAnsi="pelago"/>
                <w:b/>
                <w:color w:val="2E2E2E"/>
                <w:sz w:val="32"/>
                <w:szCs w:val="32"/>
                <w:shd w:val="clear" w:color="auto" w:fill="FAFAFA"/>
              </w:rPr>
              <w:t>ỜNG</w:t>
            </w:r>
          </w:p>
        </w:tc>
      </w:tr>
      <w:tr w:rsidR="00CA19C5" w:rsidRPr="00881693" w:rsidTr="00BC5939">
        <w:trPr>
          <w:jc w:val="center"/>
        </w:trPr>
        <w:tc>
          <w:tcPr>
            <w:tcW w:w="888" w:type="dxa"/>
            <w:vAlign w:val="center"/>
          </w:tcPr>
          <w:p w:rsidR="00CA19C5" w:rsidRPr="00DF14AA" w:rsidRDefault="00CA19C5" w:rsidP="00881693">
            <w:pPr>
              <w:widowControl w:val="0"/>
              <w:jc w:val="center"/>
              <w:rPr>
                <w:rFonts w:ascii="Times New Roman" w:hAnsi="Times New Roman"/>
                <w:b/>
                <w:sz w:val="28"/>
                <w:szCs w:val="28"/>
              </w:rPr>
            </w:pPr>
            <w:r w:rsidRPr="00DF14AA">
              <w:rPr>
                <w:rFonts w:ascii="Times New Roman" w:hAnsi="Times New Roman"/>
                <w:b/>
                <w:sz w:val="28"/>
                <w:szCs w:val="28"/>
              </w:rPr>
              <w:t>1.</w:t>
            </w:r>
          </w:p>
        </w:tc>
        <w:tc>
          <w:tcPr>
            <w:tcW w:w="6449" w:type="dxa"/>
            <w:vAlign w:val="center"/>
          </w:tcPr>
          <w:p w:rsidR="00CA19C5" w:rsidRPr="00881693" w:rsidRDefault="00CA19C5" w:rsidP="00881693">
            <w:pPr>
              <w:widowControl w:val="0"/>
              <w:jc w:val="both"/>
              <w:rPr>
                <w:rFonts w:ascii="Times New Roman" w:hAnsi="Times New Roman"/>
                <w:sz w:val="28"/>
                <w:szCs w:val="28"/>
              </w:rPr>
            </w:pPr>
            <w:r w:rsidRPr="00881693">
              <w:rPr>
                <w:rFonts w:ascii="Times New Roman" w:hAnsi="Times New Roman"/>
                <w:sz w:val="28"/>
                <w:szCs w:val="28"/>
              </w:rPr>
              <w:t>Triển khai tiếp nhận và hỗ trợ phát triển các sản phẩm, giải pháp đổi mới sáng tạo theo Quyết định số 19/2018/QĐ-UBND ngày 16/7/2018 của Ủy ban nhân dân Tỉnh</w:t>
            </w:r>
          </w:p>
        </w:tc>
        <w:tc>
          <w:tcPr>
            <w:tcW w:w="1843" w:type="dxa"/>
            <w:vAlign w:val="center"/>
          </w:tcPr>
          <w:p w:rsidR="00CA19C5" w:rsidRPr="00881693" w:rsidRDefault="00CA19C5" w:rsidP="00881693">
            <w:pPr>
              <w:widowControl w:val="0"/>
              <w:jc w:val="both"/>
              <w:rPr>
                <w:rFonts w:ascii="Times New Roman" w:hAnsi="Times New Roman"/>
                <w:sz w:val="28"/>
                <w:szCs w:val="28"/>
              </w:rPr>
            </w:pPr>
            <w:r w:rsidRPr="00881693">
              <w:rPr>
                <w:rFonts w:ascii="Times New Roman" w:hAnsi="Times New Roman"/>
                <w:sz w:val="28"/>
                <w:szCs w:val="28"/>
              </w:rPr>
              <w:t>Sở Khoa học và Công nghệ</w:t>
            </w:r>
          </w:p>
        </w:tc>
        <w:tc>
          <w:tcPr>
            <w:tcW w:w="4536" w:type="dxa"/>
            <w:vAlign w:val="center"/>
          </w:tcPr>
          <w:p w:rsidR="00CA19C5" w:rsidRPr="00881693" w:rsidRDefault="00CA19C5" w:rsidP="00881693">
            <w:pPr>
              <w:widowControl w:val="0"/>
              <w:jc w:val="both"/>
              <w:rPr>
                <w:rFonts w:ascii="Times New Roman" w:hAnsi="Times New Roman"/>
                <w:sz w:val="28"/>
                <w:szCs w:val="28"/>
              </w:rPr>
            </w:pPr>
            <w:r w:rsidRPr="00881693">
              <w:rPr>
                <w:rFonts w:ascii="Times New Roman" w:hAnsi="Times New Roman"/>
                <w:sz w:val="28"/>
                <w:szCs w:val="28"/>
              </w:rPr>
              <w:t>Sở Kế hoạch và Đầu tư; Sở Công Thương; Sở Nông nghiệp và Phát triển nông thôn</w:t>
            </w:r>
            <w:r w:rsidRPr="00E7456B">
              <w:rPr>
                <w:rFonts w:ascii="Times New Roman" w:hAnsi="Times New Roman"/>
                <w:sz w:val="28"/>
                <w:szCs w:val="28"/>
              </w:rPr>
              <w:t xml:space="preserve">; Sở Giáo dục - Đào tạo; Tỉnh Đoàn; </w:t>
            </w:r>
            <w:r>
              <w:rPr>
                <w:rFonts w:ascii="Times New Roman" w:hAnsi="Times New Roman"/>
                <w:sz w:val="28"/>
                <w:szCs w:val="28"/>
              </w:rPr>
              <w:t>tổ chức/ cá nhân có liên quan</w:t>
            </w:r>
          </w:p>
        </w:tc>
        <w:tc>
          <w:tcPr>
            <w:tcW w:w="1355" w:type="dxa"/>
            <w:vAlign w:val="center"/>
          </w:tcPr>
          <w:p w:rsidR="00CA19C5" w:rsidRPr="00881693" w:rsidRDefault="00CA19C5" w:rsidP="00881693">
            <w:pPr>
              <w:widowControl w:val="0"/>
              <w:jc w:val="center"/>
              <w:rPr>
                <w:rFonts w:ascii="Times New Roman" w:hAnsi="Times New Roman"/>
                <w:sz w:val="28"/>
                <w:szCs w:val="28"/>
              </w:rPr>
            </w:pPr>
            <w:r>
              <w:rPr>
                <w:rFonts w:ascii="Times New Roman" w:hAnsi="Times New Roman"/>
                <w:sz w:val="28"/>
                <w:szCs w:val="28"/>
              </w:rPr>
              <w:t>Thường xuyên</w:t>
            </w:r>
          </w:p>
        </w:tc>
      </w:tr>
      <w:tr w:rsidR="00CA19C5" w:rsidRPr="00881693" w:rsidTr="00BC5939">
        <w:trPr>
          <w:jc w:val="center"/>
        </w:trPr>
        <w:tc>
          <w:tcPr>
            <w:tcW w:w="888" w:type="dxa"/>
            <w:vAlign w:val="center"/>
          </w:tcPr>
          <w:p w:rsidR="00CA19C5" w:rsidRPr="00DF14AA" w:rsidRDefault="00CA19C5" w:rsidP="00881693">
            <w:pPr>
              <w:widowControl w:val="0"/>
              <w:jc w:val="center"/>
              <w:rPr>
                <w:rFonts w:ascii="Times New Roman" w:hAnsi="Times New Roman"/>
                <w:b/>
                <w:sz w:val="28"/>
                <w:szCs w:val="28"/>
              </w:rPr>
            </w:pPr>
            <w:r w:rsidRPr="00DF14AA">
              <w:rPr>
                <w:rFonts w:ascii="Times New Roman" w:hAnsi="Times New Roman"/>
                <w:b/>
                <w:sz w:val="28"/>
                <w:szCs w:val="28"/>
              </w:rPr>
              <w:t xml:space="preserve">2. </w:t>
            </w:r>
          </w:p>
        </w:tc>
        <w:tc>
          <w:tcPr>
            <w:tcW w:w="6449" w:type="dxa"/>
            <w:vAlign w:val="center"/>
          </w:tcPr>
          <w:p w:rsidR="00CA19C5" w:rsidRPr="00881693" w:rsidRDefault="00CA19C5" w:rsidP="00881693">
            <w:pPr>
              <w:widowControl w:val="0"/>
              <w:jc w:val="both"/>
              <w:rPr>
                <w:rFonts w:ascii="Times New Roman" w:hAnsi="Times New Roman"/>
                <w:sz w:val="28"/>
                <w:szCs w:val="28"/>
              </w:rPr>
            </w:pPr>
            <w:r>
              <w:rPr>
                <w:rFonts w:ascii="Times New Roman" w:hAnsi="Times New Roman"/>
                <w:sz w:val="28"/>
                <w:szCs w:val="28"/>
              </w:rPr>
              <w:t xml:space="preserve">Hình thành sàn giao dịch công nghệ, thiết bị trực thuộc Trung tâm Kiểm định - Kiểm nghiệm tỉnh Đồng Tháp </w:t>
            </w:r>
          </w:p>
        </w:tc>
        <w:tc>
          <w:tcPr>
            <w:tcW w:w="1843" w:type="dxa"/>
            <w:vAlign w:val="center"/>
          </w:tcPr>
          <w:p w:rsidR="00CA19C5" w:rsidRPr="00881693" w:rsidRDefault="00CA19C5" w:rsidP="00881693">
            <w:pPr>
              <w:widowControl w:val="0"/>
              <w:jc w:val="both"/>
              <w:rPr>
                <w:rFonts w:ascii="Times New Roman" w:hAnsi="Times New Roman"/>
                <w:sz w:val="28"/>
                <w:szCs w:val="28"/>
              </w:rPr>
            </w:pPr>
            <w:r w:rsidRPr="00881693">
              <w:rPr>
                <w:rFonts w:ascii="Times New Roman" w:hAnsi="Times New Roman"/>
                <w:sz w:val="28"/>
                <w:szCs w:val="28"/>
              </w:rPr>
              <w:t>Sở Khoa học và Công nghệ</w:t>
            </w:r>
          </w:p>
        </w:tc>
        <w:tc>
          <w:tcPr>
            <w:tcW w:w="4536" w:type="dxa"/>
            <w:vAlign w:val="center"/>
          </w:tcPr>
          <w:p w:rsidR="00CA19C5" w:rsidRPr="00881693" w:rsidRDefault="00CA19C5" w:rsidP="00881693">
            <w:pPr>
              <w:widowControl w:val="0"/>
              <w:jc w:val="both"/>
              <w:rPr>
                <w:rFonts w:ascii="Times New Roman" w:hAnsi="Times New Roman"/>
                <w:sz w:val="28"/>
                <w:szCs w:val="28"/>
              </w:rPr>
            </w:pPr>
            <w:r>
              <w:rPr>
                <w:rFonts w:ascii="Times New Roman" w:hAnsi="Times New Roman"/>
                <w:sz w:val="28"/>
                <w:szCs w:val="28"/>
              </w:rPr>
              <w:t xml:space="preserve">Sở Kế hoạch và Đầu tư; </w:t>
            </w:r>
            <w:r w:rsidRPr="00881693">
              <w:rPr>
                <w:rFonts w:ascii="Times New Roman" w:hAnsi="Times New Roman"/>
                <w:sz w:val="28"/>
                <w:szCs w:val="28"/>
              </w:rPr>
              <w:t>Trung t</w:t>
            </w:r>
            <w:r>
              <w:rPr>
                <w:rFonts w:ascii="Times New Roman" w:hAnsi="Times New Roman"/>
                <w:sz w:val="28"/>
                <w:szCs w:val="28"/>
              </w:rPr>
              <w:t>âm Thông Tin v</w:t>
            </w:r>
            <w:r w:rsidRPr="00881693">
              <w:rPr>
                <w:rFonts w:ascii="Times New Roman" w:hAnsi="Times New Roman"/>
                <w:sz w:val="28"/>
                <w:szCs w:val="28"/>
              </w:rPr>
              <w:t>à Thống kê khoa học và công nghệ TP.HCM</w:t>
            </w:r>
            <w:r>
              <w:rPr>
                <w:rFonts w:ascii="Times New Roman" w:hAnsi="Times New Roman"/>
                <w:sz w:val="28"/>
                <w:szCs w:val="28"/>
              </w:rPr>
              <w:t>;…</w:t>
            </w:r>
          </w:p>
        </w:tc>
        <w:tc>
          <w:tcPr>
            <w:tcW w:w="1355" w:type="dxa"/>
            <w:vAlign w:val="center"/>
          </w:tcPr>
          <w:p w:rsidR="00CA19C5" w:rsidRDefault="00CA19C5" w:rsidP="00881693">
            <w:pPr>
              <w:widowControl w:val="0"/>
              <w:jc w:val="center"/>
              <w:rPr>
                <w:rFonts w:ascii="Times New Roman" w:hAnsi="Times New Roman"/>
                <w:sz w:val="28"/>
                <w:szCs w:val="28"/>
              </w:rPr>
            </w:pPr>
            <w:r>
              <w:rPr>
                <w:rFonts w:ascii="Times New Roman" w:hAnsi="Times New Roman"/>
                <w:sz w:val="28"/>
                <w:szCs w:val="28"/>
              </w:rPr>
              <w:t>Quý II/2021</w:t>
            </w:r>
          </w:p>
        </w:tc>
      </w:tr>
      <w:tr w:rsidR="00CA19C5" w:rsidRPr="00881693" w:rsidTr="00BC5939">
        <w:trPr>
          <w:jc w:val="center"/>
        </w:trPr>
        <w:tc>
          <w:tcPr>
            <w:tcW w:w="888" w:type="dxa"/>
            <w:vAlign w:val="center"/>
          </w:tcPr>
          <w:p w:rsidR="00CA19C5" w:rsidRPr="00DF14AA" w:rsidRDefault="00CA19C5" w:rsidP="00881693">
            <w:pPr>
              <w:widowControl w:val="0"/>
              <w:jc w:val="center"/>
              <w:rPr>
                <w:rFonts w:ascii="Times New Roman" w:hAnsi="Times New Roman"/>
                <w:b/>
                <w:sz w:val="28"/>
                <w:szCs w:val="28"/>
              </w:rPr>
            </w:pPr>
            <w:r w:rsidRPr="00DF14AA">
              <w:rPr>
                <w:rFonts w:ascii="Times New Roman" w:hAnsi="Times New Roman"/>
                <w:b/>
                <w:sz w:val="28"/>
                <w:szCs w:val="28"/>
              </w:rPr>
              <w:t xml:space="preserve">3. </w:t>
            </w:r>
          </w:p>
        </w:tc>
        <w:tc>
          <w:tcPr>
            <w:tcW w:w="6449" w:type="dxa"/>
            <w:vAlign w:val="center"/>
          </w:tcPr>
          <w:p w:rsidR="00CA19C5" w:rsidRDefault="00CA19C5" w:rsidP="00881693">
            <w:pPr>
              <w:widowControl w:val="0"/>
              <w:jc w:val="both"/>
              <w:rPr>
                <w:rFonts w:ascii="Times New Roman" w:hAnsi="Times New Roman"/>
                <w:sz w:val="28"/>
                <w:szCs w:val="28"/>
              </w:rPr>
            </w:pPr>
            <w:r>
              <w:rPr>
                <w:rFonts w:ascii="Times New Roman" w:hAnsi="Times New Roman"/>
                <w:sz w:val="28"/>
                <w:szCs w:val="28"/>
              </w:rPr>
              <w:t xml:space="preserve">Tổ chức cho các doanh nghiệp khởi nghiệp ĐMST </w:t>
            </w:r>
            <w:r>
              <w:rPr>
                <w:rFonts w:ascii="Times New Roman" w:hAnsi="Times New Roman"/>
                <w:sz w:val="28"/>
                <w:szCs w:val="28"/>
              </w:rPr>
              <w:lastRenderedPageBreak/>
              <w:t>tham gia các chợ công nghệ và thiết bị do Bộ Khoa học và Công nghệ và các đơn vị có chức năng tổ chức</w:t>
            </w:r>
          </w:p>
        </w:tc>
        <w:tc>
          <w:tcPr>
            <w:tcW w:w="1843" w:type="dxa"/>
            <w:vAlign w:val="center"/>
          </w:tcPr>
          <w:p w:rsidR="00CA19C5" w:rsidRPr="00881693" w:rsidRDefault="00CA19C5" w:rsidP="00881693">
            <w:pPr>
              <w:widowControl w:val="0"/>
              <w:jc w:val="both"/>
              <w:rPr>
                <w:rFonts w:ascii="Times New Roman" w:hAnsi="Times New Roman"/>
                <w:sz w:val="28"/>
                <w:szCs w:val="28"/>
              </w:rPr>
            </w:pPr>
            <w:r w:rsidRPr="00881693">
              <w:rPr>
                <w:rFonts w:ascii="Times New Roman" w:hAnsi="Times New Roman"/>
                <w:sz w:val="28"/>
                <w:szCs w:val="28"/>
              </w:rPr>
              <w:lastRenderedPageBreak/>
              <w:t xml:space="preserve">Sở Khoa học </w:t>
            </w:r>
            <w:r w:rsidRPr="00881693">
              <w:rPr>
                <w:rFonts w:ascii="Times New Roman" w:hAnsi="Times New Roman"/>
                <w:sz w:val="28"/>
                <w:szCs w:val="28"/>
              </w:rPr>
              <w:lastRenderedPageBreak/>
              <w:t>và Công nghệ</w:t>
            </w:r>
          </w:p>
        </w:tc>
        <w:tc>
          <w:tcPr>
            <w:tcW w:w="4536" w:type="dxa"/>
            <w:vAlign w:val="center"/>
          </w:tcPr>
          <w:p w:rsidR="00CA19C5" w:rsidRDefault="00CA19C5" w:rsidP="00881693">
            <w:pPr>
              <w:widowControl w:val="0"/>
              <w:jc w:val="both"/>
              <w:rPr>
                <w:rFonts w:ascii="Times New Roman" w:hAnsi="Times New Roman"/>
                <w:sz w:val="28"/>
                <w:szCs w:val="28"/>
              </w:rPr>
            </w:pPr>
            <w:r>
              <w:rPr>
                <w:rFonts w:ascii="Times New Roman" w:hAnsi="Times New Roman"/>
                <w:sz w:val="28"/>
                <w:szCs w:val="28"/>
              </w:rPr>
              <w:lastRenderedPageBreak/>
              <w:t>Tổ chức/ cá nhân có liên quan</w:t>
            </w:r>
          </w:p>
        </w:tc>
        <w:tc>
          <w:tcPr>
            <w:tcW w:w="1355" w:type="dxa"/>
            <w:vAlign w:val="center"/>
          </w:tcPr>
          <w:p w:rsidR="00CA19C5" w:rsidRDefault="00CA19C5" w:rsidP="00881693">
            <w:pPr>
              <w:widowControl w:val="0"/>
              <w:jc w:val="center"/>
              <w:rPr>
                <w:rFonts w:ascii="Times New Roman" w:hAnsi="Times New Roman"/>
                <w:sz w:val="28"/>
                <w:szCs w:val="28"/>
              </w:rPr>
            </w:pPr>
            <w:r>
              <w:rPr>
                <w:rFonts w:ascii="Times New Roman" w:hAnsi="Times New Roman"/>
                <w:sz w:val="28"/>
                <w:szCs w:val="28"/>
              </w:rPr>
              <w:t xml:space="preserve">Thường </w:t>
            </w:r>
            <w:r>
              <w:rPr>
                <w:rFonts w:ascii="Times New Roman" w:hAnsi="Times New Roman"/>
                <w:sz w:val="28"/>
                <w:szCs w:val="28"/>
              </w:rPr>
              <w:lastRenderedPageBreak/>
              <w:t>xuyên</w:t>
            </w:r>
          </w:p>
        </w:tc>
      </w:tr>
      <w:tr w:rsidR="00CA19C5" w:rsidRPr="00881693" w:rsidTr="00BC5939">
        <w:trPr>
          <w:jc w:val="center"/>
        </w:trPr>
        <w:tc>
          <w:tcPr>
            <w:tcW w:w="888" w:type="dxa"/>
            <w:vAlign w:val="center"/>
          </w:tcPr>
          <w:p w:rsidR="00CA19C5" w:rsidRPr="00D100A2" w:rsidRDefault="00CA19C5" w:rsidP="00D100A2">
            <w:pPr>
              <w:widowControl w:val="0"/>
              <w:jc w:val="center"/>
              <w:rPr>
                <w:rFonts w:ascii="Times New Roman" w:hAnsi="Times New Roman"/>
                <w:sz w:val="28"/>
                <w:szCs w:val="28"/>
              </w:rPr>
            </w:pPr>
            <w:r w:rsidRPr="00D100A2">
              <w:rPr>
                <w:rFonts w:ascii="Times New Roman" w:hAnsi="Times New Roman"/>
                <w:sz w:val="28"/>
                <w:szCs w:val="28"/>
              </w:rPr>
              <w:lastRenderedPageBreak/>
              <w:t>4.</w:t>
            </w:r>
          </w:p>
        </w:tc>
        <w:tc>
          <w:tcPr>
            <w:tcW w:w="6449" w:type="dxa"/>
            <w:vAlign w:val="center"/>
          </w:tcPr>
          <w:p w:rsidR="00CA19C5" w:rsidRPr="00E7456B" w:rsidRDefault="00CA19C5" w:rsidP="00D100A2">
            <w:pPr>
              <w:widowControl w:val="0"/>
              <w:jc w:val="both"/>
              <w:rPr>
                <w:rFonts w:ascii="Times New Roman" w:hAnsi="Times New Roman"/>
                <w:sz w:val="28"/>
                <w:szCs w:val="28"/>
              </w:rPr>
            </w:pPr>
            <w:r w:rsidRPr="00E7456B">
              <w:rPr>
                <w:rFonts w:ascii="Times New Roman" w:hAnsi="Times New Roman"/>
                <w:sz w:val="28"/>
                <w:szCs w:val="28"/>
              </w:rPr>
              <w:t>Tuyển chọn các dự án khởi nghiệp thông qua các cuộc thi về ĐMST do Sở Khoa học và Công nghệ tổ chức, phối hợp tổ chức; hoặc từ các dự án khởi nghiệp đăng ký trực ti</w:t>
            </w:r>
            <w:r>
              <w:rPr>
                <w:rFonts w:ascii="Times New Roman" w:hAnsi="Times New Roman"/>
                <w:sz w:val="28"/>
                <w:szCs w:val="28"/>
              </w:rPr>
              <w:t xml:space="preserve">ếp tại Sở Khoa học và Công nghệ hoặc từ </w:t>
            </w:r>
            <w:r w:rsidR="00D100A2">
              <w:rPr>
                <w:rFonts w:ascii="Times New Roman" w:hAnsi="Times New Roman"/>
                <w:sz w:val="28"/>
                <w:szCs w:val="28"/>
              </w:rPr>
              <w:t>Cuộc</w:t>
            </w:r>
            <w:r>
              <w:rPr>
                <w:rFonts w:ascii="Times New Roman" w:hAnsi="Times New Roman"/>
                <w:sz w:val="28"/>
                <w:szCs w:val="28"/>
              </w:rPr>
              <w:t xml:space="preserve"> thi sáng tạo khoa học - kỹ thuật của Tỉnh/ Cuộc thi sáng tạo thanh, thiếu niên, nhi đồng</w:t>
            </w:r>
            <w:r w:rsidR="00D100A2">
              <w:rPr>
                <w:rFonts w:ascii="Times New Roman" w:hAnsi="Times New Roman"/>
                <w:sz w:val="28"/>
                <w:szCs w:val="28"/>
              </w:rPr>
              <w:t>;…</w:t>
            </w:r>
            <w:r>
              <w:rPr>
                <w:rFonts w:ascii="Times New Roman" w:hAnsi="Times New Roman"/>
                <w:sz w:val="28"/>
                <w:szCs w:val="28"/>
              </w:rPr>
              <w:t xml:space="preserve"> để ươm tạo, hỗ trợ phát triển.</w:t>
            </w:r>
          </w:p>
        </w:tc>
        <w:tc>
          <w:tcPr>
            <w:tcW w:w="1843" w:type="dxa"/>
            <w:vAlign w:val="center"/>
          </w:tcPr>
          <w:p w:rsidR="00CA19C5" w:rsidRPr="00D100A2" w:rsidRDefault="00CA19C5" w:rsidP="00D100A2">
            <w:pPr>
              <w:widowControl w:val="0"/>
              <w:jc w:val="both"/>
              <w:rPr>
                <w:rFonts w:ascii="Times New Roman" w:hAnsi="Times New Roman"/>
                <w:sz w:val="28"/>
                <w:szCs w:val="28"/>
              </w:rPr>
            </w:pPr>
            <w:r w:rsidRPr="00D100A2">
              <w:rPr>
                <w:rFonts w:ascii="Times New Roman" w:hAnsi="Times New Roman"/>
                <w:sz w:val="28"/>
                <w:szCs w:val="28"/>
              </w:rPr>
              <w:t>Sở Khoa học và Công nghệ</w:t>
            </w:r>
          </w:p>
        </w:tc>
        <w:tc>
          <w:tcPr>
            <w:tcW w:w="4536" w:type="dxa"/>
            <w:vAlign w:val="center"/>
          </w:tcPr>
          <w:p w:rsidR="00CA19C5" w:rsidRPr="00E7456B" w:rsidRDefault="00CA19C5" w:rsidP="00D100A2">
            <w:pPr>
              <w:widowControl w:val="0"/>
              <w:jc w:val="both"/>
              <w:rPr>
                <w:rFonts w:ascii="Times New Roman" w:hAnsi="Times New Roman"/>
                <w:sz w:val="28"/>
                <w:szCs w:val="28"/>
              </w:rPr>
            </w:pPr>
            <w:r w:rsidRPr="00D100A2">
              <w:rPr>
                <w:rFonts w:ascii="Times New Roman" w:hAnsi="Times New Roman"/>
                <w:sz w:val="28"/>
                <w:szCs w:val="28"/>
              </w:rPr>
              <w:t>Sở Kế hoạch và Đầu tư; Sở Công Thương; Sở Nông nghiệp và Phát triển nông thôn</w:t>
            </w:r>
            <w:r w:rsidRPr="00E7456B">
              <w:rPr>
                <w:rFonts w:ascii="Times New Roman" w:hAnsi="Times New Roman"/>
                <w:sz w:val="28"/>
                <w:szCs w:val="28"/>
              </w:rPr>
              <w:t>; Sở Giáo dục - Đào tạo; Tỉnh Đoàn; Đại học Đồng Tháp; Cao đẳng Cộng đồn</w:t>
            </w:r>
            <w:r>
              <w:rPr>
                <w:rFonts w:ascii="Times New Roman" w:hAnsi="Times New Roman"/>
                <w:sz w:val="28"/>
                <w:szCs w:val="28"/>
              </w:rPr>
              <w:t>g; Cao đẳng Y tế; Cao đẳng nghề; Liên hiệp các Hội Khoa học và Kỹ thuật; tổ chức/ cá nhân có liên quan.</w:t>
            </w:r>
          </w:p>
        </w:tc>
        <w:tc>
          <w:tcPr>
            <w:tcW w:w="1355" w:type="dxa"/>
            <w:vAlign w:val="center"/>
          </w:tcPr>
          <w:p w:rsidR="00CA19C5" w:rsidRPr="00D100A2" w:rsidRDefault="00CA19C5" w:rsidP="00D100A2">
            <w:pPr>
              <w:spacing w:before="120" w:after="120" w:line="240" w:lineRule="atLeast"/>
              <w:jc w:val="center"/>
              <w:rPr>
                <w:rFonts w:ascii="Times New Roman" w:hAnsi="Times New Roman"/>
                <w:sz w:val="28"/>
                <w:szCs w:val="28"/>
              </w:rPr>
            </w:pPr>
            <w:r w:rsidRPr="00D100A2">
              <w:rPr>
                <w:rFonts w:ascii="Times New Roman" w:hAnsi="Times New Roman"/>
                <w:sz w:val="28"/>
                <w:szCs w:val="28"/>
              </w:rPr>
              <w:t>Hằng năm</w:t>
            </w:r>
          </w:p>
        </w:tc>
      </w:tr>
      <w:tr w:rsidR="00CA19C5" w:rsidRPr="00CA19C5" w:rsidTr="00BC5939">
        <w:trPr>
          <w:jc w:val="center"/>
        </w:trPr>
        <w:tc>
          <w:tcPr>
            <w:tcW w:w="888" w:type="dxa"/>
            <w:vAlign w:val="center"/>
          </w:tcPr>
          <w:p w:rsidR="00CA19C5" w:rsidRPr="00DF14AA" w:rsidRDefault="00CA19C5" w:rsidP="00881693">
            <w:pPr>
              <w:widowControl w:val="0"/>
              <w:jc w:val="center"/>
              <w:rPr>
                <w:rFonts w:ascii="Times New Roman" w:hAnsi="Times New Roman"/>
                <w:b/>
                <w:sz w:val="28"/>
                <w:szCs w:val="28"/>
              </w:rPr>
            </w:pPr>
            <w:r w:rsidRPr="00DF14AA">
              <w:rPr>
                <w:rFonts w:ascii="Times New Roman" w:hAnsi="Times New Roman"/>
                <w:b/>
                <w:sz w:val="28"/>
                <w:szCs w:val="28"/>
              </w:rPr>
              <w:t xml:space="preserve">5. </w:t>
            </w:r>
          </w:p>
        </w:tc>
        <w:tc>
          <w:tcPr>
            <w:tcW w:w="6449" w:type="dxa"/>
            <w:vAlign w:val="center"/>
          </w:tcPr>
          <w:p w:rsidR="00CA19C5" w:rsidRPr="00CA19C5" w:rsidRDefault="00CA19C5" w:rsidP="00D100A2">
            <w:pPr>
              <w:widowControl w:val="0"/>
              <w:jc w:val="both"/>
              <w:rPr>
                <w:rFonts w:ascii="Times New Roman" w:hAnsi="Times New Roman"/>
                <w:sz w:val="28"/>
                <w:szCs w:val="28"/>
              </w:rPr>
            </w:pPr>
            <w:r w:rsidRPr="00D100A2">
              <w:rPr>
                <w:rFonts w:ascii="Times New Roman" w:hAnsi="Times New Roman"/>
                <w:sz w:val="28"/>
                <w:szCs w:val="28"/>
              </w:rPr>
              <w:t>Phát triển thị trường khoa học và công nghệ</w:t>
            </w:r>
            <w:r w:rsidRPr="00CA19C5">
              <w:rPr>
                <w:rFonts w:ascii="Times New Roman" w:hAnsi="Times New Roman"/>
                <w:sz w:val="28"/>
                <w:szCs w:val="28"/>
              </w:rPr>
              <w:t xml:space="preserve"> nhằm kết nối, chuyển giao công nghệ; </w:t>
            </w:r>
            <w:r w:rsidRPr="00D100A2">
              <w:rPr>
                <w:rFonts w:ascii="Times New Roman" w:hAnsi="Times New Roman"/>
                <w:sz w:val="28"/>
                <w:szCs w:val="28"/>
              </w:rPr>
              <w:t xml:space="preserve">tạo </w:t>
            </w:r>
            <w:r w:rsidRPr="00CA19C5">
              <w:rPr>
                <w:rFonts w:ascii="Times New Roman" w:hAnsi="Times New Roman"/>
                <w:sz w:val="28"/>
                <w:szCs w:val="28"/>
              </w:rPr>
              <w:t>điều kiện</w:t>
            </w:r>
            <w:r w:rsidRPr="00D100A2">
              <w:rPr>
                <w:rFonts w:ascii="Times New Roman" w:hAnsi="Times New Roman"/>
                <w:sz w:val="28"/>
                <w:szCs w:val="28"/>
              </w:rPr>
              <w:t xml:space="preserve"> các sáng chế</w:t>
            </w:r>
            <w:r w:rsidRPr="00CA19C5">
              <w:rPr>
                <w:rFonts w:ascii="Times New Roman" w:hAnsi="Times New Roman"/>
                <w:sz w:val="28"/>
                <w:szCs w:val="28"/>
              </w:rPr>
              <w:t xml:space="preserve">, </w:t>
            </w:r>
            <w:r w:rsidRPr="00D100A2">
              <w:rPr>
                <w:rFonts w:ascii="Times New Roman" w:hAnsi="Times New Roman"/>
                <w:sz w:val="28"/>
                <w:szCs w:val="28"/>
              </w:rPr>
              <w:t>kết quả nghiên cứu có tiềm năng thương mại hóa</w:t>
            </w:r>
            <w:r w:rsidRPr="00CA19C5">
              <w:rPr>
                <w:rFonts w:ascii="Times New Roman" w:hAnsi="Times New Roman"/>
                <w:sz w:val="28"/>
                <w:szCs w:val="28"/>
              </w:rPr>
              <w:t xml:space="preserve"> </w:t>
            </w:r>
            <w:r w:rsidRPr="00D100A2">
              <w:rPr>
                <w:rFonts w:ascii="Times New Roman" w:hAnsi="Times New Roman"/>
                <w:sz w:val="28"/>
                <w:szCs w:val="28"/>
              </w:rPr>
              <w:t xml:space="preserve">trong lĩnh vực nông nghiệp để </w:t>
            </w:r>
            <w:r w:rsidRPr="00CA19C5">
              <w:rPr>
                <w:rFonts w:ascii="Times New Roman" w:hAnsi="Times New Roman"/>
                <w:sz w:val="28"/>
                <w:szCs w:val="28"/>
              </w:rPr>
              <w:t xml:space="preserve">chuyển giao, </w:t>
            </w:r>
            <w:r w:rsidRPr="00D100A2">
              <w:rPr>
                <w:rFonts w:ascii="Times New Roman" w:hAnsi="Times New Roman"/>
                <w:sz w:val="28"/>
                <w:szCs w:val="28"/>
              </w:rPr>
              <w:t xml:space="preserve">ứng dụng </w:t>
            </w:r>
            <w:r w:rsidRPr="00CA19C5">
              <w:rPr>
                <w:rFonts w:ascii="Times New Roman" w:hAnsi="Times New Roman"/>
                <w:sz w:val="28"/>
                <w:szCs w:val="28"/>
              </w:rPr>
              <w:t xml:space="preserve">nhằm </w:t>
            </w:r>
            <w:r w:rsidRPr="00D100A2">
              <w:rPr>
                <w:rFonts w:ascii="Times New Roman" w:hAnsi="Times New Roman"/>
                <w:sz w:val="28"/>
                <w:szCs w:val="28"/>
              </w:rPr>
              <w:t>phục vụ cho mục đích phát triển sản xuất nông nghiệp theo hướng kinh tế nông nghiệp của Tỉnh</w:t>
            </w:r>
            <w:r>
              <w:rPr>
                <w:rFonts w:ascii="Times New Roman" w:hAnsi="Times New Roman"/>
                <w:sz w:val="28"/>
                <w:szCs w:val="28"/>
              </w:rPr>
              <w:t>; Phát triển doanh nghiệp khoa học và công nghệ.</w:t>
            </w:r>
          </w:p>
        </w:tc>
        <w:tc>
          <w:tcPr>
            <w:tcW w:w="1843" w:type="dxa"/>
            <w:vAlign w:val="center"/>
          </w:tcPr>
          <w:p w:rsidR="00CA19C5" w:rsidRPr="00CA19C5" w:rsidRDefault="00CA19C5" w:rsidP="00CA19C5">
            <w:pPr>
              <w:spacing w:before="120" w:after="120" w:line="240" w:lineRule="atLeast"/>
              <w:jc w:val="both"/>
              <w:rPr>
                <w:rFonts w:ascii="Times New Roman" w:hAnsi="Times New Roman"/>
                <w:sz w:val="28"/>
                <w:szCs w:val="28"/>
                <w:lang w:val="vi-VN"/>
              </w:rPr>
            </w:pPr>
            <w:r w:rsidRPr="00CA19C5">
              <w:rPr>
                <w:rFonts w:ascii="Times New Roman" w:hAnsi="Times New Roman"/>
                <w:sz w:val="28"/>
                <w:szCs w:val="28"/>
                <w:lang w:val="vi-VN"/>
              </w:rPr>
              <w:t>Sở Khoa học và Công nghệ</w:t>
            </w:r>
          </w:p>
        </w:tc>
        <w:tc>
          <w:tcPr>
            <w:tcW w:w="4536" w:type="dxa"/>
            <w:vAlign w:val="center"/>
          </w:tcPr>
          <w:p w:rsidR="00CA19C5" w:rsidRPr="00CA19C5" w:rsidRDefault="00CA19C5" w:rsidP="00CA19C5">
            <w:pPr>
              <w:spacing w:before="120" w:after="120" w:line="240" w:lineRule="atLeast"/>
              <w:jc w:val="both"/>
              <w:rPr>
                <w:rFonts w:ascii="Times New Roman" w:hAnsi="Times New Roman"/>
                <w:sz w:val="28"/>
                <w:szCs w:val="28"/>
              </w:rPr>
            </w:pPr>
            <w:r>
              <w:rPr>
                <w:rFonts w:ascii="Times New Roman" w:hAnsi="Times New Roman"/>
                <w:sz w:val="28"/>
                <w:szCs w:val="28"/>
              </w:rPr>
              <w:t>Sở Kế hoạch và Đầu tư; Sở Công Thương; tổ chức, cá nhân có liên quan.</w:t>
            </w:r>
          </w:p>
        </w:tc>
        <w:tc>
          <w:tcPr>
            <w:tcW w:w="1355" w:type="dxa"/>
            <w:vAlign w:val="center"/>
          </w:tcPr>
          <w:p w:rsidR="00CA19C5" w:rsidRPr="00CA19C5" w:rsidRDefault="00CA19C5" w:rsidP="00CA19C5">
            <w:pPr>
              <w:spacing w:before="120" w:after="120" w:line="240" w:lineRule="atLeast"/>
              <w:jc w:val="center"/>
              <w:rPr>
                <w:rFonts w:ascii="Times New Roman" w:hAnsi="Times New Roman"/>
                <w:sz w:val="28"/>
                <w:szCs w:val="28"/>
                <w:shd w:val="clear" w:color="auto" w:fill="FFFFFF"/>
              </w:rPr>
            </w:pPr>
            <w:r>
              <w:rPr>
                <w:rFonts w:ascii="Times New Roman" w:hAnsi="Times New Roman"/>
                <w:sz w:val="28"/>
                <w:szCs w:val="28"/>
                <w:shd w:val="clear" w:color="auto" w:fill="FFFFFF"/>
              </w:rPr>
              <w:t>Hằng năm</w:t>
            </w:r>
          </w:p>
        </w:tc>
      </w:tr>
      <w:tr w:rsidR="00D90323" w:rsidRPr="00CA19C5" w:rsidTr="00BC5939">
        <w:trPr>
          <w:jc w:val="center"/>
        </w:trPr>
        <w:tc>
          <w:tcPr>
            <w:tcW w:w="888" w:type="dxa"/>
            <w:vAlign w:val="center"/>
          </w:tcPr>
          <w:p w:rsidR="00D90323" w:rsidRPr="00DF14AA" w:rsidRDefault="00D90323" w:rsidP="00881693">
            <w:pPr>
              <w:widowControl w:val="0"/>
              <w:jc w:val="center"/>
              <w:rPr>
                <w:rFonts w:ascii="Times New Roman" w:hAnsi="Times New Roman"/>
                <w:b/>
                <w:sz w:val="28"/>
                <w:szCs w:val="28"/>
              </w:rPr>
            </w:pPr>
            <w:r w:rsidRPr="00DF14AA">
              <w:rPr>
                <w:rFonts w:ascii="Times New Roman" w:hAnsi="Times New Roman"/>
                <w:b/>
                <w:sz w:val="28"/>
                <w:szCs w:val="28"/>
              </w:rPr>
              <w:t xml:space="preserve">6. </w:t>
            </w:r>
          </w:p>
        </w:tc>
        <w:tc>
          <w:tcPr>
            <w:tcW w:w="6449" w:type="dxa"/>
            <w:vAlign w:val="center"/>
          </w:tcPr>
          <w:p w:rsidR="00D90323" w:rsidRPr="00D90323" w:rsidRDefault="00D90323" w:rsidP="001D1D01">
            <w:pPr>
              <w:widowControl w:val="0"/>
              <w:jc w:val="both"/>
              <w:rPr>
                <w:rFonts w:ascii="Times New Roman" w:hAnsi="Times New Roman"/>
                <w:sz w:val="28"/>
                <w:szCs w:val="28"/>
              </w:rPr>
            </w:pPr>
            <w:r>
              <w:rPr>
                <w:rFonts w:ascii="Times New Roman" w:hAnsi="Times New Roman"/>
                <w:sz w:val="28"/>
                <w:szCs w:val="28"/>
              </w:rPr>
              <w:t xml:space="preserve">Tổ chức Cuộc thi Khởi nghiệp và đổi mới sáng tạo tỉnh Đồng Tháp </w:t>
            </w:r>
          </w:p>
        </w:tc>
        <w:tc>
          <w:tcPr>
            <w:tcW w:w="1843" w:type="dxa"/>
            <w:vAlign w:val="center"/>
          </w:tcPr>
          <w:p w:rsidR="00D90323" w:rsidRPr="00D90323" w:rsidRDefault="00D90323" w:rsidP="001D1D01">
            <w:pPr>
              <w:widowControl w:val="0"/>
              <w:jc w:val="both"/>
              <w:rPr>
                <w:rFonts w:ascii="Times New Roman" w:hAnsi="Times New Roman"/>
                <w:sz w:val="28"/>
                <w:szCs w:val="28"/>
              </w:rPr>
            </w:pPr>
            <w:r>
              <w:rPr>
                <w:rFonts w:ascii="Times New Roman" w:hAnsi="Times New Roman"/>
                <w:sz w:val="28"/>
                <w:szCs w:val="28"/>
              </w:rPr>
              <w:t>Tỉnh Đoàn</w:t>
            </w:r>
          </w:p>
        </w:tc>
        <w:tc>
          <w:tcPr>
            <w:tcW w:w="4536" w:type="dxa"/>
            <w:vAlign w:val="center"/>
          </w:tcPr>
          <w:p w:rsidR="00D90323" w:rsidRDefault="001D1D01" w:rsidP="001D1D01">
            <w:pPr>
              <w:widowControl w:val="0"/>
              <w:jc w:val="both"/>
              <w:rPr>
                <w:rFonts w:ascii="Times New Roman" w:hAnsi="Times New Roman"/>
                <w:sz w:val="28"/>
                <w:szCs w:val="28"/>
              </w:rPr>
            </w:pPr>
            <w:r>
              <w:rPr>
                <w:rFonts w:ascii="Times New Roman" w:hAnsi="Times New Roman"/>
                <w:sz w:val="28"/>
                <w:szCs w:val="28"/>
              </w:rPr>
              <w:t>Sở Khoa học và Công nghệ; Sở Kế hoạch và Đầu tư;</w:t>
            </w:r>
            <w:r w:rsidRPr="002A6609">
              <w:rPr>
                <w:rFonts w:ascii="Times New Roman" w:hAnsi="Times New Roman"/>
                <w:sz w:val="28"/>
                <w:szCs w:val="28"/>
              </w:rPr>
              <w:t xml:space="preserve"> Tỉnh Đoàn;</w:t>
            </w:r>
            <w:r>
              <w:rPr>
                <w:rFonts w:ascii="Times New Roman" w:hAnsi="Times New Roman"/>
                <w:sz w:val="28"/>
                <w:szCs w:val="28"/>
              </w:rPr>
              <w:t xml:space="preserve"> Sở Công Thương; Sở Giáo dục và Đào tạo; Sở Thông tin và Truyền thông; Liên hiệp các Hội Khoa học và Kỹ thuật; MTTQ và các tổ chức thành viên; tổ chức/ cá nhân có liên quan.</w:t>
            </w:r>
          </w:p>
        </w:tc>
        <w:tc>
          <w:tcPr>
            <w:tcW w:w="1355" w:type="dxa"/>
            <w:vAlign w:val="center"/>
          </w:tcPr>
          <w:p w:rsidR="00D90323" w:rsidRDefault="00CC0392" w:rsidP="00CA19C5">
            <w:pPr>
              <w:spacing w:before="120" w:after="120" w:line="240" w:lineRule="atLeast"/>
              <w:jc w:val="center"/>
              <w:rPr>
                <w:rFonts w:ascii="Times New Roman" w:hAnsi="Times New Roman"/>
                <w:sz w:val="28"/>
                <w:szCs w:val="28"/>
                <w:shd w:val="clear" w:color="auto" w:fill="FFFFFF"/>
              </w:rPr>
            </w:pPr>
            <w:r>
              <w:rPr>
                <w:rFonts w:ascii="Times New Roman" w:hAnsi="Times New Roman"/>
                <w:sz w:val="28"/>
                <w:szCs w:val="28"/>
                <w:shd w:val="clear" w:color="auto" w:fill="FFFFFF"/>
              </w:rPr>
              <w:t>Hằng năm</w:t>
            </w:r>
            <w:bookmarkStart w:id="0" w:name="_GoBack"/>
            <w:bookmarkEnd w:id="0"/>
          </w:p>
        </w:tc>
      </w:tr>
      <w:tr w:rsidR="00CA19C5" w:rsidRPr="00E7456B" w:rsidTr="004F5615">
        <w:trPr>
          <w:jc w:val="center"/>
        </w:trPr>
        <w:tc>
          <w:tcPr>
            <w:tcW w:w="888" w:type="dxa"/>
            <w:vAlign w:val="center"/>
          </w:tcPr>
          <w:p w:rsidR="00CA19C5" w:rsidRPr="00DF14AA" w:rsidRDefault="006E71D8" w:rsidP="002A6609">
            <w:pPr>
              <w:widowControl w:val="0"/>
              <w:jc w:val="center"/>
              <w:rPr>
                <w:rFonts w:ascii="Times New Roman" w:hAnsi="Times New Roman"/>
                <w:b/>
                <w:sz w:val="28"/>
                <w:szCs w:val="28"/>
              </w:rPr>
            </w:pPr>
            <w:r w:rsidRPr="00DF14AA">
              <w:rPr>
                <w:rFonts w:ascii="Times New Roman" w:hAnsi="Times New Roman"/>
                <w:b/>
                <w:sz w:val="28"/>
                <w:szCs w:val="28"/>
              </w:rPr>
              <w:t>V.</w:t>
            </w:r>
          </w:p>
        </w:tc>
        <w:tc>
          <w:tcPr>
            <w:tcW w:w="14183" w:type="dxa"/>
            <w:gridSpan w:val="4"/>
            <w:vAlign w:val="center"/>
          </w:tcPr>
          <w:p w:rsidR="00CA19C5" w:rsidRPr="00E7456B" w:rsidRDefault="006E71D8" w:rsidP="006E71D8">
            <w:pPr>
              <w:spacing w:before="120" w:after="120" w:line="240" w:lineRule="atLeast"/>
              <w:jc w:val="both"/>
              <w:rPr>
                <w:rFonts w:ascii="Times New Roman" w:hAnsi="Times New Roman"/>
                <w:sz w:val="28"/>
                <w:szCs w:val="28"/>
              </w:rPr>
            </w:pPr>
            <w:r>
              <w:rPr>
                <w:rFonts w:ascii="Times New Roman" w:hAnsi="Times New Roman"/>
                <w:b/>
                <w:sz w:val="28"/>
                <w:szCs w:val="28"/>
              </w:rPr>
              <w:t xml:space="preserve">NHÓM GIẢI PHÁP VỀ </w:t>
            </w:r>
            <w:r w:rsidRPr="00E7456B">
              <w:rPr>
                <w:rFonts w:ascii="Times New Roman" w:hAnsi="Times New Roman"/>
                <w:b/>
                <w:sz w:val="28"/>
                <w:szCs w:val="28"/>
              </w:rPr>
              <w:t>KẾT NỐI VÀ HỖ TRỢ HOẠT ĐỘNG HỆ SINH THÁI KHỞI NGHIỆP</w:t>
            </w:r>
          </w:p>
        </w:tc>
      </w:tr>
      <w:tr w:rsidR="00CA19C5" w:rsidRPr="00E7456B" w:rsidTr="00BC5939">
        <w:trPr>
          <w:jc w:val="center"/>
        </w:trPr>
        <w:tc>
          <w:tcPr>
            <w:tcW w:w="888" w:type="dxa"/>
            <w:vAlign w:val="center"/>
          </w:tcPr>
          <w:p w:rsidR="00CA19C5" w:rsidRPr="00DF14AA" w:rsidRDefault="006E71D8" w:rsidP="002A6609">
            <w:pPr>
              <w:widowControl w:val="0"/>
              <w:jc w:val="center"/>
              <w:rPr>
                <w:rFonts w:ascii="Times New Roman" w:hAnsi="Times New Roman"/>
                <w:b/>
                <w:sz w:val="28"/>
                <w:szCs w:val="28"/>
              </w:rPr>
            </w:pPr>
            <w:r w:rsidRPr="00DF14AA">
              <w:rPr>
                <w:rFonts w:ascii="Times New Roman" w:hAnsi="Times New Roman"/>
                <w:b/>
                <w:sz w:val="28"/>
                <w:szCs w:val="28"/>
              </w:rPr>
              <w:t>1.</w:t>
            </w:r>
          </w:p>
        </w:tc>
        <w:tc>
          <w:tcPr>
            <w:tcW w:w="6449" w:type="dxa"/>
            <w:vAlign w:val="center"/>
          </w:tcPr>
          <w:p w:rsidR="00CA19C5" w:rsidRPr="00E7456B" w:rsidRDefault="00CA19C5" w:rsidP="003F3198">
            <w:pPr>
              <w:spacing w:before="120" w:after="120" w:line="240" w:lineRule="atLeast"/>
              <w:jc w:val="both"/>
              <w:rPr>
                <w:rFonts w:ascii="Times New Roman" w:hAnsi="Times New Roman"/>
                <w:sz w:val="28"/>
                <w:szCs w:val="28"/>
              </w:rPr>
            </w:pPr>
            <w:r w:rsidRPr="00E7456B">
              <w:rPr>
                <w:rFonts w:ascii="Times New Roman" w:hAnsi="Times New Roman"/>
                <w:sz w:val="28"/>
                <w:szCs w:val="28"/>
              </w:rPr>
              <w:t xml:space="preserve">Tổ chức mạng lưới liên kết hỗ trợ khởi nghiệp ĐMST gồm Các sở, ban, ngành Tỉnh; Các hội, hiệp hội; Các trường cao đẳng, đại học, viện nghiên cứu; Các tổ chức </w:t>
            </w:r>
            <w:r w:rsidRPr="00E7456B">
              <w:rPr>
                <w:rFonts w:ascii="Times New Roman" w:hAnsi="Times New Roman"/>
                <w:sz w:val="28"/>
                <w:szCs w:val="28"/>
              </w:rPr>
              <w:lastRenderedPageBreak/>
              <w:t xml:space="preserve">cung cấp dịch vụ, cơ sở vật chất-  kỹ thuật;... </w:t>
            </w:r>
          </w:p>
        </w:tc>
        <w:tc>
          <w:tcPr>
            <w:tcW w:w="1843" w:type="dxa"/>
            <w:vAlign w:val="center"/>
          </w:tcPr>
          <w:p w:rsidR="00CA19C5" w:rsidRPr="00E7456B" w:rsidRDefault="00CA19C5" w:rsidP="00883BD1">
            <w:pPr>
              <w:spacing w:before="120" w:after="120" w:line="240" w:lineRule="atLeast"/>
              <w:jc w:val="both"/>
              <w:rPr>
                <w:rFonts w:ascii="Times New Roman" w:hAnsi="Times New Roman"/>
                <w:sz w:val="28"/>
                <w:szCs w:val="28"/>
              </w:rPr>
            </w:pPr>
            <w:r w:rsidRPr="00E7456B">
              <w:rPr>
                <w:rFonts w:ascii="Times New Roman" w:hAnsi="Times New Roman"/>
                <w:sz w:val="28"/>
                <w:szCs w:val="28"/>
              </w:rPr>
              <w:lastRenderedPageBreak/>
              <w:t>Sở Khoa học và Công nghệ</w:t>
            </w:r>
          </w:p>
        </w:tc>
        <w:tc>
          <w:tcPr>
            <w:tcW w:w="4536" w:type="dxa"/>
            <w:vAlign w:val="center"/>
          </w:tcPr>
          <w:p w:rsidR="00CA19C5" w:rsidRPr="00E7456B" w:rsidRDefault="00CA19C5" w:rsidP="00D100A2">
            <w:pPr>
              <w:widowControl w:val="0"/>
              <w:jc w:val="both"/>
              <w:rPr>
                <w:rFonts w:ascii="Times New Roman" w:hAnsi="Times New Roman"/>
                <w:sz w:val="28"/>
                <w:szCs w:val="28"/>
              </w:rPr>
            </w:pPr>
            <w:r w:rsidRPr="00E7456B">
              <w:rPr>
                <w:rFonts w:ascii="Times New Roman" w:hAnsi="Times New Roman"/>
                <w:sz w:val="28"/>
                <w:szCs w:val="28"/>
              </w:rPr>
              <w:t xml:space="preserve">Sở Kế hoạch và Đầu tư; Sở Lao động Thương binh và Xã hội; Trường Đại học Đồng Tháp; Liên hiệp các hội </w:t>
            </w:r>
            <w:r w:rsidRPr="00E7456B">
              <w:rPr>
                <w:rFonts w:ascii="Times New Roman" w:hAnsi="Times New Roman"/>
                <w:sz w:val="28"/>
                <w:szCs w:val="28"/>
              </w:rPr>
              <w:lastRenderedPageBreak/>
              <w:t>Khoa học và Kỹ thuật; Hiệp hội Doanh nghiệp; Hội Doanh nhân trẻ; Các trường cao đẳng và các cơ quan, đơn vị có liên quan.</w:t>
            </w:r>
          </w:p>
        </w:tc>
        <w:tc>
          <w:tcPr>
            <w:tcW w:w="1355" w:type="dxa"/>
            <w:vAlign w:val="center"/>
          </w:tcPr>
          <w:p w:rsidR="00CA19C5" w:rsidRPr="00E7456B" w:rsidRDefault="00CA19C5" w:rsidP="00DA6387">
            <w:pPr>
              <w:spacing w:before="120" w:after="120" w:line="240" w:lineRule="atLeast"/>
              <w:jc w:val="both"/>
              <w:rPr>
                <w:rFonts w:ascii="Times New Roman" w:hAnsi="Times New Roman"/>
                <w:sz w:val="28"/>
                <w:szCs w:val="28"/>
              </w:rPr>
            </w:pPr>
            <w:r w:rsidRPr="00E7456B">
              <w:rPr>
                <w:rFonts w:ascii="Times New Roman" w:hAnsi="Times New Roman"/>
                <w:sz w:val="28"/>
                <w:szCs w:val="28"/>
              </w:rPr>
              <w:lastRenderedPageBreak/>
              <w:t>Bắt đầu từ 2021</w:t>
            </w:r>
          </w:p>
        </w:tc>
      </w:tr>
      <w:tr w:rsidR="00CA19C5" w:rsidRPr="00E7456B" w:rsidTr="00BC5939">
        <w:trPr>
          <w:jc w:val="center"/>
        </w:trPr>
        <w:tc>
          <w:tcPr>
            <w:tcW w:w="888" w:type="dxa"/>
            <w:vAlign w:val="center"/>
          </w:tcPr>
          <w:p w:rsidR="00CA19C5" w:rsidRPr="00DF14AA" w:rsidRDefault="006E71D8" w:rsidP="002A6609">
            <w:pPr>
              <w:widowControl w:val="0"/>
              <w:jc w:val="center"/>
              <w:rPr>
                <w:rFonts w:ascii="Times New Roman" w:hAnsi="Times New Roman"/>
                <w:b/>
                <w:sz w:val="28"/>
                <w:szCs w:val="28"/>
              </w:rPr>
            </w:pPr>
            <w:r w:rsidRPr="00DF14AA">
              <w:rPr>
                <w:rFonts w:ascii="Times New Roman" w:hAnsi="Times New Roman"/>
                <w:b/>
                <w:sz w:val="28"/>
                <w:szCs w:val="28"/>
              </w:rPr>
              <w:lastRenderedPageBreak/>
              <w:t>2.</w:t>
            </w:r>
          </w:p>
        </w:tc>
        <w:tc>
          <w:tcPr>
            <w:tcW w:w="6449" w:type="dxa"/>
            <w:vAlign w:val="center"/>
          </w:tcPr>
          <w:p w:rsidR="00CA19C5" w:rsidRPr="00E7456B" w:rsidRDefault="00CA19C5" w:rsidP="0073398C">
            <w:pPr>
              <w:spacing w:before="120" w:after="120" w:line="240" w:lineRule="atLeast"/>
              <w:jc w:val="both"/>
              <w:rPr>
                <w:rFonts w:ascii="Times New Roman" w:hAnsi="Times New Roman"/>
                <w:sz w:val="26"/>
                <w:szCs w:val="26"/>
              </w:rPr>
            </w:pPr>
            <w:r w:rsidRPr="00E7456B">
              <w:rPr>
                <w:rFonts w:ascii="Times New Roman" w:hAnsi="Times New Roman"/>
                <w:sz w:val="28"/>
                <w:szCs w:val="28"/>
              </w:rPr>
              <w:t>- Hỗ trợ doanh nghiệp khởi nghiệp, các tổ chức hỗ trợ khởi nghiệp tham gia các sự kiện khởi nghiệp</w:t>
            </w:r>
            <w:r w:rsidR="006E71D8">
              <w:rPr>
                <w:rFonts w:ascii="Times New Roman" w:hAnsi="Times New Roman"/>
                <w:sz w:val="28"/>
                <w:szCs w:val="28"/>
              </w:rPr>
              <w:t xml:space="preserve"> ĐMST</w:t>
            </w:r>
            <w:r w:rsidRPr="00E7456B">
              <w:rPr>
                <w:rFonts w:ascii="Times New Roman" w:hAnsi="Times New Roman"/>
                <w:sz w:val="28"/>
                <w:szCs w:val="28"/>
              </w:rPr>
              <w:t xml:space="preserve"> ở trong nước, quốc tế.</w:t>
            </w:r>
          </w:p>
        </w:tc>
        <w:tc>
          <w:tcPr>
            <w:tcW w:w="1843" w:type="dxa"/>
            <w:vAlign w:val="center"/>
          </w:tcPr>
          <w:p w:rsidR="00CA19C5" w:rsidRPr="00E7456B" w:rsidRDefault="00CA19C5" w:rsidP="00883BD1">
            <w:pPr>
              <w:spacing w:before="120" w:after="120" w:line="240" w:lineRule="atLeast"/>
              <w:jc w:val="both"/>
              <w:rPr>
                <w:rFonts w:ascii="Times New Roman" w:hAnsi="Times New Roman"/>
                <w:sz w:val="26"/>
                <w:szCs w:val="26"/>
              </w:rPr>
            </w:pPr>
            <w:r w:rsidRPr="00E7456B">
              <w:rPr>
                <w:rFonts w:ascii="Times New Roman" w:hAnsi="Times New Roman"/>
                <w:sz w:val="28"/>
                <w:szCs w:val="28"/>
              </w:rPr>
              <w:t>Sở Khoa học và Công nghệ</w:t>
            </w:r>
          </w:p>
        </w:tc>
        <w:tc>
          <w:tcPr>
            <w:tcW w:w="4536" w:type="dxa"/>
            <w:vAlign w:val="center"/>
          </w:tcPr>
          <w:p w:rsidR="00CA19C5" w:rsidRPr="00D100A2" w:rsidRDefault="00CA19C5" w:rsidP="00D100A2">
            <w:pPr>
              <w:widowControl w:val="0"/>
              <w:jc w:val="both"/>
              <w:rPr>
                <w:rFonts w:ascii="Times New Roman" w:hAnsi="Times New Roman"/>
                <w:sz w:val="28"/>
                <w:szCs w:val="28"/>
              </w:rPr>
            </w:pPr>
            <w:r w:rsidRPr="00E7456B">
              <w:rPr>
                <w:rFonts w:ascii="Times New Roman" w:hAnsi="Times New Roman"/>
                <w:sz w:val="28"/>
                <w:szCs w:val="28"/>
              </w:rPr>
              <w:t>Sở Kế hoạch và Đầu tư; Sở Ngoại vụ; Sở Tài chính; Hiệp hội Doanh nghiệp; Hội Doanh nhân trẻ và các cơ quan, đơn vị có liên quan.</w:t>
            </w:r>
          </w:p>
        </w:tc>
        <w:tc>
          <w:tcPr>
            <w:tcW w:w="1355" w:type="dxa"/>
            <w:vAlign w:val="center"/>
          </w:tcPr>
          <w:p w:rsidR="00CA19C5" w:rsidRPr="00E7456B" w:rsidRDefault="00CA19C5" w:rsidP="00DA6387">
            <w:pPr>
              <w:spacing w:before="120" w:after="120" w:line="240" w:lineRule="atLeast"/>
              <w:jc w:val="both"/>
              <w:rPr>
                <w:rFonts w:ascii="Times New Roman" w:hAnsi="Times New Roman"/>
                <w:sz w:val="26"/>
                <w:szCs w:val="26"/>
              </w:rPr>
            </w:pPr>
            <w:r w:rsidRPr="00E7456B">
              <w:rPr>
                <w:rFonts w:ascii="Times New Roman" w:hAnsi="Times New Roman"/>
                <w:sz w:val="28"/>
                <w:szCs w:val="28"/>
              </w:rPr>
              <w:t>Bắt đầu từ 2021</w:t>
            </w:r>
          </w:p>
        </w:tc>
      </w:tr>
      <w:tr w:rsidR="006E71D8" w:rsidRPr="00D100A2" w:rsidTr="004E2309">
        <w:trPr>
          <w:trHeight w:val="1648"/>
          <w:jc w:val="center"/>
        </w:trPr>
        <w:tc>
          <w:tcPr>
            <w:tcW w:w="888" w:type="dxa"/>
            <w:vAlign w:val="center"/>
          </w:tcPr>
          <w:p w:rsidR="006E71D8" w:rsidRPr="00D100A2" w:rsidRDefault="006E71D8" w:rsidP="00D100A2">
            <w:pPr>
              <w:widowControl w:val="0"/>
              <w:jc w:val="center"/>
              <w:rPr>
                <w:rFonts w:ascii="Times New Roman" w:hAnsi="Times New Roman"/>
                <w:b/>
                <w:sz w:val="28"/>
                <w:szCs w:val="28"/>
              </w:rPr>
            </w:pPr>
            <w:r w:rsidRPr="00D100A2">
              <w:rPr>
                <w:rFonts w:ascii="Times New Roman" w:hAnsi="Times New Roman"/>
                <w:b/>
                <w:sz w:val="28"/>
                <w:szCs w:val="28"/>
              </w:rPr>
              <w:t>3.</w:t>
            </w:r>
          </w:p>
        </w:tc>
        <w:tc>
          <w:tcPr>
            <w:tcW w:w="6449" w:type="dxa"/>
            <w:vAlign w:val="center"/>
          </w:tcPr>
          <w:p w:rsidR="006E71D8" w:rsidRPr="00D100A2" w:rsidRDefault="006E71D8" w:rsidP="00D100A2">
            <w:pPr>
              <w:widowControl w:val="0"/>
              <w:jc w:val="both"/>
              <w:rPr>
                <w:rFonts w:ascii="Times New Roman" w:hAnsi="Times New Roman"/>
                <w:sz w:val="28"/>
                <w:szCs w:val="28"/>
              </w:rPr>
            </w:pPr>
            <w:r w:rsidRPr="00E7456B">
              <w:rPr>
                <w:rFonts w:ascii="Times New Roman" w:hAnsi="Times New Roman"/>
                <w:sz w:val="28"/>
                <w:szCs w:val="28"/>
              </w:rPr>
              <w:t>- Tạo hành lang pháp lý thuận lợi, khuyến khích</w:t>
            </w:r>
            <w:bookmarkStart w:id="1" w:name="dieu_4"/>
            <w:r w:rsidRPr="00E7456B">
              <w:rPr>
                <w:rFonts w:ascii="Times New Roman" w:hAnsi="Times New Roman"/>
                <w:sz w:val="28"/>
                <w:szCs w:val="28"/>
              </w:rPr>
              <w:t xml:space="preserve"> </w:t>
            </w:r>
            <w:r w:rsidRPr="00D100A2">
              <w:rPr>
                <w:rFonts w:ascii="Times New Roman" w:hAnsi="Times New Roman"/>
                <w:sz w:val="28"/>
                <w:szCs w:val="28"/>
              </w:rPr>
              <w:t>Doanh nghiệp thực hiện hoạt động đầu tư khởi nghiệp sáng tạo</w:t>
            </w:r>
            <w:bookmarkEnd w:id="1"/>
            <w:r w:rsidRPr="00D100A2">
              <w:rPr>
                <w:rFonts w:ascii="Times New Roman" w:hAnsi="Times New Roman"/>
                <w:sz w:val="28"/>
                <w:szCs w:val="28"/>
              </w:rPr>
              <w:t>;</w:t>
            </w:r>
          </w:p>
        </w:tc>
        <w:tc>
          <w:tcPr>
            <w:tcW w:w="1843" w:type="dxa"/>
            <w:vAlign w:val="center"/>
          </w:tcPr>
          <w:p w:rsidR="006E71D8" w:rsidRPr="00E7456B" w:rsidRDefault="006E71D8" w:rsidP="00D100A2">
            <w:pPr>
              <w:widowControl w:val="0"/>
              <w:jc w:val="both"/>
              <w:rPr>
                <w:rFonts w:ascii="Times New Roman" w:hAnsi="Times New Roman"/>
                <w:sz w:val="28"/>
                <w:szCs w:val="28"/>
              </w:rPr>
            </w:pPr>
            <w:r w:rsidRPr="00E7456B">
              <w:rPr>
                <w:rFonts w:ascii="Times New Roman" w:hAnsi="Times New Roman"/>
                <w:sz w:val="28"/>
                <w:szCs w:val="28"/>
              </w:rPr>
              <w:t>Sở Kế hoạch và Đầu tư</w:t>
            </w:r>
          </w:p>
        </w:tc>
        <w:tc>
          <w:tcPr>
            <w:tcW w:w="4536" w:type="dxa"/>
            <w:vAlign w:val="center"/>
          </w:tcPr>
          <w:p w:rsidR="006E71D8" w:rsidRPr="00E7456B" w:rsidRDefault="006E71D8" w:rsidP="00D100A2">
            <w:pPr>
              <w:widowControl w:val="0"/>
              <w:jc w:val="both"/>
              <w:rPr>
                <w:rFonts w:ascii="Times New Roman" w:hAnsi="Times New Roman"/>
                <w:sz w:val="28"/>
                <w:szCs w:val="28"/>
              </w:rPr>
            </w:pPr>
            <w:r w:rsidRPr="00E7456B">
              <w:rPr>
                <w:rFonts w:ascii="Times New Roman" w:hAnsi="Times New Roman"/>
                <w:sz w:val="28"/>
                <w:szCs w:val="28"/>
              </w:rPr>
              <w:t>Sở Khoa học và Công nghệ; Sở Ngoại vụ; Sở Tài chính; Hiệp hội Doanh nghiệp; Hội Doanh nhân trẻ và các cơ quan, đơn vị có liên quan.</w:t>
            </w:r>
          </w:p>
        </w:tc>
        <w:tc>
          <w:tcPr>
            <w:tcW w:w="1355" w:type="dxa"/>
            <w:vAlign w:val="center"/>
          </w:tcPr>
          <w:p w:rsidR="006E71D8" w:rsidRPr="00E7456B" w:rsidRDefault="006E71D8" w:rsidP="00D100A2">
            <w:pPr>
              <w:widowControl w:val="0"/>
              <w:jc w:val="both"/>
              <w:rPr>
                <w:rFonts w:ascii="Times New Roman" w:hAnsi="Times New Roman"/>
                <w:sz w:val="28"/>
                <w:szCs w:val="28"/>
              </w:rPr>
            </w:pPr>
            <w:r w:rsidRPr="00E7456B">
              <w:rPr>
                <w:rFonts w:ascii="Times New Roman" w:hAnsi="Times New Roman"/>
                <w:sz w:val="28"/>
                <w:szCs w:val="28"/>
              </w:rPr>
              <w:t>Bắt đầu từ 2021</w:t>
            </w:r>
          </w:p>
        </w:tc>
      </w:tr>
    </w:tbl>
    <w:p w:rsidR="00B2274E" w:rsidRPr="00E7456B" w:rsidRDefault="0080497B" w:rsidP="00B672C5">
      <w:pPr>
        <w:spacing w:before="120" w:after="120" w:line="240" w:lineRule="auto"/>
        <w:ind w:firstLine="72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7696" behindDoc="0" locked="0" layoutInCell="1" allowOverlap="1" wp14:anchorId="1F94F98A">
                <wp:simplePos x="0" y="0"/>
                <wp:positionH relativeFrom="column">
                  <wp:posOffset>3345815</wp:posOffset>
                </wp:positionH>
                <wp:positionV relativeFrom="paragraph">
                  <wp:posOffset>138430</wp:posOffset>
                </wp:positionV>
                <wp:extent cx="2781935" cy="0"/>
                <wp:effectExtent l="12065" t="5080" r="6350" b="1397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63.45pt;margin-top:10.9pt;width:219.0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JM6HwIAADw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"/>
            </w:pict>
          </mc:Fallback>
        </mc:AlternateContent>
      </w:r>
    </w:p>
    <w:sectPr w:rsidR="00B2274E" w:rsidRPr="00E7456B" w:rsidSect="00922DCA">
      <w:pgSz w:w="16840" w:h="11907" w:orient="landscape" w:code="9"/>
      <w:pgMar w:top="1134" w:right="1134" w:bottom="1134" w:left="1701" w:header="720" w:footer="35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553" w:rsidRDefault="00117553" w:rsidP="00D17D87">
      <w:pPr>
        <w:spacing w:after="0" w:line="240" w:lineRule="auto"/>
      </w:pPr>
      <w:r>
        <w:separator/>
      </w:r>
    </w:p>
  </w:endnote>
  <w:endnote w:type="continuationSeparator" w:id="0">
    <w:p w:rsidR="00117553" w:rsidRDefault="00117553" w:rsidP="00D1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elag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C5" w:rsidRDefault="00CA19C5" w:rsidP="00B049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19C5" w:rsidRDefault="00CA19C5" w:rsidP="00B049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C5" w:rsidRDefault="00CA19C5" w:rsidP="00B049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0392">
      <w:rPr>
        <w:rStyle w:val="PageNumber"/>
        <w:noProof/>
      </w:rPr>
      <w:t>5</w:t>
    </w:r>
    <w:r>
      <w:rPr>
        <w:rStyle w:val="PageNumber"/>
      </w:rPr>
      <w:fldChar w:fldCharType="end"/>
    </w:r>
  </w:p>
  <w:p w:rsidR="00CA19C5" w:rsidRDefault="00CA19C5" w:rsidP="00B0495D">
    <w:pPr>
      <w:pStyle w:val="Footer"/>
      <w:ind w:right="360"/>
      <w:jc w:val="center"/>
    </w:pPr>
  </w:p>
  <w:p w:rsidR="00CA19C5" w:rsidRDefault="00CA19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889353"/>
      <w:docPartObj>
        <w:docPartGallery w:val="Page Numbers (Bottom of Page)"/>
        <w:docPartUnique/>
      </w:docPartObj>
    </w:sdtPr>
    <w:sdtEndPr>
      <w:rPr>
        <w:noProof/>
      </w:rPr>
    </w:sdtEndPr>
    <w:sdtContent>
      <w:p w:rsidR="00CA19C5" w:rsidRDefault="00CA19C5">
        <w:pPr>
          <w:pStyle w:val="Footer"/>
          <w:jc w:val="right"/>
        </w:pPr>
        <w:r>
          <w:fldChar w:fldCharType="begin"/>
        </w:r>
        <w:r>
          <w:instrText xml:space="preserve"> PAGE   \* MERGEFORMAT </w:instrText>
        </w:r>
        <w:r>
          <w:fldChar w:fldCharType="separate"/>
        </w:r>
        <w:r w:rsidR="00CC0392">
          <w:rPr>
            <w:noProof/>
          </w:rPr>
          <w:t>1</w:t>
        </w:r>
        <w:r>
          <w:rPr>
            <w:noProof/>
          </w:rPr>
          <w:fldChar w:fldCharType="end"/>
        </w:r>
      </w:p>
    </w:sdtContent>
  </w:sdt>
  <w:p w:rsidR="00CA19C5" w:rsidRDefault="00CA1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553" w:rsidRDefault="00117553" w:rsidP="00D17D87">
      <w:pPr>
        <w:spacing w:after="0" w:line="240" w:lineRule="auto"/>
      </w:pPr>
      <w:r>
        <w:separator/>
      </w:r>
    </w:p>
  </w:footnote>
  <w:footnote w:type="continuationSeparator" w:id="0">
    <w:p w:rsidR="00117553" w:rsidRDefault="00117553" w:rsidP="00D17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C5" w:rsidRDefault="00CA19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C5" w:rsidRDefault="00CA19C5">
    <w:pPr>
      <w:pStyle w:val="Header"/>
      <w:jc w:val="center"/>
    </w:pPr>
  </w:p>
  <w:p w:rsidR="00CA19C5" w:rsidRDefault="00CA19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C5" w:rsidRDefault="00CA19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F"/>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FE61DFF"/>
    <w:multiLevelType w:val="hybridMultilevel"/>
    <w:tmpl w:val="4E2C4F62"/>
    <w:lvl w:ilvl="0" w:tplc="C406CA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64255"/>
    <w:multiLevelType w:val="multilevel"/>
    <w:tmpl w:val="0B54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1EE"/>
    <w:rsid w:val="00016DD8"/>
    <w:rsid w:val="0002100C"/>
    <w:rsid w:val="0002309E"/>
    <w:rsid w:val="000252F9"/>
    <w:rsid w:val="000372B8"/>
    <w:rsid w:val="0004196C"/>
    <w:rsid w:val="00043735"/>
    <w:rsid w:val="00045390"/>
    <w:rsid w:val="000514C3"/>
    <w:rsid w:val="000517BE"/>
    <w:rsid w:val="00064028"/>
    <w:rsid w:val="000C5170"/>
    <w:rsid w:val="000D2D0A"/>
    <w:rsid w:val="000D4443"/>
    <w:rsid w:val="000E739D"/>
    <w:rsid w:val="000F1CCE"/>
    <w:rsid w:val="000F247A"/>
    <w:rsid w:val="000F6B15"/>
    <w:rsid w:val="00114001"/>
    <w:rsid w:val="001159BA"/>
    <w:rsid w:val="00117553"/>
    <w:rsid w:val="001228E3"/>
    <w:rsid w:val="00141836"/>
    <w:rsid w:val="00147E7D"/>
    <w:rsid w:val="00152A8B"/>
    <w:rsid w:val="00174B5F"/>
    <w:rsid w:val="0018147C"/>
    <w:rsid w:val="001A1957"/>
    <w:rsid w:val="001C3379"/>
    <w:rsid w:val="001C58D7"/>
    <w:rsid w:val="001D1D01"/>
    <w:rsid w:val="001F1435"/>
    <w:rsid w:val="001F536C"/>
    <w:rsid w:val="001F74CB"/>
    <w:rsid w:val="00200CFC"/>
    <w:rsid w:val="00221560"/>
    <w:rsid w:val="002235F2"/>
    <w:rsid w:val="0022490A"/>
    <w:rsid w:val="00233E41"/>
    <w:rsid w:val="00237652"/>
    <w:rsid w:val="0024608F"/>
    <w:rsid w:val="00246EDC"/>
    <w:rsid w:val="002474E7"/>
    <w:rsid w:val="00250C69"/>
    <w:rsid w:val="00260E06"/>
    <w:rsid w:val="0026133B"/>
    <w:rsid w:val="00274FA8"/>
    <w:rsid w:val="002766C1"/>
    <w:rsid w:val="00276B7E"/>
    <w:rsid w:val="00281BD5"/>
    <w:rsid w:val="002A1532"/>
    <w:rsid w:val="002A3055"/>
    <w:rsid w:val="002A3CD8"/>
    <w:rsid w:val="002A4777"/>
    <w:rsid w:val="002A6609"/>
    <w:rsid w:val="002A7E60"/>
    <w:rsid w:val="002B0E4A"/>
    <w:rsid w:val="002B1EC5"/>
    <w:rsid w:val="002E2236"/>
    <w:rsid w:val="002E56F3"/>
    <w:rsid w:val="00304CB0"/>
    <w:rsid w:val="0031467D"/>
    <w:rsid w:val="003317AA"/>
    <w:rsid w:val="0033297D"/>
    <w:rsid w:val="003351EE"/>
    <w:rsid w:val="003447F8"/>
    <w:rsid w:val="003570AB"/>
    <w:rsid w:val="00362EF5"/>
    <w:rsid w:val="0036355F"/>
    <w:rsid w:val="0036446C"/>
    <w:rsid w:val="00364F2C"/>
    <w:rsid w:val="00375F14"/>
    <w:rsid w:val="0037671D"/>
    <w:rsid w:val="003771B7"/>
    <w:rsid w:val="00380C0C"/>
    <w:rsid w:val="00380EE6"/>
    <w:rsid w:val="00381A61"/>
    <w:rsid w:val="00390DF7"/>
    <w:rsid w:val="003A503B"/>
    <w:rsid w:val="003D152D"/>
    <w:rsid w:val="003D3A7F"/>
    <w:rsid w:val="003E0A8A"/>
    <w:rsid w:val="003E2A46"/>
    <w:rsid w:val="003F3198"/>
    <w:rsid w:val="00415019"/>
    <w:rsid w:val="00426BB0"/>
    <w:rsid w:val="0045704C"/>
    <w:rsid w:val="004612AB"/>
    <w:rsid w:val="0046370F"/>
    <w:rsid w:val="00483869"/>
    <w:rsid w:val="004846E4"/>
    <w:rsid w:val="0049791D"/>
    <w:rsid w:val="004B3104"/>
    <w:rsid w:val="004D4EEA"/>
    <w:rsid w:val="004D5594"/>
    <w:rsid w:val="004D66FA"/>
    <w:rsid w:val="004E678B"/>
    <w:rsid w:val="004F0746"/>
    <w:rsid w:val="004F5615"/>
    <w:rsid w:val="00500EB1"/>
    <w:rsid w:val="00506B46"/>
    <w:rsid w:val="00534B0C"/>
    <w:rsid w:val="0055596E"/>
    <w:rsid w:val="00561589"/>
    <w:rsid w:val="00567055"/>
    <w:rsid w:val="00571E1A"/>
    <w:rsid w:val="005A4250"/>
    <w:rsid w:val="005A4980"/>
    <w:rsid w:val="005A5151"/>
    <w:rsid w:val="005A7C31"/>
    <w:rsid w:val="005D0362"/>
    <w:rsid w:val="005D6F00"/>
    <w:rsid w:val="005E3684"/>
    <w:rsid w:val="005E457A"/>
    <w:rsid w:val="005E4AF0"/>
    <w:rsid w:val="00602E9A"/>
    <w:rsid w:val="00617555"/>
    <w:rsid w:val="00634CBA"/>
    <w:rsid w:val="006424DA"/>
    <w:rsid w:val="0065313E"/>
    <w:rsid w:val="00661A39"/>
    <w:rsid w:val="00663AA6"/>
    <w:rsid w:val="00671B6C"/>
    <w:rsid w:val="006915E4"/>
    <w:rsid w:val="0069470A"/>
    <w:rsid w:val="006A7FF9"/>
    <w:rsid w:val="006B06E3"/>
    <w:rsid w:val="006D36AD"/>
    <w:rsid w:val="006E0ACB"/>
    <w:rsid w:val="006E17CF"/>
    <w:rsid w:val="006E6F49"/>
    <w:rsid w:val="006E71D8"/>
    <w:rsid w:val="006F41E9"/>
    <w:rsid w:val="006F5CE9"/>
    <w:rsid w:val="00701AA2"/>
    <w:rsid w:val="0073398C"/>
    <w:rsid w:val="00736C49"/>
    <w:rsid w:val="00765E7E"/>
    <w:rsid w:val="007826DC"/>
    <w:rsid w:val="00792AF1"/>
    <w:rsid w:val="00793BF0"/>
    <w:rsid w:val="007A41D9"/>
    <w:rsid w:val="007C5255"/>
    <w:rsid w:val="007D1C92"/>
    <w:rsid w:val="007D2837"/>
    <w:rsid w:val="007F1D70"/>
    <w:rsid w:val="007F3994"/>
    <w:rsid w:val="008025DA"/>
    <w:rsid w:val="0080497B"/>
    <w:rsid w:val="00804C93"/>
    <w:rsid w:val="0080695B"/>
    <w:rsid w:val="00811C75"/>
    <w:rsid w:val="008274CF"/>
    <w:rsid w:val="008307CE"/>
    <w:rsid w:val="00833122"/>
    <w:rsid w:val="008418E3"/>
    <w:rsid w:val="00846FB3"/>
    <w:rsid w:val="00857AF0"/>
    <w:rsid w:val="008668A9"/>
    <w:rsid w:val="00881693"/>
    <w:rsid w:val="00883BD1"/>
    <w:rsid w:val="00890043"/>
    <w:rsid w:val="008C1B20"/>
    <w:rsid w:val="008D2AA8"/>
    <w:rsid w:val="008D661C"/>
    <w:rsid w:val="008E5FDB"/>
    <w:rsid w:val="00900F8D"/>
    <w:rsid w:val="009165C2"/>
    <w:rsid w:val="00922DCA"/>
    <w:rsid w:val="00962106"/>
    <w:rsid w:val="00964D68"/>
    <w:rsid w:val="0097078A"/>
    <w:rsid w:val="009854F3"/>
    <w:rsid w:val="00992F08"/>
    <w:rsid w:val="009A5D2B"/>
    <w:rsid w:val="009C292C"/>
    <w:rsid w:val="009D0655"/>
    <w:rsid w:val="009E3C59"/>
    <w:rsid w:val="009F355B"/>
    <w:rsid w:val="00A0434E"/>
    <w:rsid w:val="00A05650"/>
    <w:rsid w:val="00A14418"/>
    <w:rsid w:val="00A3314A"/>
    <w:rsid w:val="00A41A57"/>
    <w:rsid w:val="00A470FA"/>
    <w:rsid w:val="00A630DE"/>
    <w:rsid w:val="00A812F6"/>
    <w:rsid w:val="00AA3EF7"/>
    <w:rsid w:val="00AB75E7"/>
    <w:rsid w:val="00AD455D"/>
    <w:rsid w:val="00AE13DC"/>
    <w:rsid w:val="00AE57EB"/>
    <w:rsid w:val="00AF4C78"/>
    <w:rsid w:val="00B00468"/>
    <w:rsid w:val="00B0495D"/>
    <w:rsid w:val="00B05EE0"/>
    <w:rsid w:val="00B178BE"/>
    <w:rsid w:val="00B2274E"/>
    <w:rsid w:val="00B2307A"/>
    <w:rsid w:val="00B45368"/>
    <w:rsid w:val="00B600A4"/>
    <w:rsid w:val="00B66649"/>
    <w:rsid w:val="00B672C5"/>
    <w:rsid w:val="00BA0238"/>
    <w:rsid w:val="00BA0F8C"/>
    <w:rsid w:val="00BB26BA"/>
    <w:rsid w:val="00BB41DB"/>
    <w:rsid w:val="00BC0662"/>
    <w:rsid w:val="00BC1E54"/>
    <w:rsid w:val="00BC5939"/>
    <w:rsid w:val="00BD12A0"/>
    <w:rsid w:val="00BF3060"/>
    <w:rsid w:val="00C11C34"/>
    <w:rsid w:val="00C3251F"/>
    <w:rsid w:val="00C423C7"/>
    <w:rsid w:val="00C46F17"/>
    <w:rsid w:val="00C53058"/>
    <w:rsid w:val="00C6188A"/>
    <w:rsid w:val="00C64CC0"/>
    <w:rsid w:val="00C653D6"/>
    <w:rsid w:val="00C85EB6"/>
    <w:rsid w:val="00C9164A"/>
    <w:rsid w:val="00CA19C5"/>
    <w:rsid w:val="00CB1D2C"/>
    <w:rsid w:val="00CB2313"/>
    <w:rsid w:val="00CB2564"/>
    <w:rsid w:val="00CC0392"/>
    <w:rsid w:val="00CD57C2"/>
    <w:rsid w:val="00CF4724"/>
    <w:rsid w:val="00D100A2"/>
    <w:rsid w:val="00D17D87"/>
    <w:rsid w:val="00D26815"/>
    <w:rsid w:val="00D26FB6"/>
    <w:rsid w:val="00D347BB"/>
    <w:rsid w:val="00D348BF"/>
    <w:rsid w:val="00D36C99"/>
    <w:rsid w:val="00D417F5"/>
    <w:rsid w:val="00D44CF8"/>
    <w:rsid w:val="00D77BC5"/>
    <w:rsid w:val="00D90323"/>
    <w:rsid w:val="00D936B1"/>
    <w:rsid w:val="00D94F43"/>
    <w:rsid w:val="00D97B3C"/>
    <w:rsid w:val="00DA6387"/>
    <w:rsid w:val="00DA7C63"/>
    <w:rsid w:val="00DB24FA"/>
    <w:rsid w:val="00DB490A"/>
    <w:rsid w:val="00DC1FFF"/>
    <w:rsid w:val="00DC79B9"/>
    <w:rsid w:val="00DF0F6C"/>
    <w:rsid w:val="00DF14AA"/>
    <w:rsid w:val="00E0782B"/>
    <w:rsid w:val="00E16E86"/>
    <w:rsid w:val="00E33C3B"/>
    <w:rsid w:val="00E3680F"/>
    <w:rsid w:val="00E54789"/>
    <w:rsid w:val="00E648F6"/>
    <w:rsid w:val="00E727E0"/>
    <w:rsid w:val="00E7456B"/>
    <w:rsid w:val="00E84594"/>
    <w:rsid w:val="00E856A6"/>
    <w:rsid w:val="00E93A43"/>
    <w:rsid w:val="00E94EAD"/>
    <w:rsid w:val="00EA031C"/>
    <w:rsid w:val="00ED5047"/>
    <w:rsid w:val="00EE0E93"/>
    <w:rsid w:val="00EE58E9"/>
    <w:rsid w:val="00EE6958"/>
    <w:rsid w:val="00F30F98"/>
    <w:rsid w:val="00F45EF4"/>
    <w:rsid w:val="00F549B8"/>
    <w:rsid w:val="00F742B5"/>
    <w:rsid w:val="00F763FD"/>
    <w:rsid w:val="00FA0C75"/>
    <w:rsid w:val="00FA362A"/>
    <w:rsid w:val="00FA391E"/>
    <w:rsid w:val="00FA41F9"/>
    <w:rsid w:val="00FA5DD1"/>
    <w:rsid w:val="00FB4909"/>
    <w:rsid w:val="00FC1953"/>
    <w:rsid w:val="00FD4681"/>
    <w:rsid w:val="00FF42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1EE"/>
    <w:rPr>
      <w:rFonts w:ascii="Calibri" w:eastAsia="Times New Roman" w:hAnsi="Calibri" w:cs="Times New Roman"/>
    </w:rPr>
  </w:style>
  <w:style w:type="paragraph" w:styleId="Heading2">
    <w:name w:val="heading 2"/>
    <w:basedOn w:val="Normal"/>
    <w:next w:val="Normal"/>
    <w:link w:val="Heading2Char"/>
    <w:qFormat/>
    <w:rsid w:val="002A3CD8"/>
    <w:pPr>
      <w:keepNext/>
      <w:spacing w:before="240" w:after="60" w:line="240" w:lineRule="auto"/>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1EE"/>
    <w:rPr>
      <w:rFonts w:ascii="Calibri" w:eastAsia="Times New Roman" w:hAnsi="Calibri" w:cs="Times New Roman"/>
    </w:rPr>
  </w:style>
  <w:style w:type="paragraph" w:styleId="Footer">
    <w:name w:val="footer"/>
    <w:basedOn w:val="Normal"/>
    <w:link w:val="FooterChar"/>
    <w:uiPriority w:val="99"/>
    <w:unhideWhenUsed/>
    <w:rsid w:val="00335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1EE"/>
    <w:rPr>
      <w:rFonts w:ascii="Calibri" w:eastAsia="Times New Roman" w:hAnsi="Calibri" w:cs="Times New Roman"/>
    </w:rPr>
  </w:style>
  <w:style w:type="paragraph" w:styleId="NormalWeb">
    <w:name w:val="Normal (Web)"/>
    <w:basedOn w:val="Normal"/>
    <w:uiPriority w:val="99"/>
    <w:rsid w:val="003351EE"/>
    <w:pPr>
      <w:spacing w:after="0" w:line="312" w:lineRule="auto"/>
    </w:pPr>
    <w:rPr>
      <w:rFonts w:ascii="Times New Roman" w:hAnsi="Times New Roman"/>
      <w:sz w:val="24"/>
      <w:szCs w:val="24"/>
    </w:rPr>
  </w:style>
  <w:style w:type="character" w:customStyle="1" w:styleId="apple-converted-space">
    <w:name w:val="apple-converted-space"/>
    <w:basedOn w:val="DefaultParagraphFont"/>
    <w:qFormat/>
    <w:rsid w:val="003351EE"/>
  </w:style>
  <w:style w:type="character" w:styleId="PageNumber">
    <w:name w:val="page number"/>
    <w:basedOn w:val="DefaultParagraphFont"/>
    <w:rsid w:val="003351EE"/>
  </w:style>
  <w:style w:type="character" w:styleId="Strong">
    <w:name w:val="Strong"/>
    <w:basedOn w:val="DefaultParagraphFont"/>
    <w:qFormat/>
    <w:rsid w:val="003351EE"/>
    <w:rPr>
      <w:b/>
      <w:bCs/>
    </w:rPr>
  </w:style>
  <w:style w:type="character" w:customStyle="1" w:styleId="st">
    <w:name w:val="st"/>
    <w:basedOn w:val="DefaultParagraphFont"/>
    <w:rsid w:val="003351EE"/>
  </w:style>
  <w:style w:type="character" w:styleId="Emphasis">
    <w:name w:val="Emphasis"/>
    <w:basedOn w:val="DefaultParagraphFont"/>
    <w:uiPriority w:val="20"/>
    <w:qFormat/>
    <w:rsid w:val="003351EE"/>
    <w:rPr>
      <w:i/>
      <w:iCs/>
    </w:rPr>
  </w:style>
  <w:style w:type="paragraph" w:styleId="ListParagraph">
    <w:name w:val="List Paragraph"/>
    <w:basedOn w:val="Normal"/>
    <w:uiPriority w:val="34"/>
    <w:qFormat/>
    <w:rsid w:val="00EE58E9"/>
    <w:pPr>
      <w:ind w:left="720"/>
      <w:contextualSpacing/>
    </w:pPr>
  </w:style>
  <w:style w:type="character" w:customStyle="1" w:styleId="Heading2Char">
    <w:name w:val="Heading 2 Char"/>
    <w:basedOn w:val="DefaultParagraphFont"/>
    <w:link w:val="Heading2"/>
    <w:rsid w:val="002A3CD8"/>
    <w:rPr>
      <w:rFonts w:ascii="Calibri Light" w:eastAsia="Times New Roman" w:hAnsi="Calibri Light" w:cs="Times New Roman"/>
      <w:b/>
      <w:bCs/>
      <w:i/>
      <w:iCs/>
      <w:sz w:val="28"/>
      <w:szCs w:val="28"/>
    </w:rPr>
  </w:style>
  <w:style w:type="paragraph" w:styleId="BodyText2">
    <w:name w:val="Body Text 2"/>
    <w:aliases w:val="Body Text Indent Char1"/>
    <w:basedOn w:val="Normal"/>
    <w:link w:val="BodyText2Char"/>
    <w:rsid w:val="002A3CD8"/>
    <w:pPr>
      <w:spacing w:after="0" w:line="240" w:lineRule="auto"/>
      <w:jc w:val="center"/>
    </w:pPr>
    <w:rPr>
      <w:rFonts w:ascii="Times New Roman" w:hAnsi="Times New Roman"/>
      <w:b/>
      <w:sz w:val="28"/>
      <w:szCs w:val="28"/>
    </w:rPr>
  </w:style>
  <w:style w:type="character" w:customStyle="1" w:styleId="BodyText2Char">
    <w:name w:val="Body Text 2 Char"/>
    <w:aliases w:val="Body Text Indent Char1 Char"/>
    <w:basedOn w:val="DefaultParagraphFont"/>
    <w:link w:val="BodyText2"/>
    <w:rsid w:val="002A3CD8"/>
    <w:rPr>
      <w:rFonts w:ascii="Times New Roman" w:eastAsia="Times New Roman" w:hAnsi="Times New Roman" w:cs="Times New Roman"/>
      <w:b/>
      <w:sz w:val="28"/>
      <w:szCs w:val="28"/>
    </w:rPr>
  </w:style>
  <w:style w:type="character" w:styleId="Hyperlink">
    <w:name w:val="Hyperlink"/>
    <w:basedOn w:val="DefaultParagraphFont"/>
    <w:rsid w:val="002A3CD8"/>
    <w:rPr>
      <w:color w:val="0000FF"/>
      <w:u w:val="single"/>
    </w:rPr>
  </w:style>
  <w:style w:type="paragraph" w:styleId="BalloonText">
    <w:name w:val="Balloon Text"/>
    <w:basedOn w:val="Normal"/>
    <w:link w:val="BalloonTextChar"/>
    <w:uiPriority w:val="99"/>
    <w:semiHidden/>
    <w:unhideWhenUsed/>
    <w:rsid w:val="0056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055"/>
    <w:rPr>
      <w:rFonts w:ascii="Segoe UI" w:eastAsia="Times New Roman" w:hAnsi="Segoe UI" w:cs="Segoe UI"/>
      <w:sz w:val="18"/>
      <w:szCs w:val="18"/>
    </w:rPr>
  </w:style>
  <w:style w:type="table" w:styleId="TableGrid">
    <w:name w:val="Table Grid"/>
    <w:basedOn w:val="TableNormal"/>
    <w:uiPriority w:val="59"/>
    <w:rsid w:val="00B22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1EE"/>
    <w:rPr>
      <w:rFonts w:ascii="Calibri" w:eastAsia="Times New Roman" w:hAnsi="Calibri" w:cs="Times New Roman"/>
    </w:rPr>
  </w:style>
  <w:style w:type="paragraph" w:styleId="Heading2">
    <w:name w:val="heading 2"/>
    <w:basedOn w:val="Normal"/>
    <w:next w:val="Normal"/>
    <w:link w:val="Heading2Char"/>
    <w:qFormat/>
    <w:rsid w:val="002A3CD8"/>
    <w:pPr>
      <w:keepNext/>
      <w:spacing w:before="240" w:after="60" w:line="240" w:lineRule="auto"/>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1EE"/>
    <w:rPr>
      <w:rFonts w:ascii="Calibri" w:eastAsia="Times New Roman" w:hAnsi="Calibri" w:cs="Times New Roman"/>
    </w:rPr>
  </w:style>
  <w:style w:type="paragraph" w:styleId="Footer">
    <w:name w:val="footer"/>
    <w:basedOn w:val="Normal"/>
    <w:link w:val="FooterChar"/>
    <w:uiPriority w:val="99"/>
    <w:unhideWhenUsed/>
    <w:rsid w:val="00335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1EE"/>
    <w:rPr>
      <w:rFonts w:ascii="Calibri" w:eastAsia="Times New Roman" w:hAnsi="Calibri" w:cs="Times New Roman"/>
    </w:rPr>
  </w:style>
  <w:style w:type="paragraph" w:styleId="NormalWeb">
    <w:name w:val="Normal (Web)"/>
    <w:basedOn w:val="Normal"/>
    <w:uiPriority w:val="99"/>
    <w:rsid w:val="003351EE"/>
    <w:pPr>
      <w:spacing w:after="0" w:line="312" w:lineRule="auto"/>
    </w:pPr>
    <w:rPr>
      <w:rFonts w:ascii="Times New Roman" w:hAnsi="Times New Roman"/>
      <w:sz w:val="24"/>
      <w:szCs w:val="24"/>
    </w:rPr>
  </w:style>
  <w:style w:type="character" w:customStyle="1" w:styleId="apple-converted-space">
    <w:name w:val="apple-converted-space"/>
    <w:basedOn w:val="DefaultParagraphFont"/>
    <w:qFormat/>
    <w:rsid w:val="003351EE"/>
  </w:style>
  <w:style w:type="character" w:styleId="PageNumber">
    <w:name w:val="page number"/>
    <w:basedOn w:val="DefaultParagraphFont"/>
    <w:rsid w:val="003351EE"/>
  </w:style>
  <w:style w:type="character" w:styleId="Strong">
    <w:name w:val="Strong"/>
    <w:basedOn w:val="DefaultParagraphFont"/>
    <w:qFormat/>
    <w:rsid w:val="003351EE"/>
    <w:rPr>
      <w:b/>
      <w:bCs/>
    </w:rPr>
  </w:style>
  <w:style w:type="character" w:customStyle="1" w:styleId="st">
    <w:name w:val="st"/>
    <w:basedOn w:val="DefaultParagraphFont"/>
    <w:rsid w:val="003351EE"/>
  </w:style>
  <w:style w:type="character" w:styleId="Emphasis">
    <w:name w:val="Emphasis"/>
    <w:basedOn w:val="DefaultParagraphFont"/>
    <w:uiPriority w:val="20"/>
    <w:qFormat/>
    <w:rsid w:val="003351EE"/>
    <w:rPr>
      <w:i/>
      <w:iCs/>
    </w:rPr>
  </w:style>
  <w:style w:type="paragraph" w:styleId="ListParagraph">
    <w:name w:val="List Paragraph"/>
    <w:basedOn w:val="Normal"/>
    <w:uiPriority w:val="34"/>
    <w:qFormat/>
    <w:rsid w:val="00EE58E9"/>
    <w:pPr>
      <w:ind w:left="720"/>
      <w:contextualSpacing/>
    </w:pPr>
  </w:style>
  <w:style w:type="character" w:customStyle="1" w:styleId="Heading2Char">
    <w:name w:val="Heading 2 Char"/>
    <w:basedOn w:val="DefaultParagraphFont"/>
    <w:link w:val="Heading2"/>
    <w:rsid w:val="002A3CD8"/>
    <w:rPr>
      <w:rFonts w:ascii="Calibri Light" w:eastAsia="Times New Roman" w:hAnsi="Calibri Light" w:cs="Times New Roman"/>
      <w:b/>
      <w:bCs/>
      <w:i/>
      <w:iCs/>
      <w:sz w:val="28"/>
      <w:szCs w:val="28"/>
    </w:rPr>
  </w:style>
  <w:style w:type="paragraph" w:styleId="BodyText2">
    <w:name w:val="Body Text 2"/>
    <w:aliases w:val="Body Text Indent Char1"/>
    <w:basedOn w:val="Normal"/>
    <w:link w:val="BodyText2Char"/>
    <w:rsid w:val="002A3CD8"/>
    <w:pPr>
      <w:spacing w:after="0" w:line="240" w:lineRule="auto"/>
      <w:jc w:val="center"/>
    </w:pPr>
    <w:rPr>
      <w:rFonts w:ascii="Times New Roman" w:hAnsi="Times New Roman"/>
      <w:b/>
      <w:sz w:val="28"/>
      <w:szCs w:val="28"/>
    </w:rPr>
  </w:style>
  <w:style w:type="character" w:customStyle="1" w:styleId="BodyText2Char">
    <w:name w:val="Body Text 2 Char"/>
    <w:aliases w:val="Body Text Indent Char1 Char"/>
    <w:basedOn w:val="DefaultParagraphFont"/>
    <w:link w:val="BodyText2"/>
    <w:rsid w:val="002A3CD8"/>
    <w:rPr>
      <w:rFonts w:ascii="Times New Roman" w:eastAsia="Times New Roman" w:hAnsi="Times New Roman" w:cs="Times New Roman"/>
      <w:b/>
      <w:sz w:val="28"/>
      <w:szCs w:val="28"/>
    </w:rPr>
  </w:style>
  <w:style w:type="character" w:styleId="Hyperlink">
    <w:name w:val="Hyperlink"/>
    <w:basedOn w:val="DefaultParagraphFont"/>
    <w:rsid w:val="002A3CD8"/>
    <w:rPr>
      <w:color w:val="0000FF"/>
      <w:u w:val="single"/>
    </w:rPr>
  </w:style>
  <w:style w:type="paragraph" w:styleId="BalloonText">
    <w:name w:val="Balloon Text"/>
    <w:basedOn w:val="Normal"/>
    <w:link w:val="BalloonTextChar"/>
    <w:uiPriority w:val="99"/>
    <w:semiHidden/>
    <w:unhideWhenUsed/>
    <w:rsid w:val="0056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055"/>
    <w:rPr>
      <w:rFonts w:ascii="Segoe UI" w:eastAsia="Times New Roman" w:hAnsi="Segoe UI" w:cs="Segoe UI"/>
      <w:sz w:val="18"/>
      <w:szCs w:val="18"/>
    </w:rPr>
  </w:style>
  <w:style w:type="table" w:styleId="TableGrid">
    <w:name w:val="Table Grid"/>
    <w:basedOn w:val="TableNormal"/>
    <w:uiPriority w:val="59"/>
    <w:rsid w:val="00B22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30133">
      <w:bodyDiv w:val="1"/>
      <w:marLeft w:val="0"/>
      <w:marRight w:val="0"/>
      <w:marTop w:val="0"/>
      <w:marBottom w:val="0"/>
      <w:divBdr>
        <w:top w:val="none" w:sz="0" w:space="0" w:color="auto"/>
        <w:left w:val="none" w:sz="0" w:space="0" w:color="auto"/>
        <w:bottom w:val="none" w:sz="0" w:space="0" w:color="auto"/>
        <w:right w:val="none" w:sz="0" w:space="0" w:color="auto"/>
      </w:divBdr>
    </w:div>
    <w:div w:id="292442927">
      <w:bodyDiv w:val="1"/>
      <w:marLeft w:val="0"/>
      <w:marRight w:val="0"/>
      <w:marTop w:val="0"/>
      <w:marBottom w:val="0"/>
      <w:divBdr>
        <w:top w:val="none" w:sz="0" w:space="0" w:color="auto"/>
        <w:left w:val="none" w:sz="0" w:space="0" w:color="auto"/>
        <w:bottom w:val="none" w:sz="0" w:space="0" w:color="auto"/>
        <w:right w:val="none" w:sz="0" w:space="0" w:color="auto"/>
      </w:divBdr>
    </w:div>
    <w:div w:id="313218119">
      <w:bodyDiv w:val="1"/>
      <w:marLeft w:val="0"/>
      <w:marRight w:val="0"/>
      <w:marTop w:val="0"/>
      <w:marBottom w:val="0"/>
      <w:divBdr>
        <w:top w:val="none" w:sz="0" w:space="0" w:color="auto"/>
        <w:left w:val="none" w:sz="0" w:space="0" w:color="auto"/>
        <w:bottom w:val="none" w:sz="0" w:space="0" w:color="auto"/>
        <w:right w:val="none" w:sz="0" w:space="0" w:color="auto"/>
      </w:divBdr>
    </w:div>
    <w:div w:id="365064803">
      <w:bodyDiv w:val="1"/>
      <w:marLeft w:val="0"/>
      <w:marRight w:val="0"/>
      <w:marTop w:val="0"/>
      <w:marBottom w:val="0"/>
      <w:divBdr>
        <w:top w:val="none" w:sz="0" w:space="0" w:color="auto"/>
        <w:left w:val="none" w:sz="0" w:space="0" w:color="auto"/>
        <w:bottom w:val="none" w:sz="0" w:space="0" w:color="auto"/>
        <w:right w:val="none" w:sz="0" w:space="0" w:color="auto"/>
      </w:divBdr>
    </w:div>
    <w:div w:id="1156915728">
      <w:bodyDiv w:val="1"/>
      <w:marLeft w:val="0"/>
      <w:marRight w:val="0"/>
      <w:marTop w:val="0"/>
      <w:marBottom w:val="0"/>
      <w:divBdr>
        <w:top w:val="none" w:sz="0" w:space="0" w:color="auto"/>
        <w:left w:val="none" w:sz="0" w:space="0" w:color="auto"/>
        <w:bottom w:val="none" w:sz="0" w:space="0" w:color="auto"/>
        <w:right w:val="none" w:sz="0" w:space="0" w:color="auto"/>
      </w:divBdr>
    </w:div>
    <w:div w:id="131741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search?q=1665/Q%C4%90-TTg&amp;type=do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doanh-nghiep/thong-tu-45-2019-tt-btc-quan-ly-tai-chinh-ho-tro-he-sinh-thai-khoi-nghiep-doi-moi-sang-tao-quoc-gia-419394.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TUONG</dc:creator>
  <cp:lastModifiedBy>TUONG-QLCN</cp:lastModifiedBy>
  <cp:revision>3</cp:revision>
  <cp:lastPrinted>2018-05-02T08:39:00Z</cp:lastPrinted>
  <dcterms:created xsi:type="dcterms:W3CDTF">2020-08-31T01:44:00Z</dcterms:created>
  <dcterms:modified xsi:type="dcterms:W3CDTF">2020-09-01T02:12:00Z</dcterms:modified>
</cp:coreProperties>
</file>