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00" w:type="pct"/>
        <w:jc w:val="center"/>
        <w:tblLayout w:type="fixed"/>
        <w:tblLook w:val="0000" w:firstRow="0" w:lastRow="0" w:firstColumn="0" w:lastColumn="0" w:noHBand="0" w:noVBand="0"/>
      </w:tblPr>
      <w:tblGrid>
        <w:gridCol w:w="4215"/>
        <w:gridCol w:w="5629"/>
      </w:tblGrid>
      <w:tr w:rsidR="004817D4" w14:paraId="1D743F04" w14:textId="77777777" w:rsidTr="00F0280F">
        <w:trPr>
          <w:jc w:val="center"/>
        </w:trPr>
        <w:tc>
          <w:tcPr>
            <w:tcW w:w="4215" w:type="dxa"/>
            <w:vMerge w:val="restart"/>
          </w:tcPr>
          <w:p w14:paraId="6C59933D" w14:textId="77777777" w:rsidR="004817D4" w:rsidRDefault="00000000">
            <w:pPr>
              <w:widowControl w:val="0"/>
              <w:autoSpaceDE w:val="0"/>
              <w:jc w:val="center"/>
              <w:rPr>
                <w:sz w:val="26"/>
                <w:szCs w:val="26"/>
              </w:rPr>
            </w:pPr>
            <w:r>
              <w:rPr>
                <w:sz w:val="26"/>
                <w:szCs w:val="26"/>
              </w:rPr>
              <w:t>UBND TỈNH ĐỒNG THÁP</w:t>
            </w:r>
          </w:p>
          <w:p w14:paraId="43727017" w14:textId="77777777" w:rsidR="004817D4" w:rsidRDefault="00000000">
            <w:pPr>
              <w:widowControl w:val="0"/>
              <w:autoSpaceDE w:val="0"/>
              <w:jc w:val="center"/>
              <w:rPr>
                <w:b/>
                <w:sz w:val="26"/>
                <w:szCs w:val="26"/>
              </w:rPr>
            </w:pPr>
            <w:r>
              <w:rPr>
                <w:b/>
                <w:sz w:val="26"/>
                <w:szCs w:val="26"/>
              </w:rPr>
              <w:t>BAN QUẢN LÝ KHU KINH TẾ</w:t>
            </w:r>
          </w:p>
          <w:p w14:paraId="1842EF9C" w14:textId="30605F8E" w:rsidR="004817D4" w:rsidRDefault="00000000" w:rsidP="00DA2509">
            <w:pPr>
              <w:widowControl w:val="0"/>
              <w:autoSpaceDE w:val="0"/>
              <w:spacing w:before="200" w:after="120"/>
              <w:jc w:val="center"/>
            </w:pPr>
            <w:r>
              <w:rPr>
                <w:noProof/>
              </w:rPr>
              <w:pict w14:anchorId="323225E9">
                <v:line id="Straight Connector 4" o:spid="_x0000_s1027" style="position:absolute;left:0;text-align:left;z-index:1;visibility:visible;mso-wrap-style:square;mso-wrap-distance-left:9.05pt;mso-wrap-distance-top:0;mso-wrap-distance-right:9.05pt;mso-wrap-distance-bottom:0;mso-position-horizontal-relative:text;mso-position-vertical-relative:text" from="63.8pt,3.25pt" to="141.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" strokeweight=".26mm">
                  <v:stroke joinstyle="miter"/>
                </v:line>
              </w:pict>
            </w:r>
            <w:proofErr w:type="spellStart"/>
            <w:r>
              <w:rPr>
                <w:sz w:val="26"/>
                <w:szCs w:val="26"/>
              </w:rPr>
              <w:t>Số</w:t>
            </w:r>
            <w:proofErr w:type="spellEnd"/>
            <w:r>
              <w:rPr>
                <w:sz w:val="26"/>
                <w:szCs w:val="26"/>
              </w:rPr>
              <w:t xml:space="preserve">:     </w:t>
            </w:r>
            <w:r w:rsidR="00B22A8C">
              <w:rPr>
                <w:sz w:val="26"/>
                <w:szCs w:val="26"/>
              </w:rPr>
              <w:t xml:space="preserve"> </w:t>
            </w:r>
            <w:r>
              <w:rPr>
                <w:sz w:val="26"/>
                <w:szCs w:val="26"/>
              </w:rPr>
              <w:t xml:space="preserve">      /BQL-QHĐTXD</w:t>
            </w:r>
          </w:p>
          <w:p w14:paraId="5AEEF190" w14:textId="77777777" w:rsidR="004817D4" w:rsidRDefault="00000000">
            <w:pPr>
              <w:widowControl w:val="0"/>
              <w:autoSpaceDE w:val="0"/>
              <w:spacing w:after="120"/>
              <w:jc w:val="center"/>
              <w:rPr>
                <w:sz w:val="26"/>
                <w:szCs w:val="26"/>
              </w:rPr>
            </w:pPr>
            <w:r>
              <w:rPr>
                <w:sz w:val="26"/>
                <w:szCs w:val="26"/>
              </w:rPr>
              <w:t xml:space="preserve">V/v </w:t>
            </w:r>
            <w:bookmarkStart w:id="0" w:name="_Hlk150927209"/>
            <w:proofErr w:type="spellStart"/>
            <w:r>
              <w:rPr>
                <w:sz w:val="26"/>
                <w:szCs w:val="26"/>
              </w:rPr>
              <w:t>lấy</w:t>
            </w:r>
            <w:proofErr w:type="spellEnd"/>
            <w:r>
              <w:rPr>
                <w:sz w:val="26"/>
                <w:szCs w:val="26"/>
              </w:rPr>
              <w:t xml:space="preserve"> ý </w:t>
            </w:r>
            <w:proofErr w:type="spellStart"/>
            <w:r>
              <w:rPr>
                <w:sz w:val="26"/>
                <w:szCs w:val="26"/>
              </w:rPr>
              <w:t>kiến</w:t>
            </w:r>
            <w:bookmarkEnd w:id="0"/>
            <w:proofErr w:type="spellEnd"/>
            <w:r>
              <w:rPr>
                <w:sz w:val="26"/>
                <w:szCs w:val="26"/>
              </w:rPr>
              <w:t xml:space="preserve"> </w:t>
            </w:r>
            <w:proofErr w:type="spellStart"/>
            <w:r>
              <w:rPr>
                <w:sz w:val="26"/>
                <w:szCs w:val="26"/>
              </w:rPr>
              <w:t>cơ</w:t>
            </w:r>
            <w:proofErr w:type="spellEnd"/>
            <w:r>
              <w:rPr>
                <w:sz w:val="26"/>
                <w:szCs w:val="26"/>
              </w:rPr>
              <w:t xml:space="preserve"> </w:t>
            </w:r>
            <w:proofErr w:type="spellStart"/>
            <w:r>
              <w:rPr>
                <w:sz w:val="26"/>
                <w:szCs w:val="26"/>
              </w:rPr>
              <w:t>quan</w:t>
            </w:r>
            <w:proofErr w:type="spellEnd"/>
            <w:r>
              <w:rPr>
                <w:sz w:val="26"/>
                <w:szCs w:val="26"/>
              </w:rPr>
              <w:t xml:space="preserve"> </w:t>
            </w:r>
            <w:proofErr w:type="spellStart"/>
            <w:r>
              <w:rPr>
                <w:sz w:val="26"/>
                <w:szCs w:val="26"/>
              </w:rPr>
              <w:t>chuyên</w:t>
            </w:r>
            <w:proofErr w:type="spellEnd"/>
            <w:r>
              <w:rPr>
                <w:sz w:val="26"/>
                <w:szCs w:val="26"/>
              </w:rPr>
              <w:t xml:space="preserve"> </w:t>
            </w:r>
            <w:proofErr w:type="spellStart"/>
            <w:r>
              <w:rPr>
                <w:sz w:val="26"/>
                <w:szCs w:val="26"/>
              </w:rPr>
              <w:t>môn</w:t>
            </w:r>
            <w:proofErr w:type="spellEnd"/>
            <w:r>
              <w:rPr>
                <w:sz w:val="26"/>
                <w:szCs w:val="26"/>
              </w:rPr>
              <w:t xml:space="preserve"> </w:t>
            </w:r>
            <w:proofErr w:type="spellStart"/>
            <w:r>
              <w:rPr>
                <w:sz w:val="26"/>
                <w:szCs w:val="26"/>
              </w:rPr>
              <w:t>về</w:t>
            </w:r>
            <w:proofErr w:type="spellEnd"/>
            <w:r>
              <w:rPr>
                <w:sz w:val="26"/>
                <w:szCs w:val="26"/>
              </w:rPr>
              <w:t xml:space="preserve"> </w:t>
            </w:r>
            <w:proofErr w:type="spellStart"/>
            <w:r>
              <w:rPr>
                <w:sz w:val="26"/>
                <w:szCs w:val="26"/>
              </w:rPr>
              <w:t>điều</w:t>
            </w:r>
            <w:proofErr w:type="spellEnd"/>
            <w:r>
              <w:rPr>
                <w:sz w:val="26"/>
                <w:szCs w:val="26"/>
              </w:rPr>
              <w:t xml:space="preserve"> </w:t>
            </w:r>
            <w:proofErr w:type="spellStart"/>
            <w:r>
              <w:rPr>
                <w:sz w:val="26"/>
                <w:szCs w:val="26"/>
              </w:rPr>
              <w:t>kiện</w:t>
            </w:r>
            <w:proofErr w:type="spellEnd"/>
            <w:r>
              <w:rPr>
                <w:sz w:val="26"/>
                <w:szCs w:val="26"/>
              </w:rPr>
              <w:t xml:space="preserve"> </w:t>
            </w:r>
            <w:proofErr w:type="spellStart"/>
            <w:r>
              <w:rPr>
                <w:sz w:val="26"/>
                <w:szCs w:val="26"/>
              </w:rPr>
              <w:t>phê</w:t>
            </w:r>
            <w:proofErr w:type="spellEnd"/>
            <w:r>
              <w:rPr>
                <w:sz w:val="26"/>
                <w:szCs w:val="26"/>
              </w:rPr>
              <w:t xml:space="preserve"> </w:t>
            </w:r>
            <w:proofErr w:type="spellStart"/>
            <w:r>
              <w:rPr>
                <w:sz w:val="26"/>
                <w:szCs w:val="26"/>
              </w:rPr>
              <w:t>duyệt</w:t>
            </w:r>
            <w:proofErr w:type="spellEnd"/>
            <w:r>
              <w:rPr>
                <w:sz w:val="26"/>
                <w:szCs w:val="26"/>
              </w:rPr>
              <w:t xml:space="preserve"> </w:t>
            </w:r>
            <w:proofErr w:type="spellStart"/>
            <w:r>
              <w:rPr>
                <w:sz w:val="26"/>
                <w:szCs w:val="26"/>
              </w:rPr>
              <w:t>điều</w:t>
            </w:r>
            <w:proofErr w:type="spellEnd"/>
            <w:r>
              <w:rPr>
                <w:sz w:val="26"/>
                <w:szCs w:val="26"/>
              </w:rPr>
              <w:t xml:space="preserve"> </w:t>
            </w:r>
            <w:proofErr w:type="spellStart"/>
            <w:r>
              <w:rPr>
                <w:sz w:val="26"/>
                <w:szCs w:val="26"/>
              </w:rPr>
              <w:t>chỉnh</w:t>
            </w:r>
            <w:proofErr w:type="spellEnd"/>
            <w:r>
              <w:rPr>
                <w:sz w:val="26"/>
                <w:szCs w:val="26"/>
              </w:rPr>
              <w:t xml:space="preserve"> </w:t>
            </w:r>
            <w:proofErr w:type="spellStart"/>
            <w:r>
              <w:rPr>
                <w:sz w:val="26"/>
                <w:szCs w:val="26"/>
              </w:rPr>
              <w:t>quy</w:t>
            </w:r>
            <w:proofErr w:type="spellEnd"/>
            <w:r>
              <w:rPr>
                <w:sz w:val="26"/>
                <w:szCs w:val="26"/>
              </w:rPr>
              <w:t xml:space="preserve"> </w:t>
            </w:r>
            <w:proofErr w:type="spellStart"/>
            <w:r>
              <w:rPr>
                <w:sz w:val="26"/>
                <w:szCs w:val="26"/>
              </w:rPr>
              <w:t>hoạch</w:t>
            </w:r>
            <w:proofErr w:type="spellEnd"/>
            <w:r>
              <w:rPr>
                <w:sz w:val="26"/>
                <w:szCs w:val="26"/>
              </w:rPr>
              <w:t xml:space="preserve"> chi </w:t>
            </w:r>
            <w:proofErr w:type="spellStart"/>
            <w:r>
              <w:rPr>
                <w:sz w:val="26"/>
                <w:szCs w:val="26"/>
              </w:rPr>
              <w:t>tiết</w:t>
            </w:r>
            <w:proofErr w:type="spellEnd"/>
            <w:r>
              <w:rPr>
                <w:sz w:val="26"/>
                <w:szCs w:val="26"/>
              </w:rPr>
              <w:t xml:space="preserve"> </w:t>
            </w:r>
            <w:proofErr w:type="spellStart"/>
            <w:r>
              <w:rPr>
                <w:sz w:val="26"/>
                <w:szCs w:val="26"/>
              </w:rPr>
              <w:t>tỷ</w:t>
            </w:r>
            <w:proofErr w:type="spellEnd"/>
            <w:r>
              <w:rPr>
                <w:sz w:val="26"/>
                <w:szCs w:val="26"/>
              </w:rPr>
              <w:t xml:space="preserve"> </w:t>
            </w:r>
            <w:proofErr w:type="spellStart"/>
            <w:r>
              <w:rPr>
                <w:sz w:val="26"/>
                <w:szCs w:val="26"/>
              </w:rPr>
              <w:t>lệ</w:t>
            </w:r>
            <w:proofErr w:type="spellEnd"/>
            <w:r>
              <w:rPr>
                <w:sz w:val="26"/>
                <w:szCs w:val="26"/>
              </w:rPr>
              <w:t xml:space="preserve"> 1/500 </w:t>
            </w:r>
            <w:proofErr w:type="spellStart"/>
            <w:r>
              <w:rPr>
                <w:sz w:val="26"/>
                <w:szCs w:val="26"/>
              </w:rPr>
              <w:t>Nhà</w:t>
            </w:r>
            <w:proofErr w:type="spellEnd"/>
            <w:r>
              <w:rPr>
                <w:sz w:val="26"/>
                <w:szCs w:val="26"/>
              </w:rPr>
              <w:t xml:space="preserve"> </w:t>
            </w:r>
            <w:proofErr w:type="spellStart"/>
            <w:r>
              <w:rPr>
                <w:sz w:val="26"/>
                <w:szCs w:val="26"/>
              </w:rPr>
              <w:t>xưởng</w:t>
            </w:r>
            <w:proofErr w:type="spellEnd"/>
            <w:r>
              <w:rPr>
                <w:sz w:val="26"/>
                <w:szCs w:val="26"/>
              </w:rPr>
              <w:t xml:space="preserve"> </w:t>
            </w:r>
            <w:proofErr w:type="spellStart"/>
            <w:r>
              <w:rPr>
                <w:sz w:val="26"/>
                <w:szCs w:val="26"/>
              </w:rPr>
              <w:t>sản</w:t>
            </w:r>
            <w:proofErr w:type="spellEnd"/>
            <w:r>
              <w:rPr>
                <w:sz w:val="26"/>
                <w:szCs w:val="26"/>
              </w:rPr>
              <w:t xml:space="preserve"> </w:t>
            </w:r>
            <w:proofErr w:type="spellStart"/>
            <w:r>
              <w:rPr>
                <w:sz w:val="26"/>
                <w:szCs w:val="26"/>
              </w:rPr>
              <w:t>xuất</w:t>
            </w:r>
            <w:proofErr w:type="spellEnd"/>
            <w:r>
              <w:rPr>
                <w:sz w:val="26"/>
                <w:szCs w:val="26"/>
              </w:rPr>
              <w:t xml:space="preserve"> bánh </w:t>
            </w:r>
            <w:proofErr w:type="spellStart"/>
            <w:r>
              <w:rPr>
                <w:sz w:val="26"/>
                <w:szCs w:val="26"/>
              </w:rPr>
              <w:t>kẹo</w:t>
            </w:r>
            <w:proofErr w:type="spellEnd"/>
            <w:r>
              <w:rPr>
                <w:sz w:val="26"/>
                <w:szCs w:val="26"/>
              </w:rPr>
              <w:t xml:space="preserve"> Want </w:t>
            </w:r>
            <w:proofErr w:type="spellStart"/>
            <w:r>
              <w:rPr>
                <w:sz w:val="26"/>
                <w:szCs w:val="26"/>
              </w:rPr>
              <w:t>Want</w:t>
            </w:r>
            <w:proofErr w:type="spellEnd"/>
          </w:p>
        </w:tc>
        <w:tc>
          <w:tcPr>
            <w:tcW w:w="5629" w:type="dxa"/>
          </w:tcPr>
          <w:p w14:paraId="1BB5FC81" w14:textId="77777777" w:rsidR="004817D4" w:rsidRDefault="00000000">
            <w:pPr>
              <w:widowControl w:val="0"/>
              <w:autoSpaceDE w:val="0"/>
              <w:ind w:left="-123"/>
              <w:jc w:val="center"/>
              <w:rPr>
                <w:b/>
                <w:sz w:val="26"/>
                <w:szCs w:val="26"/>
              </w:rPr>
            </w:pPr>
            <w:r>
              <w:rPr>
                <w:b/>
                <w:sz w:val="26"/>
                <w:szCs w:val="26"/>
              </w:rPr>
              <w:t>CỘNG HÒA XÃ HỘI CHỦ NGHĨA VIỆT NAM</w:t>
            </w:r>
          </w:p>
          <w:p w14:paraId="2FA49683" w14:textId="77777777" w:rsidR="004817D4" w:rsidRDefault="00000000">
            <w:pPr>
              <w:widowControl w:val="0"/>
              <w:autoSpaceDE w:val="0"/>
              <w:jc w:val="center"/>
            </w:pPr>
            <w:proofErr w:type="spellStart"/>
            <w:r>
              <w:rPr>
                <w:b/>
                <w:szCs w:val="28"/>
              </w:rPr>
              <w:t>Độc</w:t>
            </w:r>
            <w:proofErr w:type="spellEnd"/>
            <w:r>
              <w:rPr>
                <w:b/>
                <w:szCs w:val="28"/>
              </w:rPr>
              <w:t xml:space="preserve"> </w:t>
            </w:r>
            <w:proofErr w:type="spellStart"/>
            <w:r>
              <w:rPr>
                <w:b/>
                <w:szCs w:val="28"/>
              </w:rPr>
              <w:t>lập</w:t>
            </w:r>
            <w:proofErr w:type="spellEnd"/>
            <w:r>
              <w:rPr>
                <w:b/>
                <w:szCs w:val="28"/>
              </w:rPr>
              <w:t xml:space="preserve"> </w:t>
            </w:r>
            <w:r>
              <w:rPr>
                <w:szCs w:val="28"/>
              </w:rPr>
              <w:t>-</w:t>
            </w:r>
            <w:r>
              <w:rPr>
                <w:b/>
                <w:szCs w:val="28"/>
              </w:rPr>
              <w:t xml:space="preserve"> </w:t>
            </w:r>
            <w:proofErr w:type="spellStart"/>
            <w:r>
              <w:rPr>
                <w:b/>
                <w:szCs w:val="28"/>
              </w:rPr>
              <w:t>Tự</w:t>
            </w:r>
            <w:proofErr w:type="spellEnd"/>
            <w:r>
              <w:rPr>
                <w:b/>
                <w:szCs w:val="28"/>
              </w:rPr>
              <w:t xml:space="preserve"> do </w:t>
            </w:r>
            <w:r>
              <w:rPr>
                <w:szCs w:val="28"/>
              </w:rPr>
              <w:t xml:space="preserve">- </w:t>
            </w:r>
            <w:proofErr w:type="spellStart"/>
            <w:r>
              <w:rPr>
                <w:b/>
                <w:szCs w:val="28"/>
              </w:rPr>
              <w:t>Hạnh</w:t>
            </w:r>
            <w:proofErr w:type="spellEnd"/>
            <w:r>
              <w:rPr>
                <w:b/>
                <w:szCs w:val="28"/>
              </w:rPr>
              <w:t xml:space="preserve"> </w:t>
            </w:r>
            <w:proofErr w:type="spellStart"/>
            <w:r>
              <w:rPr>
                <w:b/>
                <w:szCs w:val="28"/>
              </w:rPr>
              <w:t>phúc</w:t>
            </w:r>
            <w:proofErr w:type="spellEnd"/>
          </w:p>
          <w:p w14:paraId="582EFB87" w14:textId="2BAE03A2" w:rsidR="004817D4" w:rsidRDefault="00000000" w:rsidP="00DA2509">
            <w:pPr>
              <w:widowControl w:val="0"/>
              <w:tabs>
                <w:tab w:val="left" w:pos="4160"/>
              </w:tabs>
              <w:autoSpaceDE w:val="0"/>
              <w:spacing w:before="200" w:after="120"/>
              <w:ind w:right="-142"/>
              <w:jc w:val="center"/>
              <w:rPr>
                <w:sz w:val="26"/>
                <w:szCs w:val="26"/>
              </w:rPr>
            </w:pPr>
            <w:r>
              <w:rPr>
                <w:noProof/>
              </w:rPr>
              <w:pict w14:anchorId="6E4E904F">
                <v:line id="_x0000_s1026" style="position:absolute;left:0;text-align:left;z-index:2;visibility:visible;mso-wrap-style:square;mso-wrap-distance-left:9.05pt;mso-wrap-distance-top:0;mso-wrap-distance-right:9.05pt;mso-wrap-distance-bottom:0;mso-position-horizontal-relative:text;mso-position-vertical-relative:text" from="50.4pt,3.4pt" to="222.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" strokeweight=".26mm">
                  <v:stroke joinstyle="miter"/>
                </v:line>
              </w:pict>
            </w:r>
            <w:proofErr w:type="spellStart"/>
            <w:r>
              <w:rPr>
                <w:i/>
                <w:sz w:val="26"/>
                <w:szCs w:val="26"/>
              </w:rPr>
              <w:t>Đồng</w:t>
            </w:r>
            <w:proofErr w:type="spellEnd"/>
            <w:r>
              <w:rPr>
                <w:i/>
                <w:sz w:val="26"/>
                <w:szCs w:val="26"/>
              </w:rPr>
              <w:t xml:space="preserve"> </w:t>
            </w:r>
            <w:proofErr w:type="spellStart"/>
            <w:r>
              <w:rPr>
                <w:i/>
                <w:sz w:val="26"/>
                <w:szCs w:val="26"/>
              </w:rPr>
              <w:t>Tháp</w:t>
            </w:r>
            <w:proofErr w:type="spellEnd"/>
            <w:r>
              <w:rPr>
                <w:i/>
                <w:sz w:val="26"/>
                <w:szCs w:val="26"/>
              </w:rPr>
              <w:t xml:space="preserve">, </w:t>
            </w:r>
            <w:proofErr w:type="spellStart"/>
            <w:r>
              <w:rPr>
                <w:i/>
                <w:sz w:val="26"/>
                <w:szCs w:val="26"/>
              </w:rPr>
              <w:t>ngày</w:t>
            </w:r>
            <w:proofErr w:type="spellEnd"/>
            <w:r>
              <w:rPr>
                <w:i/>
                <w:sz w:val="26"/>
                <w:szCs w:val="26"/>
              </w:rPr>
              <w:t xml:space="preserve">      </w:t>
            </w:r>
            <w:proofErr w:type="spellStart"/>
            <w:r>
              <w:rPr>
                <w:i/>
                <w:sz w:val="26"/>
                <w:szCs w:val="26"/>
              </w:rPr>
              <w:t>tháng</w:t>
            </w:r>
            <w:proofErr w:type="spellEnd"/>
            <w:r>
              <w:rPr>
                <w:i/>
                <w:sz w:val="26"/>
                <w:szCs w:val="26"/>
              </w:rPr>
              <w:t xml:space="preserve"> 10 </w:t>
            </w:r>
            <w:proofErr w:type="spellStart"/>
            <w:r>
              <w:rPr>
                <w:i/>
                <w:sz w:val="26"/>
                <w:szCs w:val="26"/>
              </w:rPr>
              <w:t>năm</w:t>
            </w:r>
            <w:proofErr w:type="spellEnd"/>
            <w:r>
              <w:rPr>
                <w:i/>
                <w:sz w:val="26"/>
                <w:szCs w:val="26"/>
              </w:rPr>
              <w:t xml:space="preserve"> 2026</w:t>
            </w:r>
          </w:p>
        </w:tc>
      </w:tr>
      <w:tr w:rsidR="004817D4" w14:paraId="7360C1D5" w14:textId="77777777" w:rsidTr="00F0280F">
        <w:trPr>
          <w:jc w:val="center"/>
        </w:trPr>
        <w:tc>
          <w:tcPr>
            <w:tcW w:w="4215" w:type="dxa"/>
            <w:vMerge/>
          </w:tcPr>
          <w:p w14:paraId="0FA22F2F" w14:textId="77777777" w:rsidR="004817D4" w:rsidRDefault="004817D4">
            <w:pPr>
              <w:widowControl w:val="0"/>
              <w:autoSpaceDE w:val="0"/>
              <w:snapToGrid w:val="0"/>
              <w:spacing w:after="120"/>
              <w:jc w:val="center"/>
              <w:rPr>
                <w:sz w:val="24"/>
                <w:szCs w:val="22"/>
              </w:rPr>
            </w:pPr>
          </w:p>
        </w:tc>
        <w:tc>
          <w:tcPr>
            <w:tcW w:w="5629" w:type="dxa"/>
          </w:tcPr>
          <w:p w14:paraId="5BF8D06D" w14:textId="77777777" w:rsidR="004817D4" w:rsidRDefault="004817D4">
            <w:pPr>
              <w:widowControl w:val="0"/>
              <w:autoSpaceDE w:val="0"/>
              <w:snapToGrid w:val="0"/>
              <w:ind w:left="-123"/>
              <w:jc w:val="center"/>
              <w:rPr>
                <w:b/>
                <w:sz w:val="26"/>
                <w:szCs w:val="26"/>
              </w:rPr>
            </w:pPr>
          </w:p>
        </w:tc>
      </w:tr>
    </w:tbl>
    <w:p w14:paraId="61F8F938" w14:textId="77777777" w:rsidR="004817D4" w:rsidRDefault="004817D4">
      <w:pPr>
        <w:widowControl w:val="0"/>
        <w:jc w:val="center"/>
        <w:rPr>
          <w:b/>
          <w:bCs/>
          <w:szCs w:val="28"/>
        </w:rPr>
      </w:pPr>
    </w:p>
    <w:p w14:paraId="277DC877" w14:textId="77777777" w:rsidR="004817D4" w:rsidRDefault="00000000">
      <w:pPr>
        <w:widowControl w:val="0"/>
        <w:spacing w:before="120" w:after="360"/>
        <w:jc w:val="center"/>
        <w:rPr>
          <w:szCs w:val="28"/>
        </w:rPr>
      </w:pPr>
      <w:proofErr w:type="spellStart"/>
      <w:r>
        <w:rPr>
          <w:szCs w:val="28"/>
        </w:rPr>
        <w:t>Kính</w:t>
      </w:r>
      <w:proofErr w:type="spellEnd"/>
      <w:r>
        <w:rPr>
          <w:szCs w:val="28"/>
        </w:rPr>
        <w:t xml:space="preserve"> </w:t>
      </w:r>
      <w:proofErr w:type="spellStart"/>
      <w:r>
        <w:rPr>
          <w:szCs w:val="28"/>
        </w:rPr>
        <w:t>gửi</w:t>
      </w:r>
      <w:proofErr w:type="spellEnd"/>
      <w:r>
        <w:rPr>
          <w:szCs w:val="28"/>
        </w:rPr>
        <w:t xml:space="preserve">: </w:t>
      </w:r>
      <w:proofErr w:type="spellStart"/>
      <w:r>
        <w:rPr>
          <w:szCs w:val="28"/>
        </w:rPr>
        <w:t>Sở</w:t>
      </w:r>
      <w:proofErr w:type="spellEnd"/>
      <w:r>
        <w:rPr>
          <w:szCs w:val="28"/>
        </w:rPr>
        <w:t xml:space="preserve"> </w:t>
      </w:r>
      <w:proofErr w:type="spellStart"/>
      <w:r>
        <w:rPr>
          <w:szCs w:val="28"/>
        </w:rPr>
        <w:t>Xây</w:t>
      </w:r>
      <w:proofErr w:type="spellEnd"/>
      <w:r>
        <w:rPr>
          <w:szCs w:val="28"/>
        </w:rPr>
        <w:t xml:space="preserve"> </w:t>
      </w:r>
      <w:proofErr w:type="spellStart"/>
      <w:r>
        <w:rPr>
          <w:szCs w:val="28"/>
        </w:rPr>
        <w:t>dựng</w:t>
      </w:r>
      <w:proofErr w:type="spellEnd"/>
    </w:p>
    <w:p w14:paraId="61CB4181" w14:textId="19BCCC34" w:rsidR="00C5642E" w:rsidRPr="00DA2509" w:rsidRDefault="00C5642E" w:rsidP="00B22A8C">
      <w:pPr>
        <w:spacing w:before="120" w:after="120" w:line="242" w:lineRule="auto"/>
        <w:ind w:firstLine="709"/>
        <w:jc w:val="both"/>
        <w:rPr>
          <w:spacing w:val="-2"/>
          <w:szCs w:val="28"/>
        </w:rPr>
      </w:pPr>
      <w:proofErr w:type="spellStart"/>
      <w:r w:rsidRPr="00DA2509">
        <w:rPr>
          <w:spacing w:val="-2"/>
          <w:szCs w:val="28"/>
        </w:rPr>
        <w:t>Căn</w:t>
      </w:r>
      <w:proofErr w:type="spellEnd"/>
      <w:r w:rsidRPr="00DA2509">
        <w:rPr>
          <w:spacing w:val="-2"/>
          <w:szCs w:val="28"/>
        </w:rPr>
        <w:t xml:space="preserve"> </w:t>
      </w:r>
      <w:proofErr w:type="spellStart"/>
      <w:r w:rsidRPr="00DA2509">
        <w:rPr>
          <w:spacing w:val="-2"/>
          <w:szCs w:val="28"/>
        </w:rPr>
        <w:t>cứ</w:t>
      </w:r>
      <w:proofErr w:type="spellEnd"/>
      <w:r w:rsidRPr="00DA2509">
        <w:rPr>
          <w:spacing w:val="-2"/>
          <w:szCs w:val="28"/>
        </w:rPr>
        <w:t xml:space="preserve"> </w:t>
      </w:r>
      <w:proofErr w:type="spellStart"/>
      <w:r w:rsidRPr="00DA2509">
        <w:rPr>
          <w:spacing w:val="-2"/>
          <w:szCs w:val="28"/>
        </w:rPr>
        <w:t>Luật</w:t>
      </w:r>
      <w:proofErr w:type="spellEnd"/>
      <w:r w:rsidRPr="00DA2509">
        <w:rPr>
          <w:spacing w:val="-2"/>
          <w:szCs w:val="28"/>
        </w:rPr>
        <w:t xml:space="preserve"> Quy </w:t>
      </w:r>
      <w:proofErr w:type="spellStart"/>
      <w:r w:rsidRPr="00DA2509">
        <w:rPr>
          <w:spacing w:val="-2"/>
          <w:szCs w:val="28"/>
        </w:rPr>
        <w:t>hoạch</w:t>
      </w:r>
      <w:proofErr w:type="spellEnd"/>
      <w:r w:rsidRPr="00DA2509">
        <w:rPr>
          <w:spacing w:val="-2"/>
          <w:szCs w:val="28"/>
        </w:rPr>
        <w:t xml:space="preserve"> </w:t>
      </w:r>
      <w:proofErr w:type="spellStart"/>
      <w:r w:rsidRPr="00DA2509">
        <w:rPr>
          <w:spacing w:val="-2"/>
          <w:szCs w:val="28"/>
        </w:rPr>
        <w:t>đô</w:t>
      </w:r>
      <w:proofErr w:type="spellEnd"/>
      <w:r w:rsidRPr="00DA2509">
        <w:rPr>
          <w:spacing w:val="-2"/>
          <w:szCs w:val="28"/>
        </w:rPr>
        <w:t xml:space="preserve"> </w:t>
      </w:r>
      <w:proofErr w:type="spellStart"/>
      <w:r w:rsidRPr="00DA2509">
        <w:rPr>
          <w:spacing w:val="-2"/>
          <w:szCs w:val="28"/>
        </w:rPr>
        <w:t>thị</w:t>
      </w:r>
      <w:proofErr w:type="spellEnd"/>
      <w:r w:rsidRPr="00DA2509">
        <w:rPr>
          <w:spacing w:val="-2"/>
          <w:szCs w:val="28"/>
        </w:rPr>
        <w:t xml:space="preserve"> </w:t>
      </w:r>
      <w:proofErr w:type="spellStart"/>
      <w:r w:rsidRPr="00DA2509">
        <w:rPr>
          <w:spacing w:val="-2"/>
          <w:szCs w:val="28"/>
        </w:rPr>
        <w:t>và</w:t>
      </w:r>
      <w:proofErr w:type="spellEnd"/>
      <w:r w:rsidRPr="00DA2509">
        <w:rPr>
          <w:spacing w:val="-2"/>
          <w:szCs w:val="28"/>
        </w:rPr>
        <w:t xml:space="preserve"> </w:t>
      </w:r>
      <w:proofErr w:type="spellStart"/>
      <w:r w:rsidRPr="00DA2509">
        <w:rPr>
          <w:spacing w:val="-2"/>
          <w:szCs w:val="28"/>
        </w:rPr>
        <w:t>nông</w:t>
      </w:r>
      <w:proofErr w:type="spellEnd"/>
      <w:r w:rsidRPr="00DA2509">
        <w:rPr>
          <w:spacing w:val="-2"/>
          <w:szCs w:val="28"/>
        </w:rPr>
        <w:t xml:space="preserve"> </w:t>
      </w:r>
      <w:proofErr w:type="spellStart"/>
      <w:r w:rsidRPr="00DA2509">
        <w:rPr>
          <w:spacing w:val="-2"/>
          <w:szCs w:val="28"/>
        </w:rPr>
        <w:t>thôn</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47/2024/QH15 </w:t>
      </w:r>
      <w:proofErr w:type="spellStart"/>
      <w:r w:rsidRPr="00DA2509">
        <w:rPr>
          <w:spacing w:val="-2"/>
          <w:szCs w:val="28"/>
        </w:rPr>
        <w:t>ngày</w:t>
      </w:r>
      <w:proofErr w:type="spellEnd"/>
      <w:r w:rsidRPr="00DA2509">
        <w:rPr>
          <w:spacing w:val="-2"/>
          <w:szCs w:val="28"/>
        </w:rPr>
        <w:t xml:space="preserve"> 26/11/2024 </w:t>
      </w:r>
      <w:proofErr w:type="spellStart"/>
      <w:r w:rsidRPr="00DA2509">
        <w:rPr>
          <w:spacing w:val="-2"/>
          <w:szCs w:val="28"/>
        </w:rPr>
        <w:t>được</w:t>
      </w:r>
      <w:proofErr w:type="spellEnd"/>
      <w:r w:rsidRPr="00DA2509">
        <w:rPr>
          <w:spacing w:val="-2"/>
          <w:szCs w:val="28"/>
        </w:rPr>
        <w:t xml:space="preserve"> </w:t>
      </w:r>
      <w:proofErr w:type="spellStart"/>
      <w:r w:rsidRPr="00DA2509">
        <w:rPr>
          <w:spacing w:val="-2"/>
          <w:szCs w:val="28"/>
        </w:rPr>
        <w:t>sửa</w:t>
      </w:r>
      <w:proofErr w:type="spellEnd"/>
      <w:r w:rsidRPr="00DA2509">
        <w:rPr>
          <w:spacing w:val="-2"/>
          <w:szCs w:val="28"/>
        </w:rPr>
        <w:t xml:space="preserve"> </w:t>
      </w:r>
      <w:proofErr w:type="spellStart"/>
      <w:r w:rsidRPr="00DA2509">
        <w:rPr>
          <w:spacing w:val="-2"/>
          <w:szCs w:val="28"/>
        </w:rPr>
        <w:t>đổi</w:t>
      </w:r>
      <w:proofErr w:type="spellEnd"/>
      <w:r w:rsidRPr="00DA2509">
        <w:rPr>
          <w:spacing w:val="-2"/>
          <w:szCs w:val="28"/>
        </w:rPr>
        <w:t xml:space="preserve">, </w:t>
      </w:r>
      <w:proofErr w:type="spellStart"/>
      <w:r w:rsidRPr="00DA2509">
        <w:rPr>
          <w:spacing w:val="-2"/>
          <w:szCs w:val="28"/>
        </w:rPr>
        <w:t>bổ</w:t>
      </w:r>
      <w:proofErr w:type="spellEnd"/>
      <w:r w:rsidRPr="00DA2509">
        <w:rPr>
          <w:spacing w:val="-2"/>
          <w:szCs w:val="28"/>
        </w:rPr>
        <w:t xml:space="preserve"> sung </w:t>
      </w:r>
      <w:proofErr w:type="spellStart"/>
      <w:r w:rsidRPr="00DA2509">
        <w:rPr>
          <w:spacing w:val="-2"/>
          <w:szCs w:val="28"/>
        </w:rPr>
        <w:t>bởi</w:t>
      </w:r>
      <w:proofErr w:type="spellEnd"/>
      <w:r w:rsidRPr="00DA2509">
        <w:rPr>
          <w:spacing w:val="-2"/>
          <w:szCs w:val="28"/>
        </w:rPr>
        <w:t xml:space="preserve"> </w:t>
      </w:r>
      <w:proofErr w:type="spellStart"/>
      <w:r w:rsidRPr="00DA2509">
        <w:rPr>
          <w:spacing w:val="-2"/>
          <w:szCs w:val="28"/>
        </w:rPr>
        <w:t>Luật</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144/2025/QH15 </w:t>
      </w:r>
      <w:proofErr w:type="spellStart"/>
      <w:r w:rsidRPr="00DA2509">
        <w:rPr>
          <w:spacing w:val="-2"/>
          <w:szCs w:val="28"/>
        </w:rPr>
        <w:t>ngày</w:t>
      </w:r>
      <w:proofErr w:type="spellEnd"/>
      <w:r w:rsidRPr="00DA2509">
        <w:rPr>
          <w:spacing w:val="-2"/>
          <w:szCs w:val="28"/>
        </w:rPr>
        <w:t xml:space="preserve"> 11/12/2025;</w:t>
      </w:r>
    </w:p>
    <w:p w14:paraId="15FE68BA" w14:textId="645F52D7" w:rsidR="004817D4" w:rsidRPr="00DA2509" w:rsidRDefault="00C5642E" w:rsidP="00B22A8C">
      <w:pPr>
        <w:spacing w:before="120" w:after="120" w:line="242" w:lineRule="auto"/>
        <w:ind w:firstLine="709"/>
        <w:jc w:val="both"/>
        <w:rPr>
          <w:spacing w:val="-2"/>
          <w:szCs w:val="28"/>
        </w:rPr>
      </w:pPr>
      <w:proofErr w:type="spellStart"/>
      <w:r w:rsidRPr="00DA2509">
        <w:rPr>
          <w:spacing w:val="-2"/>
          <w:szCs w:val="28"/>
        </w:rPr>
        <w:t>Căn</w:t>
      </w:r>
      <w:proofErr w:type="spellEnd"/>
      <w:r w:rsidRPr="00DA2509">
        <w:rPr>
          <w:spacing w:val="-2"/>
          <w:szCs w:val="28"/>
        </w:rPr>
        <w:t xml:space="preserve"> </w:t>
      </w:r>
      <w:proofErr w:type="spellStart"/>
      <w:r w:rsidRPr="00DA2509">
        <w:rPr>
          <w:spacing w:val="-2"/>
          <w:szCs w:val="28"/>
        </w:rPr>
        <w:t>cứ</w:t>
      </w:r>
      <w:proofErr w:type="spellEnd"/>
      <w:r w:rsidRPr="00DA2509">
        <w:rPr>
          <w:spacing w:val="-2"/>
          <w:szCs w:val="28"/>
        </w:rPr>
        <w:t xml:space="preserve"> </w:t>
      </w:r>
      <w:proofErr w:type="spellStart"/>
      <w:r w:rsidRPr="00DA2509">
        <w:rPr>
          <w:spacing w:val="-2"/>
          <w:szCs w:val="28"/>
        </w:rPr>
        <w:t>Nghị</w:t>
      </w:r>
      <w:proofErr w:type="spellEnd"/>
      <w:r w:rsidRPr="00DA2509">
        <w:rPr>
          <w:spacing w:val="-2"/>
          <w:szCs w:val="28"/>
        </w:rPr>
        <w:t xml:space="preserve"> </w:t>
      </w:r>
      <w:proofErr w:type="spellStart"/>
      <w:r w:rsidRPr="00DA2509">
        <w:rPr>
          <w:spacing w:val="-2"/>
          <w:szCs w:val="28"/>
        </w:rPr>
        <w:t>định</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35/2022/NĐ-CP </w:t>
      </w:r>
      <w:proofErr w:type="spellStart"/>
      <w:r w:rsidRPr="00DA2509">
        <w:rPr>
          <w:spacing w:val="-2"/>
          <w:szCs w:val="28"/>
        </w:rPr>
        <w:t>ngày</w:t>
      </w:r>
      <w:proofErr w:type="spellEnd"/>
      <w:r w:rsidRPr="00DA2509">
        <w:rPr>
          <w:spacing w:val="-2"/>
          <w:szCs w:val="28"/>
        </w:rPr>
        <w:t xml:space="preserve"> 28/5/2022 </w:t>
      </w:r>
      <w:proofErr w:type="spellStart"/>
      <w:r w:rsidRPr="00DA2509">
        <w:rPr>
          <w:spacing w:val="-2"/>
          <w:szCs w:val="28"/>
        </w:rPr>
        <w:t>của</w:t>
      </w:r>
      <w:proofErr w:type="spellEnd"/>
      <w:r w:rsidRPr="00DA2509">
        <w:rPr>
          <w:spacing w:val="-2"/>
          <w:szCs w:val="28"/>
        </w:rPr>
        <w:t xml:space="preserve"> </w:t>
      </w:r>
      <w:proofErr w:type="spellStart"/>
      <w:r w:rsidRPr="00DA2509">
        <w:rPr>
          <w:spacing w:val="-2"/>
          <w:szCs w:val="28"/>
        </w:rPr>
        <w:t>Chính</w:t>
      </w:r>
      <w:proofErr w:type="spellEnd"/>
      <w:r w:rsidRPr="00DA2509">
        <w:rPr>
          <w:spacing w:val="-2"/>
          <w:szCs w:val="28"/>
        </w:rPr>
        <w:t xml:space="preserve"> </w:t>
      </w:r>
      <w:proofErr w:type="spellStart"/>
      <w:r w:rsidRPr="00DA2509">
        <w:rPr>
          <w:spacing w:val="-2"/>
          <w:szCs w:val="28"/>
        </w:rPr>
        <w:t>phủ</w:t>
      </w:r>
      <w:proofErr w:type="spellEnd"/>
      <w:r w:rsidRPr="00DA2509">
        <w:rPr>
          <w:spacing w:val="-2"/>
          <w:szCs w:val="28"/>
        </w:rPr>
        <w:t xml:space="preserve"> </w:t>
      </w:r>
      <w:proofErr w:type="spellStart"/>
      <w:r w:rsidRPr="00DA2509">
        <w:rPr>
          <w:spacing w:val="-2"/>
          <w:szCs w:val="28"/>
        </w:rPr>
        <w:t>quy</w:t>
      </w:r>
      <w:proofErr w:type="spellEnd"/>
      <w:r w:rsidRPr="00DA2509">
        <w:rPr>
          <w:spacing w:val="-2"/>
          <w:szCs w:val="28"/>
        </w:rPr>
        <w:t xml:space="preserve"> </w:t>
      </w:r>
      <w:proofErr w:type="spellStart"/>
      <w:r w:rsidRPr="00DA2509">
        <w:rPr>
          <w:spacing w:val="-2"/>
          <w:szCs w:val="28"/>
        </w:rPr>
        <w:t>định</w:t>
      </w:r>
      <w:proofErr w:type="spellEnd"/>
      <w:r w:rsidRPr="00DA2509">
        <w:rPr>
          <w:spacing w:val="-2"/>
          <w:szCs w:val="28"/>
        </w:rPr>
        <w:t xml:space="preserve"> </w:t>
      </w:r>
      <w:proofErr w:type="spellStart"/>
      <w:r w:rsidRPr="00DA2509">
        <w:rPr>
          <w:spacing w:val="-2"/>
          <w:szCs w:val="28"/>
        </w:rPr>
        <w:t>về</w:t>
      </w:r>
      <w:proofErr w:type="spellEnd"/>
      <w:r w:rsidRPr="00DA2509">
        <w:rPr>
          <w:spacing w:val="-2"/>
          <w:szCs w:val="28"/>
        </w:rPr>
        <w:t xml:space="preserve"> </w:t>
      </w:r>
      <w:proofErr w:type="spellStart"/>
      <w:r w:rsidRPr="00DA2509">
        <w:rPr>
          <w:spacing w:val="-2"/>
          <w:szCs w:val="28"/>
        </w:rPr>
        <w:t>quản</w:t>
      </w:r>
      <w:proofErr w:type="spellEnd"/>
      <w:r w:rsidRPr="00DA2509">
        <w:rPr>
          <w:spacing w:val="-2"/>
          <w:szCs w:val="28"/>
        </w:rPr>
        <w:t xml:space="preserve"> </w:t>
      </w:r>
      <w:proofErr w:type="spellStart"/>
      <w:r w:rsidRPr="00DA2509">
        <w:rPr>
          <w:spacing w:val="-2"/>
          <w:szCs w:val="28"/>
        </w:rPr>
        <w:t>lý</w:t>
      </w:r>
      <w:proofErr w:type="spellEnd"/>
      <w:r w:rsidRPr="00DA2509">
        <w:rPr>
          <w:spacing w:val="-2"/>
          <w:szCs w:val="28"/>
        </w:rPr>
        <w:t xml:space="preserve"> </w:t>
      </w:r>
      <w:proofErr w:type="spellStart"/>
      <w:r w:rsidRPr="00DA2509">
        <w:rPr>
          <w:spacing w:val="-2"/>
          <w:szCs w:val="28"/>
        </w:rPr>
        <w:t>khu</w:t>
      </w:r>
      <w:proofErr w:type="spellEnd"/>
      <w:r w:rsidRPr="00DA2509">
        <w:rPr>
          <w:spacing w:val="-2"/>
          <w:szCs w:val="28"/>
        </w:rPr>
        <w:t xml:space="preserve"> </w:t>
      </w:r>
      <w:proofErr w:type="spellStart"/>
      <w:r w:rsidRPr="00DA2509">
        <w:rPr>
          <w:spacing w:val="-2"/>
          <w:szCs w:val="28"/>
        </w:rPr>
        <w:t>công</w:t>
      </w:r>
      <w:proofErr w:type="spellEnd"/>
      <w:r w:rsidRPr="00DA2509">
        <w:rPr>
          <w:spacing w:val="-2"/>
          <w:szCs w:val="28"/>
        </w:rPr>
        <w:t xml:space="preserve"> </w:t>
      </w:r>
      <w:proofErr w:type="spellStart"/>
      <w:r w:rsidRPr="00DA2509">
        <w:rPr>
          <w:spacing w:val="-2"/>
          <w:szCs w:val="28"/>
        </w:rPr>
        <w:t>nghiệp</w:t>
      </w:r>
      <w:proofErr w:type="spellEnd"/>
      <w:r w:rsidRPr="00DA2509">
        <w:rPr>
          <w:spacing w:val="-2"/>
          <w:szCs w:val="28"/>
        </w:rPr>
        <w:t xml:space="preserve"> </w:t>
      </w:r>
      <w:proofErr w:type="spellStart"/>
      <w:r w:rsidRPr="00DA2509">
        <w:rPr>
          <w:spacing w:val="-2"/>
          <w:szCs w:val="28"/>
        </w:rPr>
        <w:t>và</w:t>
      </w:r>
      <w:proofErr w:type="spellEnd"/>
      <w:r w:rsidRPr="00DA2509">
        <w:rPr>
          <w:spacing w:val="-2"/>
          <w:szCs w:val="28"/>
        </w:rPr>
        <w:t xml:space="preserve"> </w:t>
      </w:r>
      <w:proofErr w:type="spellStart"/>
      <w:r w:rsidRPr="00DA2509">
        <w:rPr>
          <w:spacing w:val="-2"/>
          <w:szCs w:val="28"/>
        </w:rPr>
        <w:t>khu</w:t>
      </w:r>
      <w:proofErr w:type="spellEnd"/>
      <w:r w:rsidRPr="00DA2509">
        <w:rPr>
          <w:spacing w:val="-2"/>
          <w:szCs w:val="28"/>
        </w:rPr>
        <w:t xml:space="preserve"> </w:t>
      </w:r>
      <w:proofErr w:type="spellStart"/>
      <w:r w:rsidRPr="00DA2509">
        <w:rPr>
          <w:spacing w:val="-2"/>
          <w:szCs w:val="28"/>
        </w:rPr>
        <w:t>kinh</w:t>
      </w:r>
      <w:proofErr w:type="spellEnd"/>
      <w:r w:rsidRPr="00DA2509">
        <w:rPr>
          <w:spacing w:val="-2"/>
          <w:szCs w:val="28"/>
        </w:rPr>
        <w:t xml:space="preserve"> </w:t>
      </w:r>
      <w:proofErr w:type="spellStart"/>
      <w:r w:rsidRPr="00DA2509">
        <w:rPr>
          <w:spacing w:val="-2"/>
          <w:szCs w:val="28"/>
        </w:rPr>
        <w:t>tế</w:t>
      </w:r>
      <w:proofErr w:type="spellEnd"/>
      <w:r w:rsidRPr="00DA2509">
        <w:rPr>
          <w:spacing w:val="-2"/>
          <w:szCs w:val="28"/>
        </w:rPr>
        <w:t>;</w:t>
      </w:r>
    </w:p>
    <w:p w14:paraId="456F376C" w14:textId="77777777" w:rsidR="004817D4" w:rsidRPr="00DA2509" w:rsidRDefault="00000000" w:rsidP="00B22A8C">
      <w:pPr>
        <w:spacing w:before="120" w:after="120" w:line="242" w:lineRule="auto"/>
        <w:ind w:firstLine="720"/>
        <w:jc w:val="both"/>
        <w:rPr>
          <w:szCs w:val="28"/>
        </w:rPr>
      </w:pPr>
      <w:proofErr w:type="spellStart"/>
      <w:r w:rsidRPr="00DA2509">
        <w:rPr>
          <w:szCs w:val="28"/>
        </w:rPr>
        <w:t>Căn</w:t>
      </w:r>
      <w:proofErr w:type="spellEnd"/>
      <w:r w:rsidRPr="00DA2509">
        <w:rPr>
          <w:szCs w:val="28"/>
        </w:rPr>
        <w:t xml:space="preserve"> </w:t>
      </w:r>
      <w:proofErr w:type="spellStart"/>
      <w:r w:rsidRPr="00DA2509">
        <w:rPr>
          <w:szCs w:val="28"/>
        </w:rPr>
        <w:t>cứ</w:t>
      </w:r>
      <w:proofErr w:type="spellEnd"/>
      <w:r w:rsidRPr="00DA2509">
        <w:rPr>
          <w:szCs w:val="28"/>
        </w:rPr>
        <w:t xml:space="preserve"> </w:t>
      </w:r>
      <w:proofErr w:type="spellStart"/>
      <w:r w:rsidRPr="00DA2509">
        <w:rPr>
          <w:szCs w:val="28"/>
        </w:rPr>
        <w:t>Nghị</w:t>
      </w:r>
      <w:proofErr w:type="spellEnd"/>
      <w:r w:rsidRPr="00DA2509">
        <w:rPr>
          <w:szCs w:val="28"/>
        </w:rPr>
        <w:t xml:space="preserve"> </w:t>
      </w:r>
      <w:proofErr w:type="spellStart"/>
      <w:r w:rsidRPr="00DA2509">
        <w:rPr>
          <w:szCs w:val="28"/>
        </w:rPr>
        <w:t>định</w:t>
      </w:r>
      <w:proofErr w:type="spellEnd"/>
      <w:r w:rsidRPr="00DA2509">
        <w:rPr>
          <w:szCs w:val="28"/>
        </w:rPr>
        <w:t xml:space="preserve"> </w:t>
      </w:r>
      <w:proofErr w:type="spellStart"/>
      <w:r w:rsidRPr="00DA2509">
        <w:rPr>
          <w:szCs w:val="28"/>
        </w:rPr>
        <w:t>số</w:t>
      </w:r>
      <w:proofErr w:type="spellEnd"/>
      <w:r w:rsidRPr="00DA2509">
        <w:rPr>
          <w:szCs w:val="28"/>
        </w:rPr>
        <w:t xml:space="preserve"> 178/2025/NĐ-CP </w:t>
      </w:r>
      <w:proofErr w:type="spellStart"/>
      <w:r w:rsidRPr="00DA2509">
        <w:rPr>
          <w:szCs w:val="28"/>
        </w:rPr>
        <w:t>ngày</w:t>
      </w:r>
      <w:proofErr w:type="spellEnd"/>
      <w:r w:rsidRPr="00DA2509">
        <w:rPr>
          <w:szCs w:val="28"/>
        </w:rPr>
        <w:t xml:space="preserve"> 01/7/2025 </w:t>
      </w:r>
      <w:proofErr w:type="spellStart"/>
      <w:r w:rsidRPr="00DA2509">
        <w:rPr>
          <w:szCs w:val="28"/>
        </w:rPr>
        <w:t>của</w:t>
      </w:r>
      <w:proofErr w:type="spellEnd"/>
      <w:r w:rsidRPr="00DA2509">
        <w:rPr>
          <w:szCs w:val="28"/>
        </w:rPr>
        <w:t xml:space="preserve"> </w:t>
      </w:r>
      <w:proofErr w:type="spellStart"/>
      <w:r w:rsidRPr="00DA2509">
        <w:rPr>
          <w:szCs w:val="28"/>
        </w:rPr>
        <w:t>Chính</w:t>
      </w:r>
      <w:proofErr w:type="spellEnd"/>
      <w:r w:rsidRPr="00DA2509">
        <w:rPr>
          <w:szCs w:val="28"/>
        </w:rPr>
        <w:t xml:space="preserve"> </w:t>
      </w:r>
      <w:proofErr w:type="spellStart"/>
      <w:r w:rsidRPr="00DA2509">
        <w:rPr>
          <w:szCs w:val="28"/>
        </w:rPr>
        <w:t>phủ</w:t>
      </w:r>
      <w:proofErr w:type="spellEnd"/>
      <w:r w:rsidRPr="00DA2509">
        <w:rPr>
          <w:szCs w:val="28"/>
        </w:rPr>
        <w:t xml:space="preserve"> </w:t>
      </w:r>
      <w:proofErr w:type="spellStart"/>
      <w:r w:rsidRPr="00DA2509">
        <w:rPr>
          <w:szCs w:val="28"/>
        </w:rPr>
        <w:t>quy</w:t>
      </w:r>
      <w:proofErr w:type="spellEnd"/>
      <w:r w:rsidRPr="00DA2509">
        <w:rPr>
          <w:szCs w:val="28"/>
        </w:rPr>
        <w:t xml:space="preserve"> </w:t>
      </w:r>
      <w:proofErr w:type="spellStart"/>
      <w:r w:rsidRPr="00DA2509">
        <w:rPr>
          <w:szCs w:val="28"/>
        </w:rPr>
        <w:t>định</w:t>
      </w:r>
      <w:proofErr w:type="spellEnd"/>
      <w:r w:rsidRPr="00DA2509">
        <w:rPr>
          <w:szCs w:val="28"/>
        </w:rPr>
        <w:t xml:space="preserve"> chi </w:t>
      </w:r>
      <w:proofErr w:type="spellStart"/>
      <w:r w:rsidRPr="00DA2509">
        <w:rPr>
          <w:szCs w:val="28"/>
        </w:rPr>
        <w:t>tiết</w:t>
      </w:r>
      <w:proofErr w:type="spellEnd"/>
      <w:r w:rsidRPr="00DA2509">
        <w:rPr>
          <w:szCs w:val="28"/>
        </w:rPr>
        <w:t xml:space="preserve"> </w:t>
      </w:r>
      <w:proofErr w:type="spellStart"/>
      <w:r w:rsidRPr="00DA2509">
        <w:rPr>
          <w:szCs w:val="28"/>
        </w:rPr>
        <w:t>một</w:t>
      </w:r>
      <w:proofErr w:type="spellEnd"/>
      <w:r w:rsidRPr="00DA2509">
        <w:rPr>
          <w:szCs w:val="28"/>
        </w:rPr>
        <w:t xml:space="preserve"> </w:t>
      </w:r>
      <w:proofErr w:type="spellStart"/>
      <w:r w:rsidRPr="00DA2509">
        <w:rPr>
          <w:szCs w:val="28"/>
        </w:rPr>
        <w:t>số</w:t>
      </w:r>
      <w:proofErr w:type="spellEnd"/>
      <w:r w:rsidRPr="00DA2509">
        <w:rPr>
          <w:szCs w:val="28"/>
        </w:rPr>
        <w:t xml:space="preserve"> </w:t>
      </w:r>
      <w:proofErr w:type="spellStart"/>
      <w:r w:rsidRPr="00DA2509">
        <w:rPr>
          <w:szCs w:val="28"/>
        </w:rPr>
        <w:t>điều</w:t>
      </w:r>
      <w:proofErr w:type="spellEnd"/>
      <w:r w:rsidRPr="00DA2509">
        <w:rPr>
          <w:szCs w:val="28"/>
        </w:rPr>
        <w:t xml:space="preserve"> </w:t>
      </w:r>
      <w:proofErr w:type="spellStart"/>
      <w:r w:rsidRPr="00DA2509">
        <w:rPr>
          <w:szCs w:val="28"/>
        </w:rPr>
        <w:t>của</w:t>
      </w:r>
      <w:proofErr w:type="spellEnd"/>
      <w:r w:rsidRPr="00DA2509">
        <w:rPr>
          <w:szCs w:val="28"/>
        </w:rPr>
        <w:t xml:space="preserve"> </w:t>
      </w:r>
      <w:proofErr w:type="spellStart"/>
      <w:r w:rsidRPr="00DA2509">
        <w:rPr>
          <w:szCs w:val="28"/>
        </w:rPr>
        <w:t>Luật</w:t>
      </w:r>
      <w:proofErr w:type="spellEnd"/>
      <w:r w:rsidRPr="00DA2509">
        <w:rPr>
          <w:szCs w:val="28"/>
        </w:rPr>
        <w:t xml:space="preserve"> Quy </w:t>
      </w:r>
      <w:proofErr w:type="spellStart"/>
      <w:r w:rsidRPr="00DA2509">
        <w:rPr>
          <w:szCs w:val="28"/>
        </w:rPr>
        <w:t>hoạch</w:t>
      </w:r>
      <w:proofErr w:type="spellEnd"/>
      <w:r w:rsidRPr="00DA2509">
        <w:rPr>
          <w:szCs w:val="28"/>
        </w:rPr>
        <w:t xml:space="preserve"> </w:t>
      </w:r>
      <w:proofErr w:type="spellStart"/>
      <w:r w:rsidRPr="00DA2509">
        <w:rPr>
          <w:szCs w:val="28"/>
        </w:rPr>
        <w:t>đô</w:t>
      </w:r>
      <w:proofErr w:type="spellEnd"/>
      <w:r w:rsidRPr="00DA2509">
        <w:rPr>
          <w:szCs w:val="28"/>
        </w:rPr>
        <w:t xml:space="preserve"> </w:t>
      </w:r>
      <w:proofErr w:type="spellStart"/>
      <w:r w:rsidRPr="00DA2509">
        <w:rPr>
          <w:szCs w:val="28"/>
        </w:rPr>
        <w:t>thị</w:t>
      </w:r>
      <w:proofErr w:type="spellEnd"/>
      <w:r w:rsidRPr="00DA2509">
        <w:rPr>
          <w:szCs w:val="28"/>
        </w:rPr>
        <w:t xml:space="preserve"> </w:t>
      </w:r>
      <w:proofErr w:type="spellStart"/>
      <w:r w:rsidRPr="00DA2509">
        <w:rPr>
          <w:szCs w:val="28"/>
        </w:rPr>
        <w:t>và</w:t>
      </w:r>
      <w:proofErr w:type="spellEnd"/>
      <w:r w:rsidRPr="00DA2509">
        <w:rPr>
          <w:szCs w:val="28"/>
        </w:rPr>
        <w:t xml:space="preserve"> </w:t>
      </w:r>
      <w:proofErr w:type="spellStart"/>
      <w:r w:rsidRPr="00DA2509">
        <w:rPr>
          <w:szCs w:val="28"/>
        </w:rPr>
        <w:t>nông</w:t>
      </w:r>
      <w:proofErr w:type="spellEnd"/>
      <w:r w:rsidRPr="00DA2509">
        <w:rPr>
          <w:szCs w:val="28"/>
        </w:rPr>
        <w:t xml:space="preserve"> </w:t>
      </w:r>
      <w:proofErr w:type="spellStart"/>
      <w:r w:rsidRPr="00DA2509">
        <w:rPr>
          <w:szCs w:val="28"/>
        </w:rPr>
        <w:t>thôn</w:t>
      </w:r>
      <w:proofErr w:type="spellEnd"/>
      <w:r w:rsidRPr="00DA2509">
        <w:rPr>
          <w:szCs w:val="28"/>
        </w:rPr>
        <w:t>;</w:t>
      </w:r>
    </w:p>
    <w:p w14:paraId="56AE0B91" w14:textId="77777777" w:rsidR="004817D4" w:rsidRPr="00DA2509" w:rsidRDefault="00000000" w:rsidP="00B22A8C">
      <w:pPr>
        <w:spacing w:before="120" w:after="120" w:line="242" w:lineRule="auto"/>
        <w:ind w:firstLine="709"/>
        <w:jc w:val="both"/>
        <w:rPr>
          <w:szCs w:val="28"/>
        </w:rPr>
      </w:pPr>
      <w:proofErr w:type="spellStart"/>
      <w:r w:rsidRPr="00DA2509">
        <w:rPr>
          <w:spacing w:val="-2"/>
          <w:szCs w:val="28"/>
        </w:rPr>
        <w:t>Căn</w:t>
      </w:r>
      <w:proofErr w:type="spellEnd"/>
      <w:r w:rsidRPr="00DA2509">
        <w:rPr>
          <w:spacing w:val="-2"/>
          <w:szCs w:val="28"/>
        </w:rPr>
        <w:t xml:space="preserve"> </w:t>
      </w:r>
      <w:proofErr w:type="spellStart"/>
      <w:r w:rsidRPr="00DA2509">
        <w:rPr>
          <w:spacing w:val="-2"/>
          <w:szCs w:val="28"/>
        </w:rPr>
        <w:t>cứ</w:t>
      </w:r>
      <w:proofErr w:type="spellEnd"/>
      <w:r w:rsidRPr="00DA2509">
        <w:rPr>
          <w:spacing w:val="-2"/>
          <w:szCs w:val="28"/>
        </w:rPr>
        <w:t xml:space="preserve"> </w:t>
      </w:r>
      <w:proofErr w:type="spellStart"/>
      <w:r w:rsidRPr="00DA2509">
        <w:rPr>
          <w:spacing w:val="-2"/>
          <w:szCs w:val="28"/>
        </w:rPr>
        <w:t>Nghị</w:t>
      </w:r>
      <w:proofErr w:type="spellEnd"/>
      <w:r w:rsidRPr="00DA2509">
        <w:rPr>
          <w:spacing w:val="-2"/>
          <w:szCs w:val="28"/>
        </w:rPr>
        <w:t xml:space="preserve"> </w:t>
      </w:r>
      <w:proofErr w:type="spellStart"/>
      <w:r w:rsidRPr="00DA2509">
        <w:rPr>
          <w:spacing w:val="-2"/>
          <w:szCs w:val="28"/>
        </w:rPr>
        <w:t>định</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34/2026/NĐ-CP </w:t>
      </w:r>
      <w:proofErr w:type="spellStart"/>
      <w:r w:rsidRPr="00DA2509">
        <w:rPr>
          <w:spacing w:val="-2"/>
          <w:szCs w:val="28"/>
        </w:rPr>
        <w:t>ngày</w:t>
      </w:r>
      <w:proofErr w:type="spellEnd"/>
      <w:r w:rsidRPr="00DA2509">
        <w:rPr>
          <w:spacing w:val="-2"/>
          <w:szCs w:val="28"/>
        </w:rPr>
        <w:t xml:space="preserve"> 22/01/2026 </w:t>
      </w:r>
      <w:proofErr w:type="spellStart"/>
      <w:r w:rsidRPr="00DA2509">
        <w:rPr>
          <w:spacing w:val="-2"/>
          <w:szCs w:val="28"/>
        </w:rPr>
        <w:t>của</w:t>
      </w:r>
      <w:proofErr w:type="spellEnd"/>
      <w:r w:rsidRPr="00DA2509">
        <w:rPr>
          <w:spacing w:val="-2"/>
          <w:szCs w:val="28"/>
        </w:rPr>
        <w:t xml:space="preserve"> </w:t>
      </w:r>
      <w:proofErr w:type="spellStart"/>
      <w:r w:rsidRPr="00DA2509">
        <w:rPr>
          <w:spacing w:val="-2"/>
          <w:szCs w:val="28"/>
        </w:rPr>
        <w:t>Chính</w:t>
      </w:r>
      <w:proofErr w:type="spellEnd"/>
      <w:r w:rsidRPr="00DA2509">
        <w:rPr>
          <w:spacing w:val="-2"/>
          <w:szCs w:val="28"/>
        </w:rPr>
        <w:t xml:space="preserve"> </w:t>
      </w:r>
      <w:proofErr w:type="spellStart"/>
      <w:r w:rsidRPr="00DA2509">
        <w:rPr>
          <w:spacing w:val="-2"/>
          <w:szCs w:val="28"/>
        </w:rPr>
        <w:t>phủ</w:t>
      </w:r>
      <w:proofErr w:type="spellEnd"/>
      <w:r w:rsidRPr="00DA2509">
        <w:rPr>
          <w:spacing w:val="-2"/>
          <w:szCs w:val="28"/>
        </w:rPr>
        <w:t xml:space="preserve"> </w:t>
      </w:r>
      <w:proofErr w:type="spellStart"/>
      <w:r w:rsidRPr="00DA2509">
        <w:rPr>
          <w:spacing w:val="-2"/>
          <w:szCs w:val="28"/>
        </w:rPr>
        <w:t>sửa</w:t>
      </w:r>
      <w:proofErr w:type="spellEnd"/>
      <w:r w:rsidRPr="00DA2509">
        <w:rPr>
          <w:spacing w:val="-2"/>
          <w:szCs w:val="28"/>
        </w:rPr>
        <w:t xml:space="preserve"> </w:t>
      </w:r>
      <w:proofErr w:type="spellStart"/>
      <w:r w:rsidRPr="00DA2509">
        <w:rPr>
          <w:spacing w:val="-2"/>
          <w:szCs w:val="28"/>
        </w:rPr>
        <w:t>đổi</w:t>
      </w:r>
      <w:proofErr w:type="spellEnd"/>
      <w:r w:rsidRPr="00DA2509">
        <w:rPr>
          <w:spacing w:val="-2"/>
          <w:szCs w:val="28"/>
        </w:rPr>
        <w:t xml:space="preserve">, </w:t>
      </w:r>
      <w:proofErr w:type="spellStart"/>
      <w:r w:rsidRPr="00DA2509">
        <w:rPr>
          <w:spacing w:val="-2"/>
          <w:szCs w:val="28"/>
        </w:rPr>
        <w:t>bổ</w:t>
      </w:r>
      <w:proofErr w:type="spellEnd"/>
      <w:r w:rsidRPr="00DA2509">
        <w:rPr>
          <w:spacing w:val="-2"/>
          <w:szCs w:val="28"/>
        </w:rPr>
        <w:t xml:space="preserve"> sung </w:t>
      </w:r>
      <w:proofErr w:type="spellStart"/>
      <w:r w:rsidRPr="00DA2509">
        <w:rPr>
          <w:spacing w:val="-2"/>
          <w:szCs w:val="28"/>
        </w:rPr>
        <w:t>một</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w:t>
      </w:r>
      <w:proofErr w:type="spellStart"/>
      <w:r w:rsidRPr="00DA2509">
        <w:rPr>
          <w:spacing w:val="-2"/>
          <w:szCs w:val="28"/>
        </w:rPr>
        <w:t>điều</w:t>
      </w:r>
      <w:proofErr w:type="spellEnd"/>
      <w:r w:rsidRPr="00DA2509">
        <w:rPr>
          <w:spacing w:val="-2"/>
          <w:szCs w:val="28"/>
        </w:rPr>
        <w:t xml:space="preserve"> </w:t>
      </w:r>
      <w:proofErr w:type="spellStart"/>
      <w:r w:rsidRPr="00DA2509">
        <w:rPr>
          <w:spacing w:val="-2"/>
          <w:szCs w:val="28"/>
        </w:rPr>
        <w:t>của</w:t>
      </w:r>
      <w:proofErr w:type="spellEnd"/>
      <w:r w:rsidRPr="00DA2509">
        <w:rPr>
          <w:spacing w:val="-2"/>
          <w:szCs w:val="28"/>
        </w:rPr>
        <w:t xml:space="preserve"> </w:t>
      </w:r>
      <w:proofErr w:type="spellStart"/>
      <w:r w:rsidRPr="00DA2509">
        <w:rPr>
          <w:spacing w:val="-2"/>
          <w:szCs w:val="28"/>
        </w:rPr>
        <w:t>Nghị</w:t>
      </w:r>
      <w:proofErr w:type="spellEnd"/>
      <w:r w:rsidRPr="00DA2509">
        <w:rPr>
          <w:spacing w:val="-2"/>
          <w:szCs w:val="28"/>
        </w:rPr>
        <w:t xml:space="preserve"> </w:t>
      </w:r>
      <w:proofErr w:type="spellStart"/>
      <w:r w:rsidRPr="00DA2509">
        <w:rPr>
          <w:spacing w:val="-2"/>
          <w:szCs w:val="28"/>
        </w:rPr>
        <w:t>định</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178/2025/NĐ-CP </w:t>
      </w:r>
      <w:proofErr w:type="spellStart"/>
      <w:r w:rsidRPr="00DA2509">
        <w:rPr>
          <w:spacing w:val="-2"/>
          <w:szCs w:val="28"/>
        </w:rPr>
        <w:t>ngày</w:t>
      </w:r>
      <w:proofErr w:type="spellEnd"/>
      <w:r w:rsidRPr="00DA2509">
        <w:rPr>
          <w:spacing w:val="-2"/>
          <w:szCs w:val="28"/>
        </w:rPr>
        <w:t xml:space="preserve"> 01/7/2025 </w:t>
      </w:r>
      <w:proofErr w:type="spellStart"/>
      <w:r w:rsidRPr="00DA2509">
        <w:rPr>
          <w:spacing w:val="-2"/>
          <w:szCs w:val="28"/>
        </w:rPr>
        <w:t>của</w:t>
      </w:r>
      <w:proofErr w:type="spellEnd"/>
      <w:r w:rsidRPr="00DA2509">
        <w:rPr>
          <w:spacing w:val="-2"/>
          <w:szCs w:val="28"/>
        </w:rPr>
        <w:t xml:space="preserve"> </w:t>
      </w:r>
      <w:proofErr w:type="spellStart"/>
      <w:r w:rsidRPr="00DA2509">
        <w:rPr>
          <w:spacing w:val="-2"/>
          <w:szCs w:val="28"/>
        </w:rPr>
        <w:t>Chính</w:t>
      </w:r>
      <w:proofErr w:type="spellEnd"/>
      <w:r w:rsidRPr="00DA2509">
        <w:rPr>
          <w:spacing w:val="-2"/>
          <w:szCs w:val="28"/>
        </w:rPr>
        <w:t xml:space="preserve"> </w:t>
      </w:r>
      <w:proofErr w:type="spellStart"/>
      <w:r w:rsidRPr="00DA2509">
        <w:rPr>
          <w:spacing w:val="-2"/>
          <w:szCs w:val="28"/>
        </w:rPr>
        <w:t>phủ</w:t>
      </w:r>
      <w:proofErr w:type="spellEnd"/>
      <w:r w:rsidRPr="00DA2509">
        <w:rPr>
          <w:spacing w:val="-2"/>
          <w:szCs w:val="28"/>
        </w:rPr>
        <w:t xml:space="preserve"> </w:t>
      </w:r>
      <w:proofErr w:type="spellStart"/>
      <w:r w:rsidRPr="00DA2509">
        <w:rPr>
          <w:spacing w:val="-2"/>
          <w:szCs w:val="28"/>
        </w:rPr>
        <w:t>quy</w:t>
      </w:r>
      <w:proofErr w:type="spellEnd"/>
      <w:r w:rsidRPr="00DA2509">
        <w:rPr>
          <w:spacing w:val="-2"/>
          <w:szCs w:val="28"/>
        </w:rPr>
        <w:t xml:space="preserve"> </w:t>
      </w:r>
      <w:proofErr w:type="spellStart"/>
      <w:r w:rsidRPr="00DA2509">
        <w:rPr>
          <w:spacing w:val="-2"/>
          <w:szCs w:val="28"/>
        </w:rPr>
        <w:t>định</w:t>
      </w:r>
      <w:proofErr w:type="spellEnd"/>
      <w:r w:rsidRPr="00DA2509">
        <w:rPr>
          <w:spacing w:val="-2"/>
          <w:szCs w:val="28"/>
        </w:rPr>
        <w:t xml:space="preserve"> chi </w:t>
      </w:r>
      <w:proofErr w:type="spellStart"/>
      <w:r w:rsidRPr="00DA2509">
        <w:rPr>
          <w:spacing w:val="-2"/>
          <w:szCs w:val="28"/>
        </w:rPr>
        <w:t>tiết</w:t>
      </w:r>
      <w:proofErr w:type="spellEnd"/>
      <w:r w:rsidRPr="00DA2509">
        <w:rPr>
          <w:spacing w:val="-2"/>
          <w:szCs w:val="28"/>
        </w:rPr>
        <w:t xml:space="preserve"> </w:t>
      </w:r>
      <w:proofErr w:type="spellStart"/>
      <w:r w:rsidRPr="00DA2509">
        <w:rPr>
          <w:spacing w:val="-2"/>
          <w:szCs w:val="28"/>
        </w:rPr>
        <w:t>một</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w:t>
      </w:r>
      <w:proofErr w:type="spellStart"/>
      <w:r w:rsidRPr="00DA2509">
        <w:rPr>
          <w:spacing w:val="-2"/>
          <w:szCs w:val="28"/>
        </w:rPr>
        <w:t>điều</w:t>
      </w:r>
      <w:proofErr w:type="spellEnd"/>
      <w:r w:rsidRPr="00DA2509">
        <w:rPr>
          <w:spacing w:val="-2"/>
          <w:szCs w:val="28"/>
        </w:rPr>
        <w:t xml:space="preserve"> </w:t>
      </w:r>
      <w:proofErr w:type="spellStart"/>
      <w:r w:rsidRPr="00DA2509">
        <w:rPr>
          <w:spacing w:val="-2"/>
          <w:szCs w:val="28"/>
        </w:rPr>
        <w:t>của</w:t>
      </w:r>
      <w:proofErr w:type="spellEnd"/>
      <w:r w:rsidRPr="00DA2509">
        <w:rPr>
          <w:spacing w:val="-2"/>
          <w:szCs w:val="28"/>
        </w:rPr>
        <w:t xml:space="preserve"> </w:t>
      </w:r>
      <w:proofErr w:type="spellStart"/>
      <w:r w:rsidRPr="00DA2509">
        <w:rPr>
          <w:spacing w:val="-2"/>
          <w:szCs w:val="28"/>
        </w:rPr>
        <w:t>Luật</w:t>
      </w:r>
      <w:proofErr w:type="spellEnd"/>
      <w:r w:rsidRPr="00DA2509">
        <w:rPr>
          <w:spacing w:val="-2"/>
          <w:szCs w:val="28"/>
        </w:rPr>
        <w:t xml:space="preserve"> Quy </w:t>
      </w:r>
      <w:proofErr w:type="spellStart"/>
      <w:r w:rsidRPr="00DA2509">
        <w:rPr>
          <w:spacing w:val="-2"/>
          <w:szCs w:val="28"/>
        </w:rPr>
        <w:t>hoạch</w:t>
      </w:r>
      <w:proofErr w:type="spellEnd"/>
      <w:r w:rsidRPr="00DA2509">
        <w:rPr>
          <w:spacing w:val="-2"/>
          <w:szCs w:val="28"/>
        </w:rPr>
        <w:t xml:space="preserve"> </w:t>
      </w:r>
      <w:proofErr w:type="spellStart"/>
      <w:r w:rsidRPr="00DA2509">
        <w:rPr>
          <w:spacing w:val="-2"/>
          <w:szCs w:val="28"/>
        </w:rPr>
        <w:t>đô</w:t>
      </w:r>
      <w:proofErr w:type="spellEnd"/>
      <w:r w:rsidRPr="00DA2509">
        <w:rPr>
          <w:spacing w:val="-2"/>
          <w:szCs w:val="28"/>
        </w:rPr>
        <w:t xml:space="preserve"> </w:t>
      </w:r>
      <w:proofErr w:type="spellStart"/>
      <w:r w:rsidRPr="00DA2509">
        <w:rPr>
          <w:spacing w:val="-2"/>
          <w:szCs w:val="28"/>
        </w:rPr>
        <w:t>thị</w:t>
      </w:r>
      <w:proofErr w:type="spellEnd"/>
      <w:r w:rsidRPr="00DA2509">
        <w:rPr>
          <w:spacing w:val="-2"/>
          <w:szCs w:val="28"/>
        </w:rPr>
        <w:t xml:space="preserve"> </w:t>
      </w:r>
      <w:proofErr w:type="spellStart"/>
      <w:r w:rsidRPr="00DA2509">
        <w:rPr>
          <w:spacing w:val="-2"/>
          <w:szCs w:val="28"/>
        </w:rPr>
        <w:t>và</w:t>
      </w:r>
      <w:proofErr w:type="spellEnd"/>
      <w:r w:rsidRPr="00DA2509">
        <w:rPr>
          <w:spacing w:val="-2"/>
          <w:szCs w:val="28"/>
        </w:rPr>
        <w:t xml:space="preserve"> </w:t>
      </w:r>
      <w:proofErr w:type="spellStart"/>
      <w:r w:rsidRPr="00DA2509">
        <w:rPr>
          <w:spacing w:val="-2"/>
          <w:szCs w:val="28"/>
        </w:rPr>
        <w:t>nông</w:t>
      </w:r>
      <w:proofErr w:type="spellEnd"/>
      <w:r w:rsidRPr="00DA2509">
        <w:rPr>
          <w:spacing w:val="-2"/>
          <w:szCs w:val="28"/>
        </w:rPr>
        <w:t xml:space="preserve"> </w:t>
      </w:r>
      <w:proofErr w:type="spellStart"/>
      <w:r w:rsidRPr="00DA2509">
        <w:rPr>
          <w:spacing w:val="-2"/>
          <w:szCs w:val="28"/>
        </w:rPr>
        <w:t>thôn</w:t>
      </w:r>
      <w:proofErr w:type="spellEnd"/>
      <w:r w:rsidRPr="00DA2509">
        <w:rPr>
          <w:spacing w:val="-2"/>
          <w:szCs w:val="28"/>
        </w:rPr>
        <w:t>;</w:t>
      </w:r>
    </w:p>
    <w:p w14:paraId="6DFE91A4" w14:textId="6F89E749" w:rsidR="004817D4" w:rsidRPr="00DA2509" w:rsidRDefault="00000000" w:rsidP="00B22A8C">
      <w:pPr>
        <w:spacing w:before="120" w:after="120" w:line="242" w:lineRule="auto"/>
        <w:ind w:firstLine="720"/>
        <w:jc w:val="both"/>
        <w:rPr>
          <w:szCs w:val="28"/>
        </w:rPr>
      </w:pPr>
      <w:proofErr w:type="spellStart"/>
      <w:r w:rsidRPr="00DA2509">
        <w:rPr>
          <w:szCs w:val="28"/>
        </w:rPr>
        <w:t>Căn</w:t>
      </w:r>
      <w:proofErr w:type="spellEnd"/>
      <w:r w:rsidRPr="00DA2509">
        <w:rPr>
          <w:szCs w:val="28"/>
        </w:rPr>
        <w:t xml:space="preserve"> </w:t>
      </w:r>
      <w:proofErr w:type="spellStart"/>
      <w:r w:rsidRPr="00DA2509">
        <w:rPr>
          <w:szCs w:val="28"/>
        </w:rPr>
        <w:t>cứ</w:t>
      </w:r>
      <w:proofErr w:type="spellEnd"/>
      <w:r w:rsidRPr="00DA2509">
        <w:rPr>
          <w:szCs w:val="28"/>
        </w:rPr>
        <w:t xml:space="preserve"> Thông </w:t>
      </w:r>
      <w:proofErr w:type="spellStart"/>
      <w:r w:rsidRPr="00DA2509">
        <w:rPr>
          <w:szCs w:val="28"/>
        </w:rPr>
        <w:t>tư</w:t>
      </w:r>
      <w:proofErr w:type="spellEnd"/>
      <w:r w:rsidRPr="00DA2509">
        <w:rPr>
          <w:szCs w:val="28"/>
        </w:rPr>
        <w:t xml:space="preserve"> </w:t>
      </w:r>
      <w:proofErr w:type="spellStart"/>
      <w:r w:rsidRPr="00DA2509">
        <w:rPr>
          <w:szCs w:val="28"/>
        </w:rPr>
        <w:t>số</w:t>
      </w:r>
      <w:proofErr w:type="spellEnd"/>
      <w:r w:rsidRPr="00DA2509">
        <w:rPr>
          <w:szCs w:val="28"/>
        </w:rPr>
        <w:t xml:space="preserve"> 16/2025/TT-BXD </w:t>
      </w:r>
      <w:proofErr w:type="spellStart"/>
      <w:r w:rsidRPr="00DA2509">
        <w:rPr>
          <w:szCs w:val="28"/>
        </w:rPr>
        <w:t>ngày</w:t>
      </w:r>
      <w:proofErr w:type="spellEnd"/>
      <w:r w:rsidRPr="00DA2509">
        <w:rPr>
          <w:szCs w:val="28"/>
        </w:rPr>
        <w:t xml:space="preserve"> 30/6/2025 </w:t>
      </w:r>
      <w:proofErr w:type="spellStart"/>
      <w:r w:rsidRPr="00DA2509">
        <w:rPr>
          <w:szCs w:val="28"/>
        </w:rPr>
        <w:t>của</w:t>
      </w:r>
      <w:proofErr w:type="spellEnd"/>
      <w:r w:rsidRPr="00DA2509">
        <w:rPr>
          <w:szCs w:val="28"/>
        </w:rPr>
        <w:t xml:space="preserve"> </w:t>
      </w:r>
      <w:proofErr w:type="spellStart"/>
      <w:r w:rsidR="00561217" w:rsidRPr="00DA2509">
        <w:rPr>
          <w:szCs w:val="28"/>
        </w:rPr>
        <w:t>Bộ</w:t>
      </w:r>
      <w:proofErr w:type="spellEnd"/>
      <w:r w:rsidR="00561217" w:rsidRPr="00DA2509">
        <w:rPr>
          <w:szCs w:val="28"/>
        </w:rPr>
        <w:t xml:space="preserve"> </w:t>
      </w:r>
      <w:proofErr w:type="spellStart"/>
      <w:r w:rsidR="00561217" w:rsidRPr="00DA2509">
        <w:rPr>
          <w:szCs w:val="28"/>
        </w:rPr>
        <w:t>trưởng</w:t>
      </w:r>
      <w:proofErr w:type="spellEnd"/>
      <w:r w:rsidR="00561217" w:rsidRPr="00DA2509">
        <w:rPr>
          <w:szCs w:val="28"/>
        </w:rPr>
        <w:t xml:space="preserve"> </w:t>
      </w:r>
      <w:proofErr w:type="spellStart"/>
      <w:r w:rsidRPr="00DA2509">
        <w:rPr>
          <w:szCs w:val="28"/>
        </w:rPr>
        <w:t>Bộ</w:t>
      </w:r>
      <w:proofErr w:type="spellEnd"/>
      <w:r w:rsidRPr="00DA2509">
        <w:rPr>
          <w:szCs w:val="28"/>
        </w:rPr>
        <w:t xml:space="preserve"> </w:t>
      </w:r>
      <w:proofErr w:type="spellStart"/>
      <w:r w:rsidRPr="00DA2509">
        <w:rPr>
          <w:szCs w:val="28"/>
        </w:rPr>
        <w:t>Xây</w:t>
      </w:r>
      <w:proofErr w:type="spellEnd"/>
      <w:r w:rsidRPr="00DA2509">
        <w:rPr>
          <w:szCs w:val="28"/>
        </w:rPr>
        <w:t xml:space="preserve"> </w:t>
      </w:r>
      <w:proofErr w:type="spellStart"/>
      <w:r w:rsidRPr="00DA2509">
        <w:rPr>
          <w:szCs w:val="28"/>
        </w:rPr>
        <w:t>dựng</w:t>
      </w:r>
      <w:proofErr w:type="spellEnd"/>
      <w:r w:rsidRPr="00DA2509">
        <w:rPr>
          <w:szCs w:val="28"/>
        </w:rPr>
        <w:t xml:space="preserve"> </w:t>
      </w:r>
      <w:proofErr w:type="spellStart"/>
      <w:r w:rsidRPr="00DA2509">
        <w:rPr>
          <w:szCs w:val="28"/>
        </w:rPr>
        <w:t>quy</w:t>
      </w:r>
      <w:proofErr w:type="spellEnd"/>
      <w:r w:rsidRPr="00DA2509">
        <w:rPr>
          <w:szCs w:val="28"/>
        </w:rPr>
        <w:t xml:space="preserve"> </w:t>
      </w:r>
      <w:proofErr w:type="spellStart"/>
      <w:r w:rsidRPr="00DA2509">
        <w:rPr>
          <w:szCs w:val="28"/>
        </w:rPr>
        <w:t>định</w:t>
      </w:r>
      <w:proofErr w:type="spellEnd"/>
      <w:r w:rsidRPr="00DA2509">
        <w:rPr>
          <w:szCs w:val="28"/>
        </w:rPr>
        <w:t xml:space="preserve"> chi </w:t>
      </w:r>
      <w:proofErr w:type="spellStart"/>
      <w:r w:rsidRPr="00DA2509">
        <w:rPr>
          <w:szCs w:val="28"/>
        </w:rPr>
        <w:t>tiết</w:t>
      </w:r>
      <w:proofErr w:type="spellEnd"/>
      <w:r w:rsidRPr="00DA2509">
        <w:rPr>
          <w:szCs w:val="28"/>
        </w:rPr>
        <w:t xml:space="preserve"> </w:t>
      </w:r>
      <w:proofErr w:type="spellStart"/>
      <w:r w:rsidRPr="00DA2509">
        <w:rPr>
          <w:szCs w:val="28"/>
        </w:rPr>
        <w:t>một</w:t>
      </w:r>
      <w:proofErr w:type="spellEnd"/>
      <w:r w:rsidRPr="00DA2509">
        <w:rPr>
          <w:szCs w:val="28"/>
        </w:rPr>
        <w:t xml:space="preserve"> </w:t>
      </w:r>
      <w:proofErr w:type="spellStart"/>
      <w:r w:rsidRPr="00DA2509">
        <w:rPr>
          <w:szCs w:val="28"/>
        </w:rPr>
        <w:t>số</w:t>
      </w:r>
      <w:proofErr w:type="spellEnd"/>
      <w:r w:rsidRPr="00DA2509">
        <w:rPr>
          <w:szCs w:val="28"/>
        </w:rPr>
        <w:t xml:space="preserve"> </w:t>
      </w:r>
      <w:proofErr w:type="spellStart"/>
      <w:r w:rsidRPr="00DA2509">
        <w:rPr>
          <w:szCs w:val="28"/>
        </w:rPr>
        <w:t>điều</w:t>
      </w:r>
      <w:proofErr w:type="spellEnd"/>
      <w:r w:rsidRPr="00DA2509">
        <w:rPr>
          <w:szCs w:val="28"/>
        </w:rPr>
        <w:t xml:space="preserve"> </w:t>
      </w:r>
      <w:proofErr w:type="spellStart"/>
      <w:r w:rsidRPr="00DA2509">
        <w:rPr>
          <w:szCs w:val="28"/>
        </w:rPr>
        <w:t>của</w:t>
      </w:r>
      <w:proofErr w:type="spellEnd"/>
      <w:r w:rsidRPr="00DA2509">
        <w:rPr>
          <w:szCs w:val="28"/>
        </w:rPr>
        <w:t xml:space="preserve"> </w:t>
      </w:r>
      <w:proofErr w:type="spellStart"/>
      <w:r w:rsidRPr="00DA2509">
        <w:rPr>
          <w:szCs w:val="28"/>
        </w:rPr>
        <w:t>Luật</w:t>
      </w:r>
      <w:proofErr w:type="spellEnd"/>
      <w:r w:rsidRPr="00DA2509">
        <w:rPr>
          <w:szCs w:val="28"/>
        </w:rPr>
        <w:t xml:space="preserve"> Quy </w:t>
      </w:r>
      <w:proofErr w:type="spellStart"/>
      <w:r w:rsidRPr="00DA2509">
        <w:rPr>
          <w:szCs w:val="28"/>
        </w:rPr>
        <w:t>hoạch</w:t>
      </w:r>
      <w:proofErr w:type="spellEnd"/>
      <w:r w:rsidRPr="00DA2509">
        <w:rPr>
          <w:szCs w:val="28"/>
        </w:rPr>
        <w:t xml:space="preserve"> </w:t>
      </w:r>
      <w:proofErr w:type="spellStart"/>
      <w:r w:rsidRPr="00DA2509">
        <w:rPr>
          <w:szCs w:val="28"/>
        </w:rPr>
        <w:t>đô</w:t>
      </w:r>
      <w:proofErr w:type="spellEnd"/>
      <w:r w:rsidRPr="00DA2509">
        <w:rPr>
          <w:szCs w:val="28"/>
        </w:rPr>
        <w:t xml:space="preserve"> </w:t>
      </w:r>
      <w:proofErr w:type="spellStart"/>
      <w:r w:rsidRPr="00DA2509">
        <w:rPr>
          <w:szCs w:val="28"/>
        </w:rPr>
        <w:t>thị</w:t>
      </w:r>
      <w:proofErr w:type="spellEnd"/>
      <w:r w:rsidRPr="00DA2509">
        <w:rPr>
          <w:szCs w:val="28"/>
        </w:rPr>
        <w:t xml:space="preserve"> </w:t>
      </w:r>
      <w:proofErr w:type="spellStart"/>
      <w:r w:rsidRPr="00DA2509">
        <w:rPr>
          <w:szCs w:val="28"/>
        </w:rPr>
        <w:t>và</w:t>
      </w:r>
      <w:proofErr w:type="spellEnd"/>
      <w:r w:rsidRPr="00DA2509">
        <w:rPr>
          <w:szCs w:val="28"/>
        </w:rPr>
        <w:t xml:space="preserve"> </w:t>
      </w:r>
      <w:proofErr w:type="spellStart"/>
      <w:r w:rsidRPr="00DA2509">
        <w:rPr>
          <w:szCs w:val="28"/>
        </w:rPr>
        <w:t>nông</w:t>
      </w:r>
      <w:proofErr w:type="spellEnd"/>
      <w:r w:rsidRPr="00DA2509">
        <w:rPr>
          <w:szCs w:val="28"/>
        </w:rPr>
        <w:t xml:space="preserve"> </w:t>
      </w:r>
      <w:proofErr w:type="spellStart"/>
      <w:r w:rsidRPr="00DA2509">
        <w:rPr>
          <w:szCs w:val="28"/>
        </w:rPr>
        <w:t>thôn</w:t>
      </w:r>
      <w:proofErr w:type="spellEnd"/>
      <w:r w:rsidRPr="00DA2509">
        <w:rPr>
          <w:szCs w:val="28"/>
        </w:rPr>
        <w:t>;</w:t>
      </w:r>
    </w:p>
    <w:p w14:paraId="5A2623DB" w14:textId="30CF517B" w:rsidR="004817D4" w:rsidRPr="00DA2509" w:rsidRDefault="00000000" w:rsidP="00B22A8C">
      <w:pPr>
        <w:spacing w:before="120" w:after="120" w:line="242" w:lineRule="auto"/>
        <w:ind w:firstLine="709"/>
        <w:jc w:val="both"/>
        <w:rPr>
          <w:szCs w:val="28"/>
        </w:rPr>
      </w:pPr>
      <w:proofErr w:type="spellStart"/>
      <w:r w:rsidRPr="00DA2509">
        <w:rPr>
          <w:spacing w:val="-2"/>
          <w:szCs w:val="28"/>
        </w:rPr>
        <w:t>Căn</w:t>
      </w:r>
      <w:proofErr w:type="spellEnd"/>
      <w:r w:rsidRPr="00DA2509">
        <w:rPr>
          <w:spacing w:val="-2"/>
          <w:szCs w:val="28"/>
        </w:rPr>
        <w:t xml:space="preserve"> </w:t>
      </w:r>
      <w:proofErr w:type="spellStart"/>
      <w:r w:rsidRPr="00DA2509">
        <w:rPr>
          <w:spacing w:val="-2"/>
          <w:szCs w:val="28"/>
        </w:rPr>
        <w:t>cứ</w:t>
      </w:r>
      <w:proofErr w:type="spellEnd"/>
      <w:r w:rsidRPr="00DA2509">
        <w:rPr>
          <w:spacing w:val="-2"/>
          <w:szCs w:val="28"/>
        </w:rPr>
        <w:t xml:space="preserve"> Thông </w:t>
      </w:r>
      <w:proofErr w:type="spellStart"/>
      <w:r w:rsidRPr="00DA2509">
        <w:rPr>
          <w:spacing w:val="-2"/>
          <w:szCs w:val="28"/>
        </w:rPr>
        <w:t>tư</w:t>
      </w:r>
      <w:proofErr w:type="spellEnd"/>
      <w:r w:rsidRPr="00DA2509">
        <w:rPr>
          <w:spacing w:val="-2"/>
          <w:szCs w:val="28"/>
        </w:rPr>
        <w:t xml:space="preserve"> </w:t>
      </w:r>
      <w:proofErr w:type="spellStart"/>
      <w:r w:rsidRPr="00DA2509">
        <w:rPr>
          <w:spacing w:val="-2"/>
          <w:szCs w:val="28"/>
        </w:rPr>
        <w:t>số</w:t>
      </w:r>
      <w:proofErr w:type="spellEnd"/>
      <w:r w:rsidRPr="00DA2509">
        <w:rPr>
          <w:spacing w:val="-2"/>
          <w:szCs w:val="28"/>
        </w:rPr>
        <w:t xml:space="preserve"> 17/2025/TT-BXD </w:t>
      </w:r>
      <w:proofErr w:type="spellStart"/>
      <w:r w:rsidRPr="00DA2509">
        <w:rPr>
          <w:spacing w:val="-2"/>
          <w:szCs w:val="28"/>
        </w:rPr>
        <w:t>ngày</w:t>
      </w:r>
      <w:proofErr w:type="spellEnd"/>
      <w:r w:rsidRPr="00DA2509">
        <w:rPr>
          <w:spacing w:val="-2"/>
          <w:szCs w:val="28"/>
        </w:rPr>
        <w:t xml:space="preserve"> 30/6/2025 </w:t>
      </w:r>
      <w:proofErr w:type="spellStart"/>
      <w:r w:rsidRPr="00DA2509">
        <w:rPr>
          <w:spacing w:val="-2"/>
          <w:szCs w:val="28"/>
        </w:rPr>
        <w:t>của</w:t>
      </w:r>
      <w:proofErr w:type="spellEnd"/>
      <w:r w:rsidRPr="00DA2509">
        <w:rPr>
          <w:spacing w:val="-2"/>
          <w:szCs w:val="28"/>
        </w:rPr>
        <w:t xml:space="preserve"> </w:t>
      </w:r>
      <w:proofErr w:type="spellStart"/>
      <w:r w:rsidR="00561217" w:rsidRPr="00DA2509">
        <w:rPr>
          <w:szCs w:val="28"/>
        </w:rPr>
        <w:t>Bộ</w:t>
      </w:r>
      <w:proofErr w:type="spellEnd"/>
      <w:r w:rsidR="00561217" w:rsidRPr="00DA2509">
        <w:rPr>
          <w:szCs w:val="28"/>
        </w:rPr>
        <w:t xml:space="preserve"> </w:t>
      </w:r>
      <w:proofErr w:type="spellStart"/>
      <w:r w:rsidR="00561217" w:rsidRPr="00DA2509">
        <w:rPr>
          <w:szCs w:val="28"/>
        </w:rPr>
        <w:t>trưởng</w:t>
      </w:r>
      <w:proofErr w:type="spellEnd"/>
      <w:r w:rsidR="00561217" w:rsidRPr="00DA2509">
        <w:rPr>
          <w:spacing w:val="-2"/>
          <w:szCs w:val="28"/>
        </w:rPr>
        <w:t xml:space="preserve"> </w:t>
      </w:r>
      <w:proofErr w:type="spellStart"/>
      <w:r w:rsidRPr="00DA2509">
        <w:rPr>
          <w:spacing w:val="-2"/>
          <w:szCs w:val="28"/>
        </w:rPr>
        <w:t>Bộ</w:t>
      </w:r>
      <w:proofErr w:type="spellEnd"/>
      <w:r w:rsidRPr="00DA2509">
        <w:rPr>
          <w:spacing w:val="-2"/>
          <w:szCs w:val="28"/>
        </w:rPr>
        <w:t xml:space="preserve"> </w:t>
      </w:r>
      <w:proofErr w:type="spellStart"/>
      <w:r w:rsidRPr="00DA2509">
        <w:rPr>
          <w:spacing w:val="-2"/>
          <w:szCs w:val="28"/>
        </w:rPr>
        <w:t>Xây</w:t>
      </w:r>
      <w:proofErr w:type="spellEnd"/>
      <w:r w:rsidRPr="00DA2509">
        <w:rPr>
          <w:spacing w:val="-2"/>
          <w:szCs w:val="28"/>
        </w:rPr>
        <w:t xml:space="preserve"> </w:t>
      </w:r>
      <w:proofErr w:type="spellStart"/>
      <w:r w:rsidRPr="00DA2509">
        <w:rPr>
          <w:spacing w:val="-2"/>
          <w:szCs w:val="28"/>
        </w:rPr>
        <w:t>dựng</w:t>
      </w:r>
      <w:proofErr w:type="spellEnd"/>
      <w:r w:rsidRPr="00DA2509">
        <w:rPr>
          <w:spacing w:val="-2"/>
          <w:szCs w:val="28"/>
        </w:rPr>
        <w:t xml:space="preserve"> ban </w:t>
      </w:r>
      <w:proofErr w:type="spellStart"/>
      <w:r w:rsidRPr="00DA2509">
        <w:rPr>
          <w:spacing w:val="-2"/>
          <w:szCs w:val="28"/>
        </w:rPr>
        <w:t>hành</w:t>
      </w:r>
      <w:proofErr w:type="spellEnd"/>
      <w:r w:rsidRPr="00DA2509">
        <w:rPr>
          <w:spacing w:val="-2"/>
          <w:szCs w:val="28"/>
        </w:rPr>
        <w:t xml:space="preserve"> </w:t>
      </w:r>
      <w:proofErr w:type="spellStart"/>
      <w:r w:rsidRPr="00DA2509">
        <w:rPr>
          <w:spacing w:val="-2"/>
          <w:szCs w:val="28"/>
        </w:rPr>
        <w:t>định</w:t>
      </w:r>
      <w:proofErr w:type="spellEnd"/>
      <w:r w:rsidRPr="00DA2509">
        <w:rPr>
          <w:spacing w:val="-2"/>
          <w:szCs w:val="28"/>
        </w:rPr>
        <w:t xml:space="preserve"> </w:t>
      </w:r>
      <w:proofErr w:type="spellStart"/>
      <w:r w:rsidRPr="00DA2509">
        <w:rPr>
          <w:spacing w:val="-2"/>
          <w:szCs w:val="28"/>
        </w:rPr>
        <w:t>mức</w:t>
      </w:r>
      <w:proofErr w:type="spellEnd"/>
      <w:r w:rsidRPr="00DA2509">
        <w:rPr>
          <w:spacing w:val="-2"/>
          <w:szCs w:val="28"/>
        </w:rPr>
        <w:t xml:space="preserve">, </w:t>
      </w:r>
      <w:proofErr w:type="spellStart"/>
      <w:r w:rsidRPr="00DA2509">
        <w:rPr>
          <w:spacing w:val="-2"/>
          <w:szCs w:val="28"/>
        </w:rPr>
        <w:t>phương</w:t>
      </w:r>
      <w:proofErr w:type="spellEnd"/>
      <w:r w:rsidRPr="00DA2509">
        <w:rPr>
          <w:spacing w:val="-2"/>
          <w:szCs w:val="28"/>
        </w:rPr>
        <w:t xml:space="preserve"> </w:t>
      </w:r>
      <w:proofErr w:type="spellStart"/>
      <w:r w:rsidRPr="00DA2509">
        <w:rPr>
          <w:spacing w:val="-2"/>
          <w:szCs w:val="28"/>
        </w:rPr>
        <w:t>pháp</w:t>
      </w:r>
      <w:proofErr w:type="spellEnd"/>
      <w:r w:rsidRPr="00DA2509">
        <w:rPr>
          <w:spacing w:val="-2"/>
          <w:szCs w:val="28"/>
        </w:rPr>
        <w:t xml:space="preserve"> </w:t>
      </w:r>
      <w:proofErr w:type="spellStart"/>
      <w:r w:rsidRPr="00DA2509">
        <w:rPr>
          <w:spacing w:val="-2"/>
          <w:szCs w:val="28"/>
        </w:rPr>
        <w:t>lập</w:t>
      </w:r>
      <w:proofErr w:type="spellEnd"/>
      <w:r w:rsidRPr="00DA2509">
        <w:rPr>
          <w:spacing w:val="-2"/>
          <w:szCs w:val="28"/>
        </w:rPr>
        <w:t xml:space="preserve"> </w:t>
      </w:r>
      <w:proofErr w:type="spellStart"/>
      <w:r w:rsidRPr="00DA2509">
        <w:rPr>
          <w:spacing w:val="-2"/>
          <w:szCs w:val="28"/>
        </w:rPr>
        <w:t>và</w:t>
      </w:r>
      <w:proofErr w:type="spellEnd"/>
      <w:r w:rsidRPr="00DA2509">
        <w:rPr>
          <w:spacing w:val="-2"/>
          <w:szCs w:val="28"/>
        </w:rPr>
        <w:t xml:space="preserve"> </w:t>
      </w:r>
      <w:proofErr w:type="spellStart"/>
      <w:r w:rsidRPr="00DA2509">
        <w:rPr>
          <w:spacing w:val="-2"/>
          <w:szCs w:val="28"/>
        </w:rPr>
        <w:t>quản</w:t>
      </w:r>
      <w:proofErr w:type="spellEnd"/>
      <w:r w:rsidRPr="00DA2509">
        <w:rPr>
          <w:spacing w:val="-2"/>
          <w:szCs w:val="28"/>
        </w:rPr>
        <w:t xml:space="preserve"> </w:t>
      </w:r>
      <w:proofErr w:type="spellStart"/>
      <w:r w:rsidRPr="00DA2509">
        <w:rPr>
          <w:spacing w:val="-2"/>
          <w:szCs w:val="28"/>
        </w:rPr>
        <w:t>lý</w:t>
      </w:r>
      <w:proofErr w:type="spellEnd"/>
      <w:r w:rsidRPr="00DA2509">
        <w:rPr>
          <w:spacing w:val="-2"/>
          <w:szCs w:val="28"/>
        </w:rPr>
        <w:t xml:space="preserve"> chi </w:t>
      </w:r>
      <w:proofErr w:type="spellStart"/>
      <w:r w:rsidRPr="00DA2509">
        <w:rPr>
          <w:spacing w:val="-2"/>
          <w:szCs w:val="28"/>
        </w:rPr>
        <w:t>phí</w:t>
      </w:r>
      <w:proofErr w:type="spellEnd"/>
      <w:r w:rsidRPr="00DA2509">
        <w:rPr>
          <w:spacing w:val="-2"/>
          <w:szCs w:val="28"/>
        </w:rPr>
        <w:t xml:space="preserve"> </w:t>
      </w:r>
      <w:proofErr w:type="spellStart"/>
      <w:r w:rsidRPr="00DA2509">
        <w:rPr>
          <w:spacing w:val="-2"/>
          <w:szCs w:val="28"/>
        </w:rPr>
        <w:t>cho</w:t>
      </w:r>
      <w:proofErr w:type="spellEnd"/>
      <w:r w:rsidRPr="00DA2509">
        <w:rPr>
          <w:spacing w:val="-2"/>
          <w:szCs w:val="28"/>
        </w:rPr>
        <w:t xml:space="preserve"> </w:t>
      </w:r>
      <w:proofErr w:type="spellStart"/>
      <w:r w:rsidRPr="00DA2509">
        <w:rPr>
          <w:spacing w:val="-2"/>
          <w:szCs w:val="28"/>
        </w:rPr>
        <w:t>hoạt</w:t>
      </w:r>
      <w:proofErr w:type="spellEnd"/>
      <w:r w:rsidRPr="00DA2509">
        <w:rPr>
          <w:spacing w:val="-2"/>
          <w:szCs w:val="28"/>
        </w:rPr>
        <w:t xml:space="preserve"> </w:t>
      </w:r>
      <w:proofErr w:type="spellStart"/>
      <w:r w:rsidRPr="00DA2509">
        <w:rPr>
          <w:spacing w:val="-2"/>
          <w:szCs w:val="28"/>
        </w:rPr>
        <w:t>động</w:t>
      </w:r>
      <w:proofErr w:type="spellEnd"/>
      <w:r w:rsidRPr="00DA2509">
        <w:rPr>
          <w:spacing w:val="-2"/>
          <w:szCs w:val="28"/>
        </w:rPr>
        <w:t xml:space="preserve"> </w:t>
      </w:r>
      <w:proofErr w:type="spellStart"/>
      <w:r w:rsidRPr="00DA2509">
        <w:rPr>
          <w:spacing w:val="-2"/>
          <w:szCs w:val="28"/>
        </w:rPr>
        <w:t>quy</w:t>
      </w:r>
      <w:proofErr w:type="spellEnd"/>
      <w:r w:rsidRPr="00DA2509">
        <w:rPr>
          <w:spacing w:val="-2"/>
          <w:szCs w:val="28"/>
        </w:rPr>
        <w:t xml:space="preserve"> </w:t>
      </w:r>
      <w:proofErr w:type="spellStart"/>
      <w:r w:rsidRPr="00DA2509">
        <w:rPr>
          <w:spacing w:val="-2"/>
          <w:szCs w:val="28"/>
        </w:rPr>
        <w:t>hoạch</w:t>
      </w:r>
      <w:proofErr w:type="spellEnd"/>
      <w:r w:rsidRPr="00DA2509">
        <w:rPr>
          <w:spacing w:val="-2"/>
          <w:szCs w:val="28"/>
        </w:rPr>
        <w:t xml:space="preserve"> </w:t>
      </w:r>
      <w:proofErr w:type="spellStart"/>
      <w:r w:rsidRPr="00DA2509">
        <w:rPr>
          <w:spacing w:val="-2"/>
          <w:szCs w:val="28"/>
        </w:rPr>
        <w:t>đô</w:t>
      </w:r>
      <w:proofErr w:type="spellEnd"/>
      <w:r w:rsidRPr="00DA2509">
        <w:rPr>
          <w:spacing w:val="-2"/>
          <w:szCs w:val="28"/>
        </w:rPr>
        <w:t xml:space="preserve"> </w:t>
      </w:r>
      <w:proofErr w:type="spellStart"/>
      <w:r w:rsidRPr="00DA2509">
        <w:rPr>
          <w:spacing w:val="-2"/>
          <w:szCs w:val="28"/>
        </w:rPr>
        <w:t>thị</w:t>
      </w:r>
      <w:proofErr w:type="spellEnd"/>
      <w:r w:rsidRPr="00DA2509">
        <w:rPr>
          <w:spacing w:val="-2"/>
          <w:szCs w:val="28"/>
        </w:rPr>
        <w:t xml:space="preserve"> </w:t>
      </w:r>
      <w:proofErr w:type="spellStart"/>
      <w:r w:rsidRPr="00DA2509">
        <w:rPr>
          <w:spacing w:val="-2"/>
          <w:szCs w:val="28"/>
        </w:rPr>
        <w:t>và</w:t>
      </w:r>
      <w:proofErr w:type="spellEnd"/>
      <w:r w:rsidRPr="00DA2509">
        <w:rPr>
          <w:spacing w:val="-2"/>
          <w:szCs w:val="28"/>
        </w:rPr>
        <w:t xml:space="preserve"> </w:t>
      </w:r>
      <w:proofErr w:type="spellStart"/>
      <w:r w:rsidRPr="00DA2509">
        <w:rPr>
          <w:spacing w:val="-2"/>
          <w:szCs w:val="28"/>
        </w:rPr>
        <w:t>nông</w:t>
      </w:r>
      <w:proofErr w:type="spellEnd"/>
      <w:r w:rsidRPr="00DA2509">
        <w:rPr>
          <w:spacing w:val="-2"/>
          <w:szCs w:val="28"/>
        </w:rPr>
        <w:t xml:space="preserve"> </w:t>
      </w:r>
      <w:proofErr w:type="spellStart"/>
      <w:r w:rsidRPr="00DA2509">
        <w:rPr>
          <w:spacing w:val="-2"/>
          <w:szCs w:val="28"/>
        </w:rPr>
        <w:t>thôn</w:t>
      </w:r>
      <w:proofErr w:type="spellEnd"/>
      <w:r w:rsidRPr="00DA2509">
        <w:rPr>
          <w:spacing w:val="-2"/>
          <w:szCs w:val="28"/>
        </w:rPr>
        <w:t>;</w:t>
      </w:r>
    </w:p>
    <w:p w14:paraId="043A7C54" w14:textId="6AEFA548" w:rsidR="004817D4" w:rsidRPr="00DA2509" w:rsidRDefault="00000000" w:rsidP="00B22A8C">
      <w:pPr>
        <w:widowControl w:val="0"/>
        <w:autoSpaceDE w:val="0"/>
        <w:spacing w:before="120" w:after="120" w:line="242" w:lineRule="auto"/>
        <w:ind w:firstLine="720"/>
        <w:jc w:val="both"/>
        <w:rPr>
          <w:rFonts w:eastAsia="Arial"/>
          <w:color w:val="000000"/>
          <w:spacing w:val="-6"/>
          <w:szCs w:val="28"/>
        </w:rPr>
      </w:pPr>
      <w:bookmarkStart w:id="1" w:name="_Hlk104294125"/>
      <w:bookmarkEnd w:id="1"/>
      <w:proofErr w:type="spellStart"/>
      <w:r w:rsidRPr="00DA2509">
        <w:rPr>
          <w:rFonts w:eastAsia="Arial"/>
          <w:color w:val="000000"/>
          <w:spacing w:val="-6"/>
          <w:szCs w:val="28"/>
        </w:rPr>
        <w:t>Căn</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cứ</w:t>
      </w:r>
      <w:proofErr w:type="spellEnd"/>
      <w:r w:rsidRPr="00DA2509">
        <w:rPr>
          <w:rFonts w:eastAsia="Arial"/>
          <w:color w:val="000000"/>
          <w:spacing w:val="-6"/>
          <w:szCs w:val="28"/>
        </w:rPr>
        <w:t xml:space="preserve"> Thông </w:t>
      </w:r>
      <w:proofErr w:type="spellStart"/>
      <w:r w:rsidRPr="00DA2509">
        <w:rPr>
          <w:rFonts w:eastAsia="Arial"/>
          <w:color w:val="000000"/>
          <w:spacing w:val="-6"/>
          <w:szCs w:val="28"/>
        </w:rPr>
        <w:t>tư</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số</w:t>
      </w:r>
      <w:proofErr w:type="spellEnd"/>
      <w:r w:rsidRPr="00DA2509">
        <w:rPr>
          <w:rFonts w:eastAsia="Arial"/>
          <w:color w:val="000000"/>
          <w:spacing w:val="-6"/>
          <w:szCs w:val="28"/>
        </w:rPr>
        <w:t xml:space="preserve"> 01/2021/TT-BXD </w:t>
      </w:r>
      <w:proofErr w:type="spellStart"/>
      <w:r w:rsidRPr="00DA2509">
        <w:rPr>
          <w:rFonts w:eastAsia="Arial"/>
          <w:color w:val="000000"/>
          <w:spacing w:val="-6"/>
          <w:szCs w:val="28"/>
        </w:rPr>
        <w:t>ngày</w:t>
      </w:r>
      <w:proofErr w:type="spellEnd"/>
      <w:r w:rsidRPr="00DA2509">
        <w:rPr>
          <w:rFonts w:eastAsia="Arial"/>
          <w:color w:val="000000"/>
          <w:spacing w:val="-6"/>
          <w:szCs w:val="28"/>
        </w:rPr>
        <w:t xml:space="preserve"> 19/5/2021 </w:t>
      </w:r>
      <w:proofErr w:type="spellStart"/>
      <w:r w:rsidRPr="00DA2509">
        <w:rPr>
          <w:rFonts w:eastAsia="Arial"/>
          <w:color w:val="000000"/>
          <w:spacing w:val="-6"/>
          <w:szCs w:val="28"/>
        </w:rPr>
        <w:t>của</w:t>
      </w:r>
      <w:proofErr w:type="spellEnd"/>
      <w:r w:rsidRPr="00DA2509">
        <w:rPr>
          <w:rFonts w:eastAsia="Arial"/>
          <w:color w:val="000000"/>
          <w:spacing w:val="-6"/>
          <w:szCs w:val="28"/>
        </w:rPr>
        <w:t xml:space="preserve"> </w:t>
      </w:r>
      <w:proofErr w:type="spellStart"/>
      <w:r w:rsidR="00561217" w:rsidRPr="00DA2509">
        <w:rPr>
          <w:szCs w:val="28"/>
        </w:rPr>
        <w:t>Bộ</w:t>
      </w:r>
      <w:proofErr w:type="spellEnd"/>
      <w:r w:rsidR="00561217" w:rsidRPr="00DA2509">
        <w:rPr>
          <w:szCs w:val="28"/>
        </w:rPr>
        <w:t xml:space="preserve"> </w:t>
      </w:r>
      <w:proofErr w:type="spellStart"/>
      <w:r w:rsidR="00561217" w:rsidRPr="00DA2509">
        <w:rPr>
          <w:szCs w:val="28"/>
        </w:rPr>
        <w:t>trưởng</w:t>
      </w:r>
      <w:proofErr w:type="spellEnd"/>
      <w:r w:rsidR="00561217" w:rsidRPr="00DA2509">
        <w:rPr>
          <w:rFonts w:eastAsia="Arial"/>
          <w:color w:val="000000"/>
          <w:spacing w:val="-6"/>
          <w:szCs w:val="28"/>
        </w:rPr>
        <w:t xml:space="preserve"> </w:t>
      </w:r>
      <w:proofErr w:type="spellStart"/>
      <w:r w:rsidRPr="00DA2509">
        <w:rPr>
          <w:rFonts w:eastAsia="Arial"/>
          <w:color w:val="000000"/>
          <w:spacing w:val="-6"/>
          <w:szCs w:val="28"/>
        </w:rPr>
        <w:t>Bộ</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Xây</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dựng</w:t>
      </w:r>
      <w:proofErr w:type="spellEnd"/>
      <w:r w:rsidRPr="00DA2509">
        <w:rPr>
          <w:rFonts w:eastAsia="Arial"/>
          <w:color w:val="000000"/>
          <w:spacing w:val="-6"/>
          <w:szCs w:val="28"/>
        </w:rPr>
        <w:t xml:space="preserve"> ban </w:t>
      </w:r>
      <w:proofErr w:type="spellStart"/>
      <w:r w:rsidRPr="00DA2509">
        <w:rPr>
          <w:rFonts w:eastAsia="Arial"/>
          <w:color w:val="000000"/>
          <w:spacing w:val="-6"/>
          <w:szCs w:val="28"/>
        </w:rPr>
        <w:t>hành</w:t>
      </w:r>
      <w:proofErr w:type="spellEnd"/>
      <w:r w:rsidRPr="00DA2509">
        <w:rPr>
          <w:rFonts w:eastAsia="Arial"/>
          <w:color w:val="000000"/>
          <w:spacing w:val="-6"/>
          <w:szCs w:val="28"/>
        </w:rPr>
        <w:t xml:space="preserve"> QCVN 01:2021/BXD Quy </w:t>
      </w:r>
      <w:proofErr w:type="spellStart"/>
      <w:r w:rsidRPr="00DA2509">
        <w:rPr>
          <w:rFonts w:eastAsia="Arial"/>
          <w:color w:val="000000"/>
          <w:spacing w:val="-6"/>
          <w:szCs w:val="28"/>
        </w:rPr>
        <w:t>chuẩn</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kỹ</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thuật</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quốc</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gia</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về</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quy</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hoạch</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xây</w:t>
      </w:r>
      <w:proofErr w:type="spellEnd"/>
      <w:r w:rsidRPr="00DA2509">
        <w:rPr>
          <w:rFonts w:eastAsia="Arial"/>
          <w:color w:val="000000"/>
          <w:spacing w:val="-6"/>
          <w:szCs w:val="28"/>
        </w:rPr>
        <w:t xml:space="preserve"> </w:t>
      </w:r>
      <w:proofErr w:type="spellStart"/>
      <w:r w:rsidRPr="00DA2509">
        <w:rPr>
          <w:rFonts w:eastAsia="Arial"/>
          <w:color w:val="000000"/>
          <w:spacing w:val="-6"/>
          <w:szCs w:val="28"/>
        </w:rPr>
        <w:t>dựng</w:t>
      </w:r>
      <w:proofErr w:type="spellEnd"/>
      <w:r w:rsidRPr="00DA2509">
        <w:rPr>
          <w:rFonts w:eastAsia="Arial"/>
          <w:color w:val="000000"/>
          <w:spacing w:val="-6"/>
          <w:szCs w:val="28"/>
        </w:rPr>
        <w:t>;</w:t>
      </w:r>
    </w:p>
    <w:p w14:paraId="52C047FB" w14:textId="74817A89" w:rsidR="004817D4" w:rsidRPr="00DA2509" w:rsidRDefault="00000000" w:rsidP="00B22A8C">
      <w:pPr>
        <w:widowControl w:val="0"/>
        <w:autoSpaceDE w:val="0"/>
        <w:spacing w:before="120" w:after="120" w:line="242" w:lineRule="auto"/>
        <w:ind w:firstLine="720"/>
        <w:jc w:val="both"/>
        <w:rPr>
          <w:szCs w:val="28"/>
        </w:rPr>
      </w:pPr>
      <w:proofErr w:type="spellStart"/>
      <w:r w:rsidRPr="00DA2509">
        <w:rPr>
          <w:rFonts w:eastAsia="Arial"/>
          <w:spacing w:val="-6"/>
          <w:szCs w:val="28"/>
        </w:rPr>
        <w:t>Căn</w:t>
      </w:r>
      <w:proofErr w:type="spellEnd"/>
      <w:r w:rsidRPr="00DA2509">
        <w:rPr>
          <w:rFonts w:eastAsia="Arial"/>
          <w:spacing w:val="-6"/>
          <w:szCs w:val="28"/>
        </w:rPr>
        <w:t xml:space="preserve"> </w:t>
      </w:r>
      <w:proofErr w:type="spellStart"/>
      <w:r w:rsidRPr="00DA2509">
        <w:rPr>
          <w:rFonts w:eastAsia="Arial"/>
          <w:spacing w:val="-6"/>
          <w:szCs w:val="28"/>
        </w:rPr>
        <w:t>cứ</w:t>
      </w:r>
      <w:proofErr w:type="spellEnd"/>
      <w:r w:rsidRPr="00DA2509">
        <w:rPr>
          <w:rFonts w:eastAsia="Arial"/>
          <w:spacing w:val="-6"/>
          <w:szCs w:val="28"/>
        </w:rPr>
        <w:t xml:space="preserve"> </w:t>
      </w:r>
      <w:r w:rsidRPr="00DA2509">
        <w:rPr>
          <w:rFonts w:eastAsia="Arial"/>
          <w:spacing w:val="-4"/>
          <w:szCs w:val="28"/>
        </w:rPr>
        <w:t xml:space="preserve">Thông </w:t>
      </w:r>
      <w:proofErr w:type="spellStart"/>
      <w:r w:rsidRPr="00DA2509">
        <w:rPr>
          <w:rFonts w:eastAsia="Arial"/>
          <w:spacing w:val="-4"/>
          <w:szCs w:val="28"/>
        </w:rPr>
        <w:t>tư</w:t>
      </w:r>
      <w:proofErr w:type="spellEnd"/>
      <w:r w:rsidRPr="00DA2509">
        <w:rPr>
          <w:rFonts w:eastAsia="Arial"/>
          <w:spacing w:val="-4"/>
          <w:szCs w:val="28"/>
        </w:rPr>
        <w:t xml:space="preserve"> </w:t>
      </w:r>
      <w:proofErr w:type="spellStart"/>
      <w:r w:rsidRPr="00DA2509">
        <w:rPr>
          <w:rFonts w:eastAsia="Arial"/>
          <w:spacing w:val="-4"/>
          <w:szCs w:val="28"/>
        </w:rPr>
        <w:t>số</w:t>
      </w:r>
      <w:proofErr w:type="spellEnd"/>
      <w:r w:rsidRPr="00DA2509">
        <w:rPr>
          <w:rFonts w:eastAsia="Arial"/>
          <w:spacing w:val="-4"/>
          <w:szCs w:val="28"/>
        </w:rPr>
        <w:t xml:space="preserve"> 43/2025/TT-BXD </w:t>
      </w:r>
      <w:proofErr w:type="spellStart"/>
      <w:r w:rsidRPr="00DA2509">
        <w:rPr>
          <w:rFonts w:eastAsia="Arial"/>
          <w:spacing w:val="-4"/>
          <w:szCs w:val="28"/>
        </w:rPr>
        <w:t>ngày</w:t>
      </w:r>
      <w:proofErr w:type="spellEnd"/>
      <w:r w:rsidRPr="00DA2509">
        <w:rPr>
          <w:rFonts w:eastAsia="Arial"/>
          <w:spacing w:val="-4"/>
          <w:szCs w:val="28"/>
        </w:rPr>
        <w:t xml:space="preserve"> 09/12/2025 </w:t>
      </w:r>
      <w:proofErr w:type="spellStart"/>
      <w:r w:rsidRPr="00DA2509">
        <w:rPr>
          <w:rFonts w:eastAsia="Arial"/>
          <w:spacing w:val="-4"/>
          <w:szCs w:val="28"/>
        </w:rPr>
        <w:t>của</w:t>
      </w:r>
      <w:proofErr w:type="spellEnd"/>
      <w:r w:rsidRPr="00DA2509">
        <w:rPr>
          <w:rFonts w:eastAsia="Arial"/>
          <w:spacing w:val="-4"/>
          <w:szCs w:val="28"/>
        </w:rPr>
        <w:t xml:space="preserve"> </w:t>
      </w:r>
      <w:proofErr w:type="spellStart"/>
      <w:r w:rsidR="00561217" w:rsidRPr="00DA2509">
        <w:rPr>
          <w:szCs w:val="28"/>
        </w:rPr>
        <w:t>Bộ</w:t>
      </w:r>
      <w:proofErr w:type="spellEnd"/>
      <w:r w:rsidR="00561217" w:rsidRPr="00DA2509">
        <w:rPr>
          <w:szCs w:val="28"/>
        </w:rPr>
        <w:t xml:space="preserve"> </w:t>
      </w:r>
      <w:proofErr w:type="spellStart"/>
      <w:r w:rsidR="00561217" w:rsidRPr="00DA2509">
        <w:rPr>
          <w:szCs w:val="28"/>
        </w:rPr>
        <w:t>trưởng</w:t>
      </w:r>
      <w:proofErr w:type="spellEnd"/>
      <w:r w:rsidR="00561217" w:rsidRPr="00DA2509">
        <w:rPr>
          <w:rFonts w:eastAsia="Arial"/>
          <w:spacing w:val="-4"/>
          <w:szCs w:val="28"/>
        </w:rPr>
        <w:t xml:space="preserve"> </w:t>
      </w:r>
      <w:proofErr w:type="spellStart"/>
      <w:r w:rsidRPr="00DA2509">
        <w:rPr>
          <w:rFonts w:eastAsia="Arial"/>
          <w:spacing w:val="-4"/>
          <w:szCs w:val="28"/>
        </w:rPr>
        <w:t>Bộ</w:t>
      </w:r>
      <w:proofErr w:type="spellEnd"/>
      <w:r w:rsidRPr="00DA2509">
        <w:rPr>
          <w:rFonts w:eastAsia="Arial"/>
          <w:spacing w:val="-4"/>
          <w:szCs w:val="28"/>
        </w:rPr>
        <w:t xml:space="preserve"> </w:t>
      </w:r>
      <w:proofErr w:type="spellStart"/>
      <w:r w:rsidRPr="00DA2509">
        <w:rPr>
          <w:rFonts w:eastAsia="Arial"/>
          <w:spacing w:val="-4"/>
          <w:szCs w:val="28"/>
        </w:rPr>
        <w:t>Xây</w:t>
      </w:r>
      <w:proofErr w:type="spellEnd"/>
      <w:r w:rsidRPr="00DA2509">
        <w:rPr>
          <w:rFonts w:eastAsia="Arial"/>
          <w:spacing w:val="-4"/>
          <w:szCs w:val="28"/>
        </w:rPr>
        <w:t xml:space="preserve"> </w:t>
      </w:r>
      <w:proofErr w:type="spellStart"/>
      <w:r w:rsidRPr="00DA2509">
        <w:rPr>
          <w:rFonts w:eastAsia="Arial"/>
          <w:spacing w:val="-4"/>
          <w:szCs w:val="28"/>
        </w:rPr>
        <w:t>dựng</w:t>
      </w:r>
      <w:proofErr w:type="spellEnd"/>
      <w:r w:rsidRPr="00DA2509">
        <w:rPr>
          <w:rFonts w:eastAsia="Arial"/>
          <w:spacing w:val="-4"/>
          <w:szCs w:val="28"/>
        </w:rPr>
        <w:t xml:space="preserve"> </w:t>
      </w:r>
      <w:proofErr w:type="spellStart"/>
      <w:r w:rsidRPr="00DA2509">
        <w:rPr>
          <w:rFonts w:eastAsia="Arial"/>
          <w:spacing w:val="-4"/>
          <w:szCs w:val="28"/>
        </w:rPr>
        <w:t>sửa</w:t>
      </w:r>
      <w:proofErr w:type="spellEnd"/>
      <w:r w:rsidRPr="00DA2509">
        <w:rPr>
          <w:rFonts w:eastAsia="Arial"/>
          <w:spacing w:val="-4"/>
          <w:szCs w:val="28"/>
        </w:rPr>
        <w:t xml:space="preserve"> </w:t>
      </w:r>
      <w:proofErr w:type="spellStart"/>
      <w:r w:rsidRPr="00DA2509">
        <w:rPr>
          <w:rFonts w:eastAsia="Arial"/>
          <w:spacing w:val="-4"/>
          <w:szCs w:val="28"/>
        </w:rPr>
        <w:t>đổi</w:t>
      </w:r>
      <w:proofErr w:type="spellEnd"/>
      <w:r w:rsidRPr="00DA2509">
        <w:rPr>
          <w:rFonts w:eastAsia="Arial"/>
          <w:spacing w:val="-4"/>
          <w:szCs w:val="28"/>
        </w:rPr>
        <w:t xml:space="preserve">, </w:t>
      </w:r>
      <w:proofErr w:type="spellStart"/>
      <w:r w:rsidRPr="00DA2509">
        <w:rPr>
          <w:rFonts w:eastAsia="Arial"/>
          <w:spacing w:val="-4"/>
          <w:szCs w:val="28"/>
        </w:rPr>
        <w:t>bổ</w:t>
      </w:r>
      <w:proofErr w:type="spellEnd"/>
      <w:r w:rsidRPr="00DA2509">
        <w:rPr>
          <w:rFonts w:eastAsia="Arial"/>
          <w:spacing w:val="-4"/>
          <w:szCs w:val="28"/>
        </w:rPr>
        <w:t xml:space="preserve"> sung </w:t>
      </w:r>
      <w:proofErr w:type="spellStart"/>
      <w:r w:rsidRPr="00DA2509">
        <w:rPr>
          <w:rFonts w:eastAsia="Arial"/>
          <w:spacing w:val="-4"/>
          <w:szCs w:val="28"/>
        </w:rPr>
        <w:t>một</w:t>
      </w:r>
      <w:proofErr w:type="spellEnd"/>
      <w:r w:rsidRPr="00DA2509">
        <w:rPr>
          <w:rFonts w:eastAsia="Arial"/>
          <w:spacing w:val="-4"/>
          <w:szCs w:val="28"/>
        </w:rPr>
        <w:t xml:space="preserve"> </w:t>
      </w:r>
      <w:proofErr w:type="spellStart"/>
      <w:r w:rsidRPr="00DA2509">
        <w:rPr>
          <w:rFonts w:eastAsia="Arial"/>
          <w:spacing w:val="-4"/>
          <w:szCs w:val="28"/>
        </w:rPr>
        <w:t>số</w:t>
      </w:r>
      <w:proofErr w:type="spellEnd"/>
      <w:r w:rsidRPr="00DA2509">
        <w:rPr>
          <w:rFonts w:eastAsia="Arial"/>
          <w:spacing w:val="-4"/>
          <w:szCs w:val="28"/>
        </w:rPr>
        <w:t xml:space="preserve"> </w:t>
      </w:r>
      <w:proofErr w:type="spellStart"/>
      <w:r w:rsidRPr="00DA2509">
        <w:rPr>
          <w:rFonts w:eastAsia="Arial"/>
          <w:spacing w:val="-4"/>
          <w:szCs w:val="28"/>
        </w:rPr>
        <w:t>điều</w:t>
      </w:r>
      <w:proofErr w:type="spellEnd"/>
      <w:r w:rsidRPr="00DA2509">
        <w:rPr>
          <w:rFonts w:eastAsia="Arial"/>
          <w:spacing w:val="-4"/>
          <w:szCs w:val="28"/>
        </w:rPr>
        <w:t xml:space="preserve"> </w:t>
      </w:r>
      <w:proofErr w:type="spellStart"/>
      <w:r w:rsidRPr="00DA2509">
        <w:rPr>
          <w:rFonts w:eastAsia="Arial"/>
          <w:spacing w:val="-4"/>
          <w:szCs w:val="28"/>
        </w:rPr>
        <w:t>của</w:t>
      </w:r>
      <w:proofErr w:type="spellEnd"/>
      <w:r w:rsidRPr="00DA2509">
        <w:rPr>
          <w:rFonts w:eastAsia="Arial"/>
          <w:spacing w:val="-4"/>
          <w:szCs w:val="28"/>
        </w:rPr>
        <w:t xml:space="preserve"> Thông </w:t>
      </w:r>
      <w:proofErr w:type="spellStart"/>
      <w:r w:rsidRPr="00DA2509">
        <w:rPr>
          <w:rFonts w:eastAsia="Arial"/>
          <w:spacing w:val="-4"/>
          <w:szCs w:val="28"/>
        </w:rPr>
        <w:t>tư</w:t>
      </w:r>
      <w:proofErr w:type="spellEnd"/>
      <w:r w:rsidRPr="00DA2509">
        <w:rPr>
          <w:rFonts w:eastAsia="Arial"/>
          <w:spacing w:val="-4"/>
          <w:szCs w:val="28"/>
        </w:rPr>
        <w:t xml:space="preserve"> </w:t>
      </w:r>
      <w:proofErr w:type="spellStart"/>
      <w:r w:rsidRPr="00DA2509">
        <w:rPr>
          <w:rFonts w:eastAsia="Arial"/>
          <w:spacing w:val="-4"/>
          <w:szCs w:val="28"/>
        </w:rPr>
        <w:t>số</w:t>
      </w:r>
      <w:proofErr w:type="spellEnd"/>
      <w:r w:rsidRPr="00DA2509">
        <w:rPr>
          <w:rFonts w:eastAsia="Arial"/>
          <w:spacing w:val="-4"/>
          <w:szCs w:val="28"/>
        </w:rPr>
        <w:t xml:space="preserve"> 16/2025/TT-BXD </w:t>
      </w:r>
      <w:proofErr w:type="spellStart"/>
      <w:r w:rsidRPr="00DA2509">
        <w:rPr>
          <w:rFonts w:eastAsia="Arial"/>
          <w:spacing w:val="-4"/>
          <w:szCs w:val="28"/>
        </w:rPr>
        <w:t>ngày</w:t>
      </w:r>
      <w:proofErr w:type="spellEnd"/>
      <w:r w:rsidRPr="00DA2509">
        <w:rPr>
          <w:rFonts w:eastAsia="Arial"/>
          <w:spacing w:val="-4"/>
          <w:szCs w:val="28"/>
        </w:rPr>
        <w:t xml:space="preserve"> 30/6/2025 </w:t>
      </w:r>
      <w:proofErr w:type="spellStart"/>
      <w:r w:rsidRPr="00DA2509">
        <w:rPr>
          <w:rFonts w:eastAsia="Arial"/>
          <w:spacing w:val="-4"/>
          <w:szCs w:val="28"/>
        </w:rPr>
        <w:t>của</w:t>
      </w:r>
      <w:proofErr w:type="spellEnd"/>
      <w:r w:rsidRPr="00DA2509">
        <w:rPr>
          <w:rFonts w:eastAsia="Arial"/>
          <w:spacing w:val="-4"/>
          <w:szCs w:val="28"/>
        </w:rPr>
        <w:t xml:space="preserve"> </w:t>
      </w:r>
      <w:proofErr w:type="spellStart"/>
      <w:r w:rsidRPr="00DA2509">
        <w:rPr>
          <w:rFonts w:eastAsia="Arial"/>
          <w:spacing w:val="-4"/>
          <w:szCs w:val="28"/>
        </w:rPr>
        <w:t>Bộ</w:t>
      </w:r>
      <w:proofErr w:type="spellEnd"/>
      <w:r w:rsidRPr="00DA2509">
        <w:rPr>
          <w:rFonts w:eastAsia="Arial"/>
          <w:spacing w:val="-4"/>
          <w:szCs w:val="28"/>
        </w:rPr>
        <w:t xml:space="preserve"> </w:t>
      </w:r>
      <w:proofErr w:type="spellStart"/>
      <w:r w:rsidRPr="00DA2509">
        <w:rPr>
          <w:rFonts w:eastAsia="Arial"/>
          <w:spacing w:val="-4"/>
          <w:szCs w:val="28"/>
        </w:rPr>
        <w:t>trưởng</w:t>
      </w:r>
      <w:proofErr w:type="spellEnd"/>
      <w:r w:rsidRPr="00DA2509">
        <w:rPr>
          <w:rFonts w:eastAsia="Arial"/>
          <w:spacing w:val="-4"/>
          <w:szCs w:val="28"/>
        </w:rPr>
        <w:t xml:space="preserve"> </w:t>
      </w:r>
      <w:proofErr w:type="spellStart"/>
      <w:r w:rsidRPr="00DA2509">
        <w:rPr>
          <w:rFonts w:eastAsia="Arial"/>
          <w:spacing w:val="-4"/>
          <w:szCs w:val="28"/>
        </w:rPr>
        <w:t>Bộ</w:t>
      </w:r>
      <w:proofErr w:type="spellEnd"/>
      <w:r w:rsidRPr="00DA2509">
        <w:rPr>
          <w:rFonts w:eastAsia="Arial"/>
          <w:spacing w:val="-4"/>
          <w:szCs w:val="28"/>
        </w:rPr>
        <w:t xml:space="preserve"> </w:t>
      </w:r>
      <w:proofErr w:type="spellStart"/>
      <w:r w:rsidRPr="00DA2509">
        <w:rPr>
          <w:rFonts w:eastAsia="Arial"/>
          <w:spacing w:val="-4"/>
          <w:szCs w:val="28"/>
        </w:rPr>
        <w:t>Xây</w:t>
      </w:r>
      <w:proofErr w:type="spellEnd"/>
      <w:r w:rsidRPr="00DA2509">
        <w:rPr>
          <w:rFonts w:eastAsia="Arial"/>
          <w:spacing w:val="-4"/>
          <w:szCs w:val="28"/>
        </w:rPr>
        <w:t xml:space="preserve"> </w:t>
      </w:r>
      <w:proofErr w:type="spellStart"/>
      <w:r w:rsidRPr="00DA2509">
        <w:rPr>
          <w:rFonts w:eastAsia="Arial"/>
          <w:spacing w:val="-4"/>
          <w:szCs w:val="28"/>
        </w:rPr>
        <w:t>dựng</w:t>
      </w:r>
      <w:proofErr w:type="spellEnd"/>
      <w:r w:rsidRPr="00DA2509">
        <w:rPr>
          <w:rFonts w:eastAsia="Arial"/>
          <w:spacing w:val="-4"/>
          <w:szCs w:val="28"/>
        </w:rPr>
        <w:t xml:space="preserve"> </w:t>
      </w:r>
      <w:proofErr w:type="spellStart"/>
      <w:r w:rsidRPr="00DA2509">
        <w:rPr>
          <w:rFonts w:eastAsia="Arial"/>
          <w:spacing w:val="-4"/>
          <w:szCs w:val="28"/>
        </w:rPr>
        <w:t>quy</w:t>
      </w:r>
      <w:proofErr w:type="spellEnd"/>
      <w:r w:rsidRPr="00DA2509">
        <w:rPr>
          <w:rFonts w:eastAsia="Arial"/>
          <w:spacing w:val="-4"/>
          <w:szCs w:val="28"/>
        </w:rPr>
        <w:t xml:space="preserve"> </w:t>
      </w:r>
      <w:proofErr w:type="spellStart"/>
      <w:r w:rsidRPr="00DA2509">
        <w:rPr>
          <w:rFonts w:eastAsia="Arial"/>
          <w:spacing w:val="-4"/>
          <w:szCs w:val="28"/>
        </w:rPr>
        <w:t>định</w:t>
      </w:r>
      <w:proofErr w:type="spellEnd"/>
      <w:r w:rsidRPr="00DA2509">
        <w:rPr>
          <w:rFonts w:eastAsia="Arial"/>
          <w:spacing w:val="-4"/>
          <w:szCs w:val="28"/>
        </w:rPr>
        <w:t xml:space="preserve"> chi </w:t>
      </w:r>
      <w:proofErr w:type="spellStart"/>
      <w:r w:rsidRPr="00DA2509">
        <w:rPr>
          <w:rFonts w:eastAsia="Arial"/>
          <w:spacing w:val="-4"/>
          <w:szCs w:val="28"/>
        </w:rPr>
        <w:t>tiết</w:t>
      </w:r>
      <w:proofErr w:type="spellEnd"/>
      <w:r w:rsidRPr="00DA2509">
        <w:rPr>
          <w:rFonts w:eastAsia="Arial"/>
          <w:spacing w:val="-4"/>
          <w:szCs w:val="28"/>
        </w:rPr>
        <w:t xml:space="preserve"> </w:t>
      </w:r>
      <w:proofErr w:type="spellStart"/>
      <w:r w:rsidRPr="00DA2509">
        <w:rPr>
          <w:rFonts w:eastAsia="Arial"/>
          <w:spacing w:val="-4"/>
          <w:szCs w:val="28"/>
        </w:rPr>
        <w:t>một</w:t>
      </w:r>
      <w:proofErr w:type="spellEnd"/>
      <w:r w:rsidRPr="00DA2509">
        <w:rPr>
          <w:rFonts w:eastAsia="Arial"/>
          <w:spacing w:val="-4"/>
          <w:szCs w:val="28"/>
        </w:rPr>
        <w:t xml:space="preserve"> </w:t>
      </w:r>
      <w:proofErr w:type="spellStart"/>
      <w:r w:rsidRPr="00DA2509">
        <w:rPr>
          <w:rFonts w:eastAsia="Arial"/>
          <w:spacing w:val="-4"/>
          <w:szCs w:val="28"/>
        </w:rPr>
        <w:t>số</w:t>
      </w:r>
      <w:proofErr w:type="spellEnd"/>
      <w:r w:rsidRPr="00DA2509">
        <w:rPr>
          <w:rFonts w:eastAsia="Arial"/>
          <w:spacing w:val="-4"/>
          <w:szCs w:val="28"/>
        </w:rPr>
        <w:t xml:space="preserve"> </w:t>
      </w:r>
      <w:proofErr w:type="spellStart"/>
      <w:r w:rsidRPr="00DA2509">
        <w:rPr>
          <w:rFonts w:eastAsia="Arial"/>
          <w:spacing w:val="-4"/>
          <w:szCs w:val="28"/>
        </w:rPr>
        <w:t>điều</w:t>
      </w:r>
      <w:proofErr w:type="spellEnd"/>
      <w:r w:rsidRPr="00DA2509">
        <w:rPr>
          <w:rFonts w:eastAsia="Arial"/>
          <w:spacing w:val="-4"/>
          <w:szCs w:val="28"/>
        </w:rPr>
        <w:t xml:space="preserve"> </w:t>
      </w:r>
      <w:proofErr w:type="spellStart"/>
      <w:r w:rsidRPr="00DA2509">
        <w:rPr>
          <w:rFonts w:eastAsia="Arial"/>
          <w:spacing w:val="-4"/>
          <w:szCs w:val="28"/>
        </w:rPr>
        <w:t>của</w:t>
      </w:r>
      <w:proofErr w:type="spellEnd"/>
      <w:r w:rsidRPr="00DA2509">
        <w:rPr>
          <w:rFonts w:eastAsia="Arial"/>
          <w:spacing w:val="-4"/>
          <w:szCs w:val="28"/>
        </w:rPr>
        <w:t xml:space="preserve"> </w:t>
      </w:r>
      <w:proofErr w:type="spellStart"/>
      <w:r w:rsidRPr="00DA2509">
        <w:rPr>
          <w:rFonts w:eastAsia="Arial"/>
          <w:spacing w:val="-4"/>
          <w:szCs w:val="28"/>
        </w:rPr>
        <w:t>Luật</w:t>
      </w:r>
      <w:proofErr w:type="spellEnd"/>
      <w:r w:rsidRPr="00DA2509">
        <w:rPr>
          <w:rFonts w:eastAsia="Arial"/>
          <w:spacing w:val="-4"/>
          <w:szCs w:val="28"/>
        </w:rPr>
        <w:t xml:space="preserve"> Quy </w:t>
      </w:r>
      <w:proofErr w:type="spellStart"/>
      <w:r w:rsidRPr="00DA2509">
        <w:rPr>
          <w:rFonts w:eastAsia="Arial"/>
          <w:spacing w:val="-4"/>
          <w:szCs w:val="28"/>
        </w:rPr>
        <w:t>hoạch</w:t>
      </w:r>
      <w:proofErr w:type="spellEnd"/>
      <w:r w:rsidRPr="00DA2509">
        <w:rPr>
          <w:rFonts w:eastAsia="Arial"/>
          <w:spacing w:val="-4"/>
          <w:szCs w:val="28"/>
        </w:rPr>
        <w:t xml:space="preserve"> </w:t>
      </w:r>
      <w:proofErr w:type="spellStart"/>
      <w:r w:rsidRPr="00DA2509">
        <w:rPr>
          <w:rFonts w:eastAsia="Arial"/>
          <w:spacing w:val="-4"/>
          <w:szCs w:val="28"/>
        </w:rPr>
        <w:t>đô</w:t>
      </w:r>
      <w:proofErr w:type="spellEnd"/>
      <w:r w:rsidRPr="00DA2509">
        <w:rPr>
          <w:rFonts w:eastAsia="Arial"/>
          <w:spacing w:val="-4"/>
          <w:szCs w:val="28"/>
        </w:rPr>
        <w:t xml:space="preserve"> </w:t>
      </w:r>
      <w:proofErr w:type="spellStart"/>
      <w:r w:rsidRPr="00DA2509">
        <w:rPr>
          <w:rFonts w:eastAsia="Arial"/>
          <w:spacing w:val="-4"/>
          <w:szCs w:val="28"/>
        </w:rPr>
        <w:t>thị</w:t>
      </w:r>
      <w:proofErr w:type="spellEnd"/>
      <w:r w:rsidRPr="00DA2509">
        <w:rPr>
          <w:rFonts w:eastAsia="Arial"/>
          <w:spacing w:val="-4"/>
          <w:szCs w:val="28"/>
        </w:rPr>
        <w:t xml:space="preserve"> </w:t>
      </w:r>
      <w:proofErr w:type="spellStart"/>
      <w:r w:rsidRPr="00DA2509">
        <w:rPr>
          <w:rFonts w:eastAsia="Arial"/>
          <w:spacing w:val="-4"/>
          <w:szCs w:val="28"/>
        </w:rPr>
        <w:t>và</w:t>
      </w:r>
      <w:proofErr w:type="spellEnd"/>
      <w:r w:rsidRPr="00DA2509">
        <w:rPr>
          <w:rFonts w:eastAsia="Arial"/>
          <w:spacing w:val="-4"/>
          <w:szCs w:val="28"/>
        </w:rPr>
        <w:t xml:space="preserve"> </w:t>
      </w:r>
      <w:proofErr w:type="spellStart"/>
      <w:r w:rsidRPr="00DA2509">
        <w:rPr>
          <w:rFonts w:eastAsia="Arial"/>
          <w:spacing w:val="-4"/>
          <w:szCs w:val="28"/>
        </w:rPr>
        <w:t>nông</w:t>
      </w:r>
      <w:proofErr w:type="spellEnd"/>
      <w:r w:rsidRPr="00DA2509">
        <w:rPr>
          <w:rFonts w:eastAsia="Arial"/>
          <w:spacing w:val="-4"/>
          <w:szCs w:val="28"/>
        </w:rPr>
        <w:t xml:space="preserve"> </w:t>
      </w:r>
      <w:proofErr w:type="spellStart"/>
      <w:r w:rsidRPr="00DA2509">
        <w:rPr>
          <w:rFonts w:eastAsia="Arial"/>
          <w:spacing w:val="-4"/>
          <w:szCs w:val="28"/>
        </w:rPr>
        <w:t>thôn</w:t>
      </w:r>
      <w:proofErr w:type="spellEnd"/>
      <w:r w:rsidRPr="00DA2509">
        <w:rPr>
          <w:rFonts w:eastAsia="Arial"/>
          <w:spacing w:val="-4"/>
          <w:szCs w:val="28"/>
        </w:rPr>
        <w:t>;</w:t>
      </w:r>
    </w:p>
    <w:p w14:paraId="16B8C3A6" w14:textId="03620275" w:rsidR="004817D4" w:rsidRPr="00DA2509" w:rsidRDefault="00000000" w:rsidP="00B22A8C">
      <w:pPr>
        <w:widowControl w:val="0"/>
        <w:autoSpaceDE w:val="0"/>
        <w:spacing w:before="120" w:after="120" w:line="242" w:lineRule="auto"/>
        <w:ind w:firstLine="720"/>
        <w:jc w:val="both"/>
        <w:rPr>
          <w:szCs w:val="28"/>
        </w:rPr>
      </w:pPr>
      <w:proofErr w:type="spellStart"/>
      <w:r w:rsidRPr="00DA2509">
        <w:rPr>
          <w:rFonts w:eastAsia="Arial"/>
          <w:spacing w:val="-6"/>
          <w:szCs w:val="28"/>
        </w:rPr>
        <w:t>Căn</w:t>
      </w:r>
      <w:proofErr w:type="spellEnd"/>
      <w:r w:rsidRPr="00DA2509">
        <w:rPr>
          <w:rFonts w:eastAsia="Arial"/>
          <w:spacing w:val="-6"/>
          <w:szCs w:val="28"/>
        </w:rPr>
        <w:t xml:space="preserve"> </w:t>
      </w:r>
      <w:proofErr w:type="spellStart"/>
      <w:r w:rsidRPr="00DA2509">
        <w:rPr>
          <w:rFonts w:eastAsia="Arial"/>
          <w:spacing w:val="-6"/>
          <w:szCs w:val="28"/>
        </w:rPr>
        <w:t>cứ</w:t>
      </w:r>
      <w:proofErr w:type="spellEnd"/>
      <w:r w:rsidRPr="00DA2509">
        <w:rPr>
          <w:rFonts w:eastAsia="Arial"/>
          <w:spacing w:val="-6"/>
          <w:szCs w:val="28"/>
        </w:rPr>
        <w:t xml:space="preserve"> </w:t>
      </w:r>
      <w:r w:rsidRPr="00DA2509">
        <w:rPr>
          <w:rFonts w:eastAsia="Arial"/>
          <w:spacing w:val="-4"/>
          <w:szCs w:val="28"/>
        </w:rPr>
        <w:t xml:space="preserve">Thông </w:t>
      </w:r>
      <w:proofErr w:type="spellStart"/>
      <w:r w:rsidRPr="00DA2509">
        <w:rPr>
          <w:rFonts w:eastAsia="Arial"/>
          <w:spacing w:val="-4"/>
          <w:szCs w:val="28"/>
        </w:rPr>
        <w:t>tư</w:t>
      </w:r>
      <w:proofErr w:type="spellEnd"/>
      <w:r w:rsidRPr="00DA2509">
        <w:rPr>
          <w:rFonts w:eastAsia="Arial"/>
          <w:spacing w:val="-4"/>
          <w:szCs w:val="28"/>
        </w:rPr>
        <w:t xml:space="preserve"> 06/2022/TT-BXD </w:t>
      </w:r>
      <w:proofErr w:type="spellStart"/>
      <w:r w:rsidRPr="00DA2509">
        <w:rPr>
          <w:rFonts w:eastAsia="Arial"/>
          <w:spacing w:val="-4"/>
          <w:szCs w:val="28"/>
        </w:rPr>
        <w:t>ngày</w:t>
      </w:r>
      <w:proofErr w:type="spellEnd"/>
      <w:r w:rsidRPr="00DA2509">
        <w:rPr>
          <w:rFonts w:eastAsia="Arial"/>
          <w:spacing w:val="-4"/>
          <w:szCs w:val="28"/>
        </w:rPr>
        <w:t xml:space="preserve"> 30/11/2022 </w:t>
      </w:r>
      <w:proofErr w:type="spellStart"/>
      <w:r w:rsidRPr="00DA2509">
        <w:rPr>
          <w:rFonts w:eastAsia="Arial"/>
          <w:spacing w:val="-4"/>
          <w:szCs w:val="28"/>
        </w:rPr>
        <w:t>của</w:t>
      </w:r>
      <w:proofErr w:type="spellEnd"/>
      <w:r w:rsidRPr="00DA2509">
        <w:rPr>
          <w:rFonts w:eastAsia="Arial"/>
          <w:spacing w:val="-4"/>
          <w:szCs w:val="28"/>
        </w:rPr>
        <w:t xml:space="preserve"> </w:t>
      </w:r>
      <w:proofErr w:type="spellStart"/>
      <w:r w:rsidR="00561217" w:rsidRPr="00DA2509">
        <w:rPr>
          <w:szCs w:val="28"/>
        </w:rPr>
        <w:t>Bộ</w:t>
      </w:r>
      <w:proofErr w:type="spellEnd"/>
      <w:r w:rsidR="00561217" w:rsidRPr="00DA2509">
        <w:rPr>
          <w:szCs w:val="28"/>
        </w:rPr>
        <w:t xml:space="preserve"> </w:t>
      </w:r>
      <w:proofErr w:type="spellStart"/>
      <w:r w:rsidR="00561217" w:rsidRPr="00DA2509">
        <w:rPr>
          <w:szCs w:val="28"/>
        </w:rPr>
        <w:t>trưởng</w:t>
      </w:r>
      <w:proofErr w:type="spellEnd"/>
      <w:r w:rsidR="00561217" w:rsidRPr="00DA2509">
        <w:rPr>
          <w:rFonts w:eastAsia="Arial"/>
          <w:spacing w:val="-4"/>
          <w:szCs w:val="28"/>
        </w:rPr>
        <w:t xml:space="preserve"> </w:t>
      </w:r>
      <w:proofErr w:type="spellStart"/>
      <w:r w:rsidRPr="00DA2509">
        <w:rPr>
          <w:rFonts w:eastAsia="Arial"/>
          <w:spacing w:val="-4"/>
          <w:szCs w:val="28"/>
        </w:rPr>
        <w:t>Bộ</w:t>
      </w:r>
      <w:proofErr w:type="spellEnd"/>
      <w:r w:rsidRPr="00DA2509">
        <w:rPr>
          <w:rFonts w:eastAsia="Arial"/>
          <w:spacing w:val="-4"/>
          <w:szCs w:val="28"/>
        </w:rPr>
        <w:t xml:space="preserve"> </w:t>
      </w:r>
      <w:proofErr w:type="spellStart"/>
      <w:r w:rsidRPr="00DA2509">
        <w:rPr>
          <w:rFonts w:eastAsia="Arial"/>
          <w:spacing w:val="-4"/>
          <w:szCs w:val="28"/>
        </w:rPr>
        <w:t>Xây</w:t>
      </w:r>
      <w:proofErr w:type="spellEnd"/>
      <w:r w:rsidRPr="00DA2509">
        <w:rPr>
          <w:rFonts w:eastAsia="Arial"/>
          <w:spacing w:val="-4"/>
          <w:szCs w:val="28"/>
        </w:rPr>
        <w:t xml:space="preserve"> </w:t>
      </w:r>
      <w:proofErr w:type="spellStart"/>
      <w:r w:rsidRPr="00DA2509">
        <w:rPr>
          <w:rFonts w:eastAsia="Arial"/>
          <w:spacing w:val="-4"/>
          <w:szCs w:val="28"/>
        </w:rPr>
        <w:t>dựng</w:t>
      </w:r>
      <w:proofErr w:type="spellEnd"/>
      <w:r w:rsidRPr="00DA2509">
        <w:rPr>
          <w:rFonts w:eastAsia="Arial"/>
          <w:spacing w:val="-4"/>
          <w:szCs w:val="28"/>
        </w:rPr>
        <w:t xml:space="preserve"> ban </w:t>
      </w:r>
      <w:proofErr w:type="spellStart"/>
      <w:r w:rsidRPr="00DA2509">
        <w:rPr>
          <w:rFonts w:eastAsia="Arial"/>
          <w:spacing w:val="-4"/>
          <w:szCs w:val="28"/>
        </w:rPr>
        <w:t>hành</w:t>
      </w:r>
      <w:proofErr w:type="spellEnd"/>
      <w:r w:rsidRPr="00DA2509">
        <w:rPr>
          <w:rFonts w:eastAsia="Arial"/>
          <w:spacing w:val="-4"/>
          <w:szCs w:val="28"/>
        </w:rPr>
        <w:t xml:space="preserve"> Quy </w:t>
      </w:r>
      <w:proofErr w:type="spellStart"/>
      <w:r w:rsidRPr="00DA2509">
        <w:rPr>
          <w:rFonts w:eastAsia="Arial"/>
          <w:spacing w:val="-4"/>
          <w:szCs w:val="28"/>
        </w:rPr>
        <w:t>chuẩn</w:t>
      </w:r>
      <w:proofErr w:type="spellEnd"/>
      <w:r w:rsidRPr="00DA2509">
        <w:rPr>
          <w:rFonts w:eastAsia="Arial"/>
          <w:spacing w:val="-4"/>
          <w:szCs w:val="28"/>
        </w:rPr>
        <w:t xml:space="preserve"> </w:t>
      </w:r>
      <w:proofErr w:type="spellStart"/>
      <w:r w:rsidRPr="00DA2509">
        <w:rPr>
          <w:rFonts w:eastAsia="Arial"/>
          <w:spacing w:val="-4"/>
          <w:szCs w:val="28"/>
        </w:rPr>
        <w:t>kỹ</w:t>
      </w:r>
      <w:proofErr w:type="spellEnd"/>
      <w:r w:rsidRPr="00DA2509">
        <w:rPr>
          <w:rFonts w:eastAsia="Arial"/>
          <w:spacing w:val="-4"/>
          <w:szCs w:val="28"/>
        </w:rPr>
        <w:t xml:space="preserve"> </w:t>
      </w:r>
      <w:proofErr w:type="spellStart"/>
      <w:r w:rsidRPr="00DA2509">
        <w:rPr>
          <w:rFonts w:eastAsia="Arial"/>
          <w:spacing w:val="-4"/>
          <w:szCs w:val="28"/>
        </w:rPr>
        <w:t>thuật</w:t>
      </w:r>
      <w:proofErr w:type="spellEnd"/>
      <w:r w:rsidRPr="00DA2509">
        <w:rPr>
          <w:rFonts w:eastAsia="Arial"/>
          <w:spacing w:val="-4"/>
          <w:szCs w:val="28"/>
        </w:rPr>
        <w:t xml:space="preserve"> </w:t>
      </w:r>
      <w:proofErr w:type="spellStart"/>
      <w:r w:rsidRPr="00DA2509">
        <w:rPr>
          <w:rFonts w:eastAsia="Arial"/>
          <w:spacing w:val="-4"/>
          <w:szCs w:val="28"/>
        </w:rPr>
        <w:t>quốc</w:t>
      </w:r>
      <w:proofErr w:type="spellEnd"/>
      <w:r w:rsidRPr="00DA2509">
        <w:rPr>
          <w:rFonts w:eastAsia="Arial"/>
          <w:spacing w:val="-4"/>
          <w:szCs w:val="28"/>
        </w:rPr>
        <w:t xml:space="preserve"> </w:t>
      </w:r>
      <w:proofErr w:type="spellStart"/>
      <w:r w:rsidRPr="00DA2509">
        <w:rPr>
          <w:rFonts w:eastAsia="Arial"/>
          <w:spacing w:val="-4"/>
          <w:szCs w:val="28"/>
        </w:rPr>
        <w:t>gia</w:t>
      </w:r>
      <w:proofErr w:type="spellEnd"/>
      <w:r w:rsidRPr="00DA2509">
        <w:rPr>
          <w:rFonts w:eastAsia="Arial"/>
          <w:spacing w:val="-4"/>
          <w:szCs w:val="28"/>
        </w:rPr>
        <w:t xml:space="preserve"> </w:t>
      </w:r>
      <w:proofErr w:type="spellStart"/>
      <w:r w:rsidRPr="00DA2509">
        <w:rPr>
          <w:rFonts w:eastAsia="Arial"/>
          <w:spacing w:val="-4"/>
          <w:szCs w:val="28"/>
        </w:rPr>
        <w:t>về</w:t>
      </w:r>
      <w:proofErr w:type="spellEnd"/>
      <w:r w:rsidRPr="00DA2509">
        <w:rPr>
          <w:rFonts w:eastAsia="Arial"/>
          <w:spacing w:val="-4"/>
          <w:szCs w:val="28"/>
        </w:rPr>
        <w:t xml:space="preserve"> </w:t>
      </w:r>
      <w:proofErr w:type="gramStart"/>
      <w:r w:rsidRPr="00DA2509">
        <w:rPr>
          <w:rFonts w:eastAsia="Arial"/>
          <w:spacing w:val="-4"/>
          <w:szCs w:val="28"/>
        </w:rPr>
        <w:t>An</w:t>
      </w:r>
      <w:proofErr w:type="gramEnd"/>
      <w:r w:rsidRPr="00DA2509">
        <w:rPr>
          <w:rFonts w:eastAsia="Arial"/>
          <w:spacing w:val="-4"/>
          <w:szCs w:val="28"/>
        </w:rPr>
        <w:t xml:space="preserve"> </w:t>
      </w:r>
      <w:proofErr w:type="spellStart"/>
      <w:r w:rsidRPr="00DA2509">
        <w:rPr>
          <w:rFonts w:eastAsia="Arial"/>
          <w:spacing w:val="-4"/>
          <w:szCs w:val="28"/>
        </w:rPr>
        <w:t>toàn</w:t>
      </w:r>
      <w:proofErr w:type="spellEnd"/>
      <w:r w:rsidRPr="00DA2509">
        <w:rPr>
          <w:rFonts w:eastAsia="Arial"/>
          <w:spacing w:val="-4"/>
          <w:szCs w:val="28"/>
        </w:rPr>
        <w:t xml:space="preserve"> </w:t>
      </w:r>
      <w:proofErr w:type="spellStart"/>
      <w:r w:rsidRPr="00DA2509">
        <w:rPr>
          <w:rFonts w:eastAsia="Arial"/>
          <w:spacing w:val="-4"/>
          <w:szCs w:val="28"/>
        </w:rPr>
        <w:t>cháy</w:t>
      </w:r>
      <w:proofErr w:type="spellEnd"/>
      <w:r w:rsidRPr="00DA2509">
        <w:rPr>
          <w:rFonts w:eastAsia="Arial"/>
          <w:spacing w:val="-4"/>
          <w:szCs w:val="28"/>
        </w:rPr>
        <w:t xml:space="preserve"> </w:t>
      </w:r>
      <w:proofErr w:type="spellStart"/>
      <w:r w:rsidRPr="00DA2509">
        <w:rPr>
          <w:rFonts w:eastAsia="Arial"/>
          <w:spacing w:val="-4"/>
          <w:szCs w:val="28"/>
        </w:rPr>
        <w:t>cho</w:t>
      </w:r>
      <w:proofErr w:type="spellEnd"/>
      <w:r w:rsidRPr="00DA2509">
        <w:rPr>
          <w:rFonts w:eastAsia="Arial"/>
          <w:spacing w:val="-4"/>
          <w:szCs w:val="28"/>
        </w:rPr>
        <w:t xml:space="preserve"> </w:t>
      </w:r>
      <w:proofErr w:type="spellStart"/>
      <w:r w:rsidRPr="00DA2509">
        <w:rPr>
          <w:rFonts w:eastAsia="Arial"/>
          <w:spacing w:val="-4"/>
          <w:szCs w:val="28"/>
        </w:rPr>
        <w:t>nhà</w:t>
      </w:r>
      <w:proofErr w:type="spellEnd"/>
      <w:r w:rsidRPr="00DA2509">
        <w:rPr>
          <w:rFonts w:eastAsia="Arial"/>
          <w:spacing w:val="-4"/>
          <w:szCs w:val="28"/>
        </w:rPr>
        <w:t xml:space="preserve"> </w:t>
      </w:r>
      <w:proofErr w:type="spellStart"/>
      <w:r w:rsidRPr="00DA2509">
        <w:rPr>
          <w:rFonts w:eastAsia="Arial"/>
          <w:spacing w:val="-4"/>
          <w:szCs w:val="28"/>
        </w:rPr>
        <w:t>và</w:t>
      </w:r>
      <w:proofErr w:type="spellEnd"/>
      <w:r w:rsidRPr="00DA2509">
        <w:rPr>
          <w:rFonts w:eastAsia="Arial"/>
          <w:spacing w:val="-4"/>
          <w:szCs w:val="28"/>
        </w:rPr>
        <w:t xml:space="preserve"> </w:t>
      </w:r>
      <w:proofErr w:type="spellStart"/>
      <w:r w:rsidRPr="00DA2509">
        <w:rPr>
          <w:rFonts w:eastAsia="Arial"/>
          <w:spacing w:val="-4"/>
          <w:szCs w:val="28"/>
        </w:rPr>
        <w:t>công</w:t>
      </w:r>
      <w:proofErr w:type="spellEnd"/>
      <w:r w:rsidRPr="00DA2509">
        <w:rPr>
          <w:rFonts w:eastAsia="Arial"/>
          <w:spacing w:val="-4"/>
          <w:szCs w:val="28"/>
        </w:rPr>
        <w:t xml:space="preserve"> </w:t>
      </w:r>
      <w:proofErr w:type="spellStart"/>
      <w:r w:rsidRPr="00DA2509">
        <w:rPr>
          <w:rFonts w:eastAsia="Arial"/>
          <w:spacing w:val="-4"/>
          <w:szCs w:val="28"/>
        </w:rPr>
        <w:t>trình</w:t>
      </w:r>
      <w:proofErr w:type="spellEnd"/>
      <w:r w:rsidRPr="00DA2509">
        <w:rPr>
          <w:rFonts w:eastAsia="Arial"/>
          <w:spacing w:val="-4"/>
          <w:szCs w:val="28"/>
        </w:rPr>
        <w:t xml:space="preserve"> </w:t>
      </w:r>
      <w:proofErr w:type="spellStart"/>
      <w:r w:rsidRPr="00DA2509">
        <w:rPr>
          <w:rFonts w:eastAsia="Arial"/>
          <w:spacing w:val="-4"/>
          <w:szCs w:val="28"/>
        </w:rPr>
        <w:t>và</w:t>
      </w:r>
      <w:proofErr w:type="spellEnd"/>
      <w:r w:rsidRPr="00DA2509">
        <w:rPr>
          <w:rFonts w:eastAsia="Arial"/>
          <w:spacing w:val="-4"/>
          <w:szCs w:val="28"/>
        </w:rPr>
        <w:t xml:space="preserve"> Thông </w:t>
      </w:r>
      <w:proofErr w:type="spellStart"/>
      <w:r w:rsidRPr="00DA2509">
        <w:rPr>
          <w:rFonts w:eastAsia="Arial"/>
          <w:spacing w:val="-4"/>
          <w:szCs w:val="28"/>
        </w:rPr>
        <w:t>tư</w:t>
      </w:r>
      <w:proofErr w:type="spellEnd"/>
      <w:r w:rsidRPr="00DA2509">
        <w:rPr>
          <w:rFonts w:eastAsia="Arial"/>
          <w:spacing w:val="-4"/>
          <w:szCs w:val="28"/>
        </w:rPr>
        <w:t xml:space="preserve"> 09/2023/TT-BXD </w:t>
      </w:r>
      <w:proofErr w:type="spellStart"/>
      <w:r w:rsidRPr="00DA2509">
        <w:rPr>
          <w:rFonts w:eastAsia="Arial"/>
          <w:spacing w:val="-4"/>
          <w:szCs w:val="28"/>
        </w:rPr>
        <w:t>ngày</w:t>
      </w:r>
      <w:proofErr w:type="spellEnd"/>
      <w:r w:rsidRPr="00DA2509">
        <w:rPr>
          <w:rFonts w:eastAsia="Arial"/>
          <w:spacing w:val="-4"/>
          <w:szCs w:val="28"/>
        </w:rPr>
        <w:t xml:space="preserve"> 16/10/2023 </w:t>
      </w:r>
      <w:proofErr w:type="spellStart"/>
      <w:r w:rsidRPr="00DA2509">
        <w:rPr>
          <w:rFonts w:eastAsia="Arial"/>
          <w:spacing w:val="-4"/>
          <w:szCs w:val="28"/>
        </w:rPr>
        <w:t>của</w:t>
      </w:r>
      <w:proofErr w:type="spellEnd"/>
      <w:r w:rsidRPr="00DA2509">
        <w:rPr>
          <w:rFonts w:eastAsia="Arial"/>
          <w:spacing w:val="-4"/>
          <w:szCs w:val="28"/>
        </w:rPr>
        <w:t xml:space="preserve"> </w:t>
      </w:r>
      <w:proofErr w:type="spellStart"/>
      <w:r w:rsidRPr="00DA2509">
        <w:rPr>
          <w:rFonts w:eastAsia="Arial"/>
          <w:spacing w:val="-4"/>
          <w:szCs w:val="28"/>
        </w:rPr>
        <w:t>Bộ</w:t>
      </w:r>
      <w:proofErr w:type="spellEnd"/>
      <w:r w:rsidRPr="00DA2509">
        <w:rPr>
          <w:rFonts w:eastAsia="Arial"/>
          <w:spacing w:val="-4"/>
          <w:szCs w:val="28"/>
        </w:rPr>
        <w:t xml:space="preserve"> </w:t>
      </w:r>
      <w:proofErr w:type="spellStart"/>
      <w:r w:rsidRPr="00DA2509">
        <w:rPr>
          <w:rFonts w:eastAsia="Arial"/>
          <w:spacing w:val="-4"/>
          <w:szCs w:val="28"/>
        </w:rPr>
        <w:t>Xây</w:t>
      </w:r>
      <w:proofErr w:type="spellEnd"/>
      <w:r w:rsidRPr="00DA2509">
        <w:rPr>
          <w:rFonts w:eastAsia="Arial"/>
          <w:spacing w:val="-4"/>
          <w:szCs w:val="28"/>
        </w:rPr>
        <w:t xml:space="preserve"> </w:t>
      </w:r>
      <w:proofErr w:type="spellStart"/>
      <w:r w:rsidRPr="00DA2509">
        <w:rPr>
          <w:rFonts w:eastAsia="Arial"/>
          <w:spacing w:val="-4"/>
          <w:szCs w:val="28"/>
        </w:rPr>
        <w:t>dựng</w:t>
      </w:r>
      <w:proofErr w:type="spellEnd"/>
      <w:r w:rsidRPr="00DA2509">
        <w:rPr>
          <w:rFonts w:eastAsia="Arial"/>
          <w:spacing w:val="-4"/>
          <w:szCs w:val="28"/>
        </w:rPr>
        <w:t xml:space="preserve"> </w:t>
      </w:r>
      <w:proofErr w:type="spellStart"/>
      <w:r w:rsidRPr="00DA2509">
        <w:rPr>
          <w:rFonts w:eastAsia="Arial"/>
          <w:spacing w:val="-4"/>
          <w:szCs w:val="28"/>
        </w:rPr>
        <w:t>về</w:t>
      </w:r>
      <w:proofErr w:type="spellEnd"/>
      <w:r w:rsidRPr="00DA2509">
        <w:rPr>
          <w:rFonts w:eastAsia="Arial"/>
          <w:spacing w:val="-4"/>
          <w:szCs w:val="28"/>
        </w:rPr>
        <w:t xml:space="preserve"> ban </w:t>
      </w:r>
      <w:proofErr w:type="spellStart"/>
      <w:r w:rsidRPr="00DA2509">
        <w:rPr>
          <w:rFonts w:eastAsia="Arial"/>
          <w:spacing w:val="-4"/>
          <w:szCs w:val="28"/>
        </w:rPr>
        <w:t>hành</w:t>
      </w:r>
      <w:proofErr w:type="spellEnd"/>
      <w:r w:rsidRPr="00DA2509">
        <w:rPr>
          <w:rFonts w:eastAsia="Arial"/>
          <w:spacing w:val="-4"/>
          <w:szCs w:val="28"/>
        </w:rPr>
        <w:t xml:space="preserve"> </w:t>
      </w:r>
      <w:proofErr w:type="spellStart"/>
      <w:r w:rsidRPr="00DA2509">
        <w:rPr>
          <w:rFonts w:eastAsia="Arial"/>
          <w:spacing w:val="-4"/>
          <w:szCs w:val="28"/>
        </w:rPr>
        <w:t>sửa</w:t>
      </w:r>
      <w:proofErr w:type="spellEnd"/>
      <w:r w:rsidRPr="00DA2509">
        <w:rPr>
          <w:rFonts w:eastAsia="Arial"/>
          <w:spacing w:val="-4"/>
          <w:szCs w:val="28"/>
        </w:rPr>
        <w:t xml:space="preserve"> </w:t>
      </w:r>
      <w:proofErr w:type="spellStart"/>
      <w:r w:rsidRPr="00DA2509">
        <w:rPr>
          <w:rFonts w:eastAsia="Arial"/>
          <w:spacing w:val="-4"/>
          <w:szCs w:val="28"/>
        </w:rPr>
        <w:t>đổi</w:t>
      </w:r>
      <w:proofErr w:type="spellEnd"/>
      <w:r w:rsidRPr="00DA2509">
        <w:rPr>
          <w:rFonts w:eastAsia="Arial"/>
          <w:spacing w:val="-4"/>
          <w:szCs w:val="28"/>
        </w:rPr>
        <w:t xml:space="preserve"> 1:2023 QCVN 06:2022/BXD </w:t>
      </w:r>
      <w:proofErr w:type="spellStart"/>
      <w:r w:rsidRPr="00DA2509">
        <w:rPr>
          <w:rFonts w:eastAsia="Arial"/>
          <w:spacing w:val="-4"/>
          <w:szCs w:val="28"/>
        </w:rPr>
        <w:t>về</w:t>
      </w:r>
      <w:proofErr w:type="spellEnd"/>
      <w:r w:rsidRPr="00DA2509">
        <w:rPr>
          <w:rFonts w:eastAsia="Arial"/>
          <w:spacing w:val="-4"/>
          <w:szCs w:val="28"/>
        </w:rPr>
        <w:t xml:space="preserve"> </w:t>
      </w:r>
      <w:proofErr w:type="spellStart"/>
      <w:r w:rsidRPr="00DA2509">
        <w:rPr>
          <w:rFonts w:eastAsia="Arial"/>
          <w:spacing w:val="-4"/>
          <w:szCs w:val="28"/>
        </w:rPr>
        <w:t>quy</w:t>
      </w:r>
      <w:proofErr w:type="spellEnd"/>
      <w:r w:rsidRPr="00DA2509">
        <w:rPr>
          <w:rFonts w:eastAsia="Arial"/>
          <w:spacing w:val="-4"/>
          <w:szCs w:val="28"/>
        </w:rPr>
        <w:t xml:space="preserve"> </w:t>
      </w:r>
      <w:proofErr w:type="spellStart"/>
      <w:r w:rsidRPr="00DA2509">
        <w:rPr>
          <w:rFonts w:eastAsia="Arial"/>
          <w:spacing w:val="-4"/>
          <w:szCs w:val="28"/>
        </w:rPr>
        <w:t>chuẩn</w:t>
      </w:r>
      <w:proofErr w:type="spellEnd"/>
      <w:r w:rsidRPr="00DA2509">
        <w:rPr>
          <w:rFonts w:eastAsia="Arial"/>
          <w:spacing w:val="-4"/>
          <w:szCs w:val="28"/>
        </w:rPr>
        <w:t xml:space="preserve"> </w:t>
      </w:r>
      <w:proofErr w:type="spellStart"/>
      <w:r w:rsidRPr="00DA2509">
        <w:rPr>
          <w:rFonts w:eastAsia="Arial"/>
          <w:spacing w:val="-4"/>
          <w:szCs w:val="28"/>
        </w:rPr>
        <w:t>kỹ</w:t>
      </w:r>
      <w:proofErr w:type="spellEnd"/>
      <w:r w:rsidRPr="00DA2509">
        <w:rPr>
          <w:rFonts w:eastAsia="Arial"/>
          <w:spacing w:val="-4"/>
          <w:szCs w:val="28"/>
        </w:rPr>
        <w:t xml:space="preserve"> </w:t>
      </w:r>
      <w:proofErr w:type="spellStart"/>
      <w:r w:rsidRPr="00DA2509">
        <w:rPr>
          <w:rFonts w:eastAsia="Arial"/>
          <w:spacing w:val="-4"/>
          <w:szCs w:val="28"/>
        </w:rPr>
        <w:t>thuật</w:t>
      </w:r>
      <w:proofErr w:type="spellEnd"/>
      <w:r w:rsidRPr="00DA2509">
        <w:rPr>
          <w:rFonts w:eastAsia="Arial"/>
          <w:spacing w:val="-4"/>
          <w:szCs w:val="28"/>
        </w:rPr>
        <w:t xml:space="preserve"> </w:t>
      </w:r>
      <w:proofErr w:type="spellStart"/>
      <w:r w:rsidRPr="00DA2509">
        <w:rPr>
          <w:rFonts w:eastAsia="Arial"/>
          <w:spacing w:val="-4"/>
          <w:szCs w:val="28"/>
        </w:rPr>
        <w:t>quốc</w:t>
      </w:r>
      <w:proofErr w:type="spellEnd"/>
      <w:r w:rsidRPr="00DA2509">
        <w:rPr>
          <w:rFonts w:eastAsia="Arial"/>
          <w:spacing w:val="-4"/>
          <w:szCs w:val="28"/>
        </w:rPr>
        <w:t xml:space="preserve"> </w:t>
      </w:r>
      <w:proofErr w:type="spellStart"/>
      <w:r w:rsidRPr="00DA2509">
        <w:rPr>
          <w:rFonts w:eastAsia="Arial"/>
          <w:spacing w:val="-4"/>
          <w:szCs w:val="28"/>
        </w:rPr>
        <w:t>gia</w:t>
      </w:r>
      <w:proofErr w:type="spellEnd"/>
      <w:r w:rsidRPr="00DA2509">
        <w:rPr>
          <w:rFonts w:eastAsia="Arial"/>
          <w:spacing w:val="-4"/>
          <w:szCs w:val="28"/>
        </w:rPr>
        <w:t xml:space="preserve"> </w:t>
      </w:r>
      <w:proofErr w:type="spellStart"/>
      <w:r w:rsidRPr="00DA2509">
        <w:rPr>
          <w:rFonts w:eastAsia="Arial"/>
          <w:spacing w:val="-4"/>
          <w:szCs w:val="28"/>
        </w:rPr>
        <w:t>về</w:t>
      </w:r>
      <w:proofErr w:type="spellEnd"/>
      <w:r w:rsidRPr="00DA2509">
        <w:rPr>
          <w:rFonts w:eastAsia="Arial"/>
          <w:spacing w:val="-4"/>
          <w:szCs w:val="28"/>
        </w:rPr>
        <w:t xml:space="preserve"> an </w:t>
      </w:r>
      <w:proofErr w:type="spellStart"/>
      <w:r w:rsidRPr="00DA2509">
        <w:rPr>
          <w:rFonts w:eastAsia="Arial"/>
          <w:spacing w:val="-4"/>
          <w:szCs w:val="28"/>
        </w:rPr>
        <w:t>toàn</w:t>
      </w:r>
      <w:proofErr w:type="spellEnd"/>
      <w:r w:rsidRPr="00DA2509">
        <w:rPr>
          <w:rFonts w:eastAsia="Arial"/>
          <w:spacing w:val="-4"/>
          <w:szCs w:val="28"/>
        </w:rPr>
        <w:t xml:space="preserve"> </w:t>
      </w:r>
      <w:proofErr w:type="spellStart"/>
      <w:r w:rsidRPr="00DA2509">
        <w:rPr>
          <w:rFonts w:eastAsia="Arial"/>
          <w:spacing w:val="-4"/>
          <w:szCs w:val="28"/>
        </w:rPr>
        <w:t>cháy</w:t>
      </w:r>
      <w:proofErr w:type="spellEnd"/>
      <w:r w:rsidRPr="00DA2509">
        <w:rPr>
          <w:rFonts w:eastAsia="Arial"/>
          <w:spacing w:val="-4"/>
          <w:szCs w:val="28"/>
        </w:rPr>
        <w:t xml:space="preserve"> </w:t>
      </w:r>
      <w:proofErr w:type="spellStart"/>
      <w:r w:rsidRPr="00DA2509">
        <w:rPr>
          <w:rFonts w:eastAsia="Arial"/>
          <w:spacing w:val="-4"/>
          <w:szCs w:val="28"/>
        </w:rPr>
        <w:t>cho</w:t>
      </w:r>
      <w:proofErr w:type="spellEnd"/>
      <w:r w:rsidRPr="00DA2509">
        <w:rPr>
          <w:rFonts w:eastAsia="Arial"/>
          <w:spacing w:val="-4"/>
          <w:szCs w:val="28"/>
        </w:rPr>
        <w:t xml:space="preserve"> </w:t>
      </w:r>
      <w:proofErr w:type="spellStart"/>
      <w:r w:rsidRPr="00DA2509">
        <w:rPr>
          <w:rFonts w:eastAsia="Arial"/>
          <w:spacing w:val="-4"/>
          <w:szCs w:val="28"/>
        </w:rPr>
        <w:t>nhà</w:t>
      </w:r>
      <w:proofErr w:type="spellEnd"/>
      <w:r w:rsidRPr="00DA2509">
        <w:rPr>
          <w:rFonts w:eastAsia="Arial"/>
          <w:spacing w:val="-4"/>
          <w:szCs w:val="28"/>
        </w:rPr>
        <w:t xml:space="preserve"> </w:t>
      </w:r>
      <w:proofErr w:type="spellStart"/>
      <w:r w:rsidRPr="00DA2509">
        <w:rPr>
          <w:rFonts w:eastAsia="Arial"/>
          <w:spacing w:val="-4"/>
          <w:szCs w:val="28"/>
        </w:rPr>
        <w:t>và</w:t>
      </w:r>
      <w:proofErr w:type="spellEnd"/>
      <w:r w:rsidRPr="00DA2509">
        <w:rPr>
          <w:rFonts w:eastAsia="Arial"/>
          <w:spacing w:val="-4"/>
          <w:szCs w:val="28"/>
        </w:rPr>
        <w:t xml:space="preserve"> </w:t>
      </w:r>
      <w:proofErr w:type="spellStart"/>
      <w:r w:rsidRPr="00DA2509">
        <w:rPr>
          <w:rFonts w:eastAsia="Arial"/>
          <w:spacing w:val="-4"/>
          <w:szCs w:val="28"/>
        </w:rPr>
        <w:t>công</w:t>
      </w:r>
      <w:proofErr w:type="spellEnd"/>
      <w:r w:rsidRPr="00DA2509">
        <w:rPr>
          <w:rFonts w:eastAsia="Arial"/>
          <w:spacing w:val="-4"/>
          <w:szCs w:val="28"/>
        </w:rPr>
        <w:t xml:space="preserve"> </w:t>
      </w:r>
      <w:proofErr w:type="spellStart"/>
      <w:r w:rsidRPr="00DA2509">
        <w:rPr>
          <w:rFonts w:eastAsia="Arial"/>
          <w:spacing w:val="-4"/>
          <w:szCs w:val="28"/>
        </w:rPr>
        <w:t>trình</w:t>
      </w:r>
      <w:proofErr w:type="spellEnd"/>
      <w:r w:rsidRPr="00DA2509">
        <w:rPr>
          <w:rFonts w:eastAsia="Arial"/>
          <w:spacing w:val="-4"/>
          <w:szCs w:val="28"/>
        </w:rPr>
        <w:t>;</w:t>
      </w:r>
    </w:p>
    <w:p w14:paraId="3347712B" w14:textId="77777777" w:rsidR="004817D4" w:rsidRPr="00DA2509" w:rsidRDefault="00000000" w:rsidP="00B22A8C">
      <w:pPr>
        <w:widowControl w:val="0"/>
        <w:autoSpaceDE w:val="0"/>
        <w:spacing w:before="120" w:after="120" w:line="242" w:lineRule="auto"/>
        <w:ind w:firstLine="720"/>
        <w:jc w:val="both"/>
        <w:rPr>
          <w:rFonts w:eastAsia="Arial"/>
          <w:iCs/>
          <w:color w:val="0000FF"/>
          <w:szCs w:val="28"/>
        </w:rPr>
      </w:pPr>
      <w:r w:rsidRPr="00DA2509">
        <w:rPr>
          <w:kern w:val="2"/>
          <w:szCs w:val="28"/>
          <w:lang w:val="vi-VN"/>
        </w:rPr>
        <w:t xml:space="preserve">Căn cứ Quyết định số 2767/QĐ-UBND ngày 27/8/2026 của </w:t>
      </w:r>
      <w:proofErr w:type="spellStart"/>
      <w:r w:rsidRPr="00DA2509">
        <w:rPr>
          <w:kern w:val="2"/>
          <w:szCs w:val="28"/>
        </w:rPr>
        <w:t>Ủy</w:t>
      </w:r>
      <w:proofErr w:type="spellEnd"/>
      <w:r w:rsidRPr="00DA2509">
        <w:rPr>
          <w:kern w:val="2"/>
          <w:szCs w:val="28"/>
        </w:rPr>
        <w:t xml:space="preserve"> ban </w:t>
      </w:r>
      <w:proofErr w:type="spellStart"/>
      <w:r w:rsidRPr="00DA2509">
        <w:rPr>
          <w:kern w:val="2"/>
          <w:szCs w:val="28"/>
        </w:rPr>
        <w:t>nhân</w:t>
      </w:r>
      <w:proofErr w:type="spellEnd"/>
      <w:r w:rsidRPr="00DA2509">
        <w:rPr>
          <w:kern w:val="2"/>
          <w:szCs w:val="28"/>
        </w:rPr>
        <w:t xml:space="preserve"> </w:t>
      </w:r>
      <w:proofErr w:type="spellStart"/>
      <w:r w:rsidRPr="00DA2509">
        <w:rPr>
          <w:kern w:val="2"/>
          <w:szCs w:val="28"/>
        </w:rPr>
        <w:t>dân</w:t>
      </w:r>
      <w:proofErr w:type="spellEnd"/>
      <w:r w:rsidRPr="00DA2509">
        <w:rPr>
          <w:kern w:val="2"/>
          <w:szCs w:val="28"/>
          <w:lang w:val="vi-VN"/>
        </w:rPr>
        <w:t xml:space="preserve"> tỉnh Đồng Tháp về việc công bố Danh mục thủ tục hành chính và phê duyệt Quy trình nội bộ giải quyết thủ tục hành chính trong các lĩnh vực thuộc phạm vi chức năng quản lý nhà nước của ngành Xây dựng trên địa bàn tỉnh Đồng Tháp</w:t>
      </w:r>
      <w:r w:rsidRPr="00DA2509">
        <w:rPr>
          <w:kern w:val="2"/>
          <w:szCs w:val="28"/>
        </w:rPr>
        <w:t>;</w:t>
      </w:r>
    </w:p>
    <w:p w14:paraId="56CD4C9F" w14:textId="77777777" w:rsidR="004817D4" w:rsidRPr="00DA2509" w:rsidRDefault="00000000" w:rsidP="00B22A8C">
      <w:pPr>
        <w:widowControl w:val="0"/>
        <w:autoSpaceDE w:val="0"/>
        <w:spacing w:before="120" w:after="120" w:line="252" w:lineRule="auto"/>
        <w:ind w:firstLine="720"/>
        <w:jc w:val="both"/>
        <w:rPr>
          <w:rFonts w:eastAsia="Arial"/>
          <w:iCs/>
          <w:szCs w:val="28"/>
          <w:lang w:val="nl-NL"/>
        </w:rPr>
      </w:pPr>
      <w:r w:rsidRPr="00DA2509">
        <w:rPr>
          <w:rFonts w:eastAsia="Arial"/>
          <w:iCs/>
          <w:szCs w:val="28"/>
          <w:lang w:val="nl-NL"/>
        </w:rPr>
        <w:lastRenderedPageBreak/>
        <w:t xml:space="preserve">Căn cứ Quyết định số 3481/QĐ-UBND ngày 26/9/2007 của </w:t>
      </w:r>
      <w:proofErr w:type="spellStart"/>
      <w:r w:rsidRPr="00DA2509">
        <w:rPr>
          <w:kern w:val="2"/>
          <w:szCs w:val="28"/>
        </w:rPr>
        <w:t>Ủy</w:t>
      </w:r>
      <w:proofErr w:type="spellEnd"/>
      <w:r w:rsidRPr="00DA2509">
        <w:rPr>
          <w:kern w:val="2"/>
          <w:szCs w:val="28"/>
        </w:rPr>
        <w:t xml:space="preserve"> ban </w:t>
      </w:r>
      <w:proofErr w:type="spellStart"/>
      <w:r w:rsidRPr="00DA2509">
        <w:rPr>
          <w:kern w:val="2"/>
          <w:szCs w:val="28"/>
        </w:rPr>
        <w:t>nhân</w:t>
      </w:r>
      <w:proofErr w:type="spellEnd"/>
      <w:r w:rsidRPr="00DA2509">
        <w:rPr>
          <w:kern w:val="2"/>
          <w:szCs w:val="28"/>
        </w:rPr>
        <w:t xml:space="preserve"> </w:t>
      </w:r>
      <w:proofErr w:type="spellStart"/>
      <w:r w:rsidRPr="00DA2509">
        <w:rPr>
          <w:kern w:val="2"/>
          <w:szCs w:val="28"/>
        </w:rPr>
        <w:t>dân</w:t>
      </w:r>
      <w:proofErr w:type="spellEnd"/>
      <w:r w:rsidRPr="00DA2509">
        <w:rPr>
          <w:rFonts w:eastAsia="Arial"/>
          <w:iCs/>
          <w:szCs w:val="28"/>
          <w:lang w:val="nl-NL"/>
        </w:rPr>
        <w:t xml:space="preserve"> tỉnh Tiền Giang về việc phê duyệt quy hoạch chi tiết xây dựng Khu công nghiệp Long Giang, xã Tân Lập 1, huyện Tân Phước, tỉnh Tiền Giang và Quyết định số 1614/QĐ-UBND ngày 18/6/2025 của UBND tỉnh Tiền Giang về việc phê duyệt điều chỉnh cục bộ Quy hoạch chi tiết xây dựng tỷ lệ 1/2000 Khu công nghiệp Long Giang;</w:t>
      </w:r>
    </w:p>
    <w:p w14:paraId="1D014CFA" w14:textId="77777777" w:rsidR="004817D4" w:rsidRPr="00DA2509" w:rsidRDefault="00000000" w:rsidP="00B22A8C">
      <w:pPr>
        <w:spacing w:before="120" w:after="120" w:line="252" w:lineRule="auto"/>
        <w:ind w:firstLine="709"/>
        <w:jc w:val="both"/>
        <w:rPr>
          <w:szCs w:val="28"/>
          <w:lang w:val="nl-NL"/>
        </w:rPr>
      </w:pPr>
      <w:r w:rsidRPr="00DA2509">
        <w:rPr>
          <w:spacing w:val="-2"/>
          <w:szCs w:val="28"/>
          <w:lang w:val="nl-NL"/>
        </w:rPr>
        <w:t>Căn cứ Quyết định số 625/QĐ-UBND ngày 10/3/2008 của Ủy ban nhân dân tỉnh Tiền Giang về việc phê duyệt điều chỉnh quy hoạch chi tiết xây dựng tại Khu công nghiệp Long Giang, huyện Tân Phước, tỉnh Tiền Giang;</w:t>
      </w:r>
    </w:p>
    <w:p w14:paraId="55F2C4CC" w14:textId="77777777" w:rsidR="004817D4" w:rsidRPr="00DA2509" w:rsidRDefault="00000000" w:rsidP="00B22A8C">
      <w:pPr>
        <w:widowControl w:val="0"/>
        <w:autoSpaceDE w:val="0"/>
        <w:spacing w:before="120" w:after="120" w:line="252" w:lineRule="auto"/>
        <w:ind w:firstLine="720"/>
        <w:jc w:val="both"/>
        <w:rPr>
          <w:rFonts w:eastAsia="Arial"/>
          <w:iCs/>
          <w:szCs w:val="28"/>
          <w:lang w:val="nl-NL"/>
        </w:rPr>
      </w:pPr>
      <w:r w:rsidRPr="00DA2509">
        <w:rPr>
          <w:szCs w:val="28"/>
          <w:lang w:val="nl-NL"/>
        </w:rPr>
        <w:t>Căn cứ Quyết định số 606/QĐ-UBND ngày 19/3/2020 của Ủy ban nhân dân huyện Tân Phước về việc phê duyệt Quy hoạch chi tiết xây dựng Nhà xưởng sản xuất bánh kẹo Want Want;</w:t>
      </w:r>
    </w:p>
    <w:p w14:paraId="5D74A5DE" w14:textId="77777777" w:rsidR="004817D4" w:rsidRPr="00DA2509" w:rsidRDefault="00000000" w:rsidP="00B22A8C">
      <w:pPr>
        <w:widowControl w:val="0"/>
        <w:autoSpaceDE w:val="0"/>
        <w:spacing w:before="120" w:after="120" w:line="252" w:lineRule="auto"/>
        <w:ind w:firstLine="720"/>
        <w:jc w:val="both"/>
        <w:rPr>
          <w:szCs w:val="28"/>
          <w:lang w:val="nl-NL"/>
        </w:rPr>
      </w:pPr>
      <w:r w:rsidRPr="00DA2509">
        <w:rPr>
          <w:rFonts w:eastAsia="Arial"/>
          <w:iCs/>
          <w:szCs w:val="28"/>
          <w:lang w:val="nl-NL"/>
        </w:rPr>
        <w:t>Căn cứ Giấy chứng nhận đăng ký đầu tư mã số 4341925538, chứng nhận lần đầu ngày 06/8/2018 và chứng nhận thay đổi lần thứ 3 ngày 23/12/2021;</w:t>
      </w:r>
    </w:p>
    <w:p w14:paraId="5F0C14BB" w14:textId="77777777" w:rsidR="004817D4" w:rsidRPr="00DA2509" w:rsidRDefault="00000000" w:rsidP="00B22A8C">
      <w:pPr>
        <w:spacing w:before="120" w:after="120" w:line="252" w:lineRule="auto"/>
        <w:ind w:firstLine="709"/>
        <w:jc w:val="both"/>
        <w:rPr>
          <w:szCs w:val="28"/>
          <w:lang w:val="nl-NL"/>
        </w:rPr>
      </w:pPr>
      <w:r w:rsidRPr="00DA2509">
        <w:rPr>
          <w:spacing w:val="-2"/>
          <w:szCs w:val="28"/>
          <w:lang w:val="nl-NL"/>
        </w:rPr>
        <w:t>Căn cứ Giấy chứng nhận quyền sử dụng đất, quyền sở hữu tài sản gắn liền với đất số AA 01876563, diện tích 75.197,3 m²;</w:t>
      </w:r>
    </w:p>
    <w:p w14:paraId="49860273" w14:textId="77777777" w:rsidR="004817D4" w:rsidRPr="00DA2509" w:rsidRDefault="00000000" w:rsidP="00B22A8C">
      <w:pPr>
        <w:widowControl w:val="0"/>
        <w:autoSpaceDE w:val="0"/>
        <w:spacing w:before="120" w:after="120" w:line="252" w:lineRule="auto"/>
        <w:ind w:firstLine="720"/>
        <w:jc w:val="both"/>
        <w:rPr>
          <w:rFonts w:eastAsia="Arial"/>
          <w:iCs/>
          <w:szCs w:val="28"/>
          <w:lang w:val="nl-NL"/>
        </w:rPr>
      </w:pPr>
      <w:r w:rsidRPr="00DA2509">
        <w:rPr>
          <w:rFonts w:eastAsia="Arial"/>
          <w:iCs/>
          <w:szCs w:val="28"/>
          <w:lang w:val="nl-NL"/>
        </w:rPr>
        <w:t>Căn cứ Công văn số 7892/SXD-QHKTPTĐT ngày 17/8/2026 của Sở Xây dựng về việc ý kiến hồ sơ điều chỉnh quy hoạch chi tiết Nhà xưởng sản xuất bánh kẹo Want Want, Khu công nghiệp Long Giang;</w:t>
      </w:r>
    </w:p>
    <w:p w14:paraId="137FF678" w14:textId="77777777" w:rsidR="004817D4" w:rsidRPr="00DA2509" w:rsidRDefault="00000000" w:rsidP="00B22A8C">
      <w:pPr>
        <w:widowControl w:val="0"/>
        <w:autoSpaceDE w:val="0"/>
        <w:spacing w:before="120" w:after="120" w:line="252" w:lineRule="auto"/>
        <w:ind w:firstLine="720"/>
        <w:jc w:val="both"/>
        <w:rPr>
          <w:rFonts w:eastAsia="Arial"/>
          <w:iCs/>
          <w:szCs w:val="28"/>
          <w:lang w:val="nl-NL"/>
        </w:rPr>
      </w:pPr>
      <w:r w:rsidRPr="00DA2509">
        <w:rPr>
          <w:rFonts w:eastAsia="Arial"/>
          <w:iCs/>
          <w:szCs w:val="28"/>
          <w:lang w:val="nl-NL"/>
        </w:rPr>
        <w:t>Căn cứ Công văn số 9190/SXD-QHKTPTĐT ngày 23/9/2026 của Sở Xây dựng về việc ý kiến thành viên Hội đồng thẩm định về điều chỉnh Quy hoạch chi tiết Nhà xưởng sản xuất bánh kẹo Want Want tại Khu công nghiệp Long Giang;</w:t>
      </w:r>
    </w:p>
    <w:p w14:paraId="2F1F25A6" w14:textId="77777777" w:rsidR="004817D4" w:rsidRPr="00DA2509" w:rsidRDefault="00000000" w:rsidP="00B22A8C">
      <w:pPr>
        <w:widowControl w:val="0"/>
        <w:autoSpaceDE w:val="0"/>
        <w:spacing w:before="120" w:after="120" w:line="252" w:lineRule="auto"/>
        <w:ind w:firstLine="720"/>
        <w:jc w:val="both"/>
        <w:rPr>
          <w:szCs w:val="28"/>
          <w:lang w:val="nl-NL"/>
        </w:rPr>
      </w:pPr>
      <w:r w:rsidRPr="00DA2509">
        <w:rPr>
          <w:szCs w:val="28"/>
          <w:lang w:val="nl-NL"/>
        </w:rPr>
        <w:t>Căn cứ Công văn số 14185/SNN&amp;MT-QLĐĐ ngày 22/9/2026 của Sở Nông nghiệp và Môi trường về việc lấy ý kiến thành viên Hội đồng thẩm định về điều chỉnh Quy hoạch chi tiết tỷ lệ 1/500 dự án “Nhà xưởng sản xuất bánh kẹo Want Want” tại Khu công nghiệp Long Giang;</w:t>
      </w:r>
    </w:p>
    <w:p w14:paraId="58F412CA" w14:textId="77777777" w:rsidR="004817D4" w:rsidRPr="00DA2509" w:rsidRDefault="00000000" w:rsidP="00B22A8C">
      <w:pPr>
        <w:widowControl w:val="0"/>
        <w:autoSpaceDE w:val="0"/>
        <w:spacing w:before="120" w:after="120" w:line="252" w:lineRule="auto"/>
        <w:ind w:firstLine="720"/>
        <w:jc w:val="both"/>
        <w:rPr>
          <w:rFonts w:eastAsia="Arial"/>
          <w:iCs/>
          <w:spacing w:val="-12"/>
          <w:szCs w:val="28"/>
          <w:lang w:val="nl-NL"/>
        </w:rPr>
      </w:pPr>
      <w:r w:rsidRPr="00DA2509">
        <w:rPr>
          <w:rFonts w:eastAsia="Arial"/>
          <w:iCs/>
          <w:szCs w:val="28"/>
          <w:lang w:val="nl-NL"/>
        </w:rPr>
        <w:t xml:space="preserve">Căn cứ Văn bản số 152/CV.LG.2026 ngày 05/8/2026 và Văn bản số 260/CV.LG.2026 ngày 22/9/2026 của Công ty TNHH Phát triển KCN Long Giang về thỏa thuận đấu nối hạ tầng và việc điều chỉnh quy hoạch chi tiết tỷ lệ </w:t>
      </w:r>
      <w:r w:rsidRPr="00DA2509">
        <w:rPr>
          <w:rFonts w:eastAsia="Arial"/>
          <w:iCs/>
          <w:spacing w:val="-12"/>
          <w:szCs w:val="28"/>
          <w:lang w:val="nl-NL"/>
        </w:rPr>
        <w:t>1/500 Nhà xưởng sản xuất bánh kẹo Want Want tại Khu công nghiệp Long Giang;</w:t>
      </w:r>
    </w:p>
    <w:p w14:paraId="5B9B4F75" w14:textId="51378F17" w:rsidR="004817D4" w:rsidRPr="00DA2509" w:rsidRDefault="00A96C16" w:rsidP="00B22A8C">
      <w:pPr>
        <w:spacing w:before="120" w:after="120" w:line="252" w:lineRule="auto"/>
        <w:ind w:firstLine="709"/>
        <w:jc w:val="both"/>
        <w:rPr>
          <w:szCs w:val="28"/>
          <w:lang w:val="nl-NL"/>
        </w:rPr>
      </w:pPr>
      <w:r w:rsidRPr="00DA2509">
        <w:rPr>
          <w:spacing w:val="-2"/>
          <w:szCs w:val="28"/>
          <w:lang w:val="nl-NL"/>
        </w:rPr>
        <w:t>Căn cứ phiếu nhận xét, đánh giá của thành viên Hội đồng thẩm định;</w:t>
      </w:r>
    </w:p>
    <w:p w14:paraId="01F5FFFC" w14:textId="77777777" w:rsidR="004817D4" w:rsidRPr="00DA2509" w:rsidRDefault="00000000" w:rsidP="00B22A8C">
      <w:pPr>
        <w:spacing w:before="120" w:after="120" w:line="252" w:lineRule="auto"/>
        <w:ind w:firstLine="720"/>
        <w:jc w:val="both"/>
        <w:rPr>
          <w:spacing w:val="-4"/>
          <w:szCs w:val="28"/>
          <w:lang w:val="nl-NL"/>
        </w:rPr>
      </w:pPr>
      <w:r w:rsidRPr="00DA2509">
        <w:rPr>
          <w:spacing w:val="-4"/>
          <w:szCs w:val="28"/>
          <w:lang w:val="nl-NL"/>
        </w:rPr>
        <w:t xml:space="preserve">Căn cứ Báo cáo số 42/BC-QHĐTXD ngày 30/9/2026 của </w:t>
      </w:r>
      <w:r w:rsidRPr="00DA2509">
        <w:rPr>
          <w:szCs w:val="28"/>
          <w:lang w:val="nl-NL"/>
        </w:rPr>
        <w:t>Phòng Quản lý Quy hoạch, Đầu tư và Xây dựng thuộc Ban Quản lý Khu kinh tế tỉnh Đồng Tháp về kết quả thẩm định điều chỉnh cục bộ Quy hoạch chi tiết tỷ lệ 1/500 dự án Nhà xưởng sản xuất bánh kẹo Want Want, tại KCN Long Giang, xã Tân Phước 3, tỉnh Đồng Tháp</w:t>
      </w:r>
      <w:r w:rsidRPr="00DA2509">
        <w:rPr>
          <w:spacing w:val="-4"/>
          <w:szCs w:val="28"/>
          <w:lang w:val="nl-NL"/>
        </w:rPr>
        <w:t>;</w:t>
      </w:r>
    </w:p>
    <w:p w14:paraId="556A21D0" w14:textId="77777777" w:rsidR="004817D4" w:rsidRPr="00DA2509" w:rsidRDefault="00000000" w:rsidP="00B22A8C">
      <w:pPr>
        <w:spacing w:before="120" w:after="120" w:line="252" w:lineRule="auto"/>
        <w:ind w:firstLine="720"/>
        <w:jc w:val="both"/>
        <w:rPr>
          <w:spacing w:val="-4"/>
          <w:szCs w:val="28"/>
          <w:lang w:val="nl-NL"/>
        </w:rPr>
      </w:pPr>
      <w:r w:rsidRPr="00DA2509">
        <w:rPr>
          <w:szCs w:val="28"/>
          <w:lang w:val="nl-NL"/>
        </w:rPr>
        <w:t>Tiếp nhận Tờ trình số 03/TTr-WW ngày 06/10/2026 của Công ty TNHH Want Want Việt Nam về việc phê duyệt điều chỉnh Quy hoạch chi tiết tỷ lệ 1/500 Nhà xưởng sản xuất bánh kẹo Want Want;</w:t>
      </w:r>
    </w:p>
    <w:p w14:paraId="63A01C67" w14:textId="77777777" w:rsidR="004817D4" w:rsidRPr="00DA2509" w:rsidRDefault="00000000">
      <w:pPr>
        <w:spacing w:before="120" w:after="120"/>
        <w:ind w:firstLine="720"/>
        <w:jc w:val="both"/>
        <w:rPr>
          <w:iCs/>
          <w:szCs w:val="28"/>
          <w:lang w:val="nl-NL"/>
        </w:rPr>
      </w:pPr>
      <w:r w:rsidRPr="00DA2509">
        <w:rPr>
          <w:iCs/>
          <w:szCs w:val="28"/>
          <w:lang w:val="nl-NL"/>
        </w:rPr>
        <w:lastRenderedPageBreak/>
        <w:t>Căn cứ khoản 4 Điều 41 Luật Quy hoạch đô thị và nông thôn năm 2024 được sửa đổi tại điểm b khoản 29 Điều 1 Luật số 144/2025/QH15 quy định:</w:t>
      </w:r>
    </w:p>
    <w:p w14:paraId="106E8538" w14:textId="77777777" w:rsidR="004817D4" w:rsidRPr="00DA2509" w:rsidRDefault="00000000" w:rsidP="00B22A8C">
      <w:pPr>
        <w:spacing w:before="120" w:after="120" w:line="252" w:lineRule="auto"/>
        <w:ind w:firstLine="720"/>
        <w:jc w:val="both"/>
        <w:rPr>
          <w:spacing w:val="-2"/>
          <w:szCs w:val="28"/>
          <w:lang w:val="nl-NL"/>
        </w:rPr>
      </w:pPr>
      <w:r w:rsidRPr="00DA2509">
        <w:rPr>
          <w:i/>
          <w:iCs/>
          <w:spacing w:val="-2"/>
          <w:szCs w:val="28"/>
          <w:lang w:val="nl-NL"/>
        </w:rPr>
        <w:t xml:space="preserve">4. Cơ quan, tổ chức do Chính phủ, Thủ tướng Chính phủ thành lập được giao quản lý khu chức năng và không trực thuộc Ủy ban nhân dân cấp tỉnh, </w:t>
      </w:r>
      <w:r w:rsidRPr="00DA2509">
        <w:rPr>
          <w:b/>
          <w:i/>
          <w:iCs/>
          <w:spacing w:val="-2"/>
          <w:szCs w:val="28"/>
          <w:lang w:val="nl-NL"/>
        </w:rPr>
        <w:t xml:space="preserve">cơ quan, tổ chức trực thuộc Ủy ban nhân dân cấp tỉnh được giao quản lý khu chức năng </w:t>
      </w:r>
      <w:r w:rsidRPr="00DA2509">
        <w:rPr>
          <w:i/>
          <w:iCs/>
          <w:spacing w:val="-2"/>
          <w:szCs w:val="28"/>
          <w:lang w:val="nl-NL"/>
        </w:rPr>
        <w:t>có thẩm quyền phê duyệt nhiệm vụ quy hoạch và quy hoạch phân khu khu chức năng, nhiệm vụ quy hoạch và quy hoạch chi tiết khu chức năng. Ủy ban nhân dân cấp tỉnh phân công trách nhiệm giữa cơ quan, tổ chức được giao quản lý khu chức năng và Ủy ban nhân dân cấp xã đối với việc thực hiện thẩm quyền phê duyệt và trách nhiệm thẩm định quy hoạch trong phạm vi khu chức năng.</w:t>
      </w:r>
    </w:p>
    <w:p w14:paraId="7AF97B19" w14:textId="77777777" w:rsidR="004817D4" w:rsidRPr="00DA2509" w:rsidRDefault="00000000" w:rsidP="00B22A8C">
      <w:pPr>
        <w:spacing w:before="120" w:after="120" w:line="252" w:lineRule="auto"/>
        <w:ind w:firstLine="720"/>
        <w:jc w:val="both"/>
        <w:rPr>
          <w:i/>
          <w:iCs/>
          <w:szCs w:val="28"/>
          <w:lang w:val="nl-NL"/>
        </w:rPr>
      </w:pPr>
      <w:r w:rsidRPr="00DA2509">
        <w:rPr>
          <w:i/>
          <w:iCs/>
          <w:szCs w:val="28"/>
          <w:lang w:val="nl-NL"/>
        </w:rPr>
        <w:t>Trường hợp cơ quan, tổ chức được giao quản lý khu chức năng phê duyệt quy hoạch thì</w:t>
      </w:r>
      <w:r w:rsidRPr="00DA2509">
        <w:rPr>
          <w:b/>
          <w:i/>
          <w:iCs/>
          <w:szCs w:val="28"/>
          <w:lang w:val="nl-NL"/>
        </w:rPr>
        <w:t xml:space="preserve"> trước khi phê duyệt phải có ý kiến thống nhất bằng văn bản của cơ quan chuyên môn về quy hoạch đô thị và nông thôn thuộc Ủy ban nhân dân cấp tỉnh về sự bảo đảm phù hợp với yêu cầu kết nối hạ tầng kỹ thuật tỉnh và việc tuân thủ quy chuẩn, tiêu chuẩn áp dụng trong nội dung quy hoạch</w:t>
      </w:r>
      <w:r w:rsidRPr="00DA2509">
        <w:rPr>
          <w:i/>
          <w:iCs/>
          <w:szCs w:val="28"/>
          <w:lang w:val="nl-NL"/>
        </w:rPr>
        <w:t>.</w:t>
      </w:r>
    </w:p>
    <w:p w14:paraId="4FF47268" w14:textId="77777777" w:rsidR="004817D4" w:rsidRPr="00DA2509" w:rsidRDefault="00000000" w:rsidP="00B22A8C">
      <w:pPr>
        <w:spacing w:before="120" w:after="120" w:line="252" w:lineRule="auto"/>
        <w:ind w:firstLine="720"/>
        <w:jc w:val="both"/>
        <w:rPr>
          <w:spacing w:val="-2"/>
          <w:szCs w:val="28"/>
          <w:lang w:val="nl-NL"/>
        </w:rPr>
      </w:pPr>
      <w:r w:rsidRPr="00DA2509">
        <w:rPr>
          <w:szCs w:val="28"/>
          <w:lang w:val="nl-NL"/>
        </w:rPr>
        <w:t>Thực hiện theo quy định nêu trên, Ban Quản lý Khu kinh tế tỉnh Đồng Tháp (Ban Quản lý) kính gửi Sở Xây dựng có ý kiến về điều kiện phê duyệt điều chỉnh Quy hoạch chi tiết tỷ lệ 1/500 Nhà xưởng sản xuất bánh kẹo Want Want, xã Tân Phước 3, tỉnh Đồng Tháp, với những nội dung cơ bản như sau:</w:t>
      </w:r>
      <w:r w:rsidRPr="00DA2509">
        <w:rPr>
          <w:spacing w:val="-2"/>
          <w:szCs w:val="28"/>
          <w:lang w:val="nl-NL" w:eastAsia="en-US"/>
        </w:rPr>
        <w:t xml:space="preserve"> </w:t>
      </w:r>
    </w:p>
    <w:p w14:paraId="6FD5D13A" w14:textId="77777777" w:rsidR="004817D4" w:rsidRPr="00DA2509" w:rsidRDefault="00000000" w:rsidP="00B22A8C">
      <w:pPr>
        <w:spacing w:before="120" w:after="120" w:line="252" w:lineRule="auto"/>
        <w:ind w:firstLine="720"/>
        <w:jc w:val="both"/>
        <w:rPr>
          <w:b/>
          <w:spacing w:val="-4"/>
          <w:szCs w:val="28"/>
          <w:lang w:val="nl-NL"/>
        </w:rPr>
      </w:pPr>
      <w:r w:rsidRPr="00DA2509">
        <w:rPr>
          <w:b/>
          <w:szCs w:val="28"/>
          <w:lang w:val="nl-NL"/>
        </w:rPr>
        <w:t>I. NỘI DUNG CHÍNH CỦA ĐỒ ÁN</w:t>
      </w:r>
    </w:p>
    <w:p w14:paraId="78C888EA" w14:textId="77777777" w:rsidR="004817D4" w:rsidRPr="00DA2509" w:rsidRDefault="00000000" w:rsidP="00B22A8C">
      <w:pPr>
        <w:widowControl w:val="0"/>
        <w:spacing w:before="120" w:after="120" w:line="252" w:lineRule="auto"/>
        <w:ind w:firstLine="720"/>
        <w:jc w:val="both"/>
        <w:rPr>
          <w:spacing w:val="6"/>
          <w:szCs w:val="28"/>
          <w:lang w:val="nl-NL"/>
        </w:rPr>
      </w:pPr>
      <w:r w:rsidRPr="00DA2509">
        <w:rPr>
          <w:b/>
          <w:spacing w:val="6"/>
          <w:szCs w:val="28"/>
          <w:lang w:val="nl-NL"/>
        </w:rPr>
        <w:t xml:space="preserve">1. </w:t>
      </w:r>
      <w:r w:rsidRPr="00DA2509">
        <w:rPr>
          <w:b/>
          <w:spacing w:val="6"/>
          <w:szCs w:val="28"/>
          <w:lang w:val="nl-NL" w:eastAsia="en-US"/>
        </w:rPr>
        <w:t>Tên</w:t>
      </w:r>
      <w:r w:rsidRPr="00DA2509">
        <w:rPr>
          <w:b/>
          <w:spacing w:val="6"/>
          <w:szCs w:val="28"/>
          <w:lang w:val="nl-NL"/>
        </w:rPr>
        <w:t xml:space="preserve"> đồ án:</w:t>
      </w:r>
      <w:bookmarkStart w:id="2" w:name="_Hlk104294279"/>
      <w:r w:rsidRPr="00DA2509">
        <w:rPr>
          <w:spacing w:val="6"/>
          <w:szCs w:val="28"/>
          <w:lang w:val="nl-NL"/>
        </w:rPr>
        <w:t xml:space="preserve"> </w:t>
      </w:r>
      <w:bookmarkEnd w:id="2"/>
      <w:r w:rsidRPr="00DA2509">
        <w:rPr>
          <w:szCs w:val="28"/>
          <w:lang w:val="nl-NL"/>
        </w:rPr>
        <w:t xml:space="preserve">Điều chỉnh Quy hoạch chi tiết tỷ lệ 1/500 Nhà xưởng sản xuất bánh kẹo Want Want, Khu công nghiệp Long Giang, xã Tân Phước 3, tỉnh Đồng Tháp. </w:t>
      </w:r>
    </w:p>
    <w:p w14:paraId="40397A1C" w14:textId="77777777" w:rsidR="004817D4" w:rsidRPr="00DA2509" w:rsidRDefault="00000000" w:rsidP="00B22A8C">
      <w:pPr>
        <w:widowControl w:val="0"/>
        <w:spacing w:before="120" w:after="120" w:line="252" w:lineRule="auto"/>
        <w:ind w:firstLine="720"/>
        <w:jc w:val="both"/>
        <w:rPr>
          <w:b/>
          <w:szCs w:val="28"/>
          <w:lang w:val="nl-NL"/>
        </w:rPr>
      </w:pPr>
      <w:r w:rsidRPr="00DA2509">
        <w:rPr>
          <w:b/>
          <w:szCs w:val="28"/>
          <w:lang w:val="nl-NL"/>
        </w:rPr>
        <w:t>2. Phạm vi ranh giới và diện tích lập quy hoạch:</w:t>
      </w:r>
      <w:bookmarkStart w:id="3" w:name="_Hlk104294349"/>
    </w:p>
    <w:bookmarkEnd w:id="3"/>
    <w:p w14:paraId="780E5CCF" w14:textId="77777777" w:rsidR="004817D4" w:rsidRPr="00DA2509" w:rsidRDefault="00000000" w:rsidP="00B22A8C">
      <w:pPr>
        <w:spacing w:after="100" w:line="252" w:lineRule="auto"/>
        <w:ind w:firstLine="709"/>
        <w:jc w:val="both"/>
        <w:rPr>
          <w:szCs w:val="28"/>
          <w:lang w:val="nl-NL"/>
        </w:rPr>
      </w:pPr>
      <w:r w:rsidRPr="00DA2509">
        <w:rPr>
          <w:szCs w:val="28"/>
          <w:lang w:val="nl-NL"/>
        </w:rPr>
        <w:t>- Vị trí: các lô 23B, 25A, 29A và 30, Khu công nghiệp Long Giang, xã Tân Phước 3, tỉnh Đồng Tháp.</w:t>
      </w:r>
    </w:p>
    <w:p w14:paraId="5A0B6CD4" w14:textId="77777777" w:rsidR="004817D4" w:rsidRPr="00DA2509" w:rsidRDefault="00000000" w:rsidP="00B22A8C">
      <w:pPr>
        <w:spacing w:after="100" w:line="252" w:lineRule="auto"/>
        <w:ind w:firstLine="709"/>
        <w:jc w:val="both"/>
        <w:rPr>
          <w:szCs w:val="28"/>
          <w:lang w:val="nl-NL"/>
        </w:rPr>
      </w:pPr>
      <w:r w:rsidRPr="00DA2509">
        <w:rPr>
          <w:szCs w:val="28"/>
          <w:lang w:val="nl-NL"/>
        </w:rPr>
        <w:t>- Ranh giới khu đất không thay đổi so với Quyết định số 606/QĐ-UBND ngày 19/3/2020.</w:t>
      </w:r>
    </w:p>
    <w:p w14:paraId="035AF622" w14:textId="77777777" w:rsidR="004817D4" w:rsidRPr="00DA2509" w:rsidRDefault="00000000" w:rsidP="00B22A8C">
      <w:pPr>
        <w:spacing w:after="100" w:line="252" w:lineRule="auto"/>
        <w:ind w:firstLine="709"/>
        <w:jc w:val="both"/>
        <w:rPr>
          <w:szCs w:val="28"/>
          <w:lang w:val="nl-NL"/>
        </w:rPr>
      </w:pPr>
      <w:r w:rsidRPr="00DA2509">
        <w:rPr>
          <w:szCs w:val="28"/>
          <w:lang w:val="nl-NL"/>
        </w:rPr>
        <w:t>- Tỷ lệ lập quy hoạch: 1/500.</w:t>
      </w:r>
    </w:p>
    <w:p w14:paraId="53A12628" w14:textId="77777777" w:rsidR="004817D4" w:rsidRPr="00DA2509" w:rsidRDefault="00000000" w:rsidP="00B22A8C">
      <w:pPr>
        <w:spacing w:before="120" w:after="120" w:line="252" w:lineRule="auto"/>
        <w:ind w:firstLine="709"/>
        <w:jc w:val="both"/>
        <w:rPr>
          <w:szCs w:val="28"/>
          <w:lang w:val="nl-NL"/>
        </w:rPr>
      </w:pPr>
      <w:r w:rsidRPr="00DA2509">
        <w:rPr>
          <w:szCs w:val="28"/>
          <w:lang w:val="nl-NL"/>
        </w:rPr>
        <w:t>- Diện tích lập quy hoạch: 75.197,32 m² (7,5197 ha). Quy mô lao động khoảng 1.000 người, không thay đổi.</w:t>
      </w:r>
    </w:p>
    <w:p w14:paraId="6841A206" w14:textId="77777777" w:rsidR="004817D4" w:rsidRPr="00DA2509" w:rsidRDefault="00000000" w:rsidP="00B22A8C">
      <w:pPr>
        <w:widowControl w:val="0"/>
        <w:spacing w:before="120" w:after="120" w:line="252" w:lineRule="auto"/>
        <w:ind w:firstLine="720"/>
        <w:jc w:val="both"/>
        <w:rPr>
          <w:szCs w:val="28"/>
          <w:lang w:val="vi-VN"/>
        </w:rPr>
      </w:pPr>
      <w:r w:rsidRPr="00DA2509">
        <w:rPr>
          <w:b/>
          <w:bCs/>
          <w:szCs w:val="28"/>
          <w:lang w:val="nl-NL"/>
        </w:rPr>
        <w:t xml:space="preserve">3. </w:t>
      </w:r>
      <w:r w:rsidRPr="00DA2509">
        <w:rPr>
          <w:b/>
          <w:szCs w:val="28"/>
          <w:lang w:val="nl-NL"/>
        </w:rPr>
        <w:t>Nội</w:t>
      </w:r>
      <w:r w:rsidRPr="00DA2509">
        <w:rPr>
          <w:b/>
          <w:bCs/>
          <w:szCs w:val="28"/>
          <w:lang w:val="nl-NL"/>
        </w:rPr>
        <w:t xml:space="preserve"> dung điều chỉnh:</w:t>
      </w:r>
      <w:r w:rsidRPr="00DA2509">
        <w:rPr>
          <w:szCs w:val="28"/>
          <w:lang w:val="nl-NL"/>
        </w:rPr>
        <w:t xml:space="preserve"> bổ sung Nhà kho CT-2.2 (132,00 m × 60,70 m; diện tích xây dựng 8.012,40 m²; 01 tầng; cao 8,96 m; diện tích sàn 8.012,40 m²) trên phần đất giao thông, bến bãi chuyển đổi, không sử dụng đất cây xanh; điều chỉnh cơ cấu đất trong nội bộ khu đất. Việc điều chỉnh không làm thay đổi tính chất đất công nghiệp, ranh giới, công suất sản xuất đã đăng ký và các giải pháp quy hoạch chính đã được phê duyệt, thuộc trường hợp quy định tại khoản 8 Điều 45 và điểm a khoản 2 Điều 46 Luật Quy hoạch đô thị và nông thôn số 47/2024/QH15.</w:t>
      </w:r>
    </w:p>
    <w:p w14:paraId="38F1A3AF" w14:textId="77777777" w:rsidR="004817D4" w:rsidRPr="00DA2509" w:rsidRDefault="00000000">
      <w:pPr>
        <w:spacing w:before="120" w:after="120" w:line="252" w:lineRule="auto"/>
        <w:ind w:firstLine="720"/>
        <w:jc w:val="both"/>
        <w:rPr>
          <w:szCs w:val="28"/>
          <w:lang w:val="vi-VN"/>
        </w:rPr>
      </w:pPr>
      <w:r w:rsidRPr="00DA2509">
        <w:rPr>
          <w:b/>
          <w:szCs w:val="28"/>
          <w:lang w:val="vi-VN"/>
        </w:rPr>
        <w:lastRenderedPageBreak/>
        <w:t xml:space="preserve">4. </w:t>
      </w:r>
      <w:r w:rsidRPr="00DA2509">
        <w:rPr>
          <w:rFonts w:eastAsia="Calibri"/>
          <w:b/>
          <w:bCs/>
          <w:szCs w:val="28"/>
          <w:lang w:val="vi-VN"/>
        </w:rPr>
        <w:t>Các chỉ tiêu quy hoạch</w:t>
      </w:r>
      <w:r w:rsidRPr="00DA2509">
        <w:rPr>
          <w:b/>
          <w:szCs w:val="28"/>
          <w:lang w:val="vi-VN"/>
        </w:rPr>
        <w:t>:</w:t>
      </w:r>
    </w:p>
    <w:p w14:paraId="292152CF" w14:textId="77777777" w:rsidR="004817D4" w:rsidRPr="00DA2509" w:rsidRDefault="00000000">
      <w:pPr>
        <w:autoSpaceDE w:val="0"/>
        <w:spacing w:before="60" w:after="120"/>
        <w:ind w:firstLine="720"/>
        <w:jc w:val="both"/>
        <w:rPr>
          <w:szCs w:val="28"/>
          <w:lang w:val="vi-VN"/>
        </w:rPr>
      </w:pPr>
      <w:r w:rsidRPr="00DA2509">
        <w:rPr>
          <w:b/>
          <w:bCs/>
          <w:szCs w:val="28"/>
          <w:lang w:val="nl-NL"/>
        </w:rPr>
        <w:t xml:space="preserve">4.1. </w:t>
      </w:r>
      <w:r w:rsidRPr="00DA2509">
        <w:rPr>
          <w:rFonts w:eastAsia="Calibri"/>
          <w:b/>
          <w:i/>
          <w:szCs w:val="28"/>
          <w:lang w:val="vi-VN"/>
        </w:rPr>
        <w:t>Chỉ tiêu sử dụng đất</w:t>
      </w:r>
      <w:r w:rsidRPr="00DA2509">
        <w:rPr>
          <w:b/>
          <w:bCs/>
          <w:szCs w:val="28"/>
          <w:lang w:val="nl-NL"/>
        </w:rPr>
        <w:t>:</w:t>
      </w:r>
    </w:p>
    <w:p w14:paraId="7E7287B1" w14:textId="26B1E5FF" w:rsidR="004817D4" w:rsidRPr="00DA2509" w:rsidRDefault="00000000">
      <w:pPr>
        <w:widowControl w:val="0"/>
        <w:spacing w:after="120"/>
        <w:ind w:firstLine="709"/>
        <w:jc w:val="both"/>
        <w:rPr>
          <w:szCs w:val="28"/>
          <w:lang w:val="vi-VN"/>
        </w:rPr>
      </w:pPr>
      <w:r w:rsidRPr="00DA2509">
        <w:rPr>
          <w:szCs w:val="28"/>
          <w:lang w:val="vi-VN"/>
        </w:rPr>
        <w:t>Đất xây dựng Nhà xưởng sản xuất bánh kẹo Want Want được điều chỉnh phù hợp với quy hoạch chi tiết xây dựng tỷ lệ 1/2000 Khu công nghiệp Long Giang và đồ án đã được phê duyệt tại Quyết định số 606/QĐ-UBND; tỷ lệ các loại đất bảo đảm theo QCVN 01:2021/BXD</w:t>
      </w:r>
      <w:r w:rsidR="00EF1230" w:rsidRPr="00DA2509">
        <w:rPr>
          <w:rFonts w:eastAsia="Calibri"/>
          <w:szCs w:val="28"/>
          <w:lang w:val="nl-NL"/>
        </w:rPr>
        <w:t>.</w:t>
      </w:r>
    </w:p>
    <w:p w14:paraId="0ACC8FDC" w14:textId="77777777" w:rsidR="004817D4" w:rsidRPr="00DA2509" w:rsidRDefault="00000000">
      <w:pPr>
        <w:widowControl w:val="0"/>
        <w:spacing w:after="120"/>
        <w:jc w:val="center"/>
        <w:rPr>
          <w:b/>
          <w:bCs/>
          <w:i/>
          <w:iCs/>
          <w:szCs w:val="28"/>
          <w:lang w:val="vi-VN"/>
        </w:rPr>
      </w:pPr>
      <w:r w:rsidRPr="00DA2509">
        <w:rPr>
          <w:b/>
          <w:bCs/>
          <w:i/>
          <w:iCs/>
          <w:szCs w:val="28"/>
          <w:lang w:val="vi-VN"/>
        </w:rPr>
        <w:t>Bảng cơ cấu sử dụng đất trước và sau khi điều chỉnh</w:t>
      </w:r>
    </w:p>
    <w:tbl>
      <w:tblPr>
        <w:tblW w:w="9923" w:type="dxa"/>
        <w:tblInd w:w="-497" w:type="dxa"/>
        <w:tblLayout w:type="fixed"/>
        <w:tblCellMar>
          <w:top w:w="40" w:type="dxa"/>
          <w:left w:w="70" w:type="dxa"/>
          <w:bottom w:w="40" w:type="dxa"/>
          <w:right w:w="70" w:type="dxa"/>
        </w:tblCellMar>
        <w:tblLook w:val="0000" w:firstRow="0" w:lastRow="0" w:firstColumn="0" w:lastColumn="0" w:noHBand="0" w:noVBand="0"/>
      </w:tblPr>
      <w:tblGrid>
        <w:gridCol w:w="709"/>
        <w:gridCol w:w="1956"/>
        <w:gridCol w:w="1446"/>
        <w:gridCol w:w="1134"/>
        <w:gridCol w:w="1276"/>
        <w:gridCol w:w="1008"/>
        <w:gridCol w:w="1260"/>
        <w:gridCol w:w="1134"/>
      </w:tblGrid>
      <w:tr w:rsidR="004817D4" w14:paraId="406D89EE" w14:textId="77777777" w:rsidTr="000A4FA6">
        <w:trPr>
          <w:cantSplit/>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64B79674" w14:textId="77777777" w:rsidR="004817D4" w:rsidRDefault="00000000">
            <w:pPr>
              <w:spacing w:line="249" w:lineRule="auto"/>
              <w:jc w:val="center"/>
              <w:rPr>
                <w:b/>
                <w:bCs/>
                <w:sz w:val="22"/>
                <w:szCs w:val="22"/>
              </w:rPr>
            </w:pPr>
            <w:r>
              <w:rPr>
                <w:b/>
                <w:bCs/>
                <w:sz w:val="22"/>
                <w:szCs w:val="22"/>
              </w:rPr>
              <w:t>STT</w:t>
            </w:r>
          </w:p>
        </w:tc>
        <w:tc>
          <w:tcPr>
            <w:tcW w:w="1956"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7213CE6F" w14:textId="77777777" w:rsidR="004817D4" w:rsidRDefault="00000000">
            <w:pPr>
              <w:spacing w:line="249" w:lineRule="auto"/>
              <w:jc w:val="center"/>
              <w:rPr>
                <w:b/>
                <w:bCs/>
                <w:sz w:val="22"/>
                <w:szCs w:val="22"/>
              </w:rPr>
            </w:pPr>
            <w:r>
              <w:rPr>
                <w:b/>
                <w:bCs/>
                <w:sz w:val="22"/>
                <w:szCs w:val="22"/>
              </w:rPr>
              <w:t>HẠNG MỤC</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7CE3608C" w14:textId="77777777" w:rsidR="004817D4" w:rsidRDefault="00000000">
            <w:pPr>
              <w:spacing w:line="249" w:lineRule="auto"/>
              <w:jc w:val="center"/>
            </w:pPr>
            <w:r>
              <w:rPr>
                <w:b/>
                <w:bCs/>
                <w:sz w:val="22"/>
                <w:szCs w:val="22"/>
              </w:rPr>
              <w:t>THEO QĐ SỐ 606/QĐ-UBND NGÀY 19/3/2020</w:t>
            </w: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39FBCE2D" w14:textId="77777777" w:rsidR="004817D4" w:rsidRDefault="00000000">
            <w:pPr>
              <w:spacing w:line="249" w:lineRule="auto"/>
              <w:jc w:val="center"/>
              <w:rPr>
                <w:b/>
                <w:bCs/>
                <w:sz w:val="22"/>
                <w:szCs w:val="22"/>
              </w:rPr>
            </w:pPr>
            <w:r>
              <w:rPr>
                <w:b/>
                <w:bCs/>
                <w:sz w:val="22"/>
                <w:szCs w:val="22"/>
              </w:rPr>
              <w:t>SAU KHI ĐIỀU CHỈNH</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0C215CCF" w14:textId="77777777" w:rsidR="004817D4" w:rsidRDefault="00000000">
            <w:pPr>
              <w:spacing w:line="249" w:lineRule="auto"/>
              <w:jc w:val="center"/>
              <w:rPr>
                <w:b/>
                <w:bCs/>
                <w:sz w:val="22"/>
                <w:szCs w:val="22"/>
              </w:rPr>
            </w:pPr>
            <w:r>
              <w:rPr>
                <w:b/>
                <w:bCs/>
                <w:sz w:val="22"/>
                <w:szCs w:val="22"/>
              </w:rPr>
              <w:t>TĂNG (+) GIẢM (-) (m²)</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76F2171C" w14:textId="77777777" w:rsidR="004817D4" w:rsidRPr="00BB17C9" w:rsidRDefault="00000000">
            <w:pPr>
              <w:spacing w:line="249" w:lineRule="auto"/>
              <w:jc w:val="center"/>
              <w:rPr>
                <w:b/>
                <w:bCs/>
                <w:sz w:val="22"/>
                <w:szCs w:val="22"/>
              </w:rPr>
            </w:pPr>
            <w:r w:rsidRPr="00BB17C9">
              <w:rPr>
                <w:b/>
                <w:sz w:val="22"/>
              </w:rPr>
              <w:t>QCVN / ĐỒ ÁN ĐÃ DUYỆT</w:t>
            </w:r>
          </w:p>
        </w:tc>
      </w:tr>
      <w:tr w:rsidR="004817D4" w14:paraId="431E3E93" w14:textId="77777777" w:rsidTr="000A4FA6">
        <w:trPr>
          <w:cantSplit/>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45513392" w14:textId="77777777" w:rsidR="004817D4" w:rsidRDefault="004817D4">
            <w:pPr>
              <w:snapToGrid w:val="0"/>
            </w:pPr>
          </w:p>
        </w:tc>
        <w:tc>
          <w:tcPr>
            <w:tcW w:w="1956" w:type="dxa"/>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57344626" w14:textId="77777777" w:rsidR="004817D4" w:rsidRDefault="004817D4">
            <w:pPr>
              <w:snapToGrid w:val="0"/>
            </w:pPr>
          </w:p>
        </w:tc>
        <w:tc>
          <w:tcPr>
            <w:tcW w:w="144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B73FF0B" w14:textId="77777777" w:rsidR="004817D4" w:rsidRDefault="00000000">
            <w:pPr>
              <w:spacing w:line="249" w:lineRule="auto"/>
              <w:jc w:val="center"/>
              <w:rPr>
                <w:b/>
                <w:bCs/>
                <w:sz w:val="22"/>
                <w:szCs w:val="22"/>
              </w:rPr>
            </w:pPr>
            <w:proofErr w:type="spellStart"/>
            <w:r>
              <w:rPr>
                <w:b/>
                <w:bCs/>
                <w:sz w:val="22"/>
                <w:szCs w:val="22"/>
              </w:rPr>
              <w:t>Diện</w:t>
            </w:r>
            <w:proofErr w:type="spellEnd"/>
            <w:r>
              <w:rPr>
                <w:b/>
                <w:bCs/>
                <w:sz w:val="22"/>
                <w:szCs w:val="22"/>
              </w:rPr>
              <w:t xml:space="preserve"> </w:t>
            </w:r>
            <w:proofErr w:type="spellStart"/>
            <w:r>
              <w:rPr>
                <w:b/>
                <w:bCs/>
                <w:sz w:val="22"/>
                <w:szCs w:val="22"/>
              </w:rPr>
              <w:t>tích</w:t>
            </w:r>
            <w:proofErr w:type="spellEnd"/>
            <w:r>
              <w:rPr>
                <w:b/>
                <w:bCs/>
                <w:sz w:val="22"/>
                <w:szCs w:val="22"/>
              </w:rPr>
              <w:t xml:space="preserve"> (m²)</w:t>
            </w:r>
          </w:p>
        </w:tc>
        <w:tc>
          <w:tcPr>
            <w:tcW w:w="113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C0BF74C" w14:textId="77777777" w:rsidR="004817D4" w:rsidRDefault="00000000">
            <w:pPr>
              <w:spacing w:line="249" w:lineRule="auto"/>
              <w:jc w:val="center"/>
              <w:rPr>
                <w:b/>
                <w:bCs/>
                <w:sz w:val="22"/>
                <w:szCs w:val="22"/>
              </w:rPr>
            </w:pPr>
            <w:proofErr w:type="spellStart"/>
            <w:r>
              <w:rPr>
                <w:b/>
                <w:bCs/>
                <w:sz w:val="22"/>
                <w:szCs w:val="22"/>
              </w:rPr>
              <w:t>Tỷ</w:t>
            </w:r>
            <w:proofErr w:type="spellEnd"/>
            <w:r>
              <w:rPr>
                <w:b/>
                <w:bCs/>
                <w:sz w:val="22"/>
                <w:szCs w:val="22"/>
              </w:rPr>
              <w:t xml:space="preserve"> </w:t>
            </w:r>
            <w:proofErr w:type="spellStart"/>
            <w:r>
              <w:rPr>
                <w:b/>
                <w:bCs/>
                <w:sz w:val="22"/>
                <w:szCs w:val="22"/>
              </w:rPr>
              <w:t>lệ</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21B288D" w14:textId="77777777" w:rsidR="004817D4" w:rsidRDefault="00000000">
            <w:pPr>
              <w:spacing w:line="249" w:lineRule="auto"/>
              <w:jc w:val="center"/>
              <w:rPr>
                <w:b/>
                <w:bCs/>
                <w:sz w:val="22"/>
                <w:szCs w:val="22"/>
              </w:rPr>
            </w:pPr>
            <w:proofErr w:type="spellStart"/>
            <w:r>
              <w:rPr>
                <w:b/>
                <w:bCs/>
                <w:sz w:val="22"/>
                <w:szCs w:val="22"/>
              </w:rPr>
              <w:t>Diện</w:t>
            </w:r>
            <w:proofErr w:type="spellEnd"/>
            <w:r>
              <w:rPr>
                <w:b/>
                <w:bCs/>
                <w:sz w:val="22"/>
                <w:szCs w:val="22"/>
              </w:rPr>
              <w:t xml:space="preserve"> </w:t>
            </w:r>
            <w:proofErr w:type="spellStart"/>
            <w:r>
              <w:rPr>
                <w:b/>
                <w:bCs/>
                <w:sz w:val="22"/>
                <w:szCs w:val="22"/>
              </w:rPr>
              <w:t>tích</w:t>
            </w:r>
            <w:proofErr w:type="spellEnd"/>
            <w:r>
              <w:rPr>
                <w:b/>
                <w:bCs/>
                <w:sz w:val="22"/>
                <w:szCs w:val="22"/>
              </w:rPr>
              <w:t xml:space="preserve"> (m²)</w:t>
            </w:r>
          </w:p>
        </w:tc>
        <w:tc>
          <w:tcPr>
            <w:tcW w:w="100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6EF9280" w14:textId="77777777" w:rsidR="004817D4" w:rsidRDefault="00000000">
            <w:pPr>
              <w:spacing w:line="249" w:lineRule="auto"/>
              <w:jc w:val="center"/>
              <w:rPr>
                <w:b/>
                <w:bCs/>
                <w:sz w:val="22"/>
                <w:szCs w:val="22"/>
              </w:rPr>
            </w:pPr>
            <w:proofErr w:type="spellStart"/>
            <w:r>
              <w:rPr>
                <w:b/>
                <w:bCs/>
                <w:sz w:val="22"/>
                <w:szCs w:val="22"/>
              </w:rPr>
              <w:t>Tỷ</w:t>
            </w:r>
            <w:proofErr w:type="spellEnd"/>
            <w:r>
              <w:rPr>
                <w:b/>
                <w:bCs/>
                <w:sz w:val="22"/>
                <w:szCs w:val="22"/>
              </w:rPr>
              <w:t xml:space="preserve"> </w:t>
            </w:r>
            <w:proofErr w:type="spellStart"/>
            <w:r>
              <w:rPr>
                <w:b/>
                <w:bCs/>
                <w:sz w:val="22"/>
                <w:szCs w:val="22"/>
              </w:rPr>
              <w:t>lệ</w:t>
            </w:r>
            <w:proofErr w:type="spellEnd"/>
          </w:p>
        </w:tc>
        <w:tc>
          <w:tcPr>
            <w:tcW w:w="1260" w:type="dxa"/>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7FD3F3EA" w14:textId="77777777" w:rsidR="004817D4" w:rsidRDefault="004817D4">
            <w:pPr>
              <w:snapToGrid w:val="0"/>
            </w:pPr>
          </w:p>
        </w:tc>
        <w:tc>
          <w:tcPr>
            <w:tcW w:w="1134" w:type="dxa"/>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014159CA" w14:textId="77777777" w:rsidR="004817D4" w:rsidRPr="00BB17C9" w:rsidRDefault="004817D4">
            <w:pPr>
              <w:snapToGrid w:val="0"/>
            </w:pPr>
          </w:p>
        </w:tc>
      </w:tr>
      <w:tr w:rsidR="004817D4" w14:paraId="33602491" w14:textId="77777777" w:rsidTr="000A4FA6">
        <w:trPr>
          <w:cantSplit/>
        </w:trPr>
        <w:tc>
          <w:tcPr>
            <w:tcW w:w="709" w:type="dxa"/>
            <w:tcBorders>
              <w:top w:val="single" w:sz="4" w:space="0" w:color="000000"/>
              <w:left w:val="single" w:sz="4" w:space="0" w:color="000000"/>
              <w:bottom w:val="single" w:sz="4" w:space="0" w:color="000000"/>
              <w:right w:val="single" w:sz="4" w:space="0" w:color="000000"/>
            </w:tcBorders>
            <w:vAlign w:val="center"/>
          </w:tcPr>
          <w:p w14:paraId="7A535CF9" w14:textId="77777777" w:rsidR="004817D4" w:rsidRDefault="00000000">
            <w:pPr>
              <w:spacing w:line="249" w:lineRule="auto"/>
              <w:jc w:val="center"/>
              <w:rPr>
                <w:b/>
                <w:bCs/>
                <w:sz w:val="22"/>
                <w:szCs w:val="22"/>
              </w:rPr>
            </w:pPr>
            <w:r>
              <w:rPr>
                <w:b/>
                <w:bCs/>
                <w:sz w:val="22"/>
                <w:szCs w:val="22"/>
              </w:rPr>
              <w:t>I</w:t>
            </w:r>
          </w:p>
        </w:tc>
        <w:tc>
          <w:tcPr>
            <w:tcW w:w="1956" w:type="dxa"/>
            <w:tcBorders>
              <w:top w:val="single" w:sz="4" w:space="0" w:color="000000"/>
              <w:left w:val="single" w:sz="4" w:space="0" w:color="000000"/>
              <w:bottom w:val="single" w:sz="4" w:space="0" w:color="000000"/>
              <w:right w:val="single" w:sz="4" w:space="0" w:color="000000"/>
            </w:tcBorders>
            <w:vAlign w:val="center"/>
          </w:tcPr>
          <w:p w14:paraId="6B22C460" w14:textId="77777777" w:rsidR="004817D4" w:rsidRDefault="00000000">
            <w:pPr>
              <w:spacing w:line="249" w:lineRule="auto"/>
              <w:rPr>
                <w:b/>
                <w:bCs/>
                <w:sz w:val="22"/>
                <w:szCs w:val="22"/>
              </w:rPr>
            </w:pPr>
            <w:r>
              <w:rPr>
                <w:b/>
                <w:bCs/>
                <w:sz w:val="22"/>
                <w:szCs w:val="22"/>
              </w:rPr>
              <w:t>ĐẤT XÂY DỰNG CÔNG TRÌNH</w:t>
            </w:r>
          </w:p>
        </w:tc>
        <w:tc>
          <w:tcPr>
            <w:tcW w:w="1446" w:type="dxa"/>
            <w:tcBorders>
              <w:top w:val="single" w:sz="4" w:space="0" w:color="000000"/>
              <w:left w:val="single" w:sz="4" w:space="0" w:color="000000"/>
              <w:bottom w:val="single" w:sz="4" w:space="0" w:color="000000"/>
              <w:right w:val="single" w:sz="4" w:space="0" w:color="000000"/>
            </w:tcBorders>
            <w:vAlign w:val="center"/>
          </w:tcPr>
          <w:p w14:paraId="2FD483E6" w14:textId="77777777" w:rsidR="004817D4" w:rsidRDefault="00000000">
            <w:pPr>
              <w:spacing w:line="249" w:lineRule="auto"/>
              <w:jc w:val="right"/>
              <w:rPr>
                <w:sz w:val="22"/>
                <w:szCs w:val="22"/>
              </w:rPr>
            </w:pPr>
            <w:r>
              <w:rPr>
                <w:sz w:val="22"/>
                <w:szCs w:val="22"/>
              </w:rPr>
              <w:t>33.074,24</w:t>
            </w:r>
          </w:p>
        </w:tc>
        <w:tc>
          <w:tcPr>
            <w:tcW w:w="1134" w:type="dxa"/>
            <w:tcBorders>
              <w:top w:val="single" w:sz="4" w:space="0" w:color="000000"/>
              <w:left w:val="single" w:sz="4" w:space="0" w:color="000000"/>
              <w:bottom w:val="single" w:sz="4" w:space="0" w:color="000000"/>
              <w:right w:val="single" w:sz="4" w:space="0" w:color="000000"/>
            </w:tcBorders>
            <w:vAlign w:val="center"/>
          </w:tcPr>
          <w:p w14:paraId="06D4CD20" w14:textId="77777777" w:rsidR="004817D4" w:rsidRDefault="00000000">
            <w:pPr>
              <w:spacing w:line="249" w:lineRule="auto"/>
              <w:jc w:val="right"/>
              <w:rPr>
                <w:sz w:val="22"/>
                <w:szCs w:val="22"/>
              </w:rPr>
            </w:pPr>
            <w:r>
              <w:rPr>
                <w:sz w:val="22"/>
                <w:szCs w:val="22"/>
              </w:rPr>
              <w:t>43,98%</w:t>
            </w:r>
          </w:p>
        </w:tc>
        <w:tc>
          <w:tcPr>
            <w:tcW w:w="1276" w:type="dxa"/>
            <w:tcBorders>
              <w:top w:val="single" w:sz="4" w:space="0" w:color="000000"/>
              <w:left w:val="single" w:sz="4" w:space="0" w:color="000000"/>
              <w:bottom w:val="single" w:sz="4" w:space="0" w:color="000000"/>
              <w:right w:val="single" w:sz="4" w:space="0" w:color="000000"/>
            </w:tcBorders>
            <w:vAlign w:val="center"/>
          </w:tcPr>
          <w:p w14:paraId="2CCDEB70" w14:textId="77777777" w:rsidR="004817D4" w:rsidRDefault="00000000">
            <w:pPr>
              <w:spacing w:line="249" w:lineRule="auto"/>
              <w:jc w:val="right"/>
              <w:rPr>
                <w:sz w:val="22"/>
                <w:szCs w:val="22"/>
              </w:rPr>
            </w:pPr>
            <w:r>
              <w:rPr>
                <w:sz w:val="22"/>
                <w:szCs w:val="22"/>
              </w:rPr>
              <w:t>41.086,64</w:t>
            </w:r>
          </w:p>
        </w:tc>
        <w:tc>
          <w:tcPr>
            <w:tcW w:w="1008" w:type="dxa"/>
            <w:tcBorders>
              <w:top w:val="single" w:sz="4" w:space="0" w:color="000000"/>
              <w:left w:val="single" w:sz="4" w:space="0" w:color="000000"/>
              <w:bottom w:val="single" w:sz="4" w:space="0" w:color="000000"/>
              <w:right w:val="single" w:sz="4" w:space="0" w:color="000000"/>
            </w:tcBorders>
            <w:vAlign w:val="center"/>
          </w:tcPr>
          <w:p w14:paraId="72CE04F8" w14:textId="77777777" w:rsidR="004817D4" w:rsidRDefault="00000000">
            <w:pPr>
              <w:spacing w:line="249" w:lineRule="auto"/>
              <w:jc w:val="right"/>
              <w:rPr>
                <w:sz w:val="22"/>
                <w:szCs w:val="22"/>
              </w:rPr>
            </w:pPr>
            <w:r>
              <w:rPr>
                <w:sz w:val="22"/>
                <w:szCs w:val="22"/>
              </w:rPr>
              <w:t>54,64%</w:t>
            </w:r>
          </w:p>
        </w:tc>
        <w:tc>
          <w:tcPr>
            <w:tcW w:w="1260" w:type="dxa"/>
            <w:tcBorders>
              <w:top w:val="single" w:sz="4" w:space="0" w:color="000000"/>
              <w:left w:val="single" w:sz="4" w:space="0" w:color="000000"/>
              <w:bottom w:val="single" w:sz="4" w:space="0" w:color="000000"/>
              <w:right w:val="single" w:sz="4" w:space="0" w:color="000000"/>
            </w:tcBorders>
            <w:vAlign w:val="center"/>
          </w:tcPr>
          <w:p w14:paraId="64A1A3C4" w14:textId="77777777" w:rsidR="004817D4" w:rsidRDefault="00000000">
            <w:pPr>
              <w:spacing w:line="249" w:lineRule="auto"/>
              <w:jc w:val="right"/>
              <w:rPr>
                <w:sz w:val="22"/>
                <w:szCs w:val="22"/>
              </w:rPr>
            </w:pPr>
            <w:r>
              <w:rPr>
                <w:sz w:val="22"/>
                <w:szCs w:val="22"/>
              </w:rPr>
              <w:t>+8.012,40</w:t>
            </w:r>
          </w:p>
        </w:tc>
        <w:tc>
          <w:tcPr>
            <w:tcW w:w="1134" w:type="dxa"/>
            <w:tcBorders>
              <w:top w:val="single" w:sz="4" w:space="0" w:color="000000"/>
              <w:left w:val="single" w:sz="4" w:space="0" w:color="000000"/>
              <w:bottom w:val="single" w:sz="4" w:space="0" w:color="000000"/>
              <w:right w:val="single" w:sz="4" w:space="0" w:color="000000"/>
            </w:tcBorders>
            <w:vAlign w:val="center"/>
          </w:tcPr>
          <w:p w14:paraId="281471D8" w14:textId="77777777" w:rsidR="004817D4" w:rsidRPr="00BB17C9" w:rsidRDefault="00000000">
            <w:pPr>
              <w:spacing w:line="249" w:lineRule="auto"/>
              <w:jc w:val="center"/>
              <w:rPr>
                <w:sz w:val="22"/>
                <w:szCs w:val="22"/>
              </w:rPr>
            </w:pPr>
            <w:r w:rsidRPr="00BB17C9">
              <w:rPr>
                <w:sz w:val="22"/>
                <w:szCs w:val="22"/>
              </w:rPr>
              <w:t>≤ 60%</w:t>
            </w:r>
          </w:p>
        </w:tc>
      </w:tr>
      <w:tr w:rsidR="004817D4" w14:paraId="43B808A5" w14:textId="77777777" w:rsidTr="000A4FA6">
        <w:trPr>
          <w:cantSplit/>
        </w:trPr>
        <w:tc>
          <w:tcPr>
            <w:tcW w:w="709" w:type="dxa"/>
            <w:tcBorders>
              <w:top w:val="single" w:sz="4" w:space="0" w:color="000000"/>
              <w:left w:val="single" w:sz="4" w:space="0" w:color="000000"/>
              <w:bottom w:val="single" w:sz="4" w:space="0" w:color="000000"/>
              <w:right w:val="single" w:sz="4" w:space="0" w:color="000000"/>
            </w:tcBorders>
            <w:vAlign w:val="center"/>
          </w:tcPr>
          <w:p w14:paraId="0A6791E4" w14:textId="77777777" w:rsidR="004817D4" w:rsidRDefault="00000000">
            <w:pPr>
              <w:spacing w:line="249" w:lineRule="auto"/>
              <w:jc w:val="center"/>
              <w:rPr>
                <w:b/>
                <w:bCs/>
                <w:sz w:val="22"/>
                <w:szCs w:val="22"/>
              </w:rPr>
            </w:pPr>
            <w:r>
              <w:rPr>
                <w:b/>
                <w:bCs/>
                <w:sz w:val="22"/>
                <w:szCs w:val="22"/>
              </w:rPr>
              <w:t>II</w:t>
            </w:r>
          </w:p>
        </w:tc>
        <w:tc>
          <w:tcPr>
            <w:tcW w:w="1956" w:type="dxa"/>
            <w:tcBorders>
              <w:top w:val="single" w:sz="4" w:space="0" w:color="000000"/>
              <w:left w:val="single" w:sz="4" w:space="0" w:color="000000"/>
              <w:bottom w:val="single" w:sz="4" w:space="0" w:color="000000"/>
              <w:right w:val="single" w:sz="4" w:space="0" w:color="000000"/>
            </w:tcBorders>
            <w:vAlign w:val="center"/>
          </w:tcPr>
          <w:p w14:paraId="425488AE" w14:textId="77777777" w:rsidR="004817D4" w:rsidRDefault="00000000">
            <w:pPr>
              <w:spacing w:line="249" w:lineRule="auto"/>
              <w:rPr>
                <w:b/>
                <w:bCs/>
                <w:sz w:val="22"/>
                <w:szCs w:val="22"/>
              </w:rPr>
            </w:pPr>
            <w:r>
              <w:rPr>
                <w:b/>
                <w:bCs/>
                <w:sz w:val="22"/>
                <w:szCs w:val="22"/>
              </w:rPr>
              <w:t>ĐẤT CÂY XANH</w:t>
            </w:r>
          </w:p>
        </w:tc>
        <w:tc>
          <w:tcPr>
            <w:tcW w:w="1446" w:type="dxa"/>
            <w:tcBorders>
              <w:top w:val="single" w:sz="4" w:space="0" w:color="000000"/>
              <w:left w:val="single" w:sz="4" w:space="0" w:color="000000"/>
              <w:bottom w:val="single" w:sz="4" w:space="0" w:color="000000"/>
              <w:right w:val="single" w:sz="4" w:space="0" w:color="000000"/>
            </w:tcBorders>
            <w:vAlign w:val="center"/>
          </w:tcPr>
          <w:p w14:paraId="400C6589" w14:textId="77777777" w:rsidR="004817D4" w:rsidRDefault="00000000">
            <w:pPr>
              <w:spacing w:line="249" w:lineRule="auto"/>
              <w:jc w:val="right"/>
              <w:rPr>
                <w:sz w:val="22"/>
                <w:szCs w:val="22"/>
              </w:rPr>
            </w:pPr>
            <w:r>
              <w:rPr>
                <w:sz w:val="22"/>
                <w:szCs w:val="22"/>
              </w:rPr>
              <w:t>15.179,27</w:t>
            </w:r>
          </w:p>
        </w:tc>
        <w:tc>
          <w:tcPr>
            <w:tcW w:w="1134" w:type="dxa"/>
            <w:tcBorders>
              <w:top w:val="single" w:sz="4" w:space="0" w:color="000000"/>
              <w:left w:val="single" w:sz="4" w:space="0" w:color="000000"/>
              <w:bottom w:val="single" w:sz="4" w:space="0" w:color="000000"/>
              <w:right w:val="single" w:sz="4" w:space="0" w:color="000000"/>
            </w:tcBorders>
            <w:vAlign w:val="center"/>
          </w:tcPr>
          <w:p w14:paraId="36A008F2" w14:textId="77777777" w:rsidR="004817D4" w:rsidRDefault="00000000">
            <w:pPr>
              <w:spacing w:line="249" w:lineRule="auto"/>
              <w:jc w:val="right"/>
              <w:rPr>
                <w:sz w:val="22"/>
                <w:szCs w:val="22"/>
              </w:rPr>
            </w:pPr>
            <w:r>
              <w:rPr>
                <w:sz w:val="22"/>
                <w:szCs w:val="22"/>
              </w:rPr>
              <w:t>20,19%</w:t>
            </w:r>
          </w:p>
        </w:tc>
        <w:tc>
          <w:tcPr>
            <w:tcW w:w="1276" w:type="dxa"/>
            <w:tcBorders>
              <w:top w:val="single" w:sz="4" w:space="0" w:color="000000"/>
              <w:left w:val="single" w:sz="4" w:space="0" w:color="000000"/>
              <w:bottom w:val="single" w:sz="4" w:space="0" w:color="000000"/>
              <w:right w:val="single" w:sz="4" w:space="0" w:color="000000"/>
            </w:tcBorders>
            <w:vAlign w:val="center"/>
          </w:tcPr>
          <w:p w14:paraId="3483ED07" w14:textId="77777777" w:rsidR="004817D4" w:rsidRDefault="00000000">
            <w:pPr>
              <w:spacing w:line="249" w:lineRule="auto"/>
              <w:jc w:val="right"/>
            </w:pPr>
            <w:r>
              <w:rPr>
                <w:sz w:val="22"/>
                <w:szCs w:val="22"/>
              </w:rPr>
              <w:t>17.367,06</w:t>
            </w:r>
          </w:p>
        </w:tc>
        <w:tc>
          <w:tcPr>
            <w:tcW w:w="1008" w:type="dxa"/>
            <w:tcBorders>
              <w:top w:val="single" w:sz="4" w:space="0" w:color="000000"/>
              <w:left w:val="single" w:sz="4" w:space="0" w:color="000000"/>
              <w:bottom w:val="single" w:sz="4" w:space="0" w:color="000000"/>
              <w:right w:val="single" w:sz="4" w:space="0" w:color="000000"/>
            </w:tcBorders>
            <w:vAlign w:val="center"/>
          </w:tcPr>
          <w:p w14:paraId="4428F976" w14:textId="77777777" w:rsidR="004817D4" w:rsidRDefault="00000000">
            <w:pPr>
              <w:spacing w:line="249" w:lineRule="auto"/>
              <w:jc w:val="right"/>
              <w:rPr>
                <w:sz w:val="22"/>
                <w:szCs w:val="22"/>
              </w:rPr>
            </w:pPr>
            <w:r>
              <w:rPr>
                <w:sz w:val="22"/>
                <w:szCs w:val="22"/>
              </w:rPr>
              <w:t>23,10%</w:t>
            </w:r>
          </w:p>
        </w:tc>
        <w:tc>
          <w:tcPr>
            <w:tcW w:w="1260" w:type="dxa"/>
            <w:tcBorders>
              <w:top w:val="single" w:sz="4" w:space="0" w:color="000000"/>
              <w:left w:val="single" w:sz="4" w:space="0" w:color="000000"/>
              <w:bottom w:val="single" w:sz="4" w:space="0" w:color="000000"/>
              <w:right w:val="single" w:sz="4" w:space="0" w:color="000000"/>
            </w:tcBorders>
            <w:vAlign w:val="center"/>
          </w:tcPr>
          <w:p w14:paraId="72F70E7D" w14:textId="77777777" w:rsidR="004817D4" w:rsidRDefault="00000000">
            <w:pPr>
              <w:spacing w:line="249" w:lineRule="auto"/>
              <w:jc w:val="right"/>
              <w:rPr>
                <w:sz w:val="22"/>
                <w:szCs w:val="22"/>
              </w:rPr>
            </w:pPr>
            <w:r>
              <w:rPr>
                <w:sz w:val="22"/>
                <w:szCs w:val="22"/>
              </w:rPr>
              <w:t>+2.187,79</w:t>
            </w:r>
          </w:p>
        </w:tc>
        <w:tc>
          <w:tcPr>
            <w:tcW w:w="1134" w:type="dxa"/>
            <w:tcBorders>
              <w:top w:val="single" w:sz="4" w:space="0" w:color="000000"/>
              <w:left w:val="single" w:sz="4" w:space="0" w:color="000000"/>
              <w:bottom w:val="single" w:sz="4" w:space="0" w:color="000000"/>
              <w:right w:val="single" w:sz="4" w:space="0" w:color="000000"/>
            </w:tcBorders>
            <w:vAlign w:val="center"/>
          </w:tcPr>
          <w:p w14:paraId="0AF3BD76" w14:textId="77777777" w:rsidR="004817D4" w:rsidRPr="00BB17C9" w:rsidRDefault="00000000">
            <w:pPr>
              <w:spacing w:line="249" w:lineRule="auto"/>
              <w:jc w:val="center"/>
              <w:rPr>
                <w:sz w:val="22"/>
                <w:szCs w:val="22"/>
              </w:rPr>
            </w:pPr>
            <w:r w:rsidRPr="00BB17C9">
              <w:rPr>
                <w:sz w:val="22"/>
                <w:szCs w:val="22"/>
              </w:rPr>
              <w:t>≥ 20%</w:t>
            </w:r>
          </w:p>
        </w:tc>
      </w:tr>
      <w:tr w:rsidR="004817D4" w14:paraId="183834E7" w14:textId="77777777" w:rsidTr="000A4FA6">
        <w:trPr>
          <w:cantSplit/>
        </w:trPr>
        <w:tc>
          <w:tcPr>
            <w:tcW w:w="709" w:type="dxa"/>
            <w:tcBorders>
              <w:top w:val="single" w:sz="4" w:space="0" w:color="000000"/>
              <w:left w:val="single" w:sz="4" w:space="0" w:color="000000"/>
              <w:bottom w:val="single" w:sz="4" w:space="0" w:color="000000"/>
              <w:right w:val="single" w:sz="4" w:space="0" w:color="000000"/>
            </w:tcBorders>
            <w:vAlign w:val="center"/>
          </w:tcPr>
          <w:p w14:paraId="0630854D" w14:textId="77777777" w:rsidR="004817D4" w:rsidRDefault="00000000">
            <w:pPr>
              <w:spacing w:line="249" w:lineRule="auto"/>
              <w:jc w:val="center"/>
              <w:rPr>
                <w:b/>
                <w:bCs/>
                <w:sz w:val="22"/>
                <w:szCs w:val="22"/>
              </w:rPr>
            </w:pPr>
            <w:r>
              <w:rPr>
                <w:b/>
                <w:bCs/>
                <w:sz w:val="22"/>
                <w:szCs w:val="22"/>
              </w:rPr>
              <w:t>III</w:t>
            </w:r>
          </w:p>
        </w:tc>
        <w:tc>
          <w:tcPr>
            <w:tcW w:w="1956" w:type="dxa"/>
            <w:tcBorders>
              <w:top w:val="single" w:sz="4" w:space="0" w:color="000000"/>
              <w:left w:val="single" w:sz="4" w:space="0" w:color="000000"/>
              <w:bottom w:val="single" w:sz="4" w:space="0" w:color="000000"/>
              <w:right w:val="single" w:sz="4" w:space="0" w:color="000000"/>
            </w:tcBorders>
            <w:vAlign w:val="center"/>
          </w:tcPr>
          <w:p w14:paraId="0E7688E8" w14:textId="77777777" w:rsidR="004817D4" w:rsidRDefault="00000000">
            <w:pPr>
              <w:spacing w:line="249" w:lineRule="auto"/>
              <w:rPr>
                <w:b/>
                <w:bCs/>
                <w:sz w:val="22"/>
                <w:szCs w:val="22"/>
              </w:rPr>
            </w:pPr>
            <w:r>
              <w:rPr>
                <w:b/>
                <w:bCs/>
                <w:sz w:val="22"/>
                <w:szCs w:val="22"/>
              </w:rPr>
              <w:t>ĐẤT GIAO THÔNG, BẾN BÃI</w:t>
            </w:r>
          </w:p>
        </w:tc>
        <w:tc>
          <w:tcPr>
            <w:tcW w:w="1446" w:type="dxa"/>
            <w:tcBorders>
              <w:top w:val="single" w:sz="4" w:space="0" w:color="000000"/>
              <w:left w:val="single" w:sz="4" w:space="0" w:color="000000"/>
              <w:bottom w:val="single" w:sz="4" w:space="0" w:color="000000"/>
              <w:right w:val="single" w:sz="4" w:space="0" w:color="000000"/>
            </w:tcBorders>
            <w:vAlign w:val="center"/>
          </w:tcPr>
          <w:p w14:paraId="746EED04" w14:textId="77777777" w:rsidR="004817D4" w:rsidRDefault="00000000">
            <w:pPr>
              <w:spacing w:line="249" w:lineRule="auto"/>
              <w:jc w:val="right"/>
              <w:rPr>
                <w:sz w:val="22"/>
                <w:szCs w:val="22"/>
              </w:rPr>
            </w:pPr>
            <w:r>
              <w:rPr>
                <w:sz w:val="22"/>
                <w:szCs w:val="22"/>
              </w:rPr>
              <w:t>26.943,81</w:t>
            </w:r>
          </w:p>
        </w:tc>
        <w:tc>
          <w:tcPr>
            <w:tcW w:w="1134" w:type="dxa"/>
            <w:tcBorders>
              <w:top w:val="single" w:sz="4" w:space="0" w:color="000000"/>
              <w:left w:val="single" w:sz="4" w:space="0" w:color="000000"/>
              <w:bottom w:val="single" w:sz="4" w:space="0" w:color="000000"/>
              <w:right w:val="single" w:sz="4" w:space="0" w:color="000000"/>
            </w:tcBorders>
            <w:vAlign w:val="center"/>
          </w:tcPr>
          <w:p w14:paraId="5E87B042" w14:textId="77777777" w:rsidR="004817D4" w:rsidRDefault="00000000">
            <w:pPr>
              <w:spacing w:line="249" w:lineRule="auto"/>
              <w:jc w:val="right"/>
              <w:rPr>
                <w:sz w:val="22"/>
                <w:szCs w:val="22"/>
              </w:rPr>
            </w:pPr>
            <w:r>
              <w:rPr>
                <w:sz w:val="22"/>
                <w:szCs w:val="22"/>
              </w:rPr>
              <w:t>35,83%</w:t>
            </w:r>
          </w:p>
        </w:tc>
        <w:tc>
          <w:tcPr>
            <w:tcW w:w="1276" w:type="dxa"/>
            <w:tcBorders>
              <w:top w:val="single" w:sz="4" w:space="0" w:color="000000"/>
              <w:left w:val="single" w:sz="4" w:space="0" w:color="000000"/>
              <w:bottom w:val="single" w:sz="4" w:space="0" w:color="000000"/>
              <w:right w:val="single" w:sz="4" w:space="0" w:color="000000"/>
            </w:tcBorders>
            <w:vAlign w:val="center"/>
          </w:tcPr>
          <w:p w14:paraId="1681ACEB" w14:textId="77777777" w:rsidR="004817D4" w:rsidRDefault="00000000">
            <w:pPr>
              <w:spacing w:line="249" w:lineRule="auto"/>
              <w:jc w:val="right"/>
              <w:rPr>
                <w:sz w:val="22"/>
                <w:szCs w:val="22"/>
              </w:rPr>
            </w:pPr>
            <w:r>
              <w:rPr>
                <w:sz w:val="22"/>
                <w:szCs w:val="22"/>
              </w:rPr>
              <w:t>16.743,62</w:t>
            </w:r>
          </w:p>
        </w:tc>
        <w:tc>
          <w:tcPr>
            <w:tcW w:w="1008" w:type="dxa"/>
            <w:tcBorders>
              <w:top w:val="single" w:sz="4" w:space="0" w:color="000000"/>
              <w:left w:val="single" w:sz="4" w:space="0" w:color="000000"/>
              <w:bottom w:val="single" w:sz="4" w:space="0" w:color="000000"/>
              <w:right w:val="single" w:sz="4" w:space="0" w:color="000000"/>
            </w:tcBorders>
            <w:vAlign w:val="center"/>
          </w:tcPr>
          <w:p w14:paraId="07D37E27" w14:textId="77777777" w:rsidR="004817D4" w:rsidRDefault="00000000">
            <w:pPr>
              <w:spacing w:line="249" w:lineRule="auto"/>
              <w:jc w:val="right"/>
              <w:rPr>
                <w:sz w:val="22"/>
                <w:szCs w:val="22"/>
              </w:rPr>
            </w:pPr>
            <w:r>
              <w:rPr>
                <w:sz w:val="22"/>
                <w:szCs w:val="22"/>
              </w:rPr>
              <w:t>22,27%</w:t>
            </w:r>
          </w:p>
        </w:tc>
        <w:tc>
          <w:tcPr>
            <w:tcW w:w="1260" w:type="dxa"/>
            <w:tcBorders>
              <w:top w:val="single" w:sz="4" w:space="0" w:color="000000"/>
              <w:left w:val="single" w:sz="4" w:space="0" w:color="000000"/>
              <w:bottom w:val="single" w:sz="4" w:space="0" w:color="000000"/>
              <w:right w:val="single" w:sz="4" w:space="0" w:color="000000"/>
            </w:tcBorders>
            <w:vAlign w:val="center"/>
          </w:tcPr>
          <w:p w14:paraId="579B5C48" w14:textId="77777777" w:rsidR="004817D4" w:rsidRDefault="00000000">
            <w:pPr>
              <w:spacing w:line="249" w:lineRule="auto"/>
              <w:jc w:val="right"/>
              <w:rPr>
                <w:sz w:val="22"/>
                <w:szCs w:val="22"/>
              </w:rPr>
            </w:pPr>
            <w:r>
              <w:rPr>
                <w:sz w:val="22"/>
                <w:szCs w:val="22"/>
              </w:rPr>
              <w:t>-10.200,19</w:t>
            </w:r>
          </w:p>
        </w:tc>
        <w:tc>
          <w:tcPr>
            <w:tcW w:w="1134" w:type="dxa"/>
            <w:tcBorders>
              <w:top w:val="single" w:sz="4" w:space="0" w:color="000000"/>
              <w:left w:val="single" w:sz="4" w:space="0" w:color="000000"/>
              <w:bottom w:val="single" w:sz="4" w:space="0" w:color="000000"/>
              <w:right w:val="single" w:sz="4" w:space="0" w:color="000000"/>
            </w:tcBorders>
            <w:vAlign w:val="center"/>
          </w:tcPr>
          <w:p w14:paraId="7E30263F" w14:textId="77777777" w:rsidR="004817D4" w:rsidRDefault="004817D4">
            <w:pPr>
              <w:snapToGrid w:val="0"/>
              <w:spacing w:line="249" w:lineRule="auto"/>
            </w:pPr>
          </w:p>
        </w:tc>
      </w:tr>
      <w:tr w:rsidR="004817D4" w14:paraId="0D643E4D" w14:textId="77777777" w:rsidTr="000A4FA6">
        <w:trPr>
          <w:cantSplit/>
        </w:trPr>
        <w:tc>
          <w:tcPr>
            <w:tcW w:w="709" w:type="dxa"/>
            <w:tcBorders>
              <w:top w:val="single" w:sz="4" w:space="0" w:color="000000"/>
              <w:left w:val="single" w:sz="4" w:space="0" w:color="000000"/>
              <w:bottom w:val="single" w:sz="4" w:space="0" w:color="000000"/>
              <w:right w:val="single" w:sz="4" w:space="0" w:color="000000"/>
            </w:tcBorders>
            <w:vAlign w:val="center"/>
          </w:tcPr>
          <w:p w14:paraId="3F5238B1" w14:textId="77777777" w:rsidR="004817D4" w:rsidRDefault="004817D4">
            <w:pPr>
              <w:snapToGrid w:val="0"/>
              <w:spacing w:line="249" w:lineRule="auto"/>
            </w:pPr>
          </w:p>
        </w:tc>
        <w:tc>
          <w:tcPr>
            <w:tcW w:w="1956" w:type="dxa"/>
            <w:tcBorders>
              <w:top w:val="single" w:sz="4" w:space="0" w:color="000000"/>
              <w:left w:val="single" w:sz="4" w:space="0" w:color="000000"/>
              <w:bottom w:val="single" w:sz="4" w:space="0" w:color="000000"/>
              <w:right w:val="single" w:sz="4" w:space="0" w:color="000000"/>
            </w:tcBorders>
            <w:vAlign w:val="center"/>
          </w:tcPr>
          <w:p w14:paraId="5055AFAC" w14:textId="77777777" w:rsidR="004817D4" w:rsidRDefault="00000000">
            <w:pPr>
              <w:spacing w:line="249" w:lineRule="auto"/>
              <w:rPr>
                <w:b/>
                <w:bCs/>
                <w:sz w:val="22"/>
                <w:szCs w:val="22"/>
              </w:rPr>
            </w:pPr>
            <w:r>
              <w:rPr>
                <w:b/>
                <w:bCs/>
                <w:sz w:val="22"/>
                <w:szCs w:val="22"/>
              </w:rPr>
              <w:t>TỔNG CỘNG</w:t>
            </w:r>
          </w:p>
        </w:tc>
        <w:tc>
          <w:tcPr>
            <w:tcW w:w="1446" w:type="dxa"/>
            <w:tcBorders>
              <w:top w:val="single" w:sz="4" w:space="0" w:color="000000"/>
              <w:left w:val="single" w:sz="4" w:space="0" w:color="000000"/>
              <w:bottom w:val="single" w:sz="4" w:space="0" w:color="000000"/>
              <w:right w:val="single" w:sz="4" w:space="0" w:color="000000"/>
            </w:tcBorders>
            <w:vAlign w:val="center"/>
          </w:tcPr>
          <w:p w14:paraId="02413D5E" w14:textId="77777777" w:rsidR="004817D4" w:rsidRDefault="00000000">
            <w:pPr>
              <w:spacing w:line="249" w:lineRule="auto"/>
              <w:jc w:val="right"/>
              <w:rPr>
                <w:b/>
                <w:bCs/>
                <w:sz w:val="22"/>
                <w:szCs w:val="22"/>
              </w:rPr>
            </w:pPr>
            <w:r>
              <w:rPr>
                <w:b/>
                <w:bCs/>
                <w:sz w:val="22"/>
                <w:szCs w:val="22"/>
              </w:rPr>
              <w:t>75.197,32</w:t>
            </w:r>
          </w:p>
        </w:tc>
        <w:tc>
          <w:tcPr>
            <w:tcW w:w="1134" w:type="dxa"/>
            <w:tcBorders>
              <w:top w:val="single" w:sz="4" w:space="0" w:color="000000"/>
              <w:left w:val="single" w:sz="4" w:space="0" w:color="000000"/>
              <w:bottom w:val="single" w:sz="4" w:space="0" w:color="000000"/>
              <w:right w:val="single" w:sz="4" w:space="0" w:color="000000"/>
            </w:tcBorders>
            <w:vAlign w:val="center"/>
          </w:tcPr>
          <w:p w14:paraId="1BDBF77F" w14:textId="77777777" w:rsidR="004817D4" w:rsidRDefault="00000000">
            <w:pPr>
              <w:spacing w:line="249" w:lineRule="auto"/>
              <w:jc w:val="right"/>
              <w:rPr>
                <w:b/>
                <w:bCs/>
                <w:sz w:val="22"/>
                <w:szCs w:val="22"/>
              </w:rPr>
            </w:pPr>
            <w:r>
              <w:rPr>
                <w:b/>
                <w:bCs/>
                <w:sz w:val="22"/>
                <w:szCs w:val="22"/>
              </w:rPr>
              <w:t>100,00%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0B28D64" w14:textId="77777777" w:rsidR="004817D4" w:rsidRDefault="00000000">
            <w:pPr>
              <w:spacing w:line="249" w:lineRule="auto"/>
              <w:jc w:val="right"/>
              <w:rPr>
                <w:b/>
                <w:bCs/>
                <w:sz w:val="22"/>
                <w:szCs w:val="22"/>
              </w:rPr>
            </w:pPr>
            <w:r>
              <w:rPr>
                <w:b/>
                <w:bCs/>
                <w:sz w:val="22"/>
                <w:szCs w:val="22"/>
              </w:rPr>
              <w:t>75.197,32</w:t>
            </w:r>
          </w:p>
        </w:tc>
        <w:tc>
          <w:tcPr>
            <w:tcW w:w="1008" w:type="dxa"/>
            <w:tcBorders>
              <w:top w:val="single" w:sz="4" w:space="0" w:color="000000"/>
              <w:left w:val="single" w:sz="4" w:space="0" w:color="000000"/>
              <w:bottom w:val="single" w:sz="4" w:space="0" w:color="000000"/>
              <w:right w:val="single" w:sz="4" w:space="0" w:color="000000"/>
            </w:tcBorders>
            <w:vAlign w:val="center"/>
          </w:tcPr>
          <w:p w14:paraId="3CE72665" w14:textId="77777777" w:rsidR="004817D4" w:rsidRDefault="00000000">
            <w:pPr>
              <w:spacing w:line="249" w:lineRule="auto"/>
              <w:jc w:val="right"/>
              <w:rPr>
                <w:b/>
                <w:bCs/>
                <w:sz w:val="22"/>
                <w:szCs w:val="22"/>
              </w:rPr>
            </w:pPr>
            <w:r>
              <w:rPr>
                <w:b/>
                <w:bCs/>
                <w:sz w:val="22"/>
                <w:szCs w:val="22"/>
              </w:rPr>
              <w:t>100,00%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AB8CE35" w14:textId="77777777" w:rsidR="004817D4" w:rsidRDefault="00000000">
            <w:pPr>
              <w:spacing w:line="249" w:lineRule="auto"/>
              <w:jc w:val="center"/>
              <w:rPr>
                <w:sz w:val="22"/>
                <w:szCs w:val="22"/>
              </w:rPr>
            </w:pPr>
            <w:r>
              <w:rPr>
                <w:sz w:val="22"/>
                <w:szCs w:val="22"/>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ECB6EBD" w14:textId="77777777" w:rsidR="004817D4" w:rsidRDefault="004817D4">
            <w:pPr>
              <w:snapToGrid w:val="0"/>
              <w:spacing w:line="249" w:lineRule="auto"/>
            </w:pPr>
          </w:p>
        </w:tc>
      </w:tr>
    </w:tbl>
    <w:p w14:paraId="59B6CA57" w14:textId="77777777" w:rsidR="004817D4" w:rsidRDefault="00000000">
      <w:pPr>
        <w:autoSpaceDE w:val="0"/>
        <w:spacing w:before="60" w:after="120"/>
        <w:ind w:firstLine="720"/>
        <w:jc w:val="both"/>
        <w:rPr>
          <w:rFonts w:eastAsia="Calibri"/>
          <w:b/>
          <w:i/>
          <w:szCs w:val="28"/>
        </w:rPr>
      </w:pPr>
      <w:r>
        <w:rPr>
          <w:rFonts w:eastAsia="Calibri"/>
          <w:b/>
          <w:i/>
          <w:szCs w:val="28"/>
        </w:rPr>
        <w:t xml:space="preserve">4.2. Các </w:t>
      </w:r>
      <w:proofErr w:type="spellStart"/>
      <w:r>
        <w:rPr>
          <w:rFonts w:eastAsia="Calibri"/>
          <w:b/>
          <w:i/>
          <w:szCs w:val="28"/>
        </w:rPr>
        <w:t>chỉ</w:t>
      </w:r>
      <w:proofErr w:type="spellEnd"/>
      <w:r>
        <w:rPr>
          <w:rFonts w:eastAsia="Calibri"/>
          <w:b/>
          <w:i/>
          <w:szCs w:val="28"/>
        </w:rPr>
        <w:t xml:space="preserve"> </w:t>
      </w:r>
      <w:proofErr w:type="spellStart"/>
      <w:r>
        <w:rPr>
          <w:rFonts w:eastAsia="Calibri"/>
          <w:b/>
          <w:i/>
          <w:szCs w:val="28"/>
        </w:rPr>
        <w:t>tiêu</w:t>
      </w:r>
      <w:proofErr w:type="spellEnd"/>
      <w:r>
        <w:rPr>
          <w:rFonts w:eastAsia="Calibri"/>
          <w:b/>
          <w:i/>
          <w:szCs w:val="28"/>
        </w:rPr>
        <w:t xml:space="preserve"> </w:t>
      </w:r>
      <w:proofErr w:type="spellStart"/>
      <w:r>
        <w:rPr>
          <w:rFonts w:eastAsia="Calibri"/>
          <w:b/>
          <w:i/>
          <w:szCs w:val="28"/>
        </w:rPr>
        <w:t>hạng</w:t>
      </w:r>
      <w:proofErr w:type="spellEnd"/>
      <w:r>
        <w:rPr>
          <w:rFonts w:eastAsia="Calibri"/>
          <w:b/>
          <w:i/>
          <w:szCs w:val="28"/>
        </w:rPr>
        <w:t xml:space="preserve"> </w:t>
      </w:r>
      <w:proofErr w:type="spellStart"/>
      <w:r>
        <w:rPr>
          <w:rFonts w:eastAsia="Calibri"/>
          <w:b/>
          <w:i/>
          <w:szCs w:val="28"/>
        </w:rPr>
        <w:t>mục</w:t>
      </w:r>
      <w:proofErr w:type="spellEnd"/>
      <w:r>
        <w:rPr>
          <w:rFonts w:eastAsia="Calibri"/>
          <w:b/>
          <w:i/>
          <w:szCs w:val="28"/>
        </w:rPr>
        <w:t xml:space="preserve"> </w:t>
      </w:r>
      <w:proofErr w:type="spellStart"/>
      <w:r>
        <w:rPr>
          <w:rFonts w:eastAsia="Calibri"/>
          <w:b/>
          <w:i/>
          <w:szCs w:val="28"/>
        </w:rPr>
        <w:t>trong</w:t>
      </w:r>
      <w:proofErr w:type="spellEnd"/>
      <w:r>
        <w:rPr>
          <w:rFonts w:eastAsia="Calibri"/>
          <w:b/>
          <w:i/>
          <w:szCs w:val="28"/>
        </w:rPr>
        <w:t xml:space="preserve"> </w:t>
      </w:r>
      <w:proofErr w:type="spellStart"/>
      <w:r>
        <w:rPr>
          <w:rFonts w:eastAsia="Calibri"/>
          <w:b/>
          <w:i/>
          <w:szCs w:val="28"/>
        </w:rPr>
        <w:t>khu</w:t>
      </w:r>
      <w:proofErr w:type="spellEnd"/>
      <w:r>
        <w:rPr>
          <w:rFonts w:eastAsia="Calibri"/>
          <w:b/>
          <w:i/>
          <w:szCs w:val="28"/>
        </w:rPr>
        <w:t xml:space="preserve"> </w:t>
      </w:r>
      <w:proofErr w:type="spellStart"/>
      <w:r>
        <w:rPr>
          <w:rFonts w:eastAsia="Calibri"/>
          <w:b/>
          <w:i/>
          <w:szCs w:val="28"/>
        </w:rPr>
        <w:t>vực</w:t>
      </w:r>
      <w:proofErr w:type="spellEnd"/>
      <w:r>
        <w:rPr>
          <w:rFonts w:eastAsia="Calibri"/>
          <w:b/>
          <w:i/>
          <w:szCs w:val="28"/>
        </w:rPr>
        <w:t xml:space="preserve"> </w:t>
      </w:r>
      <w:proofErr w:type="spellStart"/>
      <w:r>
        <w:rPr>
          <w:rFonts w:eastAsia="Calibri"/>
          <w:b/>
          <w:i/>
          <w:szCs w:val="28"/>
        </w:rPr>
        <w:t>lập</w:t>
      </w:r>
      <w:proofErr w:type="spellEnd"/>
      <w:r>
        <w:rPr>
          <w:rFonts w:eastAsia="Calibri"/>
          <w:b/>
          <w:i/>
          <w:szCs w:val="28"/>
        </w:rPr>
        <w:t xml:space="preserve"> </w:t>
      </w:r>
      <w:proofErr w:type="spellStart"/>
      <w:r>
        <w:rPr>
          <w:rFonts w:eastAsia="Calibri"/>
          <w:b/>
          <w:i/>
          <w:szCs w:val="28"/>
        </w:rPr>
        <w:t>quy</w:t>
      </w:r>
      <w:proofErr w:type="spellEnd"/>
      <w:r>
        <w:rPr>
          <w:rFonts w:eastAsia="Calibri"/>
          <w:b/>
          <w:i/>
          <w:szCs w:val="28"/>
        </w:rPr>
        <w:t xml:space="preserve"> </w:t>
      </w:r>
      <w:proofErr w:type="spellStart"/>
      <w:r>
        <w:rPr>
          <w:rFonts w:eastAsia="Calibri"/>
          <w:b/>
          <w:i/>
          <w:szCs w:val="28"/>
        </w:rPr>
        <w:t>hoạch</w:t>
      </w:r>
      <w:proofErr w:type="spellEnd"/>
      <w:r>
        <w:rPr>
          <w:rFonts w:eastAsia="Calibri"/>
          <w:b/>
          <w:i/>
          <w:szCs w:val="28"/>
        </w:rPr>
        <w:t>:</w:t>
      </w:r>
    </w:p>
    <w:p w14:paraId="547D588D" w14:textId="77777777" w:rsidR="004817D4" w:rsidRDefault="00000000">
      <w:pPr>
        <w:autoSpaceDE w:val="0"/>
        <w:spacing w:before="60" w:after="120"/>
        <w:ind w:firstLine="720"/>
        <w:jc w:val="both"/>
        <w:rPr>
          <w:rFonts w:eastAsia="Calibri"/>
          <w:i/>
          <w:iCs/>
          <w:szCs w:val="28"/>
        </w:rPr>
      </w:pPr>
      <w:proofErr w:type="spellStart"/>
      <w:r>
        <w:rPr>
          <w:rFonts w:eastAsia="Calibri"/>
          <w:i/>
          <w:iCs/>
          <w:szCs w:val="28"/>
        </w:rPr>
        <w:t>Bảng</w:t>
      </w:r>
      <w:proofErr w:type="spellEnd"/>
      <w:r>
        <w:rPr>
          <w:rFonts w:eastAsia="Calibri"/>
          <w:i/>
          <w:iCs/>
          <w:szCs w:val="28"/>
        </w:rPr>
        <w:t xml:space="preserve"> </w:t>
      </w:r>
      <w:proofErr w:type="spellStart"/>
      <w:r>
        <w:rPr>
          <w:rFonts w:eastAsia="Calibri"/>
          <w:i/>
          <w:iCs/>
          <w:szCs w:val="28"/>
        </w:rPr>
        <w:t>thống</w:t>
      </w:r>
      <w:proofErr w:type="spellEnd"/>
      <w:r>
        <w:rPr>
          <w:rFonts w:eastAsia="Calibri"/>
          <w:i/>
          <w:iCs/>
          <w:szCs w:val="28"/>
        </w:rPr>
        <w:t xml:space="preserve"> </w:t>
      </w:r>
      <w:proofErr w:type="spellStart"/>
      <w:r>
        <w:rPr>
          <w:rFonts w:eastAsia="Calibri"/>
          <w:i/>
          <w:iCs/>
          <w:szCs w:val="28"/>
        </w:rPr>
        <w:t>kê</w:t>
      </w:r>
      <w:proofErr w:type="spellEnd"/>
      <w:r>
        <w:rPr>
          <w:rFonts w:eastAsia="Calibri"/>
          <w:i/>
          <w:iCs/>
          <w:szCs w:val="28"/>
        </w:rPr>
        <w:t xml:space="preserve"> </w:t>
      </w:r>
      <w:proofErr w:type="spellStart"/>
      <w:r>
        <w:rPr>
          <w:rFonts w:eastAsia="Calibri"/>
          <w:i/>
          <w:iCs/>
          <w:szCs w:val="28"/>
        </w:rPr>
        <w:t>các</w:t>
      </w:r>
      <w:proofErr w:type="spellEnd"/>
      <w:r>
        <w:rPr>
          <w:rFonts w:eastAsia="Calibri"/>
          <w:i/>
          <w:iCs/>
          <w:szCs w:val="28"/>
        </w:rPr>
        <w:t xml:space="preserve"> </w:t>
      </w:r>
      <w:proofErr w:type="spellStart"/>
      <w:r>
        <w:rPr>
          <w:rFonts w:eastAsia="Calibri"/>
          <w:i/>
          <w:iCs/>
          <w:szCs w:val="28"/>
        </w:rPr>
        <w:t>hạng</w:t>
      </w:r>
      <w:proofErr w:type="spellEnd"/>
      <w:r>
        <w:rPr>
          <w:rFonts w:eastAsia="Calibri"/>
          <w:i/>
          <w:iCs/>
          <w:szCs w:val="28"/>
        </w:rPr>
        <w:t xml:space="preserve"> </w:t>
      </w:r>
      <w:proofErr w:type="spellStart"/>
      <w:r>
        <w:rPr>
          <w:rFonts w:eastAsia="Calibri"/>
          <w:i/>
          <w:iCs/>
          <w:szCs w:val="28"/>
        </w:rPr>
        <w:t>mục</w:t>
      </w:r>
      <w:proofErr w:type="spellEnd"/>
      <w:r>
        <w:rPr>
          <w:rFonts w:eastAsia="Calibri"/>
          <w:i/>
          <w:iCs/>
          <w:szCs w:val="28"/>
        </w:rPr>
        <w:t xml:space="preserve"> </w:t>
      </w:r>
      <w:proofErr w:type="spellStart"/>
      <w:r>
        <w:rPr>
          <w:rFonts w:eastAsia="Calibri"/>
          <w:i/>
          <w:iCs/>
          <w:szCs w:val="28"/>
        </w:rPr>
        <w:t>công</w:t>
      </w:r>
      <w:proofErr w:type="spellEnd"/>
      <w:r>
        <w:rPr>
          <w:rFonts w:eastAsia="Calibri"/>
          <w:i/>
          <w:iCs/>
          <w:szCs w:val="28"/>
        </w:rPr>
        <w:t xml:space="preserve"> </w:t>
      </w:r>
      <w:proofErr w:type="spellStart"/>
      <w:r>
        <w:rPr>
          <w:rFonts w:eastAsia="Calibri"/>
          <w:i/>
          <w:iCs/>
          <w:szCs w:val="28"/>
        </w:rPr>
        <w:t>trình</w:t>
      </w:r>
      <w:proofErr w:type="spellEnd"/>
      <w:r>
        <w:rPr>
          <w:rFonts w:eastAsia="Calibri"/>
          <w:i/>
          <w:iCs/>
          <w:szCs w:val="28"/>
        </w:rPr>
        <w:t xml:space="preserve"> </w:t>
      </w:r>
      <w:proofErr w:type="spellStart"/>
      <w:r>
        <w:rPr>
          <w:rFonts w:eastAsia="Calibri"/>
          <w:i/>
          <w:iCs/>
          <w:szCs w:val="28"/>
        </w:rPr>
        <w:t>sau</w:t>
      </w:r>
      <w:proofErr w:type="spellEnd"/>
      <w:r>
        <w:rPr>
          <w:rFonts w:eastAsia="Calibri"/>
          <w:i/>
          <w:iCs/>
          <w:szCs w:val="28"/>
        </w:rPr>
        <w:t xml:space="preserve"> </w:t>
      </w:r>
      <w:proofErr w:type="spellStart"/>
      <w:r>
        <w:rPr>
          <w:rFonts w:eastAsia="Calibri"/>
          <w:i/>
          <w:iCs/>
          <w:szCs w:val="28"/>
        </w:rPr>
        <w:t>điều</w:t>
      </w:r>
      <w:proofErr w:type="spellEnd"/>
      <w:r>
        <w:rPr>
          <w:rFonts w:eastAsia="Calibri"/>
          <w:i/>
          <w:iCs/>
          <w:szCs w:val="28"/>
        </w:rPr>
        <w:t xml:space="preserve"> </w:t>
      </w:r>
      <w:proofErr w:type="spellStart"/>
      <w:r>
        <w:rPr>
          <w:rFonts w:eastAsia="Calibri"/>
          <w:i/>
          <w:iCs/>
          <w:szCs w:val="28"/>
        </w:rPr>
        <w:t>chỉnh</w:t>
      </w:r>
      <w:proofErr w:type="spellEnd"/>
    </w:p>
    <w:tbl>
      <w:tblPr>
        <w:tblW w:w="5193" w:type="pct"/>
        <w:tblInd w:w="-356" w:type="dxa"/>
        <w:tblCellMar>
          <w:top w:w="40" w:type="dxa"/>
          <w:left w:w="70" w:type="dxa"/>
          <w:bottom w:w="40" w:type="dxa"/>
          <w:right w:w="70" w:type="dxa"/>
        </w:tblCellMar>
        <w:tblLook w:val="0000" w:firstRow="0" w:lastRow="0" w:firstColumn="0" w:lastColumn="0" w:noHBand="0" w:noVBand="0"/>
      </w:tblPr>
      <w:tblGrid>
        <w:gridCol w:w="948"/>
        <w:gridCol w:w="979"/>
        <w:gridCol w:w="3148"/>
        <w:gridCol w:w="882"/>
        <w:gridCol w:w="976"/>
        <w:gridCol w:w="1274"/>
        <w:gridCol w:w="1360"/>
      </w:tblGrid>
      <w:tr w:rsidR="004817D4" w14:paraId="30424D26" w14:textId="77777777" w:rsidTr="00FE5884">
        <w:trPr>
          <w:cantSplit/>
          <w:tblHeader/>
        </w:trPr>
        <w:tc>
          <w:tcPr>
            <w:tcW w:w="495" w:type="pct"/>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67BAF71B" w14:textId="77777777" w:rsidR="004817D4" w:rsidRDefault="00000000">
            <w:pPr>
              <w:spacing w:line="249" w:lineRule="auto"/>
              <w:jc w:val="center"/>
              <w:rPr>
                <w:b/>
                <w:bCs/>
                <w:sz w:val="22"/>
                <w:szCs w:val="22"/>
              </w:rPr>
            </w:pPr>
            <w:r>
              <w:rPr>
                <w:b/>
                <w:bCs/>
                <w:sz w:val="22"/>
                <w:szCs w:val="22"/>
              </w:rPr>
              <w:t>STT</w:t>
            </w:r>
          </w:p>
        </w:tc>
        <w:tc>
          <w:tcPr>
            <w:tcW w:w="511" w:type="pct"/>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0AA6B781" w14:textId="726A990B" w:rsidR="004817D4" w:rsidRDefault="00000000">
            <w:pPr>
              <w:spacing w:line="249" w:lineRule="auto"/>
              <w:jc w:val="center"/>
              <w:rPr>
                <w:b/>
                <w:bCs/>
                <w:sz w:val="22"/>
                <w:szCs w:val="22"/>
              </w:rPr>
            </w:pPr>
            <w:r>
              <w:rPr>
                <w:b/>
                <w:bCs/>
                <w:sz w:val="22"/>
                <w:szCs w:val="22"/>
              </w:rPr>
              <w:t>K</w:t>
            </w:r>
            <w:r w:rsidR="00B22A8C">
              <w:rPr>
                <w:b/>
                <w:bCs/>
                <w:sz w:val="22"/>
                <w:szCs w:val="22"/>
              </w:rPr>
              <w:t>Ý</w:t>
            </w:r>
            <w:r>
              <w:rPr>
                <w:b/>
                <w:bCs/>
                <w:sz w:val="22"/>
                <w:szCs w:val="22"/>
              </w:rPr>
              <w:t xml:space="preserve"> HIỆU</w:t>
            </w:r>
          </w:p>
        </w:tc>
        <w:tc>
          <w:tcPr>
            <w:tcW w:w="1645" w:type="pct"/>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38DA8A88" w14:textId="77777777" w:rsidR="004817D4" w:rsidRDefault="00000000">
            <w:pPr>
              <w:spacing w:line="249" w:lineRule="auto"/>
              <w:jc w:val="center"/>
              <w:rPr>
                <w:b/>
                <w:bCs/>
                <w:sz w:val="22"/>
                <w:szCs w:val="22"/>
              </w:rPr>
            </w:pPr>
            <w:r>
              <w:rPr>
                <w:b/>
                <w:bCs/>
                <w:sz w:val="22"/>
                <w:szCs w:val="22"/>
              </w:rPr>
              <w:t>HẠNG MỤC</w:t>
            </w:r>
          </w:p>
        </w:tc>
        <w:tc>
          <w:tcPr>
            <w:tcW w:w="971" w:type="pct"/>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330165DD" w14:textId="77777777" w:rsidR="004817D4" w:rsidRDefault="00000000">
            <w:pPr>
              <w:spacing w:line="249" w:lineRule="auto"/>
              <w:jc w:val="center"/>
              <w:rPr>
                <w:b/>
                <w:bCs/>
                <w:sz w:val="22"/>
                <w:szCs w:val="22"/>
              </w:rPr>
            </w:pPr>
            <w:r>
              <w:rPr>
                <w:b/>
                <w:bCs/>
                <w:sz w:val="22"/>
                <w:szCs w:val="22"/>
              </w:rPr>
              <w:t>KÍCH THƯỚC</w:t>
            </w:r>
          </w:p>
        </w:tc>
        <w:tc>
          <w:tcPr>
            <w:tcW w:w="666" w:type="pct"/>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57AD9CAF" w14:textId="77777777" w:rsidR="004817D4" w:rsidRDefault="00000000">
            <w:pPr>
              <w:spacing w:line="249" w:lineRule="auto"/>
              <w:jc w:val="center"/>
              <w:rPr>
                <w:b/>
                <w:bCs/>
                <w:sz w:val="22"/>
                <w:szCs w:val="22"/>
              </w:rPr>
            </w:pPr>
            <w:r>
              <w:rPr>
                <w:b/>
                <w:bCs/>
                <w:sz w:val="22"/>
                <w:szCs w:val="22"/>
              </w:rPr>
              <w:t>DIỆN TÍCH XÂY DỰNG (m²)</w:t>
            </w:r>
          </w:p>
        </w:tc>
        <w:tc>
          <w:tcPr>
            <w:tcW w:w="711" w:type="pct"/>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3A60D7C4" w14:textId="77777777" w:rsidR="004817D4" w:rsidRDefault="00000000">
            <w:pPr>
              <w:spacing w:line="249" w:lineRule="auto"/>
              <w:jc w:val="center"/>
              <w:rPr>
                <w:b/>
                <w:bCs/>
                <w:sz w:val="22"/>
                <w:szCs w:val="22"/>
              </w:rPr>
            </w:pPr>
            <w:r>
              <w:rPr>
                <w:b/>
                <w:bCs/>
                <w:sz w:val="22"/>
                <w:szCs w:val="22"/>
              </w:rPr>
              <w:t>GHI CHÚ</w:t>
            </w:r>
          </w:p>
        </w:tc>
      </w:tr>
      <w:tr w:rsidR="004817D4" w14:paraId="59226C37" w14:textId="77777777" w:rsidTr="00FE5884">
        <w:trPr>
          <w:cantSplit/>
          <w:tblHeader/>
        </w:trPr>
        <w:tc>
          <w:tcPr>
            <w:tcW w:w="495" w:type="pct"/>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7A968790" w14:textId="77777777" w:rsidR="004817D4" w:rsidRDefault="004817D4">
            <w:pPr>
              <w:snapToGrid w:val="0"/>
            </w:pPr>
          </w:p>
        </w:tc>
        <w:tc>
          <w:tcPr>
            <w:tcW w:w="511" w:type="pct"/>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7BDB9A91" w14:textId="77777777" w:rsidR="004817D4" w:rsidRDefault="004817D4">
            <w:pPr>
              <w:snapToGrid w:val="0"/>
            </w:pPr>
          </w:p>
        </w:tc>
        <w:tc>
          <w:tcPr>
            <w:tcW w:w="1645" w:type="pct"/>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32C5A53D" w14:textId="77777777" w:rsidR="004817D4" w:rsidRDefault="004817D4">
            <w:pPr>
              <w:snapToGrid w:val="0"/>
            </w:pPr>
          </w:p>
        </w:tc>
        <w:tc>
          <w:tcPr>
            <w:tcW w:w="461" w:type="pct"/>
            <w:tcBorders>
              <w:top w:val="single" w:sz="4" w:space="0" w:color="000000"/>
              <w:left w:val="single" w:sz="4" w:space="0" w:color="000000"/>
              <w:bottom w:val="single" w:sz="4" w:space="0" w:color="000000"/>
              <w:right w:val="single" w:sz="4" w:space="0" w:color="000000"/>
            </w:tcBorders>
            <w:shd w:val="clear" w:color="auto" w:fill="E7E6E6"/>
            <w:vAlign w:val="center"/>
          </w:tcPr>
          <w:p w14:paraId="6360D2AD" w14:textId="77777777" w:rsidR="004817D4" w:rsidRDefault="00000000">
            <w:pPr>
              <w:spacing w:line="249" w:lineRule="auto"/>
              <w:jc w:val="center"/>
              <w:rPr>
                <w:b/>
                <w:bCs/>
                <w:sz w:val="22"/>
                <w:szCs w:val="22"/>
              </w:rPr>
            </w:pPr>
            <w:r>
              <w:rPr>
                <w:b/>
                <w:bCs/>
                <w:sz w:val="22"/>
                <w:szCs w:val="22"/>
              </w:rPr>
              <w:t>Dài (m)</w:t>
            </w:r>
          </w:p>
        </w:tc>
        <w:tc>
          <w:tcPr>
            <w:tcW w:w="510" w:type="pct"/>
            <w:tcBorders>
              <w:top w:val="single" w:sz="4" w:space="0" w:color="000000"/>
              <w:left w:val="single" w:sz="4" w:space="0" w:color="000000"/>
              <w:bottom w:val="single" w:sz="4" w:space="0" w:color="000000"/>
              <w:right w:val="single" w:sz="4" w:space="0" w:color="000000"/>
            </w:tcBorders>
            <w:shd w:val="clear" w:color="auto" w:fill="E7E6E6"/>
            <w:vAlign w:val="center"/>
          </w:tcPr>
          <w:p w14:paraId="147F158F" w14:textId="77777777" w:rsidR="004817D4" w:rsidRDefault="00000000">
            <w:pPr>
              <w:spacing w:line="249" w:lineRule="auto"/>
              <w:jc w:val="center"/>
              <w:rPr>
                <w:b/>
                <w:bCs/>
                <w:sz w:val="22"/>
                <w:szCs w:val="22"/>
              </w:rPr>
            </w:pPr>
            <w:proofErr w:type="spellStart"/>
            <w:r>
              <w:rPr>
                <w:b/>
                <w:bCs/>
                <w:sz w:val="22"/>
                <w:szCs w:val="22"/>
              </w:rPr>
              <w:t>Rộng</w:t>
            </w:r>
            <w:proofErr w:type="spellEnd"/>
            <w:r>
              <w:rPr>
                <w:b/>
                <w:bCs/>
                <w:sz w:val="22"/>
                <w:szCs w:val="22"/>
              </w:rPr>
              <w:t xml:space="preserve"> (m)</w:t>
            </w:r>
          </w:p>
        </w:tc>
        <w:tc>
          <w:tcPr>
            <w:tcW w:w="666" w:type="pct"/>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6A6AD933" w14:textId="77777777" w:rsidR="004817D4" w:rsidRDefault="004817D4">
            <w:pPr>
              <w:snapToGrid w:val="0"/>
            </w:pPr>
          </w:p>
        </w:tc>
        <w:tc>
          <w:tcPr>
            <w:tcW w:w="711" w:type="pct"/>
            <w:vMerge/>
            <w:tcBorders>
              <w:top w:val="single" w:sz="4" w:space="0" w:color="000000"/>
              <w:left w:val="single" w:sz="4" w:space="0" w:color="000000"/>
              <w:bottom w:val="single" w:sz="4" w:space="0" w:color="000000"/>
              <w:right w:val="single" w:sz="4" w:space="0" w:color="000000"/>
            </w:tcBorders>
            <w:shd w:val="clear" w:color="auto" w:fill="E7E6E6"/>
            <w:vAlign w:val="center"/>
          </w:tcPr>
          <w:p w14:paraId="201B79F5" w14:textId="77777777" w:rsidR="004817D4" w:rsidRDefault="004817D4">
            <w:pPr>
              <w:snapToGrid w:val="0"/>
            </w:pPr>
          </w:p>
        </w:tc>
      </w:tr>
      <w:tr w:rsidR="004817D4" w14:paraId="41AC3269"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189E6D5F" w14:textId="77777777" w:rsidR="004817D4" w:rsidRDefault="00000000" w:rsidP="00B22A8C">
            <w:pPr>
              <w:spacing w:before="40" w:line="249" w:lineRule="auto"/>
              <w:jc w:val="center"/>
              <w:rPr>
                <w:sz w:val="22"/>
                <w:szCs w:val="22"/>
              </w:rPr>
            </w:pPr>
            <w:r>
              <w:rPr>
                <w:sz w:val="22"/>
                <w:szCs w:val="22"/>
              </w:rPr>
              <w:t>01</w:t>
            </w:r>
          </w:p>
        </w:tc>
        <w:tc>
          <w:tcPr>
            <w:tcW w:w="511" w:type="pct"/>
            <w:tcBorders>
              <w:top w:val="single" w:sz="4" w:space="0" w:color="000000"/>
              <w:left w:val="single" w:sz="4" w:space="0" w:color="000000"/>
              <w:bottom w:val="single" w:sz="4" w:space="0" w:color="000000"/>
              <w:right w:val="single" w:sz="4" w:space="0" w:color="000000"/>
            </w:tcBorders>
            <w:vAlign w:val="center"/>
          </w:tcPr>
          <w:p w14:paraId="10D6A4DD" w14:textId="77777777" w:rsidR="004817D4" w:rsidRDefault="00000000" w:rsidP="00B22A8C">
            <w:pPr>
              <w:spacing w:before="40" w:line="249" w:lineRule="auto"/>
              <w:jc w:val="center"/>
              <w:rPr>
                <w:sz w:val="22"/>
                <w:szCs w:val="22"/>
              </w:rPr>
            </w:pPr>
            <w:r>
              <w:rPr>
                <w:sz w:val="22"/>
                <w:szCs w:val="22"/>
              </w:rPr>
              <w:t>CT-1.1</w:t>
            </w:r>
          </w:p>
        </w:tc>
        <w:tc>
          <w:tcPr>
            <w:tcW w:w="1645" w:type="pct"/>
            <w:tcBorders>
              <w:top w:val="single" w:sz="4" w:space="0" w:color="000000"/>
              <w:left w:val="single" w:sz="4" w:space="0" w:color="000000"/>
              <w:bottom w:val="single" w:sz="4" w:space="0" w:color="000000"/>
              <w:right w:val="single" w:sz="4" w:space="0" w:color="000000"/>
            </w:tcBorders>
            <w:vAlign w:val="center"/>
          </w:tcPr>
          <w:p w14:paraId="157F737A"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xưởng</w:t>
            </w:r>
            <w:proofErr w:type="spellEnd"/>
            <w:r>
              <w:rPr>
                <w:sz w:val="22"/>
                <w:szCs w:val="22"/>
              </w:rPr>
              <w:t xml:space="preserve"> 1</w:t>
            </w:r>
          </w:p>
        </w:tc>
        <w:tc>
          <w:tcPr>
            <w:tcW w:w="461" w:type="pct"/>
            <w:tcBorders>
              <w:top w:val="single" w:sz="4" w:space="0" w:color="000000"/>
              <w:left w:val="single" w:sz="4" w:space="0" w:color="000000"/>
              <w:bottom w:val="single" w:sz="4" w:space="0" w:color="000000"/>
              <w:right w:val="single" w:sz="4" w:space="0" w:color="000000"/>
            </w:tcBorders>
            <w:vAlign w:val="center"/>
          </w:tcPr>
          <w:p w14:paraId="557DC3D8" w14:textId="77777777" w:rsidR="004817D4" w:rsidRDefault="00000000" w:rsidP="00B22A8C">
            <w:pPr>
              <w:spacing w:before="40" w:line="249" w:lineRule="auto"/>
              <w:jc w:val="right"/>
              <w:rPr>
                <w:sz w:val="22"/>
                <w:szCs w:val="22"/>
              </w:rPr>
            </w:pPr>
            <w:r>
              <w:rPr>
                <w:sz w:val="22"/>
                <w:szCs w:val="22"/>
              </w:rPr>
              <w:t>210,18</w:t>
            </w:r>
          </w:p>
        </w:tc>
        <w:tc>
          <w:tcPr>
            <w:tcW w:w="510" w:type="pct"/>
            <w:tcBorders>
              <w:top w:val="single" w:sz="4" w:space="0" w:color="000000"/>
              <w:left w:val="single" w:sz="4" w:space="0" w:color="000000"/>
              <w:bottom w:val="single" w:sz="4" w:space="0" w:color="000000"/>
              <w:right w:val="single" w:sz="4" w:space="0" w:color="000000"/>
            </w:tcBorders>
            <w:vAlign w:val="center"/>
          </w:tcPr>
          <w:p w14:paraId="54CF1BF8" w14:textId="77777777" w:rsidR="004817D4" w:rsidRDefault="00000000" w:rsidP="00B22A8C">
            <w:pPr>
              <w:spacing w:before="40" w:line="249" w:lineRule="auto"/>
              <w:jc w:val="right"/>
              <w:rPr>
                <w:sz w:val="22"/>
                <w:szCs w:val="22"/>
              </w:rPr>
            </w:pPr>
            <w:r>
              <w:rPr>
                <w:sz w:val="22"/>
                <w:szCs w:val="22"/>
              </w:rPr>
              <w:t>64,80</w:t>
            </w:r>
          </w:p>
        </w:tc>
        <w:tc>
          <w:tcPr>
            <w:tcW w:w="666" w:type="pct"/>
            <w:tcBorders>
              <w:top w:val="single" w:sz="4" w:space="0" w:color="000000"/>
              <w:left w:val="single" w:sz="4" w:space="0" w:color="000000"/>
              <w:bottom w:val="single" w:sz="4" w:space="0" w:color="000000"/>
              <w:right w:val="single" w:sz="4" w:space="0" w:color="000000"/>
            </w:tcBorders>
            <w:vAlign w:val="center"/>
          </w:tcPr>
          <w:p w14:paraId="2870E584" w14:textId="77777777" w:rsidR="004817D4" w:rsidRDefault="00000000" w:rsidP="00B22A8C">
            <w:pPr>
              <w:spacing w:before="40" w:line="249" w:lineRule="auto"/>
              <w:jc w:val="right"/>
              <w:rPr>
                <w:sz w:val="22"/>
                <w:szCs w:val="22"/>
              </w:rPr>
            </w:pPr>
            <w:r>
              <w:rPr>
                <w:sz w:val="22"/>
                <w:szCs w:val="22"/>
              </w:rPr>
              <w:t>13.619,79</w:t>
            </w:r>
          </w:p>
        </w:tc>
        <w:tc>
          <w:tcPr>
            <w:tcW w:w="711" w:type="pct"/>
            <w:tcBorders>
              <w:top w:val="single" w:sz="4" w:space="0" w:color="000000"/>
              <w:left w:val="single" w:sz="4" w:space="0" w:color="000000"/>
              <w:bottom w:val="single" w:sz="4" w:space="0" w:color="000000"/>
              <w:right w:val="single" w:sz="4" w:space="0" w:color="000000"/>
            </w:tcBorders>
            <w:vAlign w:val="center"/>
          </w:tcPr>
          <w:p w14:paraId="0E21CC6D"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1BCBC556"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0616C48F" w14:textId="77777777" w:rsidR="004817D4" w:rsidRDefault="00000000" w:rsidP="00B22A8C">
            <w:pPr>
              <w:spacing w:before="40" w:line="249" w:lineRule="auto"/>
              <w:jc w:val="center"/>
              <w:rPr>
                <w:sz w:val="22"/>
                <w:szCs w:val="22"/>
              </w:rPr>
            </w:pPr>
            <w:r>
              <w:rPr>
                <w:sz w:val="22"/>
                <w:szCs w:val="22"/>
              </w:rPr>
              <w:t>02</w:t>
            </w:r>
          </w:p>
        </w:tc>
        <w:tc>
          <w:tcPr>
            <w:tcW w:w="511" w:type="pct"/>
            <w:tcBorders>
              <w:top w:val="single" w:sz="4" w:space="0" w:color="000000"/>
              <w:left w:val="single" w:sz="4" w:space="0" w:color="000000"/>
              <w:bottom w:val="single" w:sz="4" w:space="0" w:color="000000"/>
              <w:right w:val="single" w:sz="4" w:space="0" w:color="000000"/>
            </w:tcBorders>
            <w:vAlign w:val="center"/>
          </w:tcPr>
          <w:p w14:paraId="327F5055" w14:textId="77777777" w:rsidR="004817D4" w:rsidRDefault="00000000" w:rsidP="00B22A8C">
            <w:pPr>
              <w:spacing w:before="40" w:line="249" w:lineRule="auto"/>
              <w:jc w:val="center"/>
              <w:rPr>
                <w:sz w:val="22"/>
                <w:szCs w:val="22"/>
              </w:rPr>
            </w:pPr>
            <w:r>
              <w:rPr>
                <w:sz w:val="22"/>
                <w:szCs w:val="22"/>
              </w:rPr>
              <w:t>CT-1.2</w:t>
            </w:r>
          </w:p>
        </w:tc>
        <w:tc>
          <w:tcPr>
            <w:tcW w:w="1645" w:type="pct"/>
            <w:tcBorders>
              <w:top w:val="single" w:sz="4" w:space="0" w:color="000000"/>
              <w:left w:val="single" w:sz="4" w:space="0" w:color="000000"/>
              <w:bottom w:val="single" w:sz="4" w:space="0" w:color="000000"/>
              <w:right w:val="single" w:sz="4" w:space="0" w:color="000000"/>
            </w:tcBorders>
            <w:vAlign w:val="center"/>
          </w:tcPr>
          <w:p w14:paraId="59399110"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xưởng</w:t>
            </w:r>
            <w:proofErr w:type="spellEnd"/>
            <w:r>
              <w:rPr>
                <w:sz w:val="22"/>
                <w:szCs w:val="22"/>
              </w:rPr>
              <w:t xml:space="preserve"> 2</w:t>
            </w:r>
          </w:p>
        </w:tc>
        <w:tc>
          <w:tcPr>
            <w:tcW w:w="461" w:type="pct"/>
            <w:tcBorders>
              <w:top w:val="single" w:sz="4" w:space="0" w:color="000000"/>
              <w:left w:val="single" w:sz="4" w:space="0" w:color="000000"/>
              <w:bottom w:val="single" w:sz="4" w:space="0" w:color="000000"/>
              <w:right w:val="single" w:sz="4" w:space="0" w:color="000000"/>
            </w:tcBorders>
            <w:vAlign w:val="center"/>
          </w:tcPr>
          <w:p w14:paraId="107EF7E5" w14:textId="77777777" w:rsidR="004817D4" w:rsidRDefault="00000000" w:rsidP="00B22A8C">
            <w:pPr>
              <w:spacing w:before="40" w:line="249" w:lineRule="auto"/>
              <w:jc w:val="right"/>
              <w:rPr>
                <w:sz w:val="22"/>
                <w:szCs w:val="22"/>
              </w:rPr>
            </w:pPr>
            <w:r>
              <w:rPr>
                <w:sz w:val="22"/>
                <w:szCs w:val="22"/>
              </w:rPr>
              <w:t>236,69</w:t>
            </w:r>
          </w:p>
        </w:tc>
        <w:tc>
          <w:tcPr>
            <w:tcW w:w="510" w:type="pct"/>
            <w:tcBorders>
              <w:top w:val="single" w:sz="4" w:space="0" w:color="000000"/>
              <w:left w:val="single" w:sz="4" w:space="0" w:color="000000"/>
              <w:bottom w:val="single" w:sz="4" w:space="0" w:color="000000"/>
              <w:right w:val="single" w:sz="4" w:space="0" w:color="000000"/>
            </w:tcBorders>
            <w:vAlign w:val="center"/>
          </w:tcPr>
          <w:p w14:paraId="71F8C0F0" w14:textId="77777777" w:rsidR="004817D4" w:rsidRDefault="00000000" w:rsidP="00B22A8C">
            <w:pPr>
              <w:spacing w:before="40" w:line="249" w:lineRule="auto"/>
              <w:jc w:val="right"/>
              <w:rPr>
                <w:sz w:val="22"/>
                <w:szCs w:val="22"/>
              </w:rPr>
            </w:pPr>
            <w:r>
              <w:rPr>
                <w:sz w:val="22"/>
                <w:szCs w:val="22"/>
              </w:rPr>
              <w:t>60,80</w:t>
            </w:r>
          </w:p>
        </w:tc>
        <w:tc>
          <w:tcPr>
            <w:tcW w:w="666" w:type="pct"/>
            <w:tcBorders>
              <w:top w:val="single" w:sz="4" w:space="0" w:color="000000"/>
              <w:left w:val="single" w:sz="4" w:space="0" w:color="000000"/>
              <w:bottom w:val="single" w:sz="4" w:space="0" w:color="000000"/>
              <w:right w:val="single" w:sz="4" w:space="0" w:color="000000"/>
            </w:tcBorders>
            <w:vAlign w:val="center"/>
          </w:tcPr>
          <w:p w14:paraId="6F0EB298" w14:textId="77777777" w:rsidR="004817D4" w:rsidRDefault="00000000" w:rsidP="00B22A8C">
            <w:pPr>
              <w:spacing w:before="40" w:line="249" w:lineRule="auto"/>
              <w:jc w:val="right"/>
              <w:rPr>
                <w:sz w:val="22"/>
                <w:szCs w:val="22"/>
              </w:rPr>
            </w:pPr>
            <w:r>
              <w:rPr>
                <w:sz w:val="22"/>
                <w:szCs w:val="22"/>
              </w:rPr>
              <w:t>14.391,36</w:t>
            </w:r>
          </w:p>
        </w:tc>
        <w:tc>
          <w:tcPr>
            <w:tcW w:w="711" w:type="pct"/>
            <w:tcBorders>
              <w:top w:val="single" w:sz="4" w:space="0" w:color="000000"/>
              <w:left w:val="single" w:sz="4" w:space="0" w:color="000000"/>
              <w:bottom w:val="single" w:sz="4" w:space="0" w:color="000000"/>
              <w:right w:val="single" w:sz="4" w:space="0" w:color="000000"/>
            </w:tcBorders>
            <w:vAlign w:val="center"/>
          </w:tcPr>
          <w:p w14:paraId="21E6515B"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711CB519"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735E2D56" w14:textId="77777777" w:rsidR="004817D4" w:rsidRDefault="00000000" w:rsidP="00B22A8C">
            <w:pPr>
              <w:spacing w:before="40" w:line="249" w:lineRule="auto"/>
              <w:jc w:val="center"/>
              <w:rPr>
                <w:sz w:val="22"/>
                <w:szCs w:val="22"/>
              </w:rPr>
            </w:pPr>
            <w:r>
              <w:rPr>
                <w:sz w:val="22"/>
                <w:szCs w:val="22"/>
              </w:rPr>
              <w:t>03</w:t>
            </w:r>
          </w:p>
        </w:tc>
        <w:tc>
          <w:tcPr>
            <w:tcW w:w="511" w:type="pct"/>
            <w:tcBorders>
              <w:top w:val="single" w:sz="4" w:space="0" w:color="000000"/>
              <w:left w:val="single" w:sz="4" w:space="0" w:color="000000"/>
              <w:bottom w:val="single" w:sz="4" w:space="0" w:color="000000"/>
              <w:right w:val="single" w:sz="4" w:space="0" w:color="000000"/>
            </w:tcBorders>
            <w:vAlign w:val="center"/>
          </w:tcPr>
          <w:p w14:paraId="7EFE25D0" w14:textId="77777777" w:rsidR="004817D4" w:rsidRDefault="00000000" w:rsidP="00B22A8C">
            <w:pPr>
              <w:spacing w:before="40" w:line="249" w:lineRule="auto"/>
              <w:jc w:val="center"/>
              <w:rPr>
                <w:sz w:val="22"/>
                <w:szCs w:val="22"/>
              </w:rPr>
            </w:pPr>
            <w:r>
              <w:rPr>
                <w:sz w:val="22"/>
                <w:szCs w:val="22"/>
              </w:rPr>
              <w:t>CT-2.1</w:t>
            </w:r>
          </w:p>
        </w:tc>
        <w:tc>
          <w:tcPr>
            <w:tcW w:w="1645" w:type="pct"/>
            <w:tcBorders>
              <w:top w:val="single" w:sz="4" w:space="0" w:color="000000"/>
              <w:left w:val="single" w:sz="4" w:space="0" w:color="000000"/>
              <w:bottom w:val="single" w:sz="4" w:space="0" w:color="000000"/>
              <w:right w:val="single" w:sz="4" w:space="0" w:color="000000"/>
            </w:tcBorders>
            <w:vAlign w:val="center"/>
          </w:tcPr>
          <w:p w14:paraId="76FD9A37"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kho</w:t>
            </w:r>
            <w:proofErr w:type="spellEnd"/>
            <w:r>
              <w:rPr>
                <w:sz w:val="22"/>
                <w:szCs w:val="22"/>
              </w:rPr>
              <w:t xml:space="preserve"> </w:t>
            </w:r>
            <w:proofErr w:type="spellStart"/>
            <w:r>
              <w:rPr>
                <w:sz w:val="22"/>
                <w:szCs w:val="22"/>
              </w:rPr>
              <w:t>hóa</w:t>
            </w:r>
            <w:proofErr w:type="spellEnd"/>
            <w:r>
              <w:rPr>
                <w:sz w:val="22"/>
                <w:szCs w:val="22"/>
              </w:rPr>
              <w:t xml:space="preserve"> </w:t>
            </w:r>
            <w:proofErr w:type="spellStart"/>
            <w:r>
              <w:rPr>
                <w:sz w:val="22"/>
                <w:szCs w:val="22"/>
              </w:rPr>
              <w:t>chất</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7A122158" w14:textId="77777777" w:rsidR="004817D4" w:rsidRDefault="00000000" w:rsidP="00B22A8C">
            <w:pPr>
              <w:spacing w:before="40" w:line="249" w:lineRule="auto"/>
              <w:jc w:val="right"/>
              <w:rPr>
                <w:sz w:val="22"/>
                <w:szCs w:val="22"/>
              </w:rPr>
            </w:pPr>
            <w:r>
              <w:rPr>
                <w:sz w:val="22"/>
                <w:szCs w:val="22"/>
              </w:rPr>
              <w:t>16,90</w:t>
            </w:r>
          </w:p>
        </w:tc>
        <w:tc>
          <w:tcPr>
            <w:tcW w:w="510" w:type="pct"/>
            <w:tcBorders>
              <w:top w:val="single" w:sz="4" w:space="0" w:color="000000"/>
              <w:left w:val="single" w:sz="4" w:space="0" w:color="000000"/>
              <w:bottom w:val="single" w:sz="4" w:space="0" w:color="000000"/>
              <w:right w:val="single" w:sz="4" w:space="0" w:color="000000"/>
            </w:tcBorders>
            <w:vAlign w:val="center"/>
          </w:tcPr>
          <w:p w14:paraId="2496266E" w14:textId="77777777" w:rsidR="004817D4" w:rsidRDefault="00000000" w:rsidP="00B22A8C">
            <w:pPr>
              <w:spacing w:before="40" w:line="249" w:lineRule="auto"/>
              <w:jc w:val="right"/>
              <w:rPr>
                <w:sz w:val="22"/>
                <w:szCs w:val="22"/>
              </w:rPr>
            </w:pPr>
            <w:r>
              <w:rPr>
                <w:sz w:val="22"/>
                <w:szCs w:val="22"/>
              </w:rPr>
              <w:t>14,40</w:t>
            </w:r>
          </w:p>
        </w:tc>
        <w:tc>
          <w:tcPr>
            <w:tcW w:w="666" w:type="pct"/>
            <w:tcBorders>
              <w:top w:val="single" w:sz="4" w:space="0" w:color="000000"/>
              <w:left w:val="single" w:sz="4" w:space="0" w:color="000000"/>
              <w:bottom w:val="single" w:sz="4" w:space="0" w:color="000000"/>
              <w:right w:val="single" w:sz="4" w:space="0" w:color="000000"/>
            </w:tcBorders>
            <w:vAlign w:val="center"/>
          </w:tcPr>
          <w:p w14:paraId="2F4D0E5F" w14:textId="77777777" w:rsidR="004817D4" w:rsidRDefault="00000000" w:rsidP="00B22A8C">
            <w:pPr>
              <w:spacing w:before="40" w:line="249" w:lineRule="auto"/>
              <w:jc w:val="right"/>
              <w:rPr>
                <w:sz w:val="22"/>
                <w:szCs w:val="22"/>
              </w:rPr>
            </w:pPr>
            <w:r>
              <w:rPr>
                <w:sz w:val="22"/>
                <w:szCs w:val="22"/>
              </w:rPr>
              <w:t>243,36</w:t>
            </w:r>
          </w:p>
        </w:tc>
        <w:tc>
          <w:tcPr>
            <w:tcW w:w="711" w:type="pct"/>
            <w:tcBorders>
              <w:top w:val="single" w:sz="4" w:space="0" w:color="000000"/>
              <w:left w:val="single" w:sz="4" w:space="0" w:color="000000"/>
              <w:bottom w:val="single" w:sz="4" w:space="0" w:color="000000"/>
              <w:right w:val="single" w:sz="4" w:space="0" w:color="000000"/>
            </w:tcBorders>
            <w:vAlign w:val="center"/>
          </w:tcPr>
          <w:p w14:paraId="3A2D2622"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42CDBBBF"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755C7C9C" w14:textId="77777777" w:rsidR="004817D4" w:rsidRDefault="00000000" w:rsidP="00B22A8C">
            <w:pPr>
              <w:spacing w:before="40" w:line="249" w:lineRule="auto"/>
              <w:jc w:val="center"/>
              <w:rPr>
                <w:sz w:val="22"/>
                <w:szCs w:val="22"/>
              </w:rPr>
            </w:pPr>
            <w:r>
              <w:rPr>
                <w:sz w:val="22"/>
                <w:szCs w:val="22"/>
              </w:rPr>
              <w:t>04</w:t>
            </w:r>
          </w:p>
        </w:tc>
        <w:tc>
          <w:tcPr>
            <w:tcW w:w="511" w:type="pct"/>
            <w:tcBorders>
              <w:top w:val="single" w:sz="4" w:space="0" w:color="000000"/>
              <w:left w:val="single" w:sz="4" w:space="0" w:color="000000"/>
              <w:bottom w:val="single" w:sz="4" w:space="0" w:color="000000"/>
              <w:right w:val="single" w:sz="4" w:space="0" w:color="000000"/>
            </w:tcBorders>
            <w:vAlign w:val="center"/>
          </w:tcPr>
          <w:p w14:paraId="782568AD" w14:textId="77777777" w:rsidR="004817D4" w:rsidRDefault="00000000" w:rsidP="00B22A8C">
            <w:pPr>
              <w:spacing w:before="40" w:line="249" w:lineRule="auto"/>
              <w:jc w:val="center"/>
              <w:rPr>
                <w:sz w:val="22"/>
                <w:szCs w:val="22"/>
              </w:rPr>
            </w:pPr>
            <w:r>
              <w:rPr>
                <w:sz w:val="22"/>
                <w:szCs w:val="22"/>
              </w:rPr>
              <w:t>CT-2.2</w:t>
            </w:r>
          </w:p>
        </w:tc>
        <w:tc>
          <w:tcPr>
            <w:tcW w:w="1645" w:type="pct"/>
            <w:tcBorders>
              <w:top w:val="single" w:sz="4" w:space="0" w:color="000000"/>
              <w:left w:val="single" w:sz="4" w:space="0" w:color="000000"/>
              <w:bottom w:val="single" w:sz="4" w:space="0" w:color="000000"/>
              <w:right w:val="single" w:sz="4" w:space="0" w:color="000000"/>
            </w:tcBorders>
            <w:vAlign w:val="center"/>
          </w:tcPr>
          <w:p w14:paraId="4E2DA65D" w14:textId="77777777" w:rsidR="004817D4" w:rsidRDefault="00000000" w:rsidP="00B22A8C">
            <w:pPr>
              <w:spacing w:before="40" w:line="249" w:lineRule="auto"/>
              <w:rPr>
                <w:b/>
                <w:bCs/>
                <w:sz w:val="22"/>
                <w:szCs w:val="22"/>
              </w:rPr>
            </w:pPr>
            <w:proofErr w:type="spellStart"/>
            <w:r>
              <w:rPr>
                <w:b/>
                <w:bCs/>
                <w:sz w:val="22"/>
                <w:szCs w:val="22"/>
              </w:rPr>
              <w:t>Nhà</w:t>
            </w:r>
            <w:proofErr w:type="spellEnd"/>
            <w:r>
              <w:rPr>
                <w:b/>
                <w:bCs/>
                <w:sz w:val="22"/>
                <w:szCs w:val="22"/>
              </w:rPr>
              <w:t xml:space="preserve"> </w:t>
            </w:r>
            <w:proofErr w:type="spellStart"/>
            <w:r>
              <w:rPr>
                <w:b/>
                <w:bCs/>
                <w:sz w:val="22"/>
                <w:szCs w:val="22"/>
              </w:rPr>
              <w:t>kho</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48541ED1" w14:textId="77777777" w:rsidR="004817D4" w:rsidRDefault="00000000" w:rsidP="00B22A8C">
            <w:pPr>
              <w:spacing w:before="40" w:line="249" w:lineRule="auto"/>
              <w:jc w:val="right"/>
              <w:rPr>
                <w:sz w:val="22"/>
                <w:szCs w:val="22"/>
              </w:rPr>
            </w:pPr>
            <w:r>
              <w:rPr>
                <w:sz w:val="22"/>
                <w:szCs w:val="22"/>
              </w:rPr>
              <w:t>132,00</w:t>
            </w:r>
          </w:p>
        </w:tc>
        <w:tc>
          <w:tcPr>
            <w:tcW w:w="510" w:type="pct"/>
            <w:tcBorders>
              <w:top w:val="single" w:sz="4" w:space="0" w:color="000000"/>
              <w:left w:val="single" w:sz="4" w:space="0" w:color="000000"/>
              <w:bottom w:val="single" w:sz="4" w:space="0" w:color="000000"/>
              <w:right w:val="single" w:sz="4" w:space="0" w:color="000000"/>
            </w:tcBorders>
            <w:vAlign w:val="center"/>
          </w:tcPr>
          <w:p w14:paraId="5E2F1A61" w14:textId="77777777" w:rsidR="004817D4" w:rsidRDefault="00000000" w:rsidP="00B22A8C">
            <w:pPr>
              <w:spacing w:before="40" w:line="249" w:lineRule="auto"/>
              <w:jc w:val="right"/>
              <w:rPr>
                <w:sz w:val="22"/>
                <w:szCs w:val="22"/>
              </w:rPr>
            </w:pPr>
            <w:r>
              <w:rPr>
                <w:sz w:val="22"/>
                <w:szCs w:val="22"/>
              </w:rPr>
              <w:t>60,70</w:t>
            </w:r>
          </w:p>
        </w:tc>
        <w:tc>
          <w:tcPr>
            <w:tcW w:w="666" w:type="pct"/>
            <w:tcBorders>
              <w:top w:val="single" w:sz="4" w:space="0" w:color="000000"/>
              <w:left w:val="single" w:sz="4" w:space="0" w:color="000000"/>
              <w:bottom w:val="single" w:sz="4" w:space="0" w:color="000000"/>
              <w:right w:val="single" w:sz="4" w:space="0" w:color="000000"/>
            </w:tcBorders>
            <w:vAlign w:val="center"/>
          </w:tcPr>
          <w:p w14:paraId="5013EF00" w14:textId="77777777" w:rsidR="004817D4" w:rsidRDefault="00000000" w:rsidP="00B22A8C">
            <w:pPr>
              <w:spacing w:before="40" w:line="249" w:lineRule="auto"/>
              <w:jc w:val="right"/>
              <w:rPr>
                <w:b/>
                <w:bCs/>
                <w:sz w:val="22"/>
                <w:szCs w:val="22"/>
              </w:rPr>
            </w:pPr>
            <w:r>
              <w:rPr>
                <w:b/>
                <w:bCs/>
                <w:sz w:val="22"/>
                <w:szCs w:val="22"/>
              </w:rPr>
              <w:t>8.012,40</w:t>
            </w:r>
          </w:p>
        </w:tc>
        <w:tc>
          <w:tcPr>
            <w:tcW w:w="711" w:type="pct"/>
            <w:tcBorders>
              <w:top w:val="single" w:sz="4" w:space="0" w:color="000000"/>
              <w:left w:val="single" w:sz="4" w:space="0" w:color="000000"/>
              <w:bottom w:val="single" w:sz="4" w:space="0" w:color="000000"/>
              <w:right w:val="single" w:sz="4" w:space="0" w:color="000000"/>
            </w:tcBorders>
            <w:vAlign w:val="center"/>
          </w:tcPr>
          <w:p w14:paraId="27C4C531" w14:textId="77777777" w:rsidR="004817D4" w:rsidRDefault="00000000" w:rsidP="00B22A8C">
            <w:pPr>
              <w:spacing w:before="40" w:line="249" w:lineRule="auto"/>
              <w:rPr>
                <w:b/>
                <w:bCs/>
                <w:sz w:val="22"/>
                <w:szCs w:val="22"/>
              </w:rPr>
            </w:pPr>
            <w:proofErr w:type="spellStart"/>
            <w:r>
              <w:rPr>
                <w:b/>
                <w:bCs/>
                <w:sz w:val="22"/>
                <w:szCs w:val="22"/>
              </w:rPr>
              <w:t>Xây</w:t>
            </w:r>
            <w:proofErr w:type="spellEnd"/>
            <w:r>
              <w:rPr>
                <w:b/>
                <w:bCs/>
                <w:sz w:val="22"/>
                <w:szCs w:val="22"/>
              </w:rPr>
              <w:t xml:space="preserve"> </w:t>
            </w:r>
            <w:proofErr w:type="spellStart"/>
            <w:r>
              <w:rPr>
                <w:b/>
                <w:bCs/>
                <w:sz w:val="22"/>
                <w:szCs w:val="22"/>
              </w:rPr>
              <w:t>dựng</w:t>
            </w:r>
            <w:proofErr w:type="spellEnd"/>
            <w:r>
              <w:rPr>
                <w:b/>
                <w:bCs/>
                <w:sz w:val="22"/>
                <w:szCs w:val="22"/>
              </w:rPr>
              <w:t xml:space="preserve"> </w:t>
            </w:r>
            <w:proofErr w:type="spellStart"/>
            <w:r>
              <w:rPr>
                <w:b/>
                <w:bCs/>
                <w:sz w:val="22"/>
                <w:szCs w:val="22"/>
              </w:rPr>
              <w:t>mới</w:t>
            </w:r>
            <w:proofErr w:type="spellEnd"/>
            <w:r>
              <w:rPr>
                <w:b/>
                <w:bCs/>
                <w:sz w:val="22"/>
                <w:szCs w:val="22"/>
              </w:rPr>
              <w:t xml:space="preserve">; 01 </w:t>
            </w:r>
            <w:proofErr w:type="spellStart"/>
            <w:r>
              <w:rPr>
                <w:b/>
                <w:bCs/>
                <w:sz w:val="22"/>
                <w:szCs w:val="22"/>
              </w:rPr>
              <w:t>tầng</w:t>
            </w:r>
            <w:proofErr w:type="spellEnd"/>
            <w:r>
              <w:rPr>
                <w:b/>
                <w:bCs/>
                <w:sz w:val="22"/>
                <w:szCs w:val="22"/>
              </w:rPr>
              <w:t xml:space="preserve">; </w:t>
            </w:r>
            <w:proofErr w:type="spellStart"/>
            <w:r>
              <w:rPr>
                <w:b/>
                <w:bCs/>
                <w:sz w:val="22"/>
                <w:szCs w:val="22"/>
              </w:rPr>
              <w:t>cao</w:t>
            </w:r>
            <w:proofErr w:type="spellEnd"/>
            <w:r>
              <w:rPr>
                <w:b/>
                <w:bCs/>
                <w:sz w:val="22"/>
                <w:szCs w:val="22"/>
              </w:rPr>
              <w:t xml:space="preserve"> 8,96 m</w:t>
            </w:r>
          </w:p>
        </w:tc>
      </w:tr>
      <w:tr w:rsidR="004817D4" w14:paraId="534DF82A"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69A86B25" w14:textId="77777777" w:rsidR="004817D4" w:rsidRDefault="00000000" w:rsidP="00B22A8C">
            <w:pPr>
              <w:spacing w:before="40" w:line="249" w:lineRule="auto"/>
              <w:jc w:val="center"/>
              <w:rPr>
                <w:sz w:val="22"/>
                <w:szCs w:val="22"/>
              </w:rPr>
            </w:pPr>
            <w:r>
              <w:rPr>
                <w:sz w:val="22"/>
                <w:szCs w:val="22"/>
              </w:rPr>
              <w:t>05</w:t>
            </w:r>
          </w:p>
        </w:tc>
        <w:tc>
          <w:tcPr>
            <w:tcW w:w="511" w:type="pct"/>
            <w:tcBorders>
              <w:top w:val="single" w:sz="4" w:space="0" w:color="000000"/>
              <w:left w:val="single" w:sz="4" w:space="0" w:color="000000"/>
              <w:bottom w:val="single" w:sz="4" w:space="0" w:color="000000"/>
              <w:right w:val="single" w:sz="4" w:space="0" w:color="000000"/>
            </w:tcBorders>
            <w:vAlign w:val="center"/>
          </w:tcPr>
          <w:p w14:paraId="7D2365B2" w14:textId="77777777" w:rsidR="004817D4" w:rsidRDefault="00000000" w:rsidP="00B22A8C">
            <w:pPr>
              <w:spacing w:before="40" w:line="249" w:lineRule="auto"/>
              <w:jc w:val="center"/>
              <w:rPr>
                <w:sz w:val="22"/>
                <w:szCs w:val="22"/>
              </w:rPr>
            </w:pPr>
            <w:r>
              <w:rPr>
                <w:sz w:val="22"/>
                <w:szCs w:val="22"/>
              </w:rPr>
              <w:t>HT-3.1</w:t>
            </w:r>
          </w:p>
        </w:tc>
        <w:tc>
          <w:tcPr>
            <w:tcW w:w="1645" w:type="pct"/>
            <w:tcBorders>
              <w:top w:val="single" w:sz="4" w:space="0" w:color="000000"/>
              <w:left w:val="single" w:sz="4" w:space="0" w:color="000000"/>
              <w:bottom w:val="single" w:sz="4" w:space="0" w:color="000000"/>
              <w:right w:val="single" w:sz="4" w:space="0" w:color="000000"/>
            </w:tcBorders>
            <w:vAlign w:val="center"/>
          </w:tcPr>
          <w:p w14:paraId="52015626" w14:textId="77777777" w:rsidR="004817D4" w:rsidRDefault="00000000" w:rsidP="00B22A8C">
            <w:pPr>
              <w:spacing w:before="40" w:line="249" w:lineRule="auto"/>
              <w:rPr>
                <w:sz w:val="22"/>
                <w:szCs w:val="22"/>
              </w:rPr>
            </w:pPr>
            <w:proofErr w:type="spellStart"/>
            <w:r>
              <w:rPr>
                <w:sz w:val="22"/>
                <w:szCs w:val="22"/>
              </w:rPr>
              <w:t>Phòng</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khiển</w:t>
            </w:r>
            <w:proofErr w:type="spellEnd"/>
            <w:r>
              <w:rPr>
                <w:sz w:val="22"/>
                <w:szCs w:val="22"/>
              </w:rPr>
              <w:t xml:space="preserve"> </w:t>
            </w:r>
            <w:proofErr w:type="spellStart"/>
            <w:r>
              <w:rPr>
                <w:sz w:val="22"/>
                <w:szCs w:val="22"/>
              </w:rPr>
              <w:t>hệ</w:t>
            </w:r>
            <w:proofErr w:type="spellEnd"/>
            <w:r>
              <w:rPr>
                <w:sz w:val="22"/>
                <w:szCs w:val="22"/>
              </w:rPr>
              <w:t xml:space="preserve"> </w:t>
            </w:r>
            <w:proofErr w:type="spellStart"/>
            <w:r>
              <w:rPr>
                <w:sz w:val="22"/>
                <w:szCs w:val="22"/>
              </w:rPr>
              <w:t>thống</w:t>
            </w:r>
            <w:proofErr w:type="spellEnd"/>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phòng</w:t>
            </w:r>
            <w:proofErr w:type="spellEnd"/>
            <w:r>
              <w:rPr>
                <w:sz w:val="22"/>
                <w:szCs w:val="22"/>
              </w:rPr>
              <w:t xml:space="preserve"> </w:t>
            </w:r>
            <w:proofErr w:type="spellStart"/>
            <w:r>
              <w:rPr>
                <w:sz w:val="22"/>
                <w:szCs w:val="22"/>
              </w:rPr>
              <w:t>bơm</w:t>
            </w:r>
            <w:proofErr w:type="spellEnd"/>
            <w:r>
              <w:rPr>
                <w:sz w:val="22"/>
                <w:szCs w:val="22"/>
              </w:rPr>
              <w:t xml:space="preserve">, </w:t>
            </w:r>
            <w:proofErr w:type="spellStart"/>
            <w:r>
              <w:rPr>
                <w:sz w:val="22"/>
                <w:szCs w:val="22"/>
              </w:rPr>
              <w:t>bể</w:t>
            </w:r>
            <w:proofErr w:type="spellEnd"/>
            <w:r>
              <w:rPr>
                <w:sz w:val="22"/>
                <w:szCs w:val="22"/>
              </w:rPr>
              <w:t xml:space="preserve"> PCCC</w:t>
            </w:r>
          </w:p>
        </w:tc>
        <w:tc>
          <w:tcPr>
            <w:tcW w:w="461" w:type="pct"/>
            <w:tcBorders>
              <w:top w:val="single" w:sz="4" w:space="0" w:color="000000"/>
              <w:left w:val="single" w:sz="4" w:space="0" w:color="000000"/>
              <w:bottom w:val="single" w:sz="4" w:space="0" w:color="000000"/>
              <w:right w:val="single" w:sz="4" w:space="0" w:color="000000"/>
            </w:tcBorders>
            <w:vAlign w:val="center"/>
          </w:tcPr>
          <w:p w14:paraId="1852CCA5" w14:textId="77777777" w:rsidR="004817D4" w:rsidRDefault="00000000" w:rsidP="00B22A8C">
            <w:pPr>
              <w:spacing w:before="40" w:line="249" w:lineRule="auto"/>
              <w:jc w:val="right"/>
              <w:rPr>
                <w:sz w:val="22"/>
                <w:szCs w:val="22"/>
              </w:rPr>
            </w:pPr>
            <w:r>
              <w:rPr>
                <w:sz w:val="22"/>
                <w:szCs w:val="22"/>
              </w:rPr>
              <w:t>33,40</w:t>
            </w:r>
          </w:p>
        </w:tc>
        <w:tc>
          <w:tcPr>
            <w:tcW w:w="510" w:type="pct"/>
            <w:tcBorders>
              <w:top w:val="single" w:sz="4" w:space="0" w:color="000000"/>
              <w:left w:val="single" w:sz="4" w:space="0" w:color="000000"/>
              <w:bottom w:val="single" w:sz="4" w:space="0" w:color="000000"/>
              <w:right w:val="single" w:sz="4" w:space="0" w:color="000000"/>
            </w:tcBorders>
            <w:vAlign w:val="center"/>
          </w:tcPr>
          <w:p w14:paraId="3B818B71" w14:textId="77777777" w:rsidR="004817D4" w:rsidRDefault="00000000" w:rsidP="00B22A8C">
            <w:pPr>
              <w:spacing w:before="40" w:line="249" w:lineRule="auto"/>
              <w:jc w:val="right"/>
              <w:rPr>
                <w:sz w:val="22"/>
                <w:szCs w:val="22"/>
              </w:rPr>
            </w:pPr>
            <w:r>
              <w:rPr>
                <w:sz w:val="22"/>
                <w:szCs w:val="22"/>
              </w:rPr>
              <w:t>14,20</w:t>
            </w:r>
          </w:p>
        </w:tc>
        <w:tc>
          <w:tcPr>
            <w:tcW w:w="666" w:type="pct"/>
            <w:tcBorders>
              <w:top w:val="single" w:sz="4" w:space="0" w:color="000000"/>
              <w:left w:val="single" w:sz="4" w:space="0" w:color="000000"/>
              <w:bottom w:val="single" w:sz="4" w:space="0" w:color="000000"/>
              <w:right w:val="single" w:sz="4" w:space="0" w:color="000000"/>
            </w:tcBorders>
            <w:vAlign w:val="center"/>
          </w:tcPr>
          <w:p w14:paraId="73CF3C0C" w14:textId="77777777" w:rsidR="004817D4" w:rsidRDefault="00000000" w:rsidP="00B22A8C">
            <w:pPr>
              <w:spacing w:before="40" w:line="249" w:lineRule="auto"/>
              <w:jc w:val="right"/>
              <w:rPr>
                <w:sz w:val="22"/>
                <w:szCs w:val="22"/>
              </w:rPr>
            </w:pPr>
            <w:r>
              <w:rPr>
                <w:sz w:val="22"/>
                <w:szCs w:val="22"/>
              </w:rPr>
              <w:t>474,40</w:t>
            </w:r>
          </w:p>
        </w:tc>
        <w:tc>
          <w:tcPr>
            <w:tcW w:w="711" w:type="pct"/>
            <w:tcBorders>
              <w:top w:val="single" w:sz="4" w:space="0" w:color="000000"/>
              <w:left w:val="single" w:sz="4" w:space="0" w:color="000000"/>
              <w:bottom w:val="single" w:sz="4" w:space="0" w:color="000000"/>
              <w:right w:val="single" w:sz="4" w:space="0" w:color="000000"/>
            </w:tcBorders>
            <w:vAlign w:val="center"/>
          </w:tcPr>
          <w:p w14:paraId="703F9BEE"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61B6E102"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71364317" w14:textId="77777777" w:rsidR="004817D4" w:rsidRDefault="00000000" w:rsidP="00B22A8C">
            <w:pPr>
              <w:spacing w:before="40" w:line="249" w:lineRule="auto"/>
              <w:jc w:val="center"/>
              <w:rPr>
                <w:sz w:val="22"/>
                <w:szCs w:val="22"/>
              </w:rPr>
            </w:pPr>
            <w:r>
              <w:rPr>
                <w:sz w:val="22"/>
                <w:szCs w:val="22"/>
              </w:rPr>
              <w:t>06</w:t>
            </w:r>
          </w:p>
        </w:tc>
        <w:tc>
          <w:tcPr>
            <w:tcW w:w="511" w:type="pct"/>
            <w:tcBorders>
              <w:top w:val="single" w:sz="4" w:space="0" w:color="000000"/>
              <w:left w:val="single" w:sz="4" w:space="0" w:color="000000"/>
              <w:bottom w:val="single" w:sz="4" w:space="0" w:color="000000"/>
              <w:right w:val="single" w:sz="4" w:space="0" w:color="000000"/>
            </w:tcBorders>
            <w:vAlign w:val="center"/>
          </w:tcPr>
          <w:p w14:paraId="49B8AF68" w14:textId="77777777" w:rsidR="004817D4" w:rsidRDefault="00000000" w:rsidP="00B22A8C">
            <w:pPr>
              <w:spacing w:before="40" w:line="249" w:lineRule="auto"/>
              <w:jc w:val="center"/>
              <w:rPr>
                <w:sz w:val="22"/>
                <w:szCs w:val="22"/>
              </w:rPr>
            </w:pPr>
            <w:r>
              <w:rPr>
                <w:sz w:val="22"/>
                <w:szCs w:val="22"/>
              </w:rPr>
              <w:t>HT-3.2</w:t>
            </w:r>
          </w:p>
        </w:tc>
        <w:tc>
          <w:tcPr>
            <w:tcW w:w="1645" w:type="pct"/>
            <w:tcBorders>
              <w:top w:val="single" w:sz="4" w:space="0" w:color="000000"/>
              <w:left w:val="single" w:sz="4" w:space="0" w:color="000000"/>
              <w:bottom w:val="single" w:sz="4" w:space="0" w:color="000000"/>
              <w:right w:val="single" w:sz="4" w:space="0" w:color="000000"/>
            </w:tcBorders>
            <w:vAlign w:val="center"/>
          </w:tcPr>
          <w:p w14:paraId="4D2E11E8" w14:textId="77777777" w:rsidR="004817D4" w:rsidRDefault="00000000" w:rsidP="00B22A8C">
            <w:pPr>
              <w:spacing w:before="40" w:line="249" w:lineRule="auto"/>
              <w:rPr>
                <w:sz w:val="22"/>
                <w:szCs w:val="22"/>
              </w:rPr>
            </w:pPr>
            <w:proofErr w:type="spellStart"/>
            <w:r>
              <w:rPr>
                <w:sz w:val="22"/>
                <w:szCs w:val="22"/>
              </w:rPr>
              <w:t>Trạm</w:t>
            </w:r>
            <w:proofErr w:type="spellEnd"/>
            <w:r>
              <w:rPr>
                <w:sz w:val="22"/>
                <w:szCs w:val="22"/>
              </w:rPr>
              <w:t xml:space="preserve"> </w:t>
            </w:r>
            <w:proofErr w:type="spellStart"/>
            <w:r>
              <w:rPr>
                <w:sz w:val="22"/>
                <w:szCs w:val="22"/>
              </w:rPr>
              <w:t>khí</w:t>
            </w:r>
            <w:proofErr w:type="spellEnd"/>
            <w:r>
              <w:rPr>
                <w:sz w:val="22"/>
                <w:szCs w:val="22"/>
              </w:rPr>
              <w:t xml:space="preserve"> </w:t>
            </w:r>
            <w:proofErr w:type="spellStart"/>
            <w:r>
              <w:rPr>
                <w:sz w:val="22"/>
                <w:szCs w:val="22"/>
              </w:rPr>
              <w:t>nén</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7B71C50C" w14:textId="77777777" w:rsidR="004817D4" w:rsidRDefault="00000000" w:rsidP="00B22A8C">
            <w:pPr>
              <w:spacing w:before="40" w:line="249" w:lineRule="auto"/>
              <w:jc w:val="right"/>
              <w:rPr>
                <w:sz w:val="22"/>
                <w:szCs w:val="22"/>
              </w:rPr>
            </w:pPr>
            <w:r>
              <w:rPr>
                <w:sz w:val="22"/>
                <w:szCs w:val="22"/>
              </w:rPr>
              <w:t>10,00</w:t>
            </w:r>
          </w:p>
        </w:tc>
        <w:tc>
          <w:tcPr>
            <w:tcW w:w="510" w:type="pct"/>
            <w:tcBorders>
              <w:top w:val="single" w:sz="4" w:space="0" w:color="000000"/>
              <w:left w:val="single" w:sz="4" w:space="0" w:color="000000"/>
              <w:bottom w:val="single" w:sz="4" w:space="0" w:color="000000"/>
              <w:right w:val="single" w:sz="4" w:space="0" w:color="000000"/>
            </w:tcBorders>
            <w:vAlign w:val="center"/>
          </w:tcPr>
          <w:p w14:paraId="56A16068" w14:textId="77777777" w:rsidR="004817D4" w:rsidRDefault="00000000" w:rsidP="00B22A8C">
            <w:pPr>
              <w:spacing w:before="40" w:line="249" w:lineRule="auto"/>
              <w:jc w:val="right"/>
              <w:rPr>
                <w:sz w:val="22"/>
                <w:szCs w:val="22"/>
              </w:rPr>
            </w:pPr>
            <w:r>
              <w:rPr>
                <w:sz w:val="22"/>
                <w:szCs w:val="22"/>
              </w:rPr>
              <w:t>8,50</w:t>
            </w:r>
          </w:p>
        </w:tc>
        <w:tc>
          <w:tcPr>
            <w:tcW w:w="666" w:type="pct"/>
            <w:tcBorders>
              <w:top w:val="single" w:sz="4" w:space="0" w:color="000000"/>
              <w:left w:val="single" w:sz="4" w:space="0" w:color="000000"/>
              <w:bottom w:val="single" w:sz="4" w:space="0" w:color="000000"/>
              <w:right w:val="single" w:sz="4" w:space="0" w:color="000000"/>
            </w:tcBorders>
            <w:vAlign w:val="center"/>
          </w:tcPr>
          <w:p w14:paraId="07FC6A26" w14:textId="77777777" w:rsidR="004817D4" w:rsidRDefault="00000000" w:rsidP="00B22A8C">
            <w:pPr>
              <w:spacing w:before="40" w:line="249" w:lineRule="auto"/>
              <w:jc w:val="right"/>
              <w:rPr>
                <w:sz w:val="22"/>
                <w:szCs w:val="22"/>
              </w:rPr>
            </w:pPr>
            <w:r>
              <w:rPr>
                <w:sz w:val="22"/>
                <w:szCs w:val="22"/>
              </w:rPr>
              <w:t>85,04</w:t>
            </w:r>
          </w:p>
        </w:tc>
        <w:tc>
          <w:tcPr>
            <w:tcW w:w="711" w:type="pct"/>
            <w:tcBorders>
              <w:top w:val="single" w:sz="4" w:space="0" w:color="000000"/>
              <w:left w:val="single" w:sz="4" w:space="0" w:color="000000"/>
              <w:bottom w:val="single" w:sz="4" w:space="0" w:color="000000"/>
              <w:right w:val="single" w:sz="4" w:space="0" w:color="000000"/>
            </w:tcBorders>
            <w:vAlign w:val="center"/>
          </w:tcPr>
          <w:p w14:paraId="7980EAA6"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18D05864"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3FE2E98F" w14:textId="77777777" w:rsidR="004817D4" w:rsidRDefault="00000000" w:rsidP="00B22A8C">
            <w:pPr>
              <w:spacing w:before="40" w:line="249" w:lineRule="auto"/>
              <w:jc w:val="center"/>
              <w:rPr>
                <w:sz w:val="22"/>
                <w:szCs w:val="22"/>
              </w:rPr>
            </w:pPr>
            <w:r>
              <w:rPr>
                <w:sz w:val="22"/>
                <w:szCs w:val="22"/>
              </w:rPr>
              <w:t>07</w:t>
            </w:r>
          </w:p>
        </w:tc>
        <w:tc>
          <w:tcPr>
            <w:tcW w:w="511" w:type="pct"/>
            <w:tcBorders>
              <w:top w:val="single" w:sz="4" w:space="0" w:color="000000"/>
              <w:left w:val="single" w:sz="4" w:space="0" w:color="000000"/>
              <w:bottom w:val="single" w:sz="4" w:space="0" w:color="000000"/>
              <w:right w:val="single" w:sz="4" w:space="0" w:color="000000"/>
            </w:tcBorders>
            <w:vAlign w:val="center"/>
          </w:tcPr>
          <w:p w14:paraId="7F26F8FF" w14:textId="77777777" w:rsidR="004817D4" w:rsidRDefault="00000000" w:rsidP="00B22A8C">
            <w:pPr>
              <w:spacing w:before="40" w:line="249" w:lineRule="auto"/>
              <w:jc w:val="center"/>
              <w:rPr>
                <w:sz w:val="22"/>
                <w:szCs w:val="22"/>
              </w:rPr>
            </w:pPr>
            <w:r>
              <w:rPr>
                <w:sz w:val="22"/>
                <w:szCs w:val="22"/>
              </w:rPr>
              <w:t>HT-3.3</w:t>
            </w:r>
          </w:p>
        </w:tc>
        <w:tc>
          <w:tcPr>
            <w:tcW w:w="1645" w:type="pct"/>
            <w:tcBorders>
              <w:top w:val="single" w:sz="4" w:space="0" w:color="000000"/>
              <w:left w:val="single" w:sz="4" w:space="0" w:color="000000"/>
              <w:bottom w:val="single" w:sz="4" w:space="0" w:color="000000"/>
              <w:right w:val="single" w:sz="4" w:space="0" w:color="000000"/>
            </w:tcBorders>
            <w:vAlign w:val="center"/>
          </w:tcPr>
          <w:p w14:paraId="152B5DFA" w14:textId="77777777" w:rsidR="004817D4" w:rsidRDefault="00000000" w:rsidP="00B22A8C">
            <w:pPr>
              <w:spacing w:before="40" w:line="249" w:lineRule="auto"/>
              <w:rPr>
                <w:sz w:val="22"/>
                <w:szCs w:val="22"/>
              </w:rPr>
            </w:pPr>
            <w:proofErr w:type="spellStart"/>
            <w:r>
              <w:rPr>
                <w:sz w:val="22"/>
                <w:szCs w:val="22"/>
              </w:rPr>
              <w:t>Phòng</w:t>
            </w:r>
            <w:proofErr w:type="spellEnd"/>
            <w:r>
              <w:rPr>
                <w:sz w:val="22"/>
                <w:szCs w:val="22"/>
              </w:rPr>
              <w:t xml:space="preserve"> </w:t>
            </w:r>
            <w:proofErr w:type="spellStart"/>
            <w:r>
              <w:rPr>
                <w:sz w:val="22"/>
                <w:szCs w:val="22"/>
              </w:rPr>
              <w:t>lò</w:t>
            </w:r>
            <w:proofErr w:type="spellEnd"/>
            <w:r>
              <w:rPr>
                <w:sz w:val="22"/>
                <w:szCs w:val="22"/>
              </w:rPr>
              <w:t xml:space="preserve"> </w:t>
            </w:r>
            <w:proofErr w:type="spellStart"/>
            <w:r>
              <w:rPr>
                <w:sz w:val="22"/>
                <w:szCs w:val="22"/>
              </w:rPr>
              <w:t>hơi</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3BC105BB" w14:textId="77777777" w:rsidR="004817D4" w:rsidRDefault="00000000" w:rsidP="00B22A8C">
            <w:pPr>
              <w:spacing w:before="40" w:line="249" w:lineRule="auto"/>
              <w:jc w:val="right"/>
              <w:rPr>
                <w:sz w:val="22"/>
                <w:szCs w:val="22"/>
              </w:rPr>
            </w:pPr>
            <w:r>
              <w:rPr>
                <w:sz w:val="22"/>
                <w:szCs w:val="22"/>
              </w:rPr>
              <w:t>-</w:t>
            </w:r>
          </w:p>
        </w:tc>
        <w:tc>
          <w:tcPr>
            <w:tcW w:w="510" w:type="pct"/>
            <w:tcBorders>
              <w:top w:val="single" w:sz="4" w:space="0" w:color="000000"/>
              <w:left w:val="single" w:sz="4" w:space="0" w:color="000000"/>
              <w:bottom w:val="single" w:sz="4" w:space="0" w:color="000000"/>
              <w:right w:val="single" w:sz="4" w:space="0" w:color="000000"/>
            </w:tcBorders>
            <w:vAlign w:val="center"/>
          </w:tcPr>
          <w:p w14:paraId="77059C77" w14:textId="77777777" w:rsidR="004817D4" w:rsidRDefault="00000000" w:rsidP="00B22A8C">
            <w:pPr>
              <w:spacing w:before="40" w:line="249" w:lineRule="auto"/>
              <w:jc w:val="right"/>
              <w:rPr>
                <w:sz w:val="22"/>
                <w:szCs w:val="22"/>
              </w:rPr>
            </w:pPr>
            <w:r>
              <w:rPr>
                <w:sz w:val="22"/>
                <w:szCs w:val="22"/>
              </w:rPr>
              <w:t>-</w:t>
            </w:r>
          </w:p>
        </w:tc>
        <w:tc>
          <w:tcPr>
            <w:tcW w:w="666" w:type="pct"/>
            <w:tcBorders>
              <w:top w:val="single" w:sz="4" w:space="0" w:color="000000"/>
              <w:left w:val="single" w:sz="4" w:space="0" w:color="000000"/>
              <w:bottom w:val="single" w:sz="4" w:space="0" w:color="000000"/>
              <w:right w:val="single" w:sz="4" w:space="0" w:color="000000"/>
            </w:tcBorders>
            <w:vAlign w:val="center"/>
          </w:tcPr>
          <w:p w14:paraId="2D5070A6" w14:textId="77777777" w:rsidR="004817D4" w:rsidRDefault="00000000" w:rsidP="00B22A8C">
            <w:pPr>
              <w:spacing w:before="40" w:line="249" w:lineRule="auto"/>
              <w:jc w:val="right"/>
              <w:rPr>
                <w:sz w:val="22"/>
                <w:szCs w:val="22"/>
              </w:rPr>
            </w:pPr>
            <w:r>
              <w:rPr>
                <w:sz w:val="22"/>
                <w:szCs w:val="22"/>
              </w:rPr>
              <w:t>414,92</w:t>
            </w:r>
          </w:p>
        </w:tc>
        <w:tc>
          <w:tcPr>
            <w:tcW w:w="711" w:type="pct"/>
            <w:tcBorders>
              <w:top w:val="single" w:sz="4" w:space="0" w:color="000000"/>
              <w:left w:val="single" w:sz="4" w:space="0" w:color="000000"/>
              <w:bottom w:val="single" w:sz="4" w:space="0" w:color="000000"/>
              <w:right w:val="single" w:sz="4" w:space="0" w:color="000000"/>
            </w:tcBorders>
            <w:vAlign w:val="center"/>
          </w:tcPr>
          <w:p w14:paraId="01FE6E0B"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013D18E3"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0BDBB73F" w14:textId="77777777" w:rsidR="004817D4" w:rsidRDefault="00000000" w:rsidP="00B22A8C">
            <w:pPr>
              <w:spacing w:before="40" w:line="249" w:lineRule="auto"/>
              <w:jc w:val="center"/>
              <w:rPr>
                <w:sz w:val="22"/>
                <w:szCs w:val="22"/>
              </w:rPr>
            </w:pPr>
            <w:r>
              <w:rPr>
                <w:sz w:val="22"/>
                <w:szCs w:val="22"/>
              </w:rPr>
              <w:t>08</w:t>
            </w:r>
          </w:p>
        </w:tc>
        <w:tc>
          <w:tcPr>
            <w:tcW w:w="511" w:type="pct"/>
            <w:tcBorders>
              <w:top w:val="single" w:sz="4" w:space="0" w:color="000000"/>
              <w:left w:val="single" w:sz="4" w:space="0" w:color="000000"/>
              <w:bottom w:val="single" w:sz="4" w:space="0" w:color="000000"/>
              <w:right w:val="single" w:sz="4" w:space="0" w:color="000000"/>
            </w:tcBorders>
            <w:vAlign w:val="center"/>
          </w:tcPr>
          <w:p w14:paraId="071197E0" w14:textId="77777777" w:rsidR="004817D4" w:rsidRDefault="00000000" w:rsidP="00B22A8C">
            <w:pPr>
              <w:spacing w:before="40" w:line="249" w:lineRule="auto"/>
              <w:jc w:val="center"/>
              <w:rPr>
                <w:sz w:val="22"/>
                <w:szCs w:val="22"/>
              </w:rPr>
            </w:pPr>
            <w:r>
              <w:rPr>
                <w:sz w:val="22"/>
                <w:szCs w:val="22"/>
              </w:rPr>
              <w:t>HT-3.4</w:t>
            </w:r>
          </w:p>
        </w:tc>
        <w:tc>
          <w:tcPr>
            <w:tcW w:w="1645" w:type="pct"/>
            <w:tcBorders>
              <w:top w:val="single" w:sz="4" w:space="0" w:color="000000"/>
              <w:left w:val="single" w:sz="4" w:space="0" w:color="000000"/>
              <w:bottom w:val="single" w:sz="4" w:space="0" w:color="000000"/>
              <w:right w:val="single" w:sz="4" w:space="0" w:color="000000"/>
            </w:tcBorders>
            <w:vAlign w:val="center"/>
          </w:tcPr>
          <w:p w14:paraId="48FC1164" w14:textId="77777777" w:rsidR="004817D4" w:rsidRDefault="00000000" w:rsidP="00B22A8C">
            <w:pPr>
              <w:spacing w:before="40" w:line="249" w:lineRule="auto"/>
              <w:rPr>
                <w:sz w:val="22"/>
                <w:szCs w:val="22"/>
              </w:rPr>
            </w:pPr>
            <w:r>
              <w:rPr>
                <w:sz w:val="22"/>
                <w:szCs w:val="22"/>
              </w:rPr>
              <w:t xml:space="preserve">Khu </w:t>
            </w:r>
            <w:proofErr w:type="spellStart"/>
            <w:r>
              <w:rPr>
                <w:sz w:val="22"/>
                <w:szCs w:val="22"/>
              </w:rPr>
              <w:t>xử</w:t>
            </w:r>
            <w:proofErr w:type="spellEnd"/>
            <w:r>
              <w:rPr>
                <w:sz w:val="22"/>
                <w:szCs w:val="22"/>
              </w:rPr>
              <w:t xml:space="preserve"> </w:t>
            </w:r>
            <w:proofErr w:type="spellStart"/>
            <w:r>
              <w:rPr>
                <w:sz w:val="22"/>
                <w:szCs w:val="22"/>
              </w:rPr>
              <w:t>lý</w:t>
            </w:r>
            <w:proofErr w:type="spellEnd"/>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thải</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0933F8D5" w14:textId="77777777" w:rsidR="004817D4" w:rsidRDefault="00000000" w:rsidP="00B22A8C">
            <w:pPr>
              <w:spacing w:before="40" w:line="249" w:lineRule="auto"/>
              <w:jc w:val="right"/>
              <w:rPr>
                <w:sz w:val="22"/>
                <w:szCs w:val="22"/>
              </w:rPr>
            </w:pPr>
            <w:r>
              <w:rPr>
                <w:sz w:val="22"/>
                <w:szCs w:val="22"/>
              </w:rPr>
              <w:t>-</w:t>
            </w:r>
          </w:p>
        </w:tc>
        <w:tc>
          <w:tcPr>
            <w:tcW w:w="510" w:type="pct"/>
            <w:tcBorders>
              <w:top w:val="single" w:sz="4" w:space="0" w:color="000000"/>
              <w:left w:val="single" w:sz="4" w:space="0" w:color="000000"/>
              <w:bottom w:val="single" w:sz="4" w:space="0" w:color="000000"/>
              <w:right w:val="single" w:sz="4" w:space="0" w:color="000000"/>
            </w:tcBorders>
            <w:vAlign w:val="center"/>
          </w:tcPr>
          <w:p w14:paraId="29DDAC24" w14:textId="77777777" w:rsidR="004817D4" w:rsidRDefault="00000000" w:rsidP="00B22A8C">
            <w:pPr>
              <w:spacing w:before="40" w:line="249" w:lineRule="auto"/>
              <w:jc w:val="right"/>
              <w:rPr>
                <w:sz w:val="22"/>
                <w:szCs w:val="22"/>
              </w:rPr>
            </w:pPr>
            <w:r>
              <w:rPr>
                <w:sz w:val="22"/>
                <w:szCs w:val="22"/>
              </w:rPr>
              <w:t>-</w:t>
            </w:r>
          </w:p>
        </w:tc>
        <w:tc>
          <w:tcPr>
            <w:tcW w:w="666" w:type="pct"/>
            <w:tcBorders>
              <w:top w:val="single" w:sz="4" w:space="0" w:color="000000"/>
              <w:left w:val="single" w:sz="4" w:space="0" w:color="000000"/>
              <w:bottom w:val="single" w:sz="4" w:space="0" w:color="000000"/>
              <w:right w:val="single" w:sz="4" w:space="0" w:color="000000"/>
            </w:tcBorders>
            <w:vAlign w:val="center"/>
          </w:tcPr>
          <w:p w14:paraId="3821B3BA" w14:textId="77777777" w:rsidR="004817D4" w:rsidRDefault="00000000" w:rsidP="00B22A8C">
            <w:pPr>
              <w:spacing w:before="40" w:line="249" w:lineRule="auto"/>
              <w:jc w:val="right"/>
              <w:rPr>
                <w:sz w:val="22"/>
                <w:szCs w:val="22"/>
              </w:rPr>
            </w:pPr>
            <w:r>
              <w:rPr>
                <w:sz w:val="22"/>
                <w:szCs w:val="22"/>
              </w:rPr>
              <w:t>876,21</w:t>
            </w:r>
          </w:p>
        </w:tc>
        <w:tc>
          <w:tcPr>
            <w:tcW w:w="711" w:type="pct"/>
            <w:tcBorders>
              <w:top w:val="single" w:sz="4" w:space="0" w:color="000000"/>
              <w:left w:val="single" w:sz="4" w:space="0" w:color="000000"/>
              <w:bottom w:val="single" w:sz="4" w:space="0" w:color="000000"/>
              <w:right w:val="single" w:sz="4" w:space="0" w:color="000000"/>
            </w:tcBorders>
            <w:vAlign w:val="center"/>
          </w:tcPr>
          <w:p w14:paraId="7FF8A774"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63DDDC61"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1FF066CD" w14:textId="77777777" w:rsidR="004817D4" w:rsidRDefault="00000000" w:rsidP="00B22A8C">
            <w:pPr>
              <w:spacing w:before="40" w:line="249" w:lineRule="auto"/>
              <w:jc w:val="center"/>
              <w:rPr>
                <w:sz w:val="22"/>
                <w:szCs w:val="22"/>
              </w:rPr>
            </w:pPr>
            <w:r>
              <w:rPr>
                <w:sz w:val="22"/>
                <w:szCs w:val="22"/>
              </w:rPr>
              <w:t>09</w:t>
            </w:r>
          </w:p>
        </w:tc>
        <w:tc>
          <w:tcPr>
            <w:tcW w:w="511" w:type="pct"/>
            <w:tcBorders>
              <w:top w:val="single" w:sz="4" w:space="0" w:color="000000"/>
              <w:left w:val="single" w:sz="4" w:space="0" w:color="000000"/>
              <w:bottom w:val="single" w:sz="4" w:space="0" w:color="000000"/>
              <w:right w:val="single" w:sz="4" w:space="0" w:color="000000"/>
            </w:tcBorders>
            <w:vAlign w:val="center"/>
          </w:tcPr>
          <w:p w14:paraId="64A49200" w14:textId="77777777" w:rsidR="004817D4" w:rsidRDefault="00000000" w:rsidP="00B22A8C">
            <w:pPr>
              <w:spacing w:before="40" w:line="249" w:lineRule="auto"/>
              <w:jc w:val="center"/>
              <w:rPr>
                <w:sz w:val="22"/>
                <w:szCs w:val="22"/>
              </w:rPr>
            </w:pPr>
            <w:r>
              <w:rPr>
                <w:sz w:val="22"/>
                <w:szCs w:val="22"/>
              </w:rPr>
              <w:t>HT-4.1</w:t>
            </w:r>
          </w:p>
        </w:tc>
        <w:tc>
          <w:tcPr>
            <w:tcW w:w="1645" w:type="pct"/>
            <w:tcBorders>
              <w:top w:val="single" w:sz="4" w:space="0" w:color="000000"/>
              <w:left w:val="single" w:sz="4" w:space="0" w:color="000000"/>
              <w:bottom w:val="single" w:sz="4" w:space="0" w:color="000000"/>
              <w:right w:val="single" w:sz="4" w:space="0" w:color="000000"/>
            </w:tcBorders>
            <w:vAlign w:val="center"/>
          </w:tcPr>
          <w:p w14:paraId="1881F2F1"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bếp</w:t>
            </w:r>
            <w:proofErr w:type="spellEnd"/>
            <w:r>
              <w:rPr>
                <w:sz w:val="22"/>
                <w:szCs w:val="22"/>
              </w:rPr>
              <w:t xml:space="preserve">, </w:t>
            </w:r>
            <w:proofErr w:type="spellStart"/>
            <w:r>
              <w:rPr>
                <w:sz w:val="22"/>
                <w:szCs w:val="22"/>
              </w:rPr>
              <w:t>nhà</w:t>
            </w:r>
            <w:proofErr w:type="spellEnd"/>
            <w:r>
              <w:rPr>
                <w:sz w:val="22"/>
                <w:szCs w:val="22"/>
              </w:rPr>
              <w:t xml:space="preserve"> </w:t>
            </w:r>
            <w:proofErr w:type="spellStart"/>
            <w:r>
              <w:rPr>
                <w:sz w:val="22"/>
                <w:szCs w:val="22"/>
              </w:rPr>
              <w:t>ăn</w:t>
            </w:r>
            <w:proofErr w:type="spellEnd"/>
            <w:r>
              <w:rPr>
                <w:sz w:val="22"/>
                <w:szCs w:val="22"/>
              </w:rPr>
              <w:t xml:space="preserve">, </w:t>
            </w:r>
            <w:proofErr w:type="spellStart"/>
            <w:r>
              <w:rPr>
                <w:sz w:val="22"/>
                <w:szCs w:val="22"/>
              </w:rPr>
              <w:t>nhà</w:t>
            </w:r>
            <w:proofErr w:type="spellEnd"/>
            <w:r>
              <w:rPr>
                <w:sz w:val="22"/>
                <w:szCs w:val="22"/>
              </w:rPr>
              <w:t xml:space="preserve"> </w:t>
            </w:r>
            <w:proofErr w:type="spellStart"/>
            <w:r>
              <w:rPr>
                <w:sz w:val="22"/>
                <w:szCs w:val="22"/>
              </w:rPr>
              <w:t>kho</w:t>
            </w:r>
            <w:proofErr w:type="spellEnd"/>
            <w:r>
              <w:rPr>
                <w:sz w:val="22"/>
                <w:szCs w:val="22"/>
              </w:rPr>
              <w:t xml:space="preserve">, </w:t>
            </w:r>
            <w:proofErr w:type="spellStart"/>
            <w:r>
              <w:rPr>
                <w:sz w:val="22"/>
                <w:szCs w:val="22"/>
              </w:rPr>
              <w:t>phòng</w:t>
            </w:r>
            <w:proofErr w:type="spellEnd"/>
            <w:r>
              <w:rPr>
                <w:sz w:val="22"/>
                <w:szCs w:val="22"/>
              </w:rPr>
              <w:t xml:space="preserve"> </w:t>
            </w:r>
            <w:proofErr w:type="spellStart"/>
            <w:r>
              <w:rPr>
                <w:sz w:val="22"/>
                <w:szCs w:val="22"/>
              </w:rPr>
              <w:t>máy</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4C51B6C1" w14:textId="77777777" w:rsidR="004817D4" w:rsidRDefault="00000000" w:rsidP="00B22A8C">
            <w:pPr>
              <w:spacing w:before="40" w:line="249" w:lineRule="auto"/>
              <w:jc w:val="right"/>
              <w:rPr>
                <w:sz w:val="22"/>
                <w:szCs w:val="22"/>
              </w:rPr>
            </w:pPr>
            <w:r>
              <w:rPr>
                <w:sz w:val="22"/>
                <w:szCs w:val="22"/>
              </w:rPr>
              <w:t>108,50</w:t>
            </w:r>
          </w:p>
        </w:tc>
        <w:tc>
          <w:tcPr>
            <w:tcW w:w="510" w:type="pct"/>
            <w:tcBorders>
              <w:top w:val="single" w:sz="4" w:space="0" w:color="000000"/>
              <w:left w:val="single" w:sz="4" w:space="0" w:color="000000"/>
              <w:bottom w:val="single" w:sz="4" w:space="0" w:color="000000"/>
              <w:right w:val="single" w:sz="4" w:space="0" w:color="000000"/>
            </w:tcBorders>
            <w:vAlign w:val="center"/>
          </w:tcPr>
          <w:p w14:paraId="75DCF495" w14:textId="77777777" w:rsidR="004817D4" w:rsidRDefault="00000000" w:rsidP="00B22A8C">
            <w:pPr>
              <w:spacing w:before="40" w:line="249" w:lineRule="auto"/>
              <w:jc w:val="right"/>
              <w:rPr>
                <w:sz w:val="22"/>
                <w:szCs w:val="22"/>
              </w:rPr>
            </w:pPr>
            <w:r>
              <w:rPr>
                <w:sz w:val="22"/>
                <w:szCs w:val="22"/>
              </w:rPr>
              <w:t>16,50</w:t>
            </w:r>
          </w:p>
        </w:tc>
        <w:tc>
          <w:tcPr>
            <w:tcW w:w="666" w:type="pct"/>
            <w:tcBorders>
              <w:top w:val="single" w:sz="4" w:space="0" w:color="000000"/>
              <w:left w:val="single" w:sz="4" w:space="0" w:color="000000"/>
              <w:bottom w:val="single" w:sz="4" w:space="0" w:color="000000"/>
              <w:right w:val="single" w:sz="4" w:space="0" w:color="000000"/>
            </w:tcBorders>
            <w:vAlign w:val="center"/>
          </w:tcPr>
          <w:p w14:paraId="389FFC9A" w14:textId="77777777" w:rsidR="004817D4" w:rsidRDefault="00000000" w:rsidP="00B22A8C">
            <w:pPr>
              <w:spacing w:before="40" w:line="249" w:lineRule="auto"/>
              <w:jc w:val="right"/>
              <w:rPr>
                <w:sz w:val="22"/>
                <w:szCs w:val="22"/>
              </w:rPr>
            </w:pPr>
            <w:r>
              <w:rPr>
                <w:sz w:val="22"/>
                <w:szCs w:val="22"/>
              </w:rPr>
              <w:t>1.790,25</w:t>
            </w:r>
          </w:p>
        </w:tc>
        <w:tc>
          <w:tcPr>
            <w:tcW w:w="711" w:type="pct"/>
            <w:tcBorders>
              <w:top w:val="single" w:sz="4" w:space="0" w:color="000000"/>
              <w:left w:val="single" w:sz="4" w:space="0" w:color="000000"/>
              <w:bottom w:val="single" w:sz="4" w:space="0" w:color="000000"/>
              <w:right w:val="single" w:sz="4" w:space="0" w:color="000000"/>
            </w:tcBorders>
            <w:vAlign w:val="center"/>
          </w:tcPr>
          <w:p w14:paraId="6CAA7F2D"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74FEFFE5"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515C58F8" w14:textId="77777777" w:rsidR="004817D4" w:rsidRDefault="00000000" w:rsidP="00B22A8C">
            <w:pPr>
              <w:spacing w:before="40" w:line="249" w:lineRule="auto"/>
              <w:jc w:val="center"/>
              <w:rPr>
                <w:sz w:val="22"/>
                <w:szCs w:val="22"/>
              </w:rPr>
            </w:pPr>
            <w:r>
              <w:rPr>
                <w:sz w:val="22"/>
                <w:szCs w:val="22"/>
              </w:rPr>
              <w:t>10</w:t>
            </w:r>
          </w:p>
        </w:tc>
        <w:tc>
          <w:tcPr>
            <w:tcW w:w="511" w:type="pct"/>
            <w:tcBorders>
              <w:top w:val="single" w:sz="4" w:space="0" w:color="000000"/>
              <w:left w:val="single" w:sz="4" w:space="0" w:color="000000"/>
              <w:bottom w:val="single" w:sz="4" w:space="0" w:color="000000"/>
              <w:right w:val="single" w:sz="4" w:space="0" w:color="000000"/>
            </w:tcBorders>
            <w:vAlign w:val="center"/>
          </w:tcPr>
          <w:p w14:paraId="5ECDF2DD" w14:textId="77777777" w:rsidR="004817D4" w:rsidRDefault="00000000" w:rsidP="00B22A8C">
            <w:pPr>
              <w:spacing w:before="40" w:line="249" w:lineRule="auto"/>
              <w:jc w:val="center"/>
              <w:rPr>
                <w:sz w:val="22"/>
                <w:szCs w:val="22"/>
              </w:rPr>
            </w:pPr>
            <w:r>
              <w:rPr>
                <w:sz w:val="22"/>
                <w:szCs w:val="22"/>
              </w:rPr>
              <w:t>HT-4.2</w:t>
            </w:r>
          </w:p>
        </w:tc>
        <w:tc>
          <w:tcPr>
            <w:tcW w:w="1645" w:type="pct"/>
            <w:tcBorders>
              <w:top w:val="single" w:sz="4" w:space="0" w:color="000000"/>
              <w:left w:val="single" w:sz="4" w:space="0" w:color="000000"/>
              <w:bottom w:val="single" w:sz="4" w:space="0" w:color="000000"/>
              <w:right w:val="single" w:sz="4" w:space="0" w:color="000000"/>
            </w:tcBorders>
            <w:vAlign w:val="center"/>
          </w:tcPr>
          <w:p w14:paraId="1DEB0126"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để</w:t>
            </w:r>
            <w:proofErr w:type="spellEnd"/>
            <w:r>
              <w:rPr>
                <w:sz w:val="22"/>
                <w:szCs w:val="22"/>
              </w:rPr>
              <w:t xml:space="preserve"> </w:t>
            </w:r>
            <w:proofErr w:type="spellStart"/>
            <w:r>
              <w:rPr>
                <w:sz w:val="22"/>
                <w:szCs w:val="22"/>
              </w:rPr>
              <w:t>xe</w:t>
            </w:r>
            <w:proofErr w:type="spellEnd"/>
            <w:r>
              <w:rPr>
                <w:sz w:val="22"/>
                <w:szCs w:val="22"/>
              </w:rPr>
              <w:t xml:space="preserve"> 02 bánh</w:t>
            </w:r>
          </w:p>
        </w:tc>
        <w:tc>
          <w:tcPr>
            <w:tcW w:w="461" w:type="pct"/>
            <w:tcBorders>
              <w:top w:val="single" w:sz="4" w:space="0" w:color="000000"/>
              <w:left w:val="single" w:sz="4" w:space="0" w:color="000000"/>
              <w:bottom w:val="single" w:sz="4" w:space="0" w:color="000000"/>
              <w:right w:val="single" w:sz="4" w:space="0" w:color="000000"/>
            </w:tcBorders>
            <w:vAlign w:val="center"/>
          </w:tcPr>
          <w:p w14:paraId="5B97C1C1" w14:textId="77777777" w:rsidR="004817D4" w:rsidRDefault="00000000" w:rsidP="00B22A8C">
            <w:pPr>
              <w:spacing w:before="40" w:line="249" w:lineRule="auto"/>
              <w:jc w:val="right"/>
              <w:rPr>
                <w:sz w:val="22"/>
                <w:szCs w:val="22"/>
              </w:rPr>
            </w:pPr>
            <w:r>
              <w:rPr>
                <w:sz w:val="22"/>
                <w:szCs w:val="22"/>
              </w:rPr>
              <w:t>30,43</w:t>
            </w:r>
          </w:p>
        </w:tc>
        <w:tc>
          <w:tcPr>
            <w:tcW w:w="510" w:type="pct"/>
            <w:tcBorders>
              <w:top w:val="single" w:sz="4" w:space="0" w:color="000000"/>
              <w:left w:val="single" w:sz="4" w:space="0" w:color="000000"/>
              <w:bottom w:val="single" w:sz="4" w:space="0" w:color="000000"/>
              <w:right w:val="single" w:sz="4" w:space="0" w:color="000000"/>
            </w:tcBorders>
            <w:vAlign w:val="center"/>
          </w:tcPr>
          <w:p w14:paraId="67F0F6BB" w14:textId="77777777" w:rsidR="004817D4" w:rsidRDefault="00000000" w:rsidP="00B22A8C">
            <w:pPr>
              <w:spacing w:before="40" w:line="249" w:lineRule="auto"/>
              <w:jc w:val="right"/>
              <w:rPr>
                <w:sz w:val="22"/>
                <w:szCs w:val="22"/>
              </w:rPr>
            </w:pPr>
            <w:r>
              <w:rPr>
                <w:sz w:val="22"/>
                <w:szCs w:val="22"/>
              </w:rPr>
              <w:t>21,08</w:t>
            </w:r>
          </w:p>
        </w:tc>
        <w:tc>
          <w:tcPr>
            <w:tcW w:w="666" w:type="pct"/>
            <w:tcBorders>
              <w:top w:val="single" w:sz="4" w:space="0" w:color="000000"/>
              <w:left w:val="single" w:sz="4" w:space="0" w:color="000000"/>
              <w:bottom w:val="single" w:sz="4" w:space="0" w:color="000000"/>
              <w:right w:val="single" w:sz="4" w:space="0" w:color="000000"/>
            </w:tcBorders>
            <w:vAlign w:val="center"/>
          </w:tcPr>
          <w:p w14:paraId="22365A2C" w14:textId="77777777" w:rsidR="004817D4" w:rsidRDefault="00000000" w:rsidP="00B22A8C">
            <w:pPr>
              <w:spacing w:before="40" w:line="249" w:lineRule="auto"/>
              <w:jc w:val="right"/>
              <w:rPr>
                <w:sz w:val="22"/>
                <w:szCs w:val="22"/>
              </w:rPr>
            </w:pPr>
            <w:r>
              <w:rPr>
                <w:sz w:val="22"/>
                <w:szCs w:val="22"/>
              </w:rPr>
              <w:t>641,44</w:t>
            </w:r>
          </w:p>
        </w:tc>
        <w:tc>
          <w:tcPr>
            <w:tcW w:w="711" w:type="pct"/>
            <w:tcBorders>
              <w:top w:val="single" w:sz="4" w:space="0" w:color="000000"/>
              <w:left w:val="single" w:sz="4" w:space="0" w:color="000000"/>
              <w:bottom w:val="single" w:sz="4" w:space="0" w:color="000000"/>
              <w:right w:val="single" w:sz="4" w:space="0" w:color="000000"/>
            </w:tcBorders>
            <w:vAlign w:val="center"/>
          </w:tcPr>
          <w:p w14:paraId="1A2E1597"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65955B6F"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75ABDD50" w14:textId="77777777" w:rsidR="004817D4" w:rsidRDefault="00000000" w:rsidP="00B22A8C">
            <w:pPr>
              <w:spacing w:before="40" w:line="249" w:lineRule="auto"/>
              <w:jc w:val="center"/>
              <w:rPr>
                <w:sz w:val="22"/>
                <w:szCs w:val="22"/>
              </w:rPr>
            </w:pPr>
            <w:r>
              <w:rPr>
                <w:sz w:val="22"/>
                <w:szCs w:val="22"/>
              </w:rPr>
              <w:t>11</w:t>
            </w:r>
          </w:p>
        </w:tc>
        <w:tc>
          <w:tcPr>
            <w:tcW w:w="511" w:type="pct"/>
            <w:tcBorders>
              <w:top w:val="single" w:sz="4" w:space="0" w:color="000000"/>
              <w:left w:val="single" w:sz="4" w:space="0" w:color="000000"/>
              <w:bottom w:val="single" w:sz="4" w:space="0" w:color="000000"/>
              <w:right w:val="single" w:sz="4" w:space="0" w:color="000000"/>
            </w:tcBorders>
            <w:vAlign w:val="center"/>
          </w:tcPr>
          <w:p w14:paraId="5D564045" w14:textId="77777777" w:rsidR="004817D4" w:rsidRDefault="00000000" w:rsidP="00B22A8C">
            <w:pPr>
              <w:spacing w:before="40" w:line="249" w:lineRule="auto"/>
              <w:jc w:val="center"/>
              <w:rPr>
                <w:sz w:val="22"/>
                <w:szCs w:val="22"/>
              </w:rPr>
            </w:pPr>
            <w:r>
              <w:rPr>
                <w:sz w:val="22"/>
                <w:szCs w:val="22"/>
              </w:rPr>
              <w:t>HT-4.3</w:t>
            </w:r>
          </w:p>
        </w:tc>
        <w:tc>
          <w:tcPr>
            <w:tcW w:w="1645" w:type="pct"/>
            <w:tcBorders>
              <w:top w:val="single" w:sz="4" w:space="0" w:color="000000"/>
              <w:left w:val="single" w:sz="4" w:space="0" w:color="000000"/>
              <w:bottom w:val="single" w:sz="4" w:space="0" w:color="000000"/>
              <w:right w:val="single" w:sz="4" w:space="0" w:color="000000"/>
            </w:tcBorders>
            <w:vAlign w:val="center"/>
          </w:tcPr>
          <w:p w14:paraId="50EC7ACC"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chứa</w:t>
            </w:r>
            <w:proofErr w:type="spellEnd"/>
            <w:r>
              <w:rPr>
                <w:sz w:val="22"/>
                <w:szCs w:val="22"/>
              </w:rPr>
              <w:t xml:space="preserve"> </w:t>
            </w:r>
            <w:proofErr w:type="spellStart"/>
            <w:r>
              <w:rPr>
                <w:sz w:val="22"/>
                <w:szCs w:val="22"/>
              </w:rPr>
              <w:t>rác</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1B2FB4E2" w14:textId="77777777" w:rsidR="004817D4" w:rsidRDefault="00000000" w:rsidP="00B22A8C">
            <w:pPr>
              <w:spacing w:before="40" w:line="249" w:lineRule="auto"/>
              <w:jc w:val="right"/>
              <w:rPr>
                <w:sz w:val="22"/>
                <w:szCs w:val="22"/>
              </w:rPr>
            </w:pPr>
            <w:r>
              <w:rPr>
                <w:sz w:val="22"/>
                <w:szCs w:val="22"/>
              </w:rPr>
              <w:t>15,40</w:t>
            </w:r>
          </w:p>
        </w:tc>
        <w:tc>
          <w:tcPr>
            <w:tcW w:w="510" w:type="pct"/>
            <w:tcBorders>
              <w:top w:val="single" w:sz="4" w:space="0" w:color="000000"/>
              <w:left w:val="single" w:sz="4" w:space="0" w:color="000000"/>
              <w:bottom w:val="single" w:sz="4" w:space="0" w:color="000000"/>
              <w:right w:val="single" w:sz="4" w:space="0" w:color="000000"/>
            </w:tcBorders>
            <w:vAlign w:val="center"/>
          </w:tcPr>
          <w:p w14:paraId="103B149A" w14:textId="77777777" w:rsidR="004817D4" w:rsidRDefault="00000000" w:rsidP="00B22A8C">
            <w:pPr>
              <w:spacing w:before="40" w:line="249" w:lineRule="auto"/>
              <w:jc w:val="right"/>
              <w:rPr>
                <w:sz w:val="22"/>
                <w:szCs w:val="22"/>
              </w:rPr>
            </w:pPr>
            <w:r>
              <w:rPr>
                <w:sz w:val="22"/>
                <w:szCs w:val="22"/>
              </w:rPr>
              <w:t>14,20</w:t>
            </w:r>
          </w:p>
        </w:tc>
        <w:tc>
          <w:tcPr>
            <w:tcW w:w="666" w:type="pct"/>
            <w:tcBorders>
              <w:top w:val="single" w:sz="4" w:space="0" w:color="000000"/>
              <w:left w:val="single" w:sz="4" w:space="0" w:color="000000"/>
              <w:bottom w:val="single" w:sz="4" w:space="0" w:color="000000"/>
              <w:right w:val="single" w:sz="4" w:space="0" w:color="000000"/>
            </w:tcBorders>
            <w:vAlign w:val="center"/>
          </w:tcPr>
          <w:p w14:paraId="45920AE6" w14:textId="77777777" w:rsidR="004817D4" w:rsidRDefault="00000000" w:rsidP="00B22A8C">
            <w:pPr>
              <w:spacing w:before="40" w:line="249" w:lineRule="auto"/>
              <w:jc w:val="right"/>
              <w:rPr>
                <w:sz w:val="22"/>
                <w:szCs w:val="22"/>
              </w:rPr>
            </w:pPr>
            <w:r>
              <w:rPr>
                <w:sz w:val="22"/>
                <w:szCs w:val="22"/>
              </w:rPr>
              <w:t>218,68</w:t>
            </w:r>
          </w:p>
        </w:tc>
        <w:tc>
          <w:tcPr>
            <w:tcW w:w="711" w:type="pct"/>
            <w:tcBorders>
              <w:top w:val="single" w:sz="4" w:space="0" w:color="000000"/>
              <w:left w:val="single" w:sz="4" w:space="0" w:color="000000"/>
              <w:bottom w:val="single" w:sz="4" w:space="0" w:color="000000"/>
              <w:right w:val="single" w:sz="4" w:space="0" w:color="000000"/>
            </w:tcBorders>
            <w:vAlign w:val="center"/>
          </w:tcPr>
          <w:p w14:paraId="0EB8E0D1"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701A0F16"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2DE1A34B" w14:textId="77777777" w:rsidR="004817D4" w:rsidRDefault="00000000" w:rsidP="00B22A8C">
            <w:pPr>
              <w:spacing w:before="40" w:line="249" w:lineRule="auto"/>
              <w:jc w:val="center"/>
              <w:rPr>
                <w:sz w:val="22"/>
                <w:szCs w:val="22"/>
              </w:rPr>
            </w:pPr>
            <w:r>
              <w:rPr>
                <w:sz w:val="22"/>
                <w:szCs w:val="22"/>
              </w:rPr>
              <w:t>12</w:t>
            </w:r>
          </w:p>
        </w:tc>
        <w:tc>
          <w:tcPr>
            <w:tcW w:w="511" w:type="pct"/>
            <w:tcBorders>
              <w:top w:val="single" w:sz="4" w:space="0" w:color="000000"/>
              <w:left w:val="single" w:sz="4" w:space="0" w:color="000000"/>
              <w:bottom w:val="single" w:sz="4" w:space="0" w:color="000000"/>
              <w:right w:val="single" w:sz="4" w:space="0" w:color="000000"/>
            </w:tcBorders>
            <w:vAlign w:val="center"/>
          </w:tcPr>
          <w:p w14:paraId="44423249" w14:textId="77777777" w:rsidR="004817D4" w:rsidRDefault="00000000" w:rsidP="00B22A8C">
            <w:pPr>
              <w:spacing w:before="40" w:line="249" w:lineRule="auto"/>
              <w:jc w:val="center"/>
              <w:rPr>
                <w:sz w:val="22"/>
                <w:szCs w:val="22"/>
              </w:rPr>
            </w:pPr>
            <w:r>
              <w:rPr>
                <w:sz w:val="22"/>
                <w:szCs w:val="22"/>
              </w:rPr>
              <w:t>HT-4.4</w:t>
            </w:r>
          </w:p>
        </w:tc>
        <w:tc>
          <w:tcPr>
            <w:tcW w:w="1645" w:type="pct"/>
            <w:tcBorders>
              <w:top w:val="single" w:sz="4" w:space="0" w:color="000000"/>
              <w:left w:val="single" w:sz="4" w:space="0" w:color="000000"/>
              <w:bottom w:val="single" w:sz="4" w:space="0" w:color="000000"/>
              <w:right w:val="single" w:sz="4" w:space="0" w:color="000000"/>
            </w:tcBorders>
            <w:vAlign w:val="center"/>
          </w:tcPr>
          <w:p w14:paraId="3A9003A5"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bảo</w:t>
            </w:r>
            <w:proofErr w:type="spellEnd"/>
            <w:r>
              <w:rPr>
                <w:sz w:val="22"/>
                <w:szCs w:val="22"/>
              </w:rPr>
              <w:t xml:space="preserve"> </w:t>
            </w:r>
            <w:proofErr w:type="spellStart"/>
            <w:r>
              <w:rPr>
                <w:sz w:val="22"/>
                <w:szCs w:val="22"/>
              </w:rPr>
              <w:t>vệ</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41E8A4B6" w14:textId="77777777" w:rsidR="004817D4" w:rsidRDefault="00000000" w:rsidP="00B22A8C">
            <w:pPr>
              <w:spacing w:before="40" w:line="249" w:lineRule="auto"/>
              <w:jc w:val="right"/>
              <w:rPr>
                <w:sz w:val="22"/>
                <w:szCs w:val="22"/>
              </w:rPr>
            </w:pPr>
            <w:r>
              <w:rPr>
                <w:sz w:val="22"/>
                <w:szCs w:val="22"/>
              </w:rPr>
              <w:t>-</w:t>
            </w:r>
          </w:p>
        </w:tc>
        <w:tc>
          <w:tcPr>
            <w:tcW w:w="510" w:type="pct"/>
            <w:tcBorders>
              <w:top w:val="single" w:sz="4" w:space="0" w:color="000000"/>
              <w:left w:val="single" w:sz="4" w:space="0" w:color="000000"/>
              <w:bottom w:val="single" w:sz="4" w:space="0" w:color="000000"/>
              <w:right w:val="single" w:sz="4" w:space="0" w:color="000000"/>
            </w:tcBorders>
            <w:vAlign w:val="center"/>
          </w:tcPr>
          <w:p w14:paraId="1503B6CE" w14:textId="77777777" w:rsidR="004817D4" w:rsidRDefault="00000000" w:rsidP="00B22A8C">
            <w:pPr>
              <w:spacing w:before="40" w:line="249" w:lineRule="auto"/>
              <w:jc w:val="right"/>
              <w:rPr>
                <w:sz w:val="22"/>
                <w:szCs w:val="22"/>
              </w:rPr>
            </w:pPr>
            <w:r>
              <w:rPr>
                <w:sz w:val="22"/>
                <w:szCs w:val="22"/>
              </w:rPr>
              <w:t>-</w:t>
            </w:r>
          </w:p>
        </w:tc>
        <w:tc>
          <w:tcPr>
            <w:tcW w:w="666" w:type="pct"/>
            <w:tcBorders>
              <w:top w:val="single" w:sz="4" w:space="0" w:color="000000"/>
              <w:left w:val="single" w:sz="4" w:space="0" w:color="000000"/>
              <w:bottom w:val="single" w:sz="4" w:space="0" w:color="000000"/>
              <w:right w:val="single" w:sz="4" w:space="0" w:color="000000"/>
            </w:tcBorders>
            <w:vAlign w:val="center"/>
          </w:tcPr>
          <w:p w14:paraId="4A88CAC3" w14:textId="77777777" w:rsidR="004817D4" w:rsidRDefault="00000000" w:rsidP="00B22A8C">
            <w:pPr>
              <w:spacing w:before="40" w:line="249" w:lineRule="auto"/>
              <w:jc w:val="right"/>
              <w:rPr>
                <w:sz w:val="22"/>
                <w:szCs w:val="22"/>
              </w:rPr>
            </w:pPr>
            <w:r>
              <w:rPr>
                <w:sz w:val="22"/>
                <w:szCs w:val="22"/>
              </w:rPr>
              <w:t>54,81</w:t>
            </w:r>
          </w:p>
        </w:tc>
        <w:tc>
          <w:tcPr>
            <w:tcW w:w="711" w:type="pct"/>
            <w:tcBorders>
              <w:top w:val="single" w:sz="4" w:space="0" w:color="000000"/>
              <w:left w:val="single" w:sz="4" w:space="0" w:color="000000"/>
              <w:bottom w:val="single" w:sz="4" w:space="0" w:color="000000"/>
              <w:right w:val="single" w:sz="4" w:space="0" w:color="000000"/>
            </w:tcBorders>
            <w:vAlign w:val="center"/>
          </w:tcPr>
          <w:p w14:paraId="7CD77114"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2C9160D2"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32C1C4E4" w14:textId="77777777" w:rsidR="004817D4" w:rsidRDefault="00000000" w:rsidP="00B22A8C">
            <w:pPr>
              <w:spacing w:before="40" w:line="249" w:lineRule="auto"/>
              <w:jc w:val="center"/>
              <w:rPr>
                <w:sz w:val="22"/>
                <w:szCs w:val="22"/>
              </w:rPr>
            </w:pPr>
            <w:r>
              <w:rPr>
                <w:sz w:val="22"/>
                <w:szCs w:val="22"/>
              </w:rPr>
              <w:lastRenderedPageBreak/>
              <w:t>13</w:t>
            </w:r>
          </w:p>
        </w:tc>
        <w:tc>
          <w:tcPr>
            <w:tcW w:w="511" w:type="pct"/>
            <w:tcBorders>
              <w:top w:val="single" w:sz="4" w:space="0" w:color="000000"/>
              <w:left w:val="single" w:sz="4" w:space="0" w:color="000000"/>
              <w:bottom w:val="single" w:sz="4" w:space="0" w:color="000000"/>
              <w:right w:val="single" w:sz="4" w:space="0" w:color="000000"/>
            </w:tcBorders>
            <w:vAlign w:val="center"/>
          </w:tcPr>
          <w:p w14:paraId="4EAB2915" w14:textId="77777777" w:rsidR="004817D4" w:rsidRDefault="00000000" w:rsidP="00B22A8C">
            <w:pPr>
              <w:spacing w:before="40" w:line="249" w:lineRule="auto"/>
              <w:jc w:val="center"/>
              <w:rPr>
                <w:sz w:val="22"/>
                <w:szCs w:val="22"/>
              </w:rPr>
            </w:pPr>
            <w:r>
              <w:rPr>
                <w:sz w:val="22"/>
                <w:szCs w:val="22"/>
              </w:rPr>
              <w:t>HT-4.4</w:t>
            </w:r>
          </w:p>
        </w:tc>
        <w:tc>
          <w:tcPr>
            <w:tcW w:w="1645" w:type="pct"/>
            <w:tcBorders>
              <w:top w:val="single" w:sz="4" w:space="0" w:color="000000"/>
              <w:left w:val="single" w:sz="4" w:space="0" w:color="000000"/>
              <w:bottom w:val="single" w:sz="4" w:space="0" w:color="000000"/>
              <w:right w:val="single" w:sz="4" w:space="0" w:color="000000"/>
            </w:tcBorders>
            <w:vAlign w:val="center"/>
          </w:tcPr>
          <w:p w14:paraId="1753E4B2" w14:textId="77777777" w:rsidR="004817D4" w:rsidRDefault="00000000" w:rsidP="00B22A8C">
            <w:pPr>
              <w:spacing w:before="40"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bảo</w:t>
            </w:r>
            <w:proofErr w:type="spellEnd"/>
            <w:r>
              <w:rPr>
                <w:sz w:val="22"/>
                <w:szCs w:val="22"/>
              </w:rPr>
              <w:t xml:space="preserve"> </w:t>
            </w:r>
            <w:proofErr w:type="spellStart"/>
            <w:r>
              <w:rPr>
                <w:sz w:val="22"/>
                <w:szCs w:val="22"/>
              </w:rPr>
              <w:t>vệ</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087940E2" w14:textId="77777777" w:rsidR="004817D4" w:rsidRDefault="00000000" w:rsidP="00B22A8C">
            <w:pPr>
              <w:spacing w:before="40" w:line="249" w:lineRule="auto"/>
              <w:jc w:val="right"/>
              <w:rPr>
                <w:sz w:val="22"/>
                <w:szCs w:val="22"/>
              </w:rPr>
            </w:pPr>
            <w:r>
              <w:rPr>
                <w:sz w:val="22"/>
                <w:szCs w:val="22"/>
              </w:rPr>
              <w:t>-</w:t>
            </w:r>
          </w:p>
        </w:tc>
        <w:tc>
          <w:tcPr>
            <w:tcW w:w="510" w:type="pct"/>
            <w:tcBorders>
              <w:top w:val="single" w:sz="4" w:space="0" w:color="000000"/>
              <w:left w:val="single" w:sz="4" w:space="0" w:color="000000"/>
              <w:bottom w:val="single" w:sz="4" w:space="0" w:color="000000"/>
              <w:right w:val="single" w:sz="4" w:space="0" w:color="000000"/>
            </w:tcBorders>
            <w:vAlign w:val="center"/>
          </w:tcPr>
          <w:p w14:paraId="2EBAC4C4" w14:textId="77777777" w:rsidR="004817D4" w:rsidRDefault="00000000" w:rsidP="00B22A8C">
            <w:pPr>
              <w:spacing w:before="40" w:line="249" w:lineRule="auto"/>
              <w:jc w:val="right"/>
              <w:rPr>
                <w:sz w:val="22"/>
                <w:szCs w:val="22"/>
              </w:rPr>
            </w:pPr>
            <w:r>
              <w:rPr>
                <w:sz w:val="22"/>
                <w:szCs w:val="22"/>
              </w:rPr>
              <w:t>-</w:t>
            </w:r>
          </w:p>
        </w:tc>
        <w:tc>
          <w:tcPr>
            <w:tcW w:w="666" w:type="pct"/>
            <w:tcBorders>
              <w:top w:val="single" w:sz="4" w:space="0" w:color="000000"/>
              <w:left w:val="single" w:sz="4" w:space="0" w:color="000000"/>
              <w:bottom w:val="single" w:sz="4" w:space="0" w:color="000000"/>
              <w:right w:val="single" w:sz="4" w:space="0" w:color="000000"/>
            </w:tcBorders>
            <w:vAlign w:val="center"/>
          </w:tcPr>
          <w:p w14:paraId="4E1B628D" w14:textId="77777777" w:rsidR="004817D4" w:rsidRDefault="00000000" w:rsidP="00B22A8C">
            <w:pPr>
              <w:spacing w:before="40" w:line="249" w:lineRule="auto"/>
              <w:jc w:val="right"/>
              <w:rPr>
                <w:sz w:val="22"/>
                <w:szCs w:val="22"/>
              </w:rPr>
            </w:pPr>
            <w:r>
              <w:rPr>
                <w:sz w:val="22"/>
                <w:szCs w:val="22"/>
              </w:rPr>
              <w:t>54,82</w:t>
            </w:r>
          </w:p>
        </w:tc>
        <w:tc>
          <w:tcPr>
            <w:tcW w:w="711" w:type="pct"/>
            <w:tcBorders>
              <w:top w:val="single" w:sz="4" w:space="0" w:color="000000"/>
              <w:left w:val="single" w:sz="4" w:space="0" w:color="000000"/>
              <w:bottom w:val="single" w:sz="4" w:space="0" w:color="000000"/>
              <w:right w:val="single" w:sz="4" w:space="0" w:color="000000"/>
            </w:tcBorders>
            <w:vAlign w:val="center"/>
          </w:tcPr>
          <w:p w14:paraId="0BA0A2C7"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271C572D"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603C186D" w14:textId="77777777" w:rsidR="004817D4" w:rsidRDefault="00000000" w:rsidP="00B22A8C">
            <w:pPr>
              <w:spacing w:before="40" w:line="249" w:lineRule="auto"/>
              <w:jc w:val="center"/>
              <w:rPr>
                <w:sz w:val="22"/>
                <w:szCs w:val="22"/>
              </w:rPr>
            </w:pPr>
            <w:r>
              <w:rPr>
                <w:sz w:val="22"/>
                <w:szCs w:val="22"/>
              </w:rPr>
              <w:t>14</w:t>
            </w:r>
          </w:p>
        </w:tc>
        <w:tc>
          <w:tcPr>
            <w:tcW w:w="511" w:type="pct"/>
            <w:tcBorders>
              <w:top w:val="single" w:sz="4" w:space="0" w:color="000000"/>
              <w:left w:val="single" w:sz="4" w:space="0" w:color="000000"/>
              <w:bottom w:val="single" w:sz="4" w:space="0" w:color="000000"/>
              <w:right w:val="single" w:sz="4" w:space="0" w:color="000000"/>
            </w:tcBorders>
            <w:vAlign w:val="center"/>
          </w:tcPr>
          <w:p w14:paraId="7C81FA04" w14:textId="77777777" w:rsidR="004817D4" w:rsidRDefault="00000000" w:rsidP="00B22A8C">
            <w:pPr>
              <w:spacing w:before="40" w:line="249" w:lineRule="auto"/>
              <w:jc w:val="center"/>
              <w:rPr>
                <w:sz w:val="22"/>
                <w:szCs w:val="22"/>
              </w:rPr>
            </w:pPr>
            <w:r>
              <w:rPr>
                <w:sz w:val="22"/>
                <w:szCs w:val="22"/>
              </w:rPr>
              <w:t>HT-4.5</w:t>
            </w:r>
          </w:p>
        </w:tc>
        <w:tc>
          <w:tcPr>
            <w:tcW w:w="1645" w:type="pct"/>
            <w:tcBorders>
              <w:top w:val="single" w:sz="4" w:space="0" w:color="000000"/>
              <w:left w:val="single" w:sz="4" w:space="0" w:color="000000"/>
              <w:bottom w:val="single" w:sz="4" w:space="0" w:color="000000"/>
              <w:right w:val="single" w:sz="4" w:space="0" w:color="000000"/>
            </w:tcBorders>
            <w:vAlign w:val="center"/>
          </w:tcPr>
          <w:p w14:paraId="2161654A" w14:textId="77777777" w:rsidR="004817D4" w:rsidRDefault="00000000" w:rsidP="00B22A8C">
            <w:pPr>
              <w:spacing w:before="40" w:line="249" w:lineRule="auto"/>
              <w:rPr>
                <w:sz w:val="22"/>
                <w:szCs w:val="22"/>
              </w:rPr>
            </w:pPr>
            <w:proofErr w:type="spellStart"/>
            <w:r>
              <w:rPr>
                <w:sz w:val="22"/>
                <w:szCs w:val="22"/>
              </w:rPr>
              <w:t>Hành</w:t>
            </w:r>
            <w:proofErr w:type="spellEnd"/>
            <w:r>
              <w:rPr>
                <w:sz w:val="22"/>
                <w:szCs w:val="22"/>
              </w:rPr>
              <w:t xml:space="preserve"> lang </w:t>
            </w:r>
            <w:proofErr w:type="spellStart"/>
            <w:r>
              <w:rPr>
                <w:sz w:val="22"/>
                <w:szCs w:val="22"/>
              </w:rPr>
              <w:t>nối</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307788D9" w14:textId="77777777" w:rsidR="004817D4" w:rsidRDefault="00000000" w:rsidP="00B22A8C">
            <w:pPr>
              <w:spacing w:before="40" w:line="249" w:lineRule="auto"/>
              <w:jc w:val="right"/>
              <w:rPr>
                <w:sz w:val="22"/>
                <w:szCs w:val="22"/>
              </w:rPr>
            </w:pPr>
            <w:r>
              <w:rPr>
                <w:sz w:val="22"/>
                <w:szCs w:val="22"/>
              </w:rPr>
              <w:t>12,60</w:t>
            </w:r>
          </w:p>
        </w:tc>
        <w:tc>
          <w:tcPr>
            <w:tcW w:w="510" w:type="pct"/>
            <w:tcBorders>
              <w:top w:val="single" w:sz="4" w:space="0" w:color="000000"/>
              <w:left w:val="single" w:sz="4" w:space="0" w:color="000000"/>
              <w:bottom w:val="single" w:sz="4" w:space="0" w:color="000000"/>
              <w:right w:val="single" w:sz="4" w:space="0" w:color="000000"/>
            </w:tcBorders>
            <w:vAlign w:val="center"/>
          </w:tcPr>
          <w:p w14:paraId="74C9B2D0" w14:textId="77777777" w:rsidR="004817D4" w:rsidRDefault="00000000" w:rsidP="00B22A8C">
            <w:pPr>
              <w:spacing w:before="40" w:line="249" w:lineRule="auto"/>
              <w:jc w:val="right"/>
              <w:rPr>
                <w:sz w:val="22"/>
                <w:szCs w:val="22"/>
              </w:rPr>
            </w:pPr>
            <w:r>
              <w:rPr>
                <w:sz w:val="22"/>
                <w:szCs w:val="22"/>
              </w:rPr>
              <w:t>4,00</w:t>
            </w:r>
          </w:p>
        </w:tc>
        <w:tc>
          <w:tcPr>
            <w:tcW w:w="666" w:type="pct"/>
            <w:tcBorders>
              <w:top w:val="single" w:sz="4" w:space="0" w:color="000000"/>
              <w:left w:val="single" w:sz="4" w:space="0" w:color="000000"/>
              <w:bottom w:val="single" w:sz="4" w:space="0" w:color="000000"/>
              <w:right w:val="single" w:sz="4" w:space="0" w:color="000000"/>
            </w:tcBorders>
            <w:vAlign w:val="center"/>
          </w:tcPr>
          <w:p w14:paraId="78DDC86D" w14:textId="77777777" w:rsidR="004817D4" w:rsidRDefault="00000000" w:rsidP="00B22A8C">
            <w:pPr>
              <w:spacing w:before="40" w:line="249" w:lineRule="auto"/>
              <w:jc w:val="right"/>
              <w:rPr>
                <w:sz w:val="22"/>
                <w:szCs w:val="22"/>
              </w:rPr>
            </w:pPr>
            <w:r>
              <w:rPr>
                <w:sz w:val="22"/>
                <w:szCs w:val="22"/>
              </w:rPr>
              <w:t>50,40</w:t>
            </w:r>
          </w:p>
        </w:tc>
        <w:tc>
          <w:tcPr>
            <w:tcW w:w="711" w:type="pct"/>
            <w:tcBorders>
              <w:top w:val="single" w:sz="4" w:space="0" w:color="000000"/>
              <w:left w:val="single" w:sz="4" w:space="0" w:color="000000"/>
              <w:bottom w:val="single" w:sz="4" w:space="0" w:color="000000"/>
              <w:right w:val="single" w:sz="4" w:space="0" w:color="000000"/>
            </w:tcBorders>
            <w:vAlign w:val="center"/>
          </w:tcPr>
          <w:p w14:paraId="6F5EE8F8"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4F7D8054"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05490E2D" w14:textId="77777777" w:rsidR="004817D4" w:rsidRDefault="00000000" w:rsidP="00B22A8C">
            <w:pPr>
              <w:spacing w:before="40" w:line="249" w:lineRule="auto"/>
              <w:jc w:val="center"/>
              <w:rPr>
                <w:sz w:val="22"/>
                <w:szCs w:val="22"/>
              </w:rPr>
            </w:pPr>
            <w:r>
              <w:rPr>
                <w:sz w:val="22"/>
                <w:szCs w:val="22"/>
              </w:rPr>
              <w:t>15</w:t>
            </w:r>
          </w:p>
        </w:tc>
        <w:tc>
          <w:tcPr>
            <w:tcW w:w="511" w:type="pct"/>
            <w:tcBorders>
              <w:top w:val="single" w:sz="4" w:space="0" w:color="000000"/>
              <w:left w:val="single" w:sz="4" w:space="0" w:color="000000"/>
              <w:bottom w:val="single" w:sz="4" w:space="0" w:color="000000"/>
              <w:right w:val="single" w:sz="4" w:space="0" w:color="000000"/>
            </w:tcBorders>
            <w:vAlign w:val="center"/>
          </w:tcPr>
          <w:p w14:paraId="5EB189FF" w14:textId="77777777" w:rsidR="004817D4" w:rsidRDefault="00000000" w:rsidP="00B22A8C">
            <w:pPr>
              <w:spacing w:before="40" w:line="249" w:lineRule="auto"/>
              <w:jc w:val="center"/>
              <w:rPr>
                <w:sz w:val="22"/>
                <w:szCs w:val="22"/>
              </w:rPr>
            </w:pPr>
            <w:r>
              <w:rPr>
                <w:sz w:val="22"/>
                <w:szCs w:val="22"/>
              </w:rPr>
              <w:t>HT-4.5</w:t>
            </w:r>
          </w:p>
        </w:tc>
        <w:tc>
          <w:tcPr>
            <w:tcW w:w="1645" w:type="pct"/>
            <w:tcBorders>
              <w:top w:val="single" w:sz="4" w:space="0" w:color="000000"/>
              <w:left w:val="single" w:sz="4" w:space="0" w:color="000000"/>
              <w:bottom w:val="single" w:sz="4" w:space="0" w:color="000000"/>
              <w:right w:val="single" w:sz="4" w:space="0" w:color="000000"/>
            </w:tcBorders>
            <w:vAlign w:val="center"/>
          </w:tcPr>
          <w:p w14:paraId="5C07D793" w14:textId="77777777" w:rsidR="004817D4" w:rsidRDefault="00000000" w:rsidP="00B22A8C">
            <w:pPr>
              <w:spacing w:before="40" w:line="249" w:lineRule="auto"/>
              <w:rPr>
                <w:sz w:val="22"/>
                <w:szCs w:val="22"/>
              </w:rPr>
            </w:pPr>
            <w:proofErr w:type="spellStart"/>
            <w:r>
              <w:rPr>
                <w:sz w:val="22"/>
                <w:szCs w:val="22"/>
              </w:rPr>
              <w:t>Hành</w:t>
            </w:r>
            <w:proofErr w:type="spellEnd"/>
            <w:r>
              <w:rPr>
                <w:sz w:val="22"/>
                <w:szCs w:val="22"/>
              </w:rPr>
              <w:t xml:space="preserve"> lang </w:t>
            </w:r>
            <w:proofErr w:type="spellStart"/>
            <w:r>
              <w:rPr>
                <w:sz w:val="22"/>
                <w:szCs w:val="22"/>
              </w:rPr>
              <w:t>nối</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33E5F75F" w14:textId="77777777" w:rsidR="004817D4" w:rsidRDefault="00000000" w:rsidP="00B22A8C">
            <w:pPr>
              <w:spacing w:before="40" w:line="249" w:lineRule="auto"/>
              <w:jc w:val="right"/>
              <w:rPr>
                <w:sz w:val="22"/>
                <w:szCs w:val="22"/>
              </w:rPr>
            </w:pPr>
            <w:r>
              <w:rPr>
                <w:sz w:val="22"/>
                <w:szCs w:val="22"/>
              </w:rPr>
              <w:t>12,60</w:t>
            </w:r>
          </w:p>
        </w:tc>
        <w:tc>
          <w:tcPr>
            <w:tcW w:w="510" w:type="pct"/>
            <w:tcBorders>
              <w:top w:val="single" w:sz="4" w:space="0" w:color="000000"/>
              <w:left w:val="single" w:sz="4" w:space="0" w:color="000000"/>
              <w:bottom w:val="single" w:sz="4" w:space="0" w:color="000000"/>
              <w:right w:val="single" w:sz="4" w:space="0" w:color="000000"/>
            </w:tcBorders>
            <w:vAlign w:val="center"/>
          </w:tcPr>
          <w:p w14:paraId="184FD09B" w14:textId="77777777" w:rsidR="004817D4" w:rsidRDefault="00000000" w:rsidP="00B22A8C">
            <w:pPr>
              <w:spacing w:before="40" w:line="249" w:lineRule="auto"/>
              <w:jc w:val="right"/>
              <w:rPr>
                <w:sz w:val="22"/>
                <w:szCs w:val="22"/>
              </w:rPr>
            </w:pPr>
            <w:r>
              <w:rPr>
                <w:sz w:val="22"/>
                <w:szCs w:val="22"/>
              </w:rPr>
              <w:t>4,00</w:t>
            </w:r>
          </w:p>
        </w:tc>
        <w:tc>
          <w:tcPr>
            <w:tcW w:w="666" w:type="pct"/>
            <w:tcBorders>
              <w:top w:val="single" w:sz="4" w:space="0" w:color="000000"/>
              <w:left w:val="single" w:sz="4" w:space="0" w:color="000000"/>
              <w:bottom w:val="single" w:sz="4" w:space="0" w:color="000000"/>
              <w:right w:val="single" w:sz="4" w:space="0" w:color="000000"/>
            </w:tcBorders>
            <w:vAlign w:val="center"/>
          </w:tcPr>
          <w:p w14:paraId="49027CA9" w14:textId="77777777" w:rsidR="004817D4" w:rsidRDefault="00000000" w:rsidP="00B22A8C">
            <w:pPr>
              <w:spacing w:before="40" w:line="249" w:lineRule="auto"/>
              <w:jc w:val="right"/>
              <w:rPr>
                <w:sz w:val="22"/>
                <w:szCs w:val="22"/>
              </w:rPr>
            </w:pPr>
            <w:r>
              <w:rPr>
                <w:sz w:val="22"/>
                <w:szCs w:val="22"/>
              </w:rPr>
              <w:t>50,40</w:t>
            </w:r>
          </w:p>
        </w:tc>
        <w:tc>
          <w:tcPr>
            <w:tcW w:w="711" w:type="pct"/>
            <w:tcBorders>
              <w:top w:val="single" w:sz="4" w:space="0" w:color="000000"/>
              <w:left w:val="single" w:sz="4" w:space="0" w:color="000000"/>
              <w:bottom w:val="single" w:sz="4" w:space="0" w:color="000000"/>
              <w:right w:val="single" w:sz="4" w:space="0" w:color="000000"/>
            </w:tcBorders>
            <w:vAlign w:val="center"/>
          </w:tcPr>
          <w:p w14:paraId="7F753BA1"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5483D008"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1CB105A3" w14:textId="77777777" w:rsidR="004817D4" w:rsidRDefault="00000000" w:rsidP="00B22A8C">
            <w:pPr>
              <w:spacing w:before="40" w:line="249" w:lineRule="auto"/>
              <w:jc w:val="center"/>
              <w:rPr>
                <w:sz w:val="22"/>
                <w:szCs w:val="22"/>
              </w:rPr>
            </w:pPr>
            <w:r>
              <w:rPr>
                <w:sz w:val="22"/>
                <w:szCs w:val="22"/>
              </w:rPr>
              <w:t>16</w:t>
            </w:r>
          </w:p>
        </w:tc>
        <w:tc>
          <w:tcPr>
            <w:tcW w:w="511" w:type="pct"/>
            <w:tcBorders>
              <w:top w:val="single" w:sz="4" w:space="0" w:color="000000"/>
              <w:left w:val="single" w:sz="4" w:space="0" w:color="000000"/>
              <w:bottom w:val="single" w:sz="4" w:space="0" w:color="000000"/>
              <w:right w:val="single" w:sz="4" w:space="0" w:color="000000"/>
            </w:tcBorders>
            <w:vAlign w:val="center"/>
          </w:tcPr>
          <w:p w14:paraId="4E320000" w14:textId="77777777" w:rsidR="004817D4" w:rsidRDefault="00000000" w:rsidP="00B22A8C">
            <w:pPr>
              <w:spacing w:before="40" w:line="249" w:lineRule="auto"/>
              <w:jc w:val="center"/>
              <w:rPr>
                <w:sz w:val="22"/>
                <w:szCs w:val="22"/>
              </w:rPr>
            </w:pPr>
            <w:r>
              <w:rPr>
                <w:sz w:val="22"/>
                <w:szCs w:val="22"/>
              </w:rPr>
              <w:t>HT-4.5</w:t>
            </w:r>
          </w:p>
        </w:tc>
        <w:tc>
          <w:tcPr>
            <w:tcW w:w="1645" w:type="pct"/>
            <w:tcBorders>
              <w:top w:val="single" w:sz="4" w:space="0" w:color="000000"/>
              <w:left w:val="single" w:sz="4" w:space="0" w:color="000000"/>
              <w:bottom w:val="single" w:sz="4" w:space="0" w:color="000000"/>
              <w:right w:val="single" w:sz="4" w:space="0" w:color="000000"/>
            </w:tcBorders>
            <w:vAlign w:val="center"/>
          </w:tcPr>
          <w:p w14:paraId="6F36EC45" w14:textId="77777777" w:rsidR="004817D4" w:rsidRDefault="00000000" w:rsidP="00B22A8C">
            <w:pPr>
              <w:spacing w:before="40" w:line="249" w:lineRule="auto"/>
              <w:rPr>
                <w:sz w:val="22"/>
                <w:szCs w:val="22"/>
              </w:rPr>
            </w:pPr>
            <w:proofErr w:type="spellStart"/>
            <w:r>
              <w:rPr>
                <w:sz w:val="22"/>
                <w:szCs w:val="22"/>
              </w:rPr>
              <w:t>Hành</w:t>
            </w:r>
            <w:proofErr w:type="spellEnd"/>
            <w:r>
              <w:rPr>
                <w:sz w:val="22"/>
                <w:szCs w:val="22"/>
              </w:rPr>
              <w:t xml:space="preserve"> lang </w:t>
            </w:r>
            <w:proofErr w:type="spellStart"/>
            <w:r>
              <w:rPr>
                <w:sz w:val="22"/>
                <w:szCs w:val="22"/>
              </w:rPr>
              <w:t>nối</w:t>
            </w:r>
            <w:proofErr w:type="spellEnd"/>
          </w:p>
        </w:tc>
        <w:tc>
          <w:tcPr>
            <w:tcW w:w="461" w:type="pct"/>
            <w:tcBorders>
              <w:top w:val="single" w:sz="4" w:space="0" w:color="000000"/>
              <w:left w:val="single" w:sz="4" w:space="0" w:color="000000"/>
              <w:bottom w:val="single" w:sz="4" w:space="0" w:color="000000"/>
              <w:right w:val="single" w:sz="4" w:space="0" w:color="000000"/>
            </w:tcBorders>
            <w:vAlign w:val="center"/>
          </w:tcPr>
          <w:p w14:paraId="2912FEF7" w14:textId="77777777" w:rsidR="004817D4" w:rsidRDefault="00000000" w:rsidP="00B22A8C">
            <w:pPr>
              <w:spacing w:before="40" w:line="249" w:lineRule="auto"/>
              <w:jc w:val="right"/>
              <w:rPr>
                <w:sz w:val="22"/>
                <w:szCs w:val="22"/>
              </w:rPr>
            </w:pPr>
            <w:r>
              <w:rPr>
                <w:sz w:val="22"/>
                <w:szCs w:val="22"/>
              </w:rPr>
              <w:t>12,60</w:t>
            </w:r>
          </w:p>
        </w:tc>
        <w:tc>
          <w:tcPr>
            <w:tcW w:w="510" w:type="pct"/>
            <w:tcBorders>
              <w:top w:val="single" w:sz="4" w:space="0" w:color="000000"/>
              <w:left w:val="single" w:sz="4" w:space="0" w:color="000000"/>
              <w:bottom w:val="single" w:sz="4" w:space="0" w:color="000000"/>
              <w:right w:val="single" w:sz="4" w:space="0" w:color="000000"/>
            </w:tcBorders>
            <w:vAlign w:val="center"/>
          </w:tcPr>
          <w:p w14:paraId="58CC12C9" w14:textId="77777777" w:rsidR="004817D4" w:rsidRDefault="00000000" w:rsidP="00B22A8C">
            <w:pPr>
              <w:spacing w:before="40" w:line="249" w:lineRule="auto"/>
              <w:jc w:val="right"/>
              <w:rPr>
                <w:sz w:val="22"/>
                <w:szCs w:val="22"/>
              </w:rPr>
            </w:pPr>
            <w:r>
              <w:rPr>
                <w:sz w:val="22"/>
                <w:szCs w:val="22"/>
              </w:rPr>
              <w:t>8,60</w:t>
            </w:r>
          </w:p>
        </w:tc>
        <w:tc>
          <w:tcPr>
            <w:tcW w:w="666" w:type="pct"/>
            <w:tcBorders>
              <w:top w:val="single" w:sz="4" w:space="0" w:color="000000"/>
              <w:left w:val="single" w:sz="4" w:space="0" w:color="000000"/>
              <w:bottom w:val="single" w:sz="4" w:space="0" w:color="000000"/>
              <w:right w:val="single" w:sz="4" w:space="0" w:color="000000"/>
            </w:tcBorders>
            <w:vAlign w:val="center"/>
          </w:tcPr>
          <w:p w14:paraId="27F986AF" w14:textId="77777777" w:rsidR="004817D4" w:rsidRDefault="00000000" w:rsidP="00B22A8C">
            <w:pPr>
              <w:spacing w:before="40" w:line="249" w:lineRule="auto"/>
              <w:jc w:val="right"/>
              <w:rPr>
                <w:sz w:val="22"/>
                <w:szCs w:val="22"/>
              </w:rPr>
            </w:pPr>
            <w:r>
              <w:rPr>
                <w:sz w:val="22"/>
                <w:szCs w:val="22"/>
              </w:rPr>
              <w:t>108,36</w:t>
            </w:r>
          </w:p>
        </w:tc>
        <w:tc>
          <w:tcPr>
            <w:tcW w:w="711" w:type="pct"/>
            <w:tcBorders>
              <w:top w:val="single" w:sz="4" w:space="0" w:color="000000"/>
              <w:left w:val="single" w:sz="4" w:space="0" w:color="000000"/>
              <w:bottom w:val="single" w:sz="4" w:space="0" w:color="000000"/>
              <w:right w:val="single" w:sz="4" w:space="0" w:color="000000"/>
            </w:tcBorders>
            <w:vAlign w:val="center"/>
          </w:tcPr>
          <w:p w14:paraId="2AB09D00" w14:textId="77777777" w:rsidR="004817D4" w:rsidRDefault="00000000" w:rsidP="00B22A8C">
            <w:pPr>
              <w:spacing w:before="40" w:line="249" w:lineRule="auto"/>
              <w:rPr>
                <w:sz w:val="22"/>
                <w:szCs w:val="22"/>
              </w:rPr>
            </w:pP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5F0B8662" w14:textId="77777777" w:rsidTr="00FE5884">
        <w:trPr>
          <w:cantSplit/>
        </w:trPr>
        <w:tc>
          <w:tcPr>
            <w:tcW w:w="495" w:type="pct"/>
            <w:tcBorders>
              <w:top w:val="single" w:sz="4" w:space="0" w:color="000000"/>
              <w:left w:val="single" w:sz="4" w:space="0" w:color="000000"/>
              <w:bottom w:val="single" w:sz="4" w:space="0" w:color="000000"/>
              <w:right w:val="single" w:sz="4" w:space="0" w:color="000000"/>
            </w:tcBorders>
            <w:vAlign w:val="center"/>
          </w:tcPr>
          <w:p w14:paraId="5FD0A43D" w14:textId="77777777" w:rsidR="004817D4" w:rsidRDefault="004817D4" w:rsidP="00B22A8C">
            <w:pPr>
              <w:snapToGrid w:val="0"/>
              <w:spacing w:before="40" w:line="249" w:lineRule="auto"/>
            </w:pPr>
          </w:p>
        </w:tc>
        <w:tc>
          <w:tcPr>
            <w:tcW w:w="511" w:type="pct"/>
            <w:tcBorders>
              <w:top w:val="single" w:sz="4" w:space="0" w:color="000000"/>
              <w:left w:val="single" w:sz="4" w:space="0" w:color="000000"/>
              <w:bottom w:val="single" w:sz="4" w:space="0" w:color="000000"/>
              <w:right w:val="single" w:sz="4" w:space="0" w:color="000000"/>
            </w:tcBorders>
            <w:vAlign w:val="center"/>
          </w:tcPr>
          <w:p w14:paraId="62399020" w14:textId="77777777" w:rsidR="004817D4" w:rsidRDefault="004817D4" w:rsidP="00B22A8C">
            <w:pPr>
              <w:snapToGrid w:val="0"/>
              <w:spacing w:before="40" w:line="249" w:lineRule="auto"/>
            </w:pPr>
          </w:p>
        </w:tc>
        <w:tc>
          <w:tcPr>
            <w:tcW w:w="1645" w:type="pct"/>
            <w:tcBorders>
              <w:top w:val="single" w:sz="4" w:space="0" w:color="000000"/>
              <w:left w:val="single" w:sz="4" w:space="0" w:color="000000"/>
              <w:bottom w:val="single" w:sz="4" w:space="0" w:color="000000"/>
              <w:right w:val="single" w:sz="4" w:space="0" w:color="000000"/>
            </w:tcBorders>
            <w:vAlign w:val="center"/>
          </w:tcPr>
          <w:p w14:paraId="555AFEE7" w14:textId="77777777" w:rsidR="004817D4" w:rsidRDefault="00000000" w:rsidP="00B22A8C">
            <w:pPr>
              <w:spacing w:before="40" w:line="249" w:lineRule="auto"/>
            </w:pPr>
            <w:r>
              <w:rPr>
                <w:b/>
                <w:bCs/>
                <w:sz w:val="22"/>
                <w:szCs w:val="22"/>
              </w:rPr>
              <w:t>TỔNG CỘNG (</w:t>
            </w:r>
            <w:proofErr w:type="spellStart"/>
            <w:r>
              <w:rPr>
                <w:b/>
                <w:bCs/>
                <w:sz w:val="22"/>
                <w:szCs w:val="22"/>
              </w:rPr>
              <w:t>đất</w:t>
            </w:r>
            <w:proofErr w:type="spellEnd"/>
            <w:r>
              <w:rPr>
                <w:b/>
                <w:bCs/>
                <w:sz w:val="22"/>
                <w:szCs w:val="22"/>
              </w:rPr>
              <w:t xml:space="preserve"> </w:t>
            </w:r>
            <w:proofErr w:type="spellStart"/>
            <w:r>
              <w:rPr>
                <w:b/>
                <w:bCs/>
                <w:sz w:val="22"/>
                <w:szCs w:val="22"/>
              </w:rPr>
              <w:t>xây</w:t>
            </w:r>
            <w:proofErr w:type="spellEnd"/>
            <w:r>
              <w:rPr>
                <w:b/>
                <w:bCs/>
                <w:sz w:val="22"/>
                <w:szCs w:val="22"/>
              </w:rPr>
              <w:t xml:space="preserve"> </w:t>
            </w:r>
            <w:proofErr w:type="spellStart"/>
            <w:r>
              <w:rPr>
                <w:b/>
                <w:bCs/>
                <w:sz w:val="22"/>
                <w:szCs w:val="22"/>
              </w:rPr>
              <w:t>dựng</w:t>
            </w:r>
            <w:proofErr w:type="spellEnd"/>
            <w:r>
              <w:rPr>
                <w:b/>
                <w:bCs/>
                <w:sz w:val="22"/>
                <w:szCs w:val="22"/>
              </w:rPr>
              <w:t xml:space="preserve"> </w:t>
            </w:r>
            <w:proofErr w:type="spellStart"/>
            <w:r>
              <w:rPr>
                <w:b/>
                <w:bCs/>
                <w:sz w:val="22"/>
                <w:szCs w:val="22"/>
              </w:rPr>
              <w:t>công</w:t>
            </w:r>
            <w:proofErr w:type="spellEnd"/>
            <w:r>
              <w:rPr>
                <w:b/>
                <w:bCs/>
                <w:sz w:val="22"/>
                <w:szCs w:val="22"/>
              </w:rPr>
              <w:t xml:space="preserve"> </w:t>
            </w:r>
            <w:proofErr w:type="spellStart"/>
            <w:r>
              <w:rPr>
                <w:b/>
                <w:bCs/>
                <w:sz w:val="22"/>
                <w:szCs w:val="22"/>
              </w:rPr>
              <w:t>trình</w:t>
            </w:r>
            <w:proofErr w:type="spellEnd"/>
            <w:r>
              <w:rPr>
                <w:b/>
                <w:bCs/>
                <w:sz w:val="22"/>
                <w:szCs w:val="22"/>
              </w:rPr>
              <w:t>)</w:t>
            </w:r>
          </w:p>
        </w:tc>
        <w:tc>
          <w:tcPr>
            <w:tcW w:w="461" w:type="pct"/>
            <w:tcBorders>
              <w:top w:val="single" w:sz="4" w:space="0" w:color="000000"/>
              <w:left w:val="single" w:sz="4" w:space="0" w:color="000000"/>
              <w:bottom w:val="single" w:sz="4" w:space="0" w:color="000000"/>
              <w:right w:val="single" w:sz="4" w:space="0" w:color="000000"/>
            </w:tcBorders>
            <w:vAlign w:val="center"/>
          </w:tcPr>
          <w:p w14:paraId="1EF1D79C" w14:textId="77777777" w:rsidR="004817D4" w:rsidRDefault="004817D4" w:rsidP="00B22A8C">
            <w:pPr>
              <w:snapToGrid w:val="0"/>
              <w:spacing w:before="40" w:line="249" w:lineRule="auto"/>
            </w:pPr>
          </w:p>
        </w:tc>
        <w:tc>
          <w:tcPr>
            <w:tcW w:w="510" w:type="pct"/>
            <w:tcBorders>
              <w:top w:val="single" w:sz="4" w:space="0" w:color="000000"/>
              <w:left w:val="single" w:sz="4" w:space="0" w:color="000000"/>
              <w:bottom w:val="single" w:sz="4" w:space="0" w:color="000000"/>
              <w:right w:val="single" w:sz="4" w:space="0" w:color="000000"/>
            </w:tcBorders>
            <w:vAlign w:val="center"/>
          </w:tcPr>
          <w:p w14:paraId="3EE94088" w14:textId="77777777" w:rsidR="004817D4" w:rsidRDefault="004817D4" w:rsidP="00B22A8C">
            <w:pPr>
              <w:snapToGrid w:val="0"/>
              <w:spacing w:before="40" w:line="249" w:lineRule="auto"/>
            </w:pPr>
          </w:p>
        </w:tc>
        <w:tc>
          <w:tcPr>
            <w:tcW w:w="666" w:type="pct"/>
            <w:tcBorders>
              <w:top w:val="single" w:sz="4" w:space="0" w:color="000000"/>
              <w:left w:val="single" w:sz="4" w:space="0" w:color="000000"/>
              <w:bottom w:val="single" w:sz="4" w:space="0" w:color="000000"/>
              <w:right w:val="single" w:sz="4" w:space="0" w:color="000000"/>
            </w:tcBorders>
            <w:vAlign w:val="center"/>
          </w:tcPr>
          <w:p w14:paraId="155D787A" w14:textId="77777777" w:rsidR="004817D4" w:rsidRDefault="00000000" w:rsidP="00B22A8C">
            <w:pPr>
              <w:spacing w:before="40" w:line="249" w:lineRule="auto"/>
              <w:jc w:val="right"/>
              <w:rPr>
                <w:b/>
                <w:bCs/>
                <w:sz w:val="22"/>
                <w:szCs w:val="22"/>
              </w:rPr>
            </w:pPr>
            <w:r>
              <w:rPr>
                <w:b/>
                <w:bCs/>
                <w:sz w:val="22"/>
                <w:szCs w:val="22"/>
              </w:rPr>
              <w:t>41.086,64</w:t>
            </w:r>
          </w:p>
        </w:tc>
        <w:tc>
          <w:tcPr>
            <w:tcW w:w="711" w:type="pct"/>
            <w:tcBorders>
              <w:top w:val="single" w:sz="4" w:space="0" w:color="000000"/>
              <w:left w:val="single" w:sz="4" w:space="0" w:color="000000"/>
              <w:bottom w:val="single" w:sz="4" w:space="0" w:color="000000"/>
              <w:right w:val="single" w:sz="4" w:space="0" w:color="000000"/>
            </w:tcBorders>
            <w:vAlign w:val="center"/>
          </w:tcPr>
          <w:p w14:paraId="3DE39658" w14:textId="77777777" w:rsidR="004817D4" w:rsidRDefault="004817D4" w:rsidP="00B22A8C">
            <w:pPr>
              <w:snapToGrid w:val="0"/>
              <w:spacing w:before="40" w:line="249" w:lineRule="auto"/>
            </w:pPr>
          </w:p>
        </w:tc>
      </w:tr>
    </w:tbl>
    <w:p w14:paraId="324C3887" w14:textId="77777777" w:rsidR="004817D4" w:rsidRDefault="00000000" w:rsidP="00B22A8C">
      <w:pPr>
        <w:widowControl w:val="0"/>
        <w:tabs>
          <w:tab w:val="left" w:pos="993"/>
        </w:tabs>
        <w:spacing w:before="120" w:after="120"/>
        <w:jc w:val="center"/>
        <w:rPr>
          <w:i/>
          <w:szCs w:val="28"/>
        </w:rPr>
      </w:pPr>
      <w:proofErr w:type="spellStart"/>
      <w:r>
        <w:rPr>
          <w:i/>
          <w:szCs w:val="28"/>
        </w:rPr>
        <w:t>Bảng</w:t>
      </w:r>
      <w:proofErr w:type="spellEnd"/>
      <w:r>
        <w:rPr>
          <w:i/>
          <w:szCs w:val="28"/>
        </w:rPr>
        <w:t xml:space="preserve"> </w:t>
      </w:r>
      <w:proofErr w:type="spellStart"/>
      <w:r>
        <w:rPr>
          <w:i/>
          <w:szCs w:val="28"/>
        </w:rPr>
        <w:t>thống</w:t>
      </w:r>
      <w:proofErr w:type="spellEnd"/>
      <w:r>
        <w:rPr>
          <w:i/>
          <w:szCs w:val="28"/>
        </w:rPr>
        <w:t xml:space="preserve"> </w:t>
      </w:r>
      <w:proofErr w:type="spellStart"/>
      <w:r>
        <w:rPr>
          <w:i/>
          <w:szCs w:val="28"/>
        </w:rPr>
        <w:t>kê</w:t>
      </w:r>
      <w:proofErr w:type="spellEnd"/>
      <w:r>
        <w:rPr>
          <w:i/>
          <w:szCs w:val="28"/>
        </w:rPr>
        <w:t xml:space="preserve"> </w:t>
      </w:r>
      <w:proofErr w:type="spellStart"/>
      <w:r>
        <w:rPr>
          <w:i/>
          <w:szCs w:val="28"/>
        </w:rPr>
        <w:t>diện</w:t>
      </w:r>
      <w:proofErr w:type="spellEnd"/>
      <w:r>
        <w:rPr>
          <w:i/>
          <w:szCs w:val="28"/>
        </w:rPr>
        <w:t xml:space="preserve"> </w:t>
      </w:r>
      <w:proofErr w:type="spellStart"/>
      <w:r>
        <w:rPr>
          <w:i/>
          <w:szCs w:val="28"/>
        </w:rPr>
        <w:t>tích</w:t>
      </w:r>
      <w:proofErr w:type="spellEnd"/>
      <w:r>
        <w:rPr>
          <w:i/>
          <w:szCs w:val="28"/>
        </w:rPr>
        <w:t xml:space="preserve"> </w:t>
      </w:r>
      <w:proofErr w:type="spellStart"/>
      <w:r>
        <w:rPr>
          <w:i/>
          <w:szCs w:val="28"/>
        </w:rPr>
        <w:t>sàn</w:t>
      </w:r>
      <w:proofErr w:type="spellEnd"/>
      <w:r>
        <w:rPr>
          <w:i/>
          <w:szCs w:val="28"/>
        </w:rPr>
        <w:t xml:space="preserve"> </w:t>
      </w:r>
      <w:proofErr w:type="spellStart"/>
      <w:r>
        <w:rPr>
          <w:i/>
          <w:szCs w:val="28"/>
        </w:rPr>
        <w:t>sau</w:t>
      </w:r>
      <w:proofErr w:type="spellEnd"/>
      <w:r>
        <w:rPr>
          <w:i/>
          <w:szCs w:val="28"/>
        </w:rPr>
        <w:t xml:space="preserve"> </w:t>
      </w:r>
      <w:proofErr w:type="spellStart"/>
      <w:r>
        <w:rPr>
          <w:i/>
          <w:szCs w:val="28"/>
        </w:rPr>
        <w:t>điều</w:t>
      </w:r>
      <w:proofErr w:type="spellEnd"/>
      <w:r>
        <w:rPr>
          <w:i/>
          <w:szCs w:val="28"/>
        </w:rPr>
        <w:t xml:space="preserve"> </w:t>
      </w:r>
      <w:proofErr w:type="spellStart"/>
      <w:r>
        <w:rPr>
          <w:i/>
          <w:szCs w:val="28"/>
        </w:rPr>
        <w:t>chỉnh</w:t>
      </w:r>
      <w:proofErr w:type="spellEnd"/>
    </w:p>
    <w:tbl>
      <w:tblPr>
        <w:tblW w:w="0" w:type="auto"/>
        <w:tblInd w:w="-318" w:type="dxa"/>
        <w:tblLook w:val="0000" w:firstRow="0" w:lastRow="0" w:firstColumn="0" w:lastColumn="0" w:noHBand="0" w:noVBand="0"/>
      </w:tblPr>
      <w:tblGrid>
        <w:gridCol w:w="993"/>
        <w:gridCol w:w="2457"/>
        <w:gridCol w:w="852"/>
        <w:gridCol w:w="944"/>
        <w:gridCol w:w="1695"/>
        <w:gridCol w:w="852"/>
        <w:gridCol w:w="1812"/>
      </w:tblGrid>
      <w:tr w:rsidR="004817D4" w14:paraId="66A28921" w14:textId="77777777" w:rsidTr="00C41848">
        <w:trPr>
          <w:trHeight w:val="560"/>
          <w:tblHeader/>
        </w:trPr>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31215CD9" w14:textId="77777777" w:rsidR="004817D4" w:rsidRDefault="00000000">
            <w:pPr>
              <w:jc w:val="center"/>
            </w:pPr>
            <w:r>
              <w:rPr>
                <w:b/>
                <w:bCs/>
                <w:color w:val="000000"/>
                <w:sz w:val="22"/>
              </w:rPr>
              <w:t>KÝ HIỆU</w:t>
            </w:r>
          </w:p>
        </w:tc>
        <w:tc>
          <w:tcPr>
            <w:tcW w:w="2457" w:type="dxa"/>
            <w:vMerge w:val="restart"/>
            <w:tcBorders>
              <w:top w:val="single" w:sz="4" w:space="0" w:color="000000"/>
              <w:left w:val="single" w:sz="4" w:space="0" w:color="000000"/>
              <w:bottom w:val="single" w:sz="4" w:space="0" w:color="000000"/>
              <w:right w:val="single" w:sz="4" w:space="0" w:color="000000"/>
            </w:tcBorders>
            <w:vAlign w:val="center"/>
          </w:tcPr>
          <w:p w14:paraId="67F3C772" w14:textId="77777777" w:rsidR="004817D4" w:rsidRDefault="00000000">
            <w:pPr>
              <w:jc w:val="center"/>
              <w:rPr>
                <w:b/>
                <w:bCs/>
                <w:color w:val="000000"/>
                <w:sz w:val="22"/>
              </w:rPr>
            </w:pPr>
            <w:r>
              <w:rPr>
                <w:b/>
                <w:bCs/>
                <w:color w:val="000000"/>
                <w:sz w:val="22"/>
              </w:rPr>
              <w:t>HẠNG MỤC</w:t>
            </w:r>
          </w:p>
        </w:tc>
        <w:tc>
          <w:tcPr>
            <w:tcW w:w="1796" w:type="dxa"/>
            <w:gridSpan w:val="2"/>
            <w:tcBorders>
              <w:top w:val="single" w:sz="4" w:space="0" w:color="000000"/>
              <w:left w:val="single" w:sz="4" w:space="0" w:color="000000"/>
              <w:bottom w:val="single" w:sz="4" w:space="0" w:color="000000"/>
              <w:right w:val="single" w:sz="4" w:space="0" w:color="000000"/>
            </w:tcBorders>
            <w:vAlign w:val="center"/>
          </w:tcPr>
          <w:p w14:paraId="0E375FB8" w14:textId="77777777" w:rsidR="004817D4" w:rsidRDefault="00000000">
            <w:pPr>
              <w:jc w:val="center"/>
              <w:rPr>
                <w:b/>
                <w:bCs/>
                <w:color w:val="000000"/>
                <w:sz w:val="22"/>
              </w:rPr>
            </w:pPr>
            <w:r>
              <w:rPr>
                <w:b/>
                <w:bCs/>
                <w:color w:val="000000"/>
                <w:sz w:val="22"/>
              </w:rPr>
              <w:t>KÍCH THƯỚC</w:t>
            </w:r>
          </w:p>
        </w:tc>
        <w:tc>
          <w:tcPr>
            <w:tcW w:w="1695" w:type="dxa"/>
            <w:vMerge w:val="restart"/>
            <w:tcBorders>
              <w:top w:val="single" w:sz="4" w:space="0" w:color="000000"/>
              <w:left w:val="single" w:sz="4" w:space="0" w:color="000000"/>
              <w:bottom w:val="single" w:sz="4" w:space="0" w:color="000000"/>
              <w:right w:val="single" w:sz="4" w:space="0" w:color="000000"/>
            </w:tcBorders>
            <w:vAlign w:val="center"/>
          </w:tcPr>
          <w:p w14:paraId="7D5FE09E" w14:textId="77777777" w:rsidR="004817D4" w:rsidRPr="00BB17C9" w:rsidRDefault="00000000">
            <w:pPr>
              <w:jc w:val="center"/>
              <w:rPr>
                <w:b/>
                <w:bCs/>
                <w:sz w:val="22"/>
              </w:rPr>
            </w:pPr>
            <w:r w:rsidRPr="00BB17C9">
              <w:rPr>
                <w:b/>
                <w:bCs/>
                <w:sz w:val="22"/>
              </w:rPr>
              <w:t>DIỆN TÍCH XÂY DỰNG (m²)</w:t>
            </w:r>
          </w:p>
        </w:tc>
        <w:tc>
          <w:tcPr>
            <w:tcW w:w="852" w:type="dxa"/>
            <w:vMerge w:val="restart"/>
            <w:tcBorders>
              <w:top w:val="single" w:sz="4" w:space="0" w:color="000000"/>
              <w:left w:val="single" w:sz="4" w:space="0" w:color="000000"/>
              <w:bottom w:val="single" w:sz="4" w:space="0" w:color="000000"/>
              <w:right w:val="single" w:sz="4" w:space="0" w:color="000000"/>
            </w:tcBorders>
            <w:vAlign w:val="center"/>
          </w:tcPr>
          <w:p w14:paraId="6239183D" w14:textId="77777777" w:rsidR="004817D4" w:rsidRPr="00BB17C9" w:rsidRDefault="00000000">
            <w:pPr>
              <w:jc w:val="center"/>
              <w:rPr>
                <w:b/>
                <w:bCs/>
                <w:sz w:val="22"/>
              </w:rPr>
            </w:pPr>
            <w:r w:rsidRPr="00BB17C9">
              <w:rPr>
                <w:b/>
                <w:bCs/>
                <w:sz w:val="22"/>
              </w:rPr>
              <w:t xml:space="preserve">SỐ TẦNG </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363CC54" w14:textId="77777777" w:rsidR="004817D4" w:rsidRPr="00BB17C9" w:rsidRDefault="00000000">
            <w:pPr>
              <w:jc w:val="center"/>
              <w:rPr>
                <w:b/>
                <w:bCs/>
                <w:sz w:val="22"/>
              </w:rPr>
            </w:pPr>
            <w:r w:rsidRPr="00BB17C9">
              <w:rPr>
                <w:b/>
                <w:bCs/>
                <w:sz w:val="22"/>
              </w:rPr>
              <w:t xml:space="preserve">DIỆN </w:t>
            </w:r>
            <w:proofErr w:type="gramStart"/>
            <w:r w:rsidRPr="00BB17C9">
              <w:rPr>
                <w:b/>
                <w:bCs/>
                <w:sz w:val="22"/>
              </w:rPr>
              <w:t>TÍCH  SÀN</w:t>
            </w:r>
            <w:proofErr w:type="gramEnd"/>
            <w:r w:rsidRPr="00BB17C9">
              <w:rPr>
                <w:b/>
                <w:bCs/>
                <w:sz w:val="22"/>
              </w:rPr>
              <w:t xml:space="preserve"> XÂY DỰNG (m²)</w:t>
            </w:r>
          </w:p>
        </w:tc>
      </w:tr>
      <w:tr w:rsidR="004817D4" w14:paraId="4800A23D" w14:textId="77777777" w:rsidTr="00C41848">
        <w:trPr>
          <w:trHeight w:val="560"/>
          <w:tblHeader/>
        </w:trPr>
        <w:tc>
          <w:tcPr>
            <w:tcW w:w="993" w:type="dxa"/>
            <w:vMerge/>
            <w:tcBorders>
              <w:top w:val="single" w:sz="4" w:space="0" w:color="000000"/>
              <w:left w:val="single" w:sz="4" w:space="0" w:color="000000"/>
              <w:bottom w:val="single" w:sz="4" w:space="0" w:color="000000"/>
              <w:right w:val="single" w:sz="4" w:space="0" w:color="000000"/>
            </w:tcBorders>
            <w:vAlign w:val="center"/>
          </w:tcPr>
          <w:p w14:paraId="0473B64C" w14:textId="77777777" w:rsidR="004817D4" w:rsidRDefault="004817D4">
            <w:pPr>
              <w:snapToGrid w:val="0"/>
              <w:rPr>
                <w:b/>
                <w:bCs/>
                <w:color w:val="000000"/>
                <w:sz w:val="22"/>
              </w:rPr>
            </w:pPr>
          </w:p>
        </w:tc>
        <w:tc>
          <w:tcPr>
            <w:tcW w:w="2457" w:type="dxa"/>
            <w:vMerge/>
            <w:tcBorders>
              <w:top w:val="single" w:sz="4" w:space="0" w:color="000000"/>
              <w:left w:val="single" w:sz="4" w:space="0" w:color="000000"/>
              <w:bottom w:val="single" w:sz="4" w:space="0" w:color="000000"/>
              <w:right w:val="single" w:sz="4" w:space="0" w:color="000000"/>
            </w:tcBorders>
            <w:vAlign w:val="center"/>
          </w:tcPr>
          <w:p w14:paraId="66252606" w14:textId="77777777" w:rsidR="004817D4" w:rsidRDefault="004817D4">
            <w:pPr>
              <w:snapToGrid w:val="0"/>
              <w:rPr>
                <w:b/>
                <w:bCs/>
                <w:color w:val="000000"/>
                <w:sz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A3098A9" w14:textId="77777777" w:rsidR="004817D4" w:rsidRDefault="00000000">
            <w:pPr>
              <w:jc w:val="center"/>
              <w:rPr>
                <w:b/>
                <w:bCs/>
                <w:color w:val="000000"/>
                <w:sz w:val="22"/>
              </w:rPr>
            </w:pPr>
            <w:r>
              <w:rPr>
                <w:b/>
                <w:bCs/>
                <w:color w:val="000000"/>
                <w:sz w:val="22"/>
              </w:rPr>
              <w:t>Dài (m)</w:t>
            </w:r>
          </w:p>
        </w:tc>
        <w:tc>
          <w:tcPr>
            <w:tcW w:w="944" w:type="dxa"/>
            <w:tcBorders>
              <w:top w:val="single" w:sz="4" w:space="0" w:color="000000"/>
              <w:left w:val="single" w:sz="4" w:space="0" w:color="000000"/>
              <w:bottom w:val="single" w:sz="4" w:space="0" w:color="000000"/>
              <w:right w:val="single" w:sz="4" w:space="0" w:color="000000"/>
            </w:tcBorders>
            <w:vAlign w:val="center"/>
          </w:tcPr>
          <w:p w14:paraId="755D551F" w14:textId="77777777" w:rsidR="004817D4" w:rsidRDefault="00000000">
            <w:pPr>
              <w:jc w:val="center"/>
              <w:rPr>
                <w:b/>
                <w:bCs/>
                <w:color w:val="000000"/>
                <w:sz w:val="22"/>
              </w:rPr>
            </w:pPr>
            <w:proofErr w:type="spellStart"/>
            <w:r>
              <w:rPr>
                <w:b/>
                <w:bCs/>
                <w:color w:val="000000"/>
                <w:sz w:val="22"/>
              </w:rPr>
              <w:t>Rộng</w:t>
            </w:r>
            <w:proofErr w:type="spellEnd"/>
            <w:r>
              <w:rPr>
                <w:b/>
                <w:bCs/>
                <w:color w:val="000000"/>
                <w:sz w:val="22"/>
              </w:rPr>
              <w:t xml:space="preserve"> (m)</w:t>
            </w:r>
          </w:p>
        </w:tc>
        <w:tc>
          <w:tcPr>
            <w:tcW w:w="1695" w:type="dxa"/>
            <w:vMerge/>
            <w:tcBorders>
              <w:top w:val="single" w:sz="4" w:space="0" w:color="000000"/>
              <w:left w:val="single" w:sz="4" w:space="0" w:color="000000"/>
              <w:bottom w:val="single" w:sz="4" w:space="0" w:color="000000"/>
              <w:right w:val="single" w:sz="4" w:space="0" w:color="000000"/>
            </w:tcBorders>
            <w:vAlign w:val="center"/>
          </w:tcPr>
          <w:p w14:paraId="18977C47" w14:textId="77777777" w:rsidR="004817D4" w:rsidRPr="00BB17C9" w:rsidRDefault="004817D4">
            <w:pPr>
              <w:snapToGrid w:val="0"/>
              <w:rPr>
                <w:b/>
                <w:bCs/>
                <w:sz w:val="22"/>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14:paraId="06876692" w14:textId="77777777" w:rsidR="004817D4" w:rsidRPr="00BB17C9" w:rsidRDefault="004817D4">
            <w:pPr>
              <w:snapToGrid w:val="0"/>
              <w:rPr>
                <w:b/>
                <w:b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3769A0D" w14:textId="77777777" w:rsidR="004817D4" w:rsidRPr="00BB17C9" w:rsidRDefault="004817D4">
            <w:pPr>
              <w:snapToGrid w:val="0"/>
              <w:rPr>
                <w:b/>
                <w:bCs/>
                <w:sz w:val="22"/>
              </w:rPr>
            </w:pPr>
          </w:p>
        </w:tc>
      </w:tr>
      <w:tr w:rsidR="004817D4" w14:paraId="0E30CD69"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5B5CDCDE" w14:textId="77777777" w:rsidR="004817D4" w:rsidRPr="00B22A8C" w:rsidRDefault="00000000" w:rsidP="00B22A8C">
            <w:pPr>
              <w:snapToGrid w:val="0"/>
              <w:spacing w:before="60"/>
              <w:jc w:val="center"/>
              <w:rPr>
                <w:b/>
                <w:bCs/>
                <w:color w:val="000000"/>
                <w:sz w:val="22"/>
              </w:rPr>
            </w:pPr>
            <w:r w:rsidRPr="00B22A8C">
              <w:rPr>
                <w:b/>
                <w:bCs/>
                <w:color w:val="000000"/>
                <w:sz w:val="22"/>
              </w:rPr>
              <w:t>I</w:t>
            </w:r>
          </w:p>
        </w:tc>
        <w:tc>
          <w:tcPr>
            <w:tcW w:w="2457" w:type="dxa"/>
            <w:tcBorders>
              <w:top w:val="single" w:sz="4" w:space="0" w:color="000000"/>
              <w:left w:val="single" w:sz="4" w:space="0" w:color="000000"/>
              <w:bottom w:val="single" w:sz="4" w:space="0" w:color="000000"/>
              <w:right w:val="single" w:sz="4" w:space="0" w:color="000000"/>
            </w:tcBorders>
            <w:vAlign w:val="center"/>
          </w:tcPr>
          <w:p w14:paraId="14922145" w14:textId="77777777" w:rsidR="004817D4" w:rsidRPr="00B22A8C" w:rsidRDefault="00000000" w:rsidP="00B22A8C">
            <w:pPr>
              <w:snapToGrid w:val="0"/>
              <w:spacing w:before="60"/>
              <w:rPr>
                <w:b/>
                <w:bCs/>
                <w:color w:val="000000"/>
                <w:sz w:val="22"/>
              </w:rPr>
            </w:pPr>
            <w:r w:rsidRPr="00B22A8C">
              <w:rPr>
                <w:b/>
                <w:bCs/>
                <w:color w:val="000000"/>
                <w:sz w:val="22"/>
              </w:rPr>
              <w:t>NHÀ XƯỞNG SẢN XUẤT</w:t>
            </w:r>
          </w:p>
        </w:tc>
        <w:tc>
          <w:tcPr>
            <w:tcW w:w="0" w:type="auto"/>
            <w:tcBorders>
              <w:top w:val="single" w:sz="4" w:space="0" w:color="000000"/>
              <w:left w:val="single" w:sz="4" w:space="0" w:color="000000"/>
              <w:bottom w:val="single" w:sz="4" w:space="0" w:color="000000"/>
              <w:right w:val="single" w:sz="4" w:space="0" w:color="000000"/>
            </w:tcBorders>
            <w:vAlign w:val="center"/>
          </w:tcPr>
          <w:p w14:paraId="451307C4" w14:textId="77777777" w:rsidR="004817D4" w:rsidRPr="00B22A8C" w:rsidRDefault="004817D4" w:rsidP="00B22A8C">
            <w:pPr>
              <w:snapToGrid w:val="0"/>
              <w:spacing w:before="60"/>
              <w:jc w:val="center"/>
              <w:rPr>
                <w:b/>
                <w:bCs/>
                <w:color w:val="000000"/>
                <w:sz w:val="22"/>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061DD0C9" w14:textId="77777777" w:rsidR="004817D4" w:rsidRPr="00B22A8C" w:rsidRDefault="004817D4" w:rsidP="00B22A8C">
            <w:pPr>
              <w:snapToGrid w:val="0"/>
              <w:spacing w:before="60"/>
              <w:jc w:val="center"/>
              <w:rPr>
                <w:b/>
                <w:bCs/>
                <w:color w:val="000000"/>
                <w:sz w:val="22"/>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40DF55AF" w14:textId="77777777" w:rsidR="004817D4" w:rsidRPr="00B22A8C" w:rsidRDefault="00000000" w:rsidP="00B22A8C">
            <w:pPr>
              <w:snapToGrid w:val="0"/>
              <w:spacing w:before="60"/>
              <w:jc w:val="center"/>
              <w:rPr>
                <w:b/>
                <w:bCs/>
                <w:sz w:val="22"/>
              </w:rPr>
            </w:pPr>
            <w:r w:rsidRPr="00B22A8C">
              <w:rPr>
                <w:b/>
                <w:bCs/>
                <w:sz w:val="22"/>
              </w:rPr>
              <w:t>28.011,15</w:t>
            </w:r>
          </w:p>
        </w:tc>
        <w:tc>
          <w:tcPr>
            <w:tcW w:w="852" w:type="dxa"/>
            <w:tcBorders>
              <w:top w:val="single" w:sz="4" w:space="0" w:color="000000"/>
              <w:left w:val="single" w:sz="4" w:space="0" w:color="000000"/>
              <w:bottom w:val="single" w:sz="4" w:space="0" w:color="000000"/>
              <w:right w:val="single" w:sz="4" w:space="0" w:color="000000"/>
            </w:tcBorders>
            <w:vAlign w:val="center"/>
          </w:tcPr>
          <w:p w14:paraId="52E6E9EC" w14:textId="77777777" w:rsidR="004817D4" w:rsidRPr="00B22A8C" w:rsidRDefault="004817D4" w:rsidP="00B22A8C">
            <w:pPr>
              <w:snapToGrid w:val="0"/>
              <w:spacing w:before="60"/>
              <w:jc w:val="center"/>
              <w:rPr>
                <w:b/>
                <w:bCs/>
                <w:sz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FA8EA48" w14:textId="77777777" w:rsidR="004817D4" w:rsidRPr="00B22A8C" w:rsidRDefault="004817D4" w:rsidP="00B22A8C">
            <w:pPr>
              <w:snapToGrid w:val="0"/>
              <w:spacing w:before="60"/>
              <w:jc w:val="center"/>
              <w:rPr>
                <w:b/>
                <w:bCs/>
                <w:sz w:val="22"/>
              </w:rPr>
            </w:pPr>
            <w:r w:rsidRPr="00B22A8C">
              <w:rPr>
                <w:b/>
                <w:sz w:val="22"/>
              </w:rPr>
              <w:t>62.452,77</w:t>
            </w:r>
          </w:p>
        </w:tc>
      </w:tr>
      <w:tr w:rsidR="004817D4" w14:paraId="4D69DFD5"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0144F55D" w14:textId="77777777" w:rsidR="004817D4" w:rsidRPr="00B22A8C" w:rsidRDefault="00000000" w:rsidP="00B22A8C">
            <w:pPr>
              <w:snapToGrid w:val="0"/>
              <w:spacing w:before="60"/>
              <w:jc w:val="center"/>
              <w:rPr>
                <w:color w:val="000000"/>
                <w:sz w:val="22"/>
              </w:rPr>
            </w:pPr>
            <w:r w:rsidRPr="00B22A8C">
              <w:rPr>
                <w:color w:val="000000"/>
                <w:sz w:val="22"/>
              </w:rPr>
              <w:t>CT-1.1</w:t>
            </w:r>
          </w:p>
        </w:tc>
        <w:tc>
          <w:tcPr>
            <w:tcW w:w="2457" w:type="dxa"/>
            <w:tcBorders>
              <w:top w:val="single" w:sz="4" w:space="0" w:color="000000"/>
              <w:left w:val="single" w:sz="4" w:space="0" w:color="000000"/>
              <w:bottom w:val="single" w:sz="4" w:space="0" w:color="000000"/>
              <w:right w:val="single" w:sz="4" w:space="0" w:color="000000"/>
            </w:tcBorders>
            <w:vAlign w:val="center"/>
          </w:tcPr>
          <w:p w14:paraId="4D859773"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xưởng</w:t>
            </w:r>
            <w:proofErr w:type="spellEnd"/>
            <w:r w:rsidRPr="00B22A8C">
              <w:rPr>
                <w:color w:val="000000"/>
                <w:sz w:val="22"/>
              </w:rPr>
              <w:t xml:space="preserve"> 1</w:t>
            </w:r>
          </w:p>
        </w:tc>
        <w:tc>
          <w:tcPr>
            <w:tcW w:w="0" w:type="auto"/>
            <w:tcBorders>
              <w:top w:val="single" w:sz="4" w:space="0" w:color="000000"/>
              <w:left w:val="single" w:sz="4" w:space="0" w:color="000000"/>
              <w:bottom w:val="single" w:sz="4" w:space="0" w:color="000000"/>
              <w:right w:val="single" w:sz="4" w:space="0" w:color="000000"/>
            </w:tcBorders>
            <w:vAlign w:val="center"/>
          </w:tcPr>
          <w:p w14:paraId="190FE621" w14:textId="77777777" w:rsidR="004817D4" w:rsidRPr="00B22A8C" w:rsidRDefault="00000000" w:rsidP="00B22A8C">
            <w:pPr>
              <w:snapToGrid w:val="0"/>
              <w:spacing w:before="60"/>
              <w:jc w:val="center"/>
              <w:rPr>
                <w:color w:val="000000"/>
                <w:sz w:val="22"/>
              </w:rPr>
            </w:pPr>
            <w:r w:rsidRPr="00B22A8C">
              <w:rPr>
                <w:color w:val="000000"/>
                <w:sz w:val="22"/>
              </w:rPr>
              <w:t>210,18</w:t>
            </w:r>
          </w:p>
        </w:tc>
        <w:tc>
          <w:tcPr>
            <w:tcW w:w="944" w:type="dxa"/>
            <w:tcBorders>
              <w:top w:val="single" w:sz="4" w:space="0" w:color="000000"/>
              <w:left w:val="single" w:sz="4" w:space="0" w:color="000000"/>
              <w:bottom w:val="single" w:sz="4" w:space="0" w:color="000000"/>
              <w:right w:val="single" w:sz="4" w:space="0" w:color="000000"/>
            </w:tcBorders>
            <w:vAlign w:val="center"/>
          </w:tcPr>
          <w:p w14:paraId="11FC4CA5" w14:textId="77777777" w:rsidR="004817D4" w:rsidRPr="00B22A8C" w:rsidRDefault="00000000" w:rsidP="00B22A8C">
            <w:pPr>
              <w:snapToGrid w:val="0"/>
              <w:spacing w:before="60"/>
              <w:jc w:val="center"/>
              <w:rPr>
                <w:color w:val="000000"/>
                <w:sz w:val="22"/>
              </w:rPr>
            </w:pPr>
            <w:r w:rsidRPr="00B22A8C">
              <w:rPr>
                <w:color w:val="000000"/>
                <w:sz w:val="22"/>
              </w:rPr>
              <w:t>64,80</w:t>
            </w:r>
          </w:p>
        </w:tc>
        <w:tc>
          <w:tcPr>
            <w:tcW w:w="1695" w:type="dxa"/>
            <w:tcBorders>
              <w:top w:val="single" w:sz="4" w:space="0" w:color="000000"/>
              <w:left w:val="single" w:sz="4" w:space="0" w:color="000000"/>
              <w:bottom w:val="single" w:sz="4" w:space="0" w:color="000000"/>
              <w:right w:val="single" w:sz="4" w:space="0" w:color="000000"/>
            </w:tcBorders>
            <w:vAlign w:val="center"/>
          </w:tcPr>
          <w:p w14:paraId="17150274" w14:textId="77777777" w:rsidR="004817D4" w:rsidRPr="00B22A8C" w:rsidRDefault="00000000" w:rsidP="00B22A8C">
            <w:pPr>
              <w:snapToGrid w:val="0"/>
              <w:spacing w:before="60"/>
              <w:jc w:val="center"/>
              <w:rPr>
                <w:sz w:val="22"/>
              </w:rPr>
            </w:pPr>
            <w:r w:rsidRPr="00B22A8C">
              <w:rPr>
                <w:sz w:val="22"/>
              </w:rPr>
              <w:t>13.619,79</w:t>
            </w:r>
          </w:p>
        </w:tc>
        <w:tc>
          <w:tcPr>
            <w:tcW w:w="852" w:type="dxa"/>
            <w:tcBorders>
              <w:top w:val="single" w:sz="4" w:space="0" w:color="000000"/>
              <w:left w:val="single" w:sz="4" w:space="0" w:color="000000"/>
              <w:bottom w:val="single" w:sz="4" w:space="0" w:color="000000"/>
              <w:right w:val="single" w:sz="4" w:space="0" w:color="000000"/>
            </w:tcBorders>
            <w:vAlign w:val="center"/>
          </w:tcPr>
          <w:p w14:paraId="1C0BCB93" w14:textId="77777777" w:rsidR="004817D4" w:rsidRPr="00B22A8C" w:rsidRDefault="00000000" w:rsidP="00B22A8C">
            <w:pPr>
              <w:snapToGrid w:val="0"/>
              <w:spacing w:before="60"/>
              <w:jc w:val="center"/>
              <w:rPr>
                <w:sz w:val="22"/>
              </w:rPr>
            </w:pPr>
            <w:r w:rsidRPr="00B22A8C">
              <w:rPr>
                <w:sz w:val="22"/>
              </w:rPr>
              <w:t>05</w:t>
            </w:r>
          </w:p>
        </w:tc>
        <w:tc>
          <w:tcPr>
            <w:tcW w:w="0" w:type="auto"/>
            <w:tcBorders>
              <w:top w:val="single" w:sz="4" w:space="0" w:color="000000"/>
              <w:left w:val="single" w:sz="4" w:space="0" w:color="000000"/>
              <w:bottom w:val="single" w:sz="4" w:space="0" w:color="000000"/>
              <w:right w:val="single" w:sz="4" w:space="0" w:color="000000"/>
            </w:tcBorders>
            <w:vAlign w:val="center"/>
          </w:tcPr>
          <w:p w14:paraId="0B8D790F" w14:textId="77777777" w:rsidR="004817D4" w:rsidRPr="00B22A8C" w:rsidRDefault="00000000" w:rsidP="00B22A8C">
            <w:pPr>
              <w:snapToGrid w:val="0"/>
              <w:spacing w:before="60"/>
              <w:jc w:val="center"/>
              <w:rPr>
                <w:sz w:val="22"/>
              </w:rPr>
            </w:pPr>
            <w:r w:rsidRPr="00B22A8C">
              <w:rPr>
                <w:sz w:val="22"/>
              </w:rPr>
              <w:t>33.444,96</w:t>
            </w:r>
          </w:p>
        </w:tc>
      </w:tr>
      <w:tr w:rsidR="004817D4" w14:paraId="58DD27CA"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71BCCEBC" w14:textId="77777777" w:rsidR="004817D4" w:rsidRPr="00B22A8C" w:rsidRDefault="00000000" w:rsidP="00B22A8C">
            <w:pPr>
              <w:snapToGrid w:val="0"/>
              <w:spacing w:before="60"/>
              <w:jc w:val="center"/>
              <w:rPr>
                <w:color w:val="000000"/>
                <w:sz w:val="22"/>
              </w:rPr>
            </w:pPr>
            <w:r w:rsidRPr="00B22A8C">
              <w:rPr>
                <w:color w:val="000000"/>
                <w:sz w:val="22"/>
              </w:rPr>
              <w:t>CT-1.2</w:t>
            </w:r>
          </w:p>
        </w:tc>
        <w:tc>
          <w:tcPr>
            <w:tcW w:w="2457" w:type="dxa"/>
            <w:tcBorders>
              <w:top w:val="single" w:sz="4" w:space="0" w:color="000000"/>
              <w:left w:val="single" w:sz="4" w:space="0" w:color="000000"/>
              <w:bottom w:val="single" w:sz="4" w:space="0" w:color="000000"/>
              <w:right w:val="single" w:sz="4" w:space="0" w:color="000000"/>
            </w:tcBorders>
            <w:vAlign w:val="center"/>
          </w:tcPr>
          <w:p w14:paraId="7353F2C3"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xưởng</w:t>
            </w:r>
            <w:proofErr w:type="spellEnd"/>
            <w:r w:rsidRPr="00B22A8C">
              <w:rPr>
                <w:color w:val="000000"/>
                <w:sz w:val="22"/>
              </w:rPr>
              <w:t xml:space="preserve"> 2</w:t>
            </w:r>
          </w:p>
        </w:tc>
        <w:tc>
          <w:tcPr>
            <w:tcW w:w="0" w:type="auto"/>
            <w:tcBorders>
              <w:top w:val="single" w:sz="4" w:space="0" w:color="000000"/>
              <w:left w:val="single" w:sz="4" w:space="0" w:color="000000"/>
              <w:bottom w:val="single" w:sz="4" w:space="0" w:color="000000"/>
              <w:right w:val="single" w:sz="4" w:space="0" w:color="000000"/>
            </w:tcBorders>
            <w:vAlign w:val="center"/>
          </w:tcPr>
          <w:p w14:paraId="76951567" w14:textId="77777777" w:rsidR="004817D4" w:rsidRPr="00B22A8C" w:rsidRDefault="00000000" w:rsidP="00B22A8C">
            <w:pPr>
              <w:snapToGrid w:val="0"/>
              <w:spacing w:before="60"/>
              <w:jc w:val="center"/>
              <w:rPr>
                <w:color w:val="000000"/>
                <w:sz w:val="22"/>
              </w:rPr>
            </w:pPr>
            <w:r w:rsidRPr="00B22A8C">
              <w:rPr>
                <w:color w:val="000000"/>
                <w:sz w:val="22"/>
              </w:rPr>
              <w:t>236,69</w:t>
            </w:r>
          </w:p>
        </w:tc>
        <w:tc>
          <w:tcPr>
            <w:tcW w:w="944" w:type="dxa"/>
            <w:tcBorders>
              <w:top w:val="single" w:sz="4" w:space="0" w:color="000000"/>
              <w:left w:val="single" w:sz="4" w:space="0" w:color="000000"/>
              <w:bottom w:val="single" w:sz="4" w:space="0" w:color="000000"/>
              <w:right w:val="single" w:sz="4" w:space="0" w:color="000000"/>
            </w:tcBorders>
            <w:vAlign w:val="center"/>
          </w:tcPr>
          <w:p w14:paraId="50630648" w14:textId="77777777" w:rsidR="004817D4" w:rsidRPr="00B22A8C" w:rsidRDefault="00000000" w:rsidP="00B22A8C">
            <w:pPr>
              <w:snapToGrid w:val="0"/>
              <w:spacing w:before="60"/>
              <w:jc w:val="center"/>
              <w:rPr>
                <w:color w:val="000000"/>
                <w:sz w:val="22"/>
              </w:rPr>
            </w:pPr>
            <w:r w:rsidRPr="00B22A8C">
              <w:rPr>
                <w:color w:val="000000"/>
                <w:sz w:val="22"/>
              </w:rPr>
              <w:t>60,80</w:t>
            </w:r>
          </w:p>
        </w:tc>
        <w:tc>
          <w:tcPr>
            <w:tcW w:w="1695" w:type="dxa"/>
            <w:tcBorders>
              <w:top w:val="single" w:sz="4" w:space="0" w:color="000000"/>
              <w:left w:val="single" w:sz="4" w:space="0" w:color="000000"/>
              <w:bottom w:val="single" w:sz="4" w:space="0" w:color="000000"/>
              <w:right w:val="single" w:sz="4" w:space="0" w:color="000000"/>
            </w:tcBorders>
            <w:vAlign w:val="center"/>
          </w:tcPr>
          <w:p w14:paraId="01F4C75C" w14:textId="77777777" w:rsidR="004817D4" w:rsidRPr="00B22A8C" w:rsidRDefault="00000000" w:rsidP="00B22A8C">
            <w:pPr>
              <w:snapToGrid w:val="0"/>
              <w:spacing w:before="60"/>
              <w:jc w:val="center"/>
              <w:rPr>
                <w:sz w:val="22"/>
              </w:rPr>
            </w:pPr>
            <w:r w:rsidRPr="00B22A8C">
              <w:rPr>
                <w:sz w:val="22"/>
              </w:rPr>
              <w:t>14.391,36</w:t>
            </w:r>
          </w:p>
        </w:tc>
        <w:tc>
          <w:tcPr>
            <w:tcW w:w="852" w:type="dxa"/>
            <w:tcBorders>
              <w:top w:val="single" w:sz="4" w:space="0" w:color="000000"/>
              <w:left w:val="single" w:sz="4" w:space="0" w:color="000000"/>
              <w:bottom w:val="single" w:sz="4" w:space="0" w:color="000000"/>
              <w:right w:val="single" w:sz="4" w:space="0" w:color="000000"/>
            </w:tcBorders>
            <w:vAlign w:val="center"/>
          </w:tcPr>
          <w:p w14:paraId="2690C7AD" w14:textId="77777777" w:rsidR="004817D4" w:rsidRPr="00B22A8C" w:rsidRDefault="00000000" w:rsidP="00B22A8C">
            <w:pPr>
              <w:snapToGrid w:val="0"/>
              <w:spacing w:before="60"/>
              <w:jc w:val="center"/>
              <w:rPr>
                <w:sz w:val="22"/>
              </w:rPr>
            </w:pPr>
            <w:r w:rsidRPr="00B22A8C">
              <w:rPr>
                <w:sz w:val="22"/>
              </w:rPr>
              <w:t>05</w:t>
            </w:r>
          </w:p>
        </w:tc>
        <w:tc>
          <w:tcPr>
            <w:tcW w:w="0" w:type="auto"/>
            <w:tcBorders>
              <w:top w:val="single" w:sz="4" w:space="0" w:color="000000"/>
              <w:left w:val="single" w:sz="4" w:space="0" w:color="000000"/>
              <w:bottom w:val="single" w:sz="4" w:space="0" w:color="000000"/>
              <w:right w:val="single" w:sz="4" w:space="0" w:color="000000"/>
            </w:tcBorders>
            <w:vAlign w:val="center"/>
          </w:tcPr>
          <w:p w14:paraId="1B48F49F" w14:textId="77777777" w:rsidR="004817D4" w:rsidRPr="00B22A8C" w:rsidRDefault="00000000" w:rsidP="00B22A8C">
            <w:pPr>
              <w:snapToGrid w:val="0"/>
              <w:spacing w:before="60"/>
              <w:jc w:val="center"/>
              <w:rPr>
                <w:sz w:val="22"/>
              </w:rPr>
            </w:pPr>
            <w:r w:rsidRPr="00B22A8C">
              <w:rPr>
                <w:sz w:val="22"/>
              </w:rPr>
              <w:t>29.007,81</w:t>
            </w:r>
          </w:p>
        </w:tc>
      </w:tr>
      <w:tr w:rsidR="004817D4" w14:paraId="782502F5"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374C5AC8" w14:textId="77777777" w:rsidR="004817D4" w:rsidRPr="00B22A8C" w:rsidRDefault="00000000" w:rsidP="00B22A8C">
            <w:pPr>
              <w:snapToGrid w:val="0"/>
              <w:spacing w:before="60"/>
              <w:jc w:val="center"/>
              <w:rPr>
                <w:b/>
                <w:bCs/>
                <w:color w:val="000000"/>
                <w:sz w:val="22"/>
              </w:rPr>
            </w:pPr>
            <w:r w:rsidRPr="00B22A8C">
              <w:rPr>
                <w:b/>
                <w:bCs/>
                <w:color w:val="000000"/>
                <w:sz w:val="22"/>
              </w:rPr>
              <w:t>II</w:t>
            </w:r>
          </w:p>
        </w:tc>
        <w:tc>
          <w:tcPr>
            <w:tcW w:w="2457" w:type="dxa"/>
            <w:tcBorders>
              <w:top w:val="single" w:sz="4" w:space="0" w:color="000000"/>
              <w:left w:val="single" w:sz="4" w:space="0" w:color="000000"/>
              <w:bottom w:val="single" w:sz="4" w:space="0" w:color="000000"/>
              <w:right w:val="single" w:sz="4" w:space="0" w:color="000000"/>
            </w:tcBorders>
            <w:vAlign w:val="center"/>
          </w:tcPr>
          <w:p w14:paraId="074381CD" w14:textId="77777777" w:rsidR="004817D4" w:rsidRPr="00B22A8C" w:rsidRDefault="00000000" w:rsidP="00B22A8C">
            <w:pPr>
              <w:snapToGrid w:val="0"/>
              <w:spacing w:before="60"/>
              <w:rPr>
                <w:b/>
                <w:bCs/>
                <w:color w:val="000000"/>
                <w:sz w:val="22"/>
              </w:rPr>
            </w:pPr>
            <w:r w:rsidRPr="00B22A8C">
              <w:rPr>
                <w:b/>
                <w:bCs/>
                <w:color w:val="000000"/>
                <w:sz w:val="22"/>
              </w:rPr>
              <w:t>NHÀ KHO</w:t>
            </w:r>
          </w:p>
        </w:tc>
        <w:tc>
          <w:tcPr>
            <w:tcW w:w="0" w:type="auto"/>
            <w:tcBorders>
              <w:top w:val="single" w:sz="4" w:space="0" w:color="000000"/>
              <w:left w:val="single" w:sz="4" w:space="0" w:color="000000"/>
              <w:bottom w:val="single" w:sz="4" w:space="0" w:color="000000"/>
              <w:right w:val="single" w:sz="4" w:space="0" w:color="000000"/>
            </w:tcBorders>
            <w:vAlign w:val="center"/>
          </w:tcPr>
          <w:p w14:paraId="43D75277" w14:textId="77777777" w:rsidR="004817D4" w:rsidRPr="00B22A8C" w:rsidRDefault="004817D4" w:rsidP="00B22A8C">
            <w:pPr>
              <w:snapToGrid w:val="0"/>
              <w:spacing w:before="60"/>
              <w:jc w:val="center"/>
              <w:rPr>
                <w:b/>
                <w:bCs/>
                <w:color w:val="000000"/>
                <w:sz w:val="22"/>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36837387" w14:textId="77777777" w:rsidR="004817D4" w:rsidRPr="00B22A8C" w:rsidRDefault="004817D4" w:rsidP="00B22A8C">
            <w:pPr>
              <w:snapToGrid w:val="0"/>
              <w:spacing w:before="60"/>
              <w:jc w:val="center"/>
              <w:rPr>
                <w:b/>
                <w:bCs/>
                <w:color w:val="000000"/>
                <w:sz w:val="22"/>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6BF3C2C7" w14:textId="77777777" w:rsidR="004817D4" w:rsidRPr="00B22A8C" w:rsidRDefault="00000000" w:rsidP="00B22A8C">
            <w:pPr>
              <w:snapToGrid w:val="0"/>
              <w:spacing w:before="60"/>
              <w:jc w:val="center"/>
              <w:rPr>
                <w:b/>
                <w:bCs/>
                <w:sz w:val="22"/>
              </w:rPr>
            </w:pPr>
            <w:r w:rsidRPr="00B22A8C">
              <w:rPr>
                <w:b/>
                <w:bCs/>
                <w:sz w:val="22"/>
              </w:rPr>
              <w:t>8.255,76</w:t>
            </w:r>
          </w:p>
        </w:tc>
        <w:tc>
          <w:tcPr>
            <w:tcW w:w="852" w:type="dxa"/>
            <w:tcBorders>
              <w:top w:val="single" w:sz="4" w:space="0" w:color="000000"/>
              <w:left w:val="single" w:sz="4" w:space="0" w:color="000000"/>
              <w:bottom w:val="single" w:sz="4" w:space="0" w:color="000000"/>
              <w:right w:val="single" w:sz="4" w:space="0" w:color="000000"/>
            </w:tcBorders>
            <w:vAlign w:val="center"/>
          </w:tcPr>
          <w:p w14:paraId="01844A1A" w14:textId="77777777" w:rsidR="004817D4" w:rsidRPr="00B22A8C" w:rsidRDefault="004817D4" w:rsidP="00B22A8C">
            <w:pPr>
              <w:snapToGrid w:val="0"/>
              <w:spacing w:before="60"/>
              <w:jc w:val="center"/>
              <w:rPr>
                <w:b/>
                <w:bCs/>
                <w:sz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B1B7A06" w14:textId="77777777" w:rsidR="004817D4" w:rsidRPr="00B22A8C" w:rsidRDefault="004817D4" w:rsidP="00B22A8C">
            <w:pPr>
              <w:snapToGrid w:val="0"/>
              <w:spacing w:before="60"/>
              <w:jc w:val="center"/>
              <w:rPr>
                <w:b/>
                <w:bCs/>
                <w:sz w:val="22"/>
              </w:rPr>
            </w:pPr>
            <w:r w:rsidRPr="00B22A8C">
              <w:rPr>
                <w:b/>
                <w:sz w:val="22"/>
              </w:rPr>
              <w:t>8.255,76</w:t>
            </w:r>
          </w:p>
        </w:tc>
      </w:tr>
      <w:tr w:rsidR="004817D4" w14:paraId="30EBA699"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3EEF60F2" w14:textId="77777777" w:rsidR="004817D4" w:rsidRPr="00B22A8C" w:rsidRDefault="00000000" w:rsidP="00B22A8C">
            <w:pPr>
              <w:snapToGrid w:val="0"/>
              <w:spacing w:before="60"/>
              <w:jc w:val="center"/>
              <w:rPr>
                <w:color w:val="000000"/>
                <w:sz w:val="22"/>
              </w:rPr>
            </w:pPr>
            <w:r w:rsidRPr="00B22A8C">
              <w:rPr>
                <w:color w:val="000000"/>
                <w:sz w:val="22"/>
              </w:rPr>
              <w:t>CT-2.1</w:t>
            </w:r>
          </w:p>
        </w:tc>
        <w:tc>
          <w:tcPr>
            <w:tcW w:w="2457" w:type="dxa"/>
            <w:tcBorders>
              <w:top w:val="single" w:sz="4" w:space="0" w:color="000000"/>
              <w:left w:val="single" w:sz="4" w:space="0" w:color="000000"/>
              <w:bottom w:val="single" w:sz="4" w:space="0" w:color="000000"/>
              <w:right w:val="single" w:sz="4" w:space="0" w:color="000000"/>
            </w:tcBorders>
            <w:vAlign w:val="center"/>
          </w:tcPr>
          <w:p w14:paraId="00670C25"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kho</w:t>
            </w:r>
            <w:proofErr w:type="spellEnd"/>
            <w:r w:rsidRPr="00B22A8C">
              <w:rPr>
                <w:color w:val="000000"/>
                <w:sz w:val="22"/>
              </w:rPr>
              <w:t xml:space="preserve"> </w:t>
            </w:r>
            <w:proofErr w:type="spellStart"/>
            <w:r w:rsidRPr="00B22A8C">
              <w:rPr>
                <w:color w:val="000000"/>
                <w:sz w:val="22"/>
              </w:rPr>
              <w:t>hóa</w:t>
            </w:r>
            <w:proofErr w:type="spellEnd"/>
            <w:r w:rsidRPr="00B22A8C">
              <w:rPr>
                <w:color w:val="000000"/>
                <w:sz w:val="22"/>
              </w:rPr>
              <w:t xml:space="preserve"> </w:t>
            </w:r>
            <w:proofErr w:type="spellStart"/>
            <w:r w:rsidRPr="00B22A8C">
              <w:rPr>
                <w:color w:val="000000"/>
                <w:sz w:val="22"/>
              </w:rPr>
              <w:t>chất</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0C498DF5" w14:textId="77777777" w:rsidR="004817D4" w:rsidRPr="00B22A8C" w:rsidRDefault="00000000" w:rsidP="00B22A8C">
            <w:pPr>
              <w:snapToGrid w:val="0"/>
              <w:spacing w:before="60"/>
              <w:jc w:val="center"/>
              <w:rPr>
                <w:color w:val="000000"/>
                <w:sz w:val="22"/>
              </w:rPr>
            </w:pPr>
            <w:r w:rsidRPr="00B22A8C">
              <w:rPr>
                <w:color w:val="000000"/>
                <w:sz w:val="22"/>
              </w:rPr>
              <w:t>16,90</w:t>
            </w:r>
          </w:p>
        </w:tc>
        <w:tc>
          <w:tcPr>
            <w:tcW w:w="944" w:type="dxa"/>
            <w:tcBorders>
              <w:top w:val="single" w:sz="4" w:space="0" w:color="000000"/>
              <w:left w:val="single" w:sz="4" w:space="0" w:color="000000"/>
              <w:bottom w:val="single" w:sz="4" w:space="0" w:color="000000"/>
              <w:right w:val="single" w:sz="4" w:space="0" w:color="000000"/>
            </w:tcBorders>
            <w:vAlign w:val="center"/>
          </w:tcPr>
          <w:p w14:paraId="7CD7B16A" w14:textId="77777777" w:rsidR="004817D4" w:rsidRPr="00B22A8C" w:rsidRDefault="00000000" w:rsidP="00B22A8C">
            <w:pPr>
              <w:snapToGrid w:val="0"/>
              <w:spacing w:before="60"/>
              <w:jc w:val="center"/>
              <w:rPr>
                <w:color w:val="000000"/>
                <w:sz w:val="22"/>
              </w:rPr>
            </w:pPr>
            <w:r w:rsidRPr="00B22A8C">
              <w:rPr>
                <w:color w:val="000000"/>
                <w:sz w:val="22"/>
              </w:rPr>
              <w:t>14,40</w:t>
            </w:r>
          </w:p>
        </w:tc>
        <w:tc>
          <w:tcPr>
            <w:tcW w:w="1695" w:type="dxa"/>
            <w:tcBorders>
              <w:top w:val="single" w:sz="4" w:space="0" w:color="000000"/>
              <w:left w:val="single" w:sz="4" w:space="0" w:color="000000"/>
              <w:bottom w:val="single" w:sz="4" w:space="0" w:color="000000"/>
              <w:right w:val="single" w:sz="4" w:space="0" w:color="000000"/>
            </w:tcBorders>
            <w:vAlign w:val="center"/>
          </w:tcPr>
          <w:p w14:paraId="79BE2DAD" w14:textId="77777777" w:rsidR="004817D4" w:rsidRPr="00B22A8C" w:rsidRDefault="00000000" w:rsidP="00B22A8C">
            <w:pPr>
              <w:snapToGrid w:val="0"/>
              <w:spacing w:before="60"/>
              <w:jc w:val="center"/>
              <w:rPr>
                <w:sz w:val="22"/>
              </w:rPr>
            </w:pPr>
            <w:r w:rsidRPr="00B22A8C">
              <w:rPr>
                <w:sz w:val="22"/>
              </w:rPr>
              <w:t>243,36</w:t>
            </w:r>
          </w:p>
        </w:tc>
        <w:tc>
          <w:tcPr>
            <w:tcW w:w="852" w:type="dxa"/>
            <w:tcBorders>
              <w:top w:val="single" w:sz="4" w:space="0" w:color="000000"/>
              <w:left w:val="single" w:sz="4" w:space="0" w:color="000000"/>
              <w:bottom w:val="single" w:sz="4" w:space="0" w:color="000000"/>
              <w:right w:val="single" w:sz="4" w:space="0" w:color="000000"/>
            </w:tcBorders>
            <w:vAlign w:val="center"/>
          </w:tcPr>
          <w:p w14:paraId="0FEB326C"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000000"/>
              <w:right w:val="single" w:sz="4" w:space="0" w:color="000000"/>
            </w:tcBorders>
            <w:vAlign w:val="center"/>
          </w:tcPr>
          <w:p w14:paraId="4CFA145A" w14:textId="77777777" w:rsidR="004817D4" w:rsidRPr="00B22A8C" w:rsidRDefault="00000000" w:rsidP="00B22A8C">
            <w:pPr>
              <w:snapToGrid w:val="0"/>
              <w:spacing w:before="60"/>
              <w:jc w:val="center"/>
              <w:rPr>
                <w:sz w:val="22"/>
              </w:rPr>
            </w:pPr>
            <w:r w:rsidRPr="00B22A8C">
              <w:rPr>
                <w:sz w:val="22"/>
              </w:rPr>
              <w:t>243,36</w:t>
            </w:r>
          </w:p>
        </w:tc>
      </w:tr>
      <w:tr w:rsidR="004817D4" w14:paraId="0DEE7BEE"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5B63169E" w14:textId="77777777" w:rsidR="004817D4" w:rsidRPr="00B22A8C" w:rsidRDefault="00000000" w:rsidP="00B22A8C">
            <w:pPr>
              <w:snapToGrid w:val="0"/>
              <w:spacing w:before="60"/>
              <w:jc w:val="center"/>
              <w:rPr>
                <w:color w:val="000000"/>
                <w:sz w:val="22"/>
              </w:rPr>
            </w:pPr>
            <w:r w:rsidRPr="00B22A8C">
              <w:rPr>
                <w:color w:val="000000"/>
                <w:sz w:val="22"/>
              </w:rPr>
              <w:t>CT-2.2</w:t>
            </w:r>
          </w:p>
        </w:tc>
        <w:tc>
          <w:tcPr>
            <w:tcW w:w="2457" w:type="dxa"/>
            <w:tcBorders>
              <w:top w:val="single" w:sz="4" w:space="0" w:color="000000"/>
              <w:left w:val="single" w:sz="4" w:space="0" w:color="000000"/>
              <w:bottom w:val="single" w:sz="4" w:space="0" w:color="000000"/>
              <w:right w:val="single" w:sz="4" w:space="0" w:color="000000"/>
            </w:tcBorders>
            <w:vAlign w:val="center"/>
          </w:tcPr>
          <w:p w14:paraId="03679FD7"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kho</w:t>
            </w:r>
            <w:proofErr w:type="spellEnd"/>
            <w:r w:rsidRPr="00B22A8C">
              <w:rPr>
                <w:color w:val="000000"/>
                <w:sz w:val="22"/>
              </w:rPr>
              <w:t xml:space="preserve"> (</w:t>
            </w:r>
            <w:proofErr w:type="spellStart"/>
            <w:r w:rsidRPr="00B22A8C">
              <w:rPr>
                <w:color w:val="000000"/>
                <w:sz w:val="22"/>
              </w:rPr>
              <w:t>xây</w:t>
            </w:r>
            <w:proofErr w:type="spellEnd"/>
            <w:r w:rsidRPr="00B22A8C">
              <w:rPr>
                <w:color w:val="000000"/>
                <w:sz w:val="22"/>
              </w:rPr>
              <w:t xml:space="preserve"> </w:t>
            </w:r>
            <w:proofErr w:type="spellStart"/>
            <w:r w:rsidRPr="00B22A8C">
              <w:rPr>
                <w:color w:val="000000"/>
                <w:sz w:val="22"/>
              </w:rPr>
              <w:t>mới</w:t>
            </w:r>
            <w:proofErr w:type="spellEnd"/>
            <w:r w:rsidRPr="00B22A8C">
              <w:rPr>
                <w:color w:val="000000"/>
                <w:sz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96BB8EC" w14:textId="77777777" w:rsidR="004817D4" w:rsidRPr="00B22A8C" w:rsidRDefault="00000000" w:rsidP="00B22A8C">
            <w:pPr>
              <w:snapToGrid w:val="0"/>
              <w:spacing w:before="60"/>
              <w:jc w:val="center"/>
              <w:rPr>
                <w:color w:val="000000"/>
                <w:sz w:val="22"/>
              </w:rPr>
            </w:pPr>
            <w:r w:rsidRPr="00B22A8C">
              <w:rPr>
                <w:color w:val="000000"/>
                <w:sz w:val="22"/>
              </w:rPr>
              <w:t>132,00</w:t>
            </w:r>
          </w:p>
        </w:tc>
        <w:tc>
          <w:tcPr>
            <w:tcW w:w="944" w:type="dxa"/>
            <w:tcBorders>
              <w:top w:val="single" w:sz="4" w:space="0" w:color="000000"/>
              <w:left w:val="single" w:sz="4" w:space="0" w:color="000000"/>
              <w:bottom w:val="single" w:sz="4" w:space="0" w:color="000000"/>
              <w:right w:val="single" w:sz="4" w:space="0" w:color="000000"/>
            </w:tcBorders>
            <w:vAlign w:val="center"/>
          </w:tcPr>
          <w:p w14:paraId="74A209F3" w14:textId="77777777" w:rsidR="004817D4" w:rsidRPr="00B22A8C" w:rsidRDefault="00000000" w:rsidP="00B22A8C">
            <w:pPr>
              <w:snapToGrid w:val="0"/>
              <w:spacing w:before="60"/>
              <w:jc w:val="center"/>
              <w:rPr>
                <w:color w:val="000000"/>
                <w:sz w:val="22"/>
              </w:rPr>
            </w:pPr>
            <w:r w:rsidRPr="00B22A8C">
              <w:rPr>
                <w:color w:val="000000"/>
                <w:sz w:val="22"/>
              </w:rPr>
              <w:t>60,70</w:t>
            </w:r>
          </w:p>
        </w:tc>
        <w:tc>
          <w:tcPr>
            <w:tcW w:w="1695" w:type="dxa"/>
            <w:tcBorders>
              <w:top w:val="single" w:sz="4" w:space="0" w:color="000000"/>
              <w:left w:val="single" w:sz="4" w:space="0" w:color="000000"/>
              <w:bottom w:val="single" w:sz="4" w:space="0" w:color="000000"/>
              <w:right w:val="single" w:sz="4" w:space="0" w:color="000000"/>
            </w:tcBorders>
            <w:vAlign w:val="center"/>
          </w:tcPr>
          <w:p w14:paraId="0764B5C7" w14:textId="77777777" w:rsidR="004817D4" w:rsidRPr="00B22A8C" w:rsidRDefault="00000000" w:rsidP="00B22A8C">
            <w:pPr>
              <w:snapToGrid w:val="0"/>
              <w:spacing w:before="60"/>
              <w:jc w:val="center"/>
              <w:rPr>
                <w:sz w:val="22"/>
              </w:rPr>
            </w:pPr>
            <w:r w:rsidRPr="00B22A8C">
              <w:rPr>
                <w:sz w:val="22"/>
              </w:rPr>
              <w:t>8.012,40</w:t>
            </w:r>
          </w:p>
        </w:tc>
        <w:tc>
          <w:tcPr>
            <w:tcW w:w="852" w:type="dxa"/>
            <w:tcBorders>
              <w:top w:val="single" w:sz="4" w:space="0" w:color="000000"/>
              <w:left w:val="single" w:sz="4" w:space="0" w:color="000000"/>
              <w:bottom w:val="single" w:sz="4" w:space="0" w:color="000000"/>
              <w:right w:val="single" w:sz="4" w:space="0" w:color="000000"/>
            </w:tcBorders>
            <w:vAlign w:val="center"/>
          </w:tcPr>
          <w:p w14:paraId="3D9E4891"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000000"/>
              <w:right w:val="single" w:sz="4" w:space="0" w:color="000000"/>
            </w:tcBorders>
            <w:vAlign w:val="center"/>
          </w:tcPr>
          <w:p w14:paraId="7C52C222" w14:textId="77777777" w:rsidR="004817D4" w:rsidRPr="00B22A8C" w:rsidRDefault="00000000" w:rsidP="00B22A8C">
            <w:pPr>
              <w:snapToGrid w:val="0"/>
              <w:spacing w:before="60"/>
              <w:jc w:val="center"/>
              <w:rPr>
                <w:sz w:val="22"/>
              </w:rPr>
            </w:pPr>
            <w:r w:rsidRPr="00B22A8C">
              <w:rPr>
                <w:sz w:val="22"/>
              </w:rPr>
              <w:t>8.012,40</w:t>
            </w:r>
          </w:p>
        </w:tc>
      </w:tr>
      <w:tr w:rsidR="004817D4" w14:paraId="39807D48"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11150A64" w14:textId="77777777" w:rsidR="004817D4" w:rsidRPr="00B22A8C" w:rsidRDefault="00000000" w:rsidP="00B22A8C">
            <w:pPr>
              <w:snapToGrid w:val="0"/>
              <w:spacing w:before="60"/>
              <w:jc w:val="center"/>
              <w:rPr>
                <w:b/>
                <w:bCs/>
                <w:color w:val="000000"/>
                <w:sz w:val="22"/>
              </w:rPr>
            </w:pPr>
            <w:r w:rsidRPr="00B22A8C">
              <w:rPr>
                <w:b/>
                <w:bCs/>
                <w:color w:val="000000"/>
                <w:sz w:val="22"/>
              </w:rPr>
              <w:t>III</w:t>
            </w:r>
          </w:p>
        </w:tc>
        <w:tc>
          <w:tcPr>
            <w:tcW w:w="2457" w:type="dxa"/>
            <w:tcBorders>
              <w:top w:val="single" w:sz="4" w:space="0" w:color="000000"/>
              <w:left w:val="single" w:sz="4" w:space="0" w:color="000000"/>
              <w:bottom w:val="single" w:sz="4" w:space="0" w:color="000000"/>
              <w:right w:val="single" w:sz="4" w:space="0" w:color="000000"/>
            </w:tcBorders>
            <w:vAlign w:val="center"/>
          </w:tcPr>
          <w:p w14:paraId="6F3C6941" w14:textId="77777777" w:rsidR="004817D4" w:rsidRPr="00B22A8C" w:rsidRDefault="00000000" w:rsidP="00B22A8C">
            <w:pPr>
              <w:snapToGrid w:val="0"/>
              <w:spacing w:before="60"/>
              <w:rPr>
                <w:b/>
                <w:bCs/>
                <w:color w:val="000000"/>
                <w:sz w:val="22"/>
              </w:rPr>
            </w:pPr>
            <w:r w:rsidRPr="00B22A8C">
              <w:rPr>
                <w:b/>
                <w:bCs/>
                <w:color w:val="000000"/>
                <w:sz w:val="22"/>
              </w:rPr>
              <w:t>CÔNG TRÌNH KỸ THUẬT</w:t>
            </w:r>
          </w:p>
        </w:tc>
        <w:tc>
          <w:tcPr>
            <w:tcW w:w="0" w:type="auto"/>
            <w:tcBorders>
              <w:top w:val="single" w:sz="4" w:space="0" w:color="000000"/>
              <w:left w:val="single" w:sz="4" w:space="0" w:color="000000"/>
              <w:bottom w:val="single" w:sz="4" w:space="0" w:color="000000"/>
              <w:right w:val="single" w:sz="4" w:space="0" w:color="000000"/>
            </w:tcBorders>
            <w:vAlign w:val="center"/>
          </w:tcPr>
          <w:p w14:paraId="7B9ED507" w14:textId="77777777" w:rsidR="004817D4" w:rsidRPr="00B22A8C" w:rsidRDefault="004817D4" w:rsidP="00B22A8C">
            <w:pPr>
              <w:snapToGrid w:val="0"/>
              <w:spacing w:before="60"/>
              <w:jc w:val="center"/>
              <w:rPr>
                <w:b/>
                <w:bCs/>
                <w:color w:val="000000"/>
                <w:sz w:val="22"/>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175F5579" w14:textId="77777777" w:rsidR="004817D4" w:rsidRPr="00B22A8C" w:rsidRDefault="004817D4" w:rsidP="00B22A8C">
            <w:pPr>
              <w:snapToGrid w:val="0"/>
              <w:spacing w:before="60"/>
              <w:jc w:val="center"/>
              <w:rPr>
                <w:b/>
                <w:bCs/>
                <w:color w:val="000000"/>
                <w:sz w:val="22"/>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3F5EB409" w14:textId="77777777" w:rsidR="004817D4" w:rsidRPr="00B22A8C" w:rsidRDefault="00000000" w:rsidP="00B22A8C">
            <w:pPr>
              <w:snapToGrid w:val="0"/>
              <w:spacing w:before="60"/>
              <w:jc w:val="center"/>
              <w:rPr>
                <w:b/>
                <w:bCs/>
                <w:sz w:val="22"/>
              </w:rPr>
            </w:pPr>
            <w:r w:rsidRPr="00B22A8C">
              <w:rPr>
                <w:b/>
                <w:bCs/>
                <w:sz w:val="22"/>
              </w:rPr>
              <w:t>1.850,57</w:t>
            </w:r>
          </w:p>
        </w:tc>
        <w:tc>
          <w:tcPr>
            <w:tcW w:w="852" w:type="dxa"/>
            <w:tcBorders>
              <w:top w:val="single" w:sz="4" w:space="0" w:color="000000"/>
              <w:left w:val="single" w:sz="4" w:space="0" w:color="000000"/>
              <w:bottom w:val="single" w:sz="4" w:space="0" w:color="000000"/>
              <w:right w:val="single" w:sz="4" w:space="0" w:color="000000"/>
            </w:tcBorders>
            <w:vAlign w:val="center"/>
          </w:tcPr>
          <w:p w14:paraId="2F2D9623" w14:textId="77777777" w:rsidR="004817D4" w:rsidRPr="00B22A8C" w:rsidRDefault="004817D4" w:rsidP="00B22A8C">
            <w:pPr>
              <w:snapToGrid w:val="0"/>
              <w:spacing w:before="60"/>
              <w:jc w:val="center"/>
              <w:rPr>
                <w:b/>
                <w:bCs/>
                <w:sz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2E58087" w14:textId="77777777" w:rsidR="004817D4" w:rsidRPr="00B22A8C" w:rsidRDefault="004817D4" w:rsidP="00B22A8C">
            <w:pPr>
              <w:snapToGrid w:val="0"/>
              <w:spacing w:before="60"/>
              <w:jc w:val="center"/>
              <w:rPr>
                <w:b/>
                <w:bCs/>
                <w:sz w:val="22"/>
              </w:rPr>
            </w:pPr>
            <w:r w:rsidRPr="00B22A8C">
              <w:rPr>
                <w:b/>
                <w:sz w:val="22"/>
              </w:rPr>
              <w:t>1.850,57</w:t>
            </w:r>
          </w:p>
        </w:tc>
      </w:tr>
      <w:tr w:rsidR="004817D4" w14:paraId="55AFA387"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1152FC84" w14:textId="77777777" w:rsidR="004817D4" w:rsidRPr="00B22A8C" w:rsidRDefault="00000000" w:rsidP="00B22A8C">
            <w:pPr>
              <w:snapToGrid w:val="0"/>
              <w:spacing w:before="60"/>
              <w:jc w:val="center"/>
              <w:rPr>
                <w:color w:val="000000"/>
                <w:sz w:val="22"/>
              </w:rPr>
            </w:pPr>
            <w:r w:rsidRPr="00B22A8C">
              <w:rPr>
                <w:color w:val="000000"/>
                <w:sz w:val="22"/>
              </w:rPr>
              <w:t>HT-3.1</w:t>
            </w:r>
          </w:p>
        </w:tc>
        <w:tc>
          <w:tcPr>
            <w:tcW w:w="2457" w:type="dxa"/>
            <w:tcBorders>
              <w:top w:val="single" w:sz="4" w:space="0" w:color="000000"/>
              <w:left w:val="single" w:sz="4" w:space="0" w:color="000000"/>
              <w:bottom w:val="single" w:sz="4" w:space="0" w:color="000000"/>
              <w:right w:val="single" w:sz="4" w:space="0" w:color="000000"/>
            </w:tcBorders>
            <w:vAlign w:val="center"/>
          </w:tcPr>
          <w:p w14:paraId="37AE17C4" w14:textId="77777777" w:rsidR="004817D4" w:rsidRPr="00B22A8C" w:rsidRDefault="00000000" w:rsidP="00B22A8C">
            <w:pPr>
              <w:snapToGrid w:val="0"/>
              <w:spacing w:before="60"/>
              <w:rPr>
                <w:color w:val="000000"/>
                <w:sz w:val="22"/>
              </w:rPr>
            </w:pPr>
            <w:proofErr w:type="spellStart"/>
            <w:r w:rsidRPr="00B22A8C">
              <w:rPr>
                <w:color w:val="000000"/>
                <w:sz w:val="22"/>
              </w:rPr>
              <w:t>Phòng</w:t>
            </w:r>
            <w:proofErr w:type="spellEnd"/>
            <w:r w:rsidRPr="00B22A8C">
              <w:rPr>
                <w:color w:val="000000"/>
                <w:sz w:val="22"/>
              </w:rPr>
              <w:t xml:space="preserve"> </w:t>
            </w:r>
            <w:proofErr w:type="spellStart"/>
            <w:r w:rsidRPr="00B22A8C">
              <w:rPr>
                <w:color w:val="000000"/>
                <w:sz w:val="22"/>
              </w:rPr>
              <w:t>điều</w:t>
            </w:r>
            <w:proofErr w:type="spellEnd"/>
            <w:r w:rsidRPr="00B22A8C">
              <w:rPr>
                <w:color w:val="000000"/>
                <w:sz w:val="22"/>
              </w:rPr>
              <w:t xml:space="preserve"> </w:t>
            </w:r>
            <w:proofErr w:type="spellStart"/>
            <w:r w:rsidRPr="00B22A8C">
              <w:rPr>
                <w:color w:val="000000"/>
                <w:sz w:val="22"/>
              </w:rPr>
              <w:t>khiển</w:t>
            </w:r>
            <w:proofErr w:type="spellEnd"/>
            <w:r w:rsidRPr="00B22A8C">
              <w:rPr>
                <w:color w:val="000000"/>
                <w:sz w:val="22"/>
              </w:rPr>
              <w:t xml:space="preserve"> </w:t>
            </w:r>
            <w:proofErr w:type="spellStart"/>
            <w:r w:rsidRPr="00B22A8C">
              <w:rPr>
                <w:color w:val="000000"/>
                <w:sz w:val="22"/>
              </w:rPr>
              <w:t>hệ</w:t>
            </w:r>
            <w:proofErr w:type="spellEnd"/>
            <w:r w:rsidRPr="00B22A8C">
              <w:rPr>
                <w:color w:val="000000"/>
                <w:sz w:val="22"/>
              </w:rPr>
              <w:t xml:space="preserve"> </w:t>
            </w:r>
            <w:proofErr w:type="spellStart"/>
            <w:r w:rsidRPr="00B22A8C">
              <w:rPr>
                <w:color w:val="000000"/>
                <w:sz w:val="22"/>
              </w:rPr>
              <w:t>thống</w:t>
            </w:r>
            <w:proofErr w:type="spellEnd"/>
            <w:r w:rsidRPr="00B22A8C">
              <w:rPr>
                <w:color w:val="000000"/>
                <w:sz w:val="22"/>
              </w:rPr>
              <w:t xml:space="preserve"> </w:t>
            </w:r>
            <w:proofErr w:type="spellStart"/>
            <w:r w:rsidRPr="00B22A8C">
              <w:rPr>
                <w:color w:val="000000"/>
                <w:sz w:val="22"/>
              </w:rPr>
              <w:t>nước</w:t>
            </w:r>
            <w:proofErr w:type="spellEnd"/>
            <w:r w:rsidRPr="00B22A8C">
              <w:rPr>
                <w:color w:val="000000"/>
                <w:sz w:val="22"/>
              </w:rPr>
              <w:t xml:space="preserve">, </w:t>
            </w:r>
            <w:proofErr w:type="spellStart"/>
            <w:r w:rsidRPr="00B22A8C">
              <w:rPr>
                <w:color w:val="000000"/>
                <w:sz w:val="22"/>
              </w:rPr>
              <w:t>phòng</w:t>
            </w:r>
            <w:proofErr w:type="spellEnd"/>
            <w:r w:rsidRPr="00B22A8C">
              <w:rPr>
                <w:color w:val="000000"/>
                <w:sz w:val="22"/>
              </w:rPr>
              <w:t xml:space="preserve"> </w:t>
            </w:r>
            <w:proofErr w:type="spellStart"/>
            <w:r w:rsidRPr="00B22A8C">
              <w:rPr>
                <w:color w:val="000000"/>
                <w:sz w:val="22"/>
              </w:rPr>
              <w:t>bơm</w:t>
            </w:r>
            <w:proofErr w:type="spellEnd"/>
            <w:r w:rsidRPr="00B22A8C">
              <w:rPr>
                <w:color w:val="000000"/>
                <w:sz w:val="22"/>
              </w:rPr>
              <w:t xml:space="preserve">, </w:t>
            </w:r>
            <w:proofErr w:type="spellStart"/>
            <w:r w:rsidRPr="00B22A8C">
              <w:rPr>
                <w:color w:val="000000"/>
                <w:sz w:val="22"/>
              </w:rPr>
              <w:t>bể</w:t>
            </w:r>
            <w:proofErr w:type="spellEnd"/>
            <w:r w:rsidRPr="00B22A8C">
              <w:rPr>
                <w:color w:val="000000"/>
                <w:sz w:val="22"/>
              </w:rPr>
              <w:t xml:space="preserve"> PCCC</w:t>
            </w:r>
          </w:p>
        </w:tc>
        <w:tc>
          <w:tcPr>
            <w:tcW w:w="0" w:type="auto"/>
            <w:tcBorders>
              <w:top w:val="single" w:sz="4" w:space="0" w:color="000000"/>
              <w:left w:val="single" w:sz="4" w:space="0" w:color="000000"/>
              <w:bottom w:val="single" w:sz="4" w:space="0" w:color="000000"/>
              <w:right w:val="single" w:sz="4" w:space="0" w:color="000000"/>
            </w:tcBorders>
            <w:vAlign w:val="center"/>
          </w:tcPr>
          <w:p w14:paraId="2CD27C71" w14:textId="77777777" w:rsidR="004817D4" w:rsidRPr="00B22A8C" w:rsidRDefault="00000000" w:rsidP="00B22A8C">
            <w:pPr>
              <w:snapToGrid w:val="0"/>
              <w:spacing w:before="60"/>
              <w:jc w:val="center"/>
              <w:rPr>
                <w:color w:val="000000"/>
                <w:sz w:val="22"/>
              </w:rPr>
            </w:pPr>
            <w:r w:rsidRPr="00B22A8C">
              <w:rPr>
                <w:color w:val="000000"/>
                <w:sz w:val="22"/>
              </w:rPr>
              <w:t>33,40</w:t>
            </w:r>
          </w:p>
        </w:tc>
        <w:tc>
          <w:tcPr>
            <w:tcW w:w="944" w:type="dxa"/>
            <w:tcBorders>
              <w:top w:val="single" w:sz="4" w:space="0" w:color="000000"/>
              <w:left w:val="single" w:sz="4" w:space="0" w:color="000000"/>
              <w:bottom w:val="single" w:sz="4" w:space="0" w:color="000000"/>
              <w:right w:val="single" w:sz="4" w:space="0" w:color="000000"/>
            </w:tcBorders>
            <w:vAlign w:val="center"/>
          </w:tcPr>
          <w:p w14:paraId="21FCC468" w14:textId="77777777" w:rsidR="004817D4" w:rsidRPr="00B22A8C" w:rsidRDefault="00000000" w:rsidP="00B22A8C">
            <w:pPr>
              <w:snapToGrid w:val="0"/>
              <w:spacing w:before="60"/>
              <w:jc w:val="center"/>
              <w:rPr>
                <w:color w:val="000000"/>
                <w:sz w:val="22"/>
              </w:rPr>
            </w:pPr>
            <w:r w:rsidRPr="00B22A8C">
              <w:rPr>
                <w:color w:val="000000"/>
                <w:sz w:val="22"/>
              </w:rPr>
              <w:t>14,20</w:t>
            </w:r>
          </w:p>
        </w:tc>
        <w:tc>
          <w:tcPr>
            <w:tcW w:w="1695" w:type="dxa"/>
            <w:tcBorders>
              <w:top w:val="single" w:sz="4" w:space="0" w:color="000000"/>
              <w:left w:val="single" w:sz="4" w:space="0" w:color="000000"/>
              <w:bottom w:val="single" w:sz="4" w:space="0" w:color="000000"/>
              <w:right w:val="single" w:sz="4" w:space="0" w:color="000000"/>
            </w:tcBorders>
            <w:vAlign w:val="center"/>
          </w:tcPr>
          <w:p w14:paraId="79079CF3" w14:textId="77777777" w:rsidR="004817D4" w:rsidRPr="00B22A8C" w:rsidRDefault="00000000" w:rsidP="00B22A8C">
            <w:pPr>
              <w:snapToGrid w:val="0"/>
              <w:spacing w:before="60"/>
              <w:jc w:val="center"/>
              <w:rPr>
                <w:sz w:val="22"/>
              </w:rPr>
            </w:pPr>
            <w:r w:rsidRPr="00B22A8C">
              <w:rPr>
                <w:sz w:val="22"/>
              </w:rPr>
              <w:t>474,40</w:t>
            </w:r>
          </w:p>
        </w:tc>
        <w:tc>
          <w:tcPr>
            <w:tcW w:w="852" w:type="dxa"/>
            <w:tcBorders>
              <w:top w:val="single" w:sz="4" w:space="0" w:color="000000"/>
              <w:left w:val="single" w:sz="4" w:space="0" w:color="000000"/>
              <w:bottom w:val="single" w:sz="4" w:space="0" w:color="000000"/>
              <w:right w:val="single" w:sz="4" w:space="0" w:color="000000"/>
            </w:tcBorders>
            <w:vAlign w:val="center"/>
          </w:tcPr>
          <w:p w14:paraId="341D07F2"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000000"/>
              <w:right w:val="single" w:sz="4" w:space="0" w:color="000000"/>
            </w:tcBorders>
            <w:vAlign w:val="center"/>
          </w:tcPr>
          <w:p w14:paraId="58C69785" w14:textId="77777777" w:rsidR="004817D4" w:rsidRPr="00B22A8C" w:rsidRDefault="00000000" w:rsidP="00B22A8C">
            <w:pPr>
              <w:snapToGrid w:val="0"/>
              <w:spacing w:before="60"/>
              <w:jc w:val="center"/>
              <w:rPr>
                <w:sz w:val="22"/>
              </w:rPr>
            </w:pPr>
            <w:r w:rsidRPr="00B22A8C">
              <w:rPr>
                <w:sz w:val="22"/>
              </w:rPr>
              <w:t>474,40</w:t>
            </w:r>
          </w:p>
        </w:tc>
      </w:tr>
      <w:tr w:rsidR="004817D4" w14:paraId="148374F1"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4E21668E" w14:textId="77777777" w:rsidR="004817D4" w:rsidRPr="00B22A8C" w:rsidRDefault="00000000" w:rsidP="00B22A8C">
            <w:pPr>
              <w:snapToGrid w:val="0"/>
              <w:spacing w:before="60"/>
              <w:jc w:val="center"/>
              <w:rPr>
                <w:color w:val="000000"/>
                <w:sz w:val="22"/>
              </w:rPr>
            </w:pPr>
            <w:r w:rsidRPr="00B22A8C">
              <w:rPr>
                <w:color w:val="000000"/>
                <w:sz w:val="22"/>
              </w:rPr>
              <w:t>HT-3.2</w:t>
            </w:r>
          </w:p>
        </w:tc>
        <w:tc>
          <w:tcPr>
            <w:tcW w:w="2457" w:type="dxa"/>
            <w:tcBorders>
              <w:top w:val="single" w:sz="4" w:space="0" w:color="000000"/>
              <w:left w:val="single" w:sz="4" w:space="0" w:color="000000"/>
              <w:bottom w:val="single" w:sz="4" w:space="0" w:color="000000"/>
              <w:right w:val="single" w:sz="4" w:space="0" w:color="000000"/>
            </w:tcBorders>
            <w:vAlign w:val="center"/>
          </w:tcPr>
          <w:p w14:paraId="726840BB" w14:textId="77777777" w:rsidR="004817D4" w:rsidRPr="00B22A8C" w:rsidRDefault="00000000" w:rsidP="00B22A8C">
            <w:pPr>
              <w:snapToGrid w:val="0"/>
              <w:spacing w:before="60"/>
              <w:rPr>
                <w:color w:val="000000"/>
                <w:sz w:val="22"/>
              </w:rPr>
            </w:pPr>
            <w:proofErr w:type="spellStart"/>
            <w:r w:rsidRPr="00B22A8C">
              <w:rPr>
                <w:color w:val="000000"/>
                <w:sz w:val="22"/>
              </w:rPr>
              <w:t>Trạm</w:t>
            </w:r>
            <w:proofErr w:type="spellEnd"/>
            <w:r w:rsidRPr="00B22A8C">
              <w:rPr>
                <w:color w:val="000000"/>
                <w:sz w:val="22"/>
              </w:rPr>
              <w:t xml:space="preserve"> </w:t>
            </w:r>
            <w:proofErr w:type="spellStart"/>
            <w:r w:rsidRPr="00B22A8C">
              <w:rPr>
                <w:color w:val="000000"/>
                <w:sz w:val="22"/>
              </w:rPr>
              <w:t>khí</w:t>
            </w:r>
            <w:proofErr w:type="spellEnd"/>
            <w:r w:rsidRPr="00B22A8C">
              <w:rPr>
                <w:color w:val="000000"/>
                <w:sz w:val="22"/>
              </w:rPr>
              <w:t xml:space="preserve"> </w:t>
            </w:r>
            <w:proofErr w:type="spellStart"/>
            <w:r w:rsidRPr="00B22A8C">
              <w:rPr>
                <w:color w:val="000000"/>
                <w:sz w:val="22"/>
              </w:rPr>
              <w:t>nén</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24883C66" w14:textId="77777777" w:rsidR="004817D4" w:rsidRPr="00B22A8C" w:rsidRDefault="00000000" w:rsidP="00B22A8C">
            <w:pPr>
              <w:snapToGrid w:val="0"/>
              <w:spacing w:before="60"/>
              <w:jc w:val="center"/>
              <w:rPr>
                <w:color w:val="000000"/>
                <w:sz w:val="22"/>
              </w:rPr>
            </w:pPr>
            <w:r w:rsidRPr="00B22A8C">
              <w:rPr>
                <w:color w:val="000000"/>
                <w:sz w:val="22"/>
              </w:rPr>
              <w:t>10,00</w:t>
            </w:r>
          </w:p>
        </w:tc>
        <w:tc>
          <w:tcPr>
            <w:tcW w:w="944" w:type="dxa"/>
            <w:tcBorders>
              <w:top w:val="single" w:sz="4" w:space="0" w:color="000000"/>
              <w:left w:val="single" w:sz="4" w:space="0" w:color="000000"/>
              <w:bottom w:val="single" w:sz="4" w:space="0" w:color="000000"/>
              <w:right w:val="single" w:sz="4" w:space="0" w:color="000000"/>
            </w:tcBorders>
            <w:vAlign w:val="center"/>
          </w:tcPr>
          <w:p w14:paraId="1981CF47" w14:textId="77777777" w:rsidR="004817D4" w:rsidRPr="00B22A8C" w:rsidRDefault="00000000" w:rsidP="00B22A8C">
            <w:pPr>
              <w:snapToGrid w:val="0"/>
              <w:spacing w:before="60"/>
              <w:jc w:val="center"/>
              <w:rPr>
                <w:color w:val="000000"/>
                <w:sz w:val="22"/>
              </w:rPr>
            </w:pPr>
            <w:r w:rsidRPr="00B22A8C">
              <w:rPr>
                <w:color w:val="000000"/>
                <w:sz w:val="22"/>
              </w:rPr>
              <w:t>8,50</w:t>
            </w:r>
          </w:p>
        </w:tc>
        <w:tc>
          <w:tcPr>
            <w:tcW w:w="1695" w:type="dxa"/>
            <w:tcBorders>
              <w:top w:val="single" w:sz="4" w:space="0" w:color="000000"/>
              <w:left w:val="single" w:sz="4" w:space="0" w:color="000000"/>
              <w:bottom w:val="single" w:sz="4" w:space="0" w:color="000000"/>
              <w:right w:val="single" w:sz="4" w:space="0" w:color="000000"/>
            </w:tcBorders>
            <w:vAlign w:val="center"/>
          </w:tcPr>
          <w:p w14:paraId="23F98F71" w14:textId="77777777" w:rsidR="004817D4" w:rsidRPr="00B22A8C" w:rsidRDefault="00000000" w:rsidP="00B22A8C">
            <w:pPr>
              <w:snapToGrid w:val="0"/>
              <w:spacing w:before="60"/>
              <w:jc w:val="center"/>
              <w:rPr>
                <w:sz w:val="22"/>
              </w:rPr>
            </w:pPr>
            <w:r w:rsidRPr="00B22A8C">
              <w:rPr>
                <w:sz w:val="22"/>
              </w:rPr>
              <w:t>85,04</w:t>
            </w:r>
          </w:p>
        </w:tc>
        <w:tc>
          <w:tcPr>
            <w:tcW w:w="852" w:type="dxa"/>
            <w:tcBorders>
              <w:top w:val="single" w:sz="4" w:space="0" w:color="000000"/>
              <w:left w:val="single" w:sz="4" w:space="0" w:color="000000"/>
              <w:bottom w:val="single" w:sz="4" w:space="0" w:color="000000"/>
              <w:right w:val="single" w:sz="4" w:space="0" w:color="000000"/>
            </w:tcBorders>
            <w:vAlign w:val="center"/>
          </w:tcPr>
          <w:p w14:paraId="3800A1D1"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000000"/>
              <w:right w:val="single" w:sz="4" w:space="0" w:color="000000"/>
            </w:tcBorders>
            <w:vAlign w:val="center"/>
          </w:tcPr>
          <w:p w14:paraId="0B4C9882" w14:textId="77777777" w:rsidR="004817D4" w:rsidRPr="00B22A8C" w:rsidRDefault="00000000" w:rsidP="00B22A8C">
            <w:pPr>
              <w:snapToGrid w:val="0"/>
              <w:spacing w:before="60"/>
              <w:jc w:val="center"/>
              <w:rPr>
                <w:sz w:val="22"/>
              </w:rPr>
            </w:pPr>
            <w:r w:rsidRPr="00B22A8C">
              <w:rPr>
                <w:sz w:val="22"/>
              </w:rPr>
              <w:t>85,04</w:t>
            </w:r>
          </w:p>
        </w:tc>
      </w:tr>
      <w:tr w:rsidR="004817D4" w14:paraId="596AC83B"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122A007E" w14:textId="77777777" w:rsidR="004817D4" w:rsidRPr="00B22A8C" w:rsidRDefault="00000000" w:rsidP="00B22A8C">
            <w:pPr>
              <w:snapToGrid w:val="0"/>
              <w:spacing w:before="60"/>
              <w:jc w:val="center"/>
              <w:rPr>
                <w:color w:val="000000"/>
                <w:sz w:val="22"/>
              </w:rPr>
            </w:pPr>
            <w:r w:rsidRPr="00B22A8C">
              <w:rPr>
                <w:color w:val="000000"/>
                <w:sz w:val="22"/>
              </w:rPr>
              <w:t>HT-3.3</w:t>
            </w:r>
          </w:p>
        </w:tc>
        <w:tc>
          <w:tcPr>
            <w:tcW w:w="2457" w:type="dxa"/>
            <w:tcBorders>
              <w:top w:val="single" w:sz="4" w:space="0" w:color="000000"/>
              <w:left w:val="single" w:sz="4" w:space="0" w:color="000000"/>
              <w:bottom w:val="single" w:sz="4" w:space="0" w:color="000000"/>
              <w:right w:val="single" w:sz="4" w:space="0" w:color="000000"/>
            </w:tcBorders>
            <w:vAlign w:val="center"/>
          </w:tcPr>
          <w:p w14:paraId="7061AB6D" w14:textId="77777777" w:rsidR="004817D4" w:rsidRPr="00B22A8C" w:rsidRDefault="00000000" w:rsidP="00B22A8C">
            <w:pPr>
              <w:snapToGrid w:val="0"/>
              <w:spacing w:before="60"/>
              <w:rPr>
                <w:color w:val="000000"/>
                <w:sz w:val="22"/>
              </w:rPr>
            </w:pPr>
            <w:proofErr w:type="spellStart"/>
            <w:r w:rsidRPr="00B22A8C">
              <w:rPr>
                <w:color w:val="000000"/>
                <w:sz w:val="22"/>
              </w:rPr>
              <w:t>Phòng</w:t>
            </w:r>
            <w:proofErr w:type="spellEnd"/>
            <w:r w:rsidRPr="00B22A8C">
              <w:rPr>
                <w:color w:val="000000"/>
                <w:sz w:val="22"/>
              </w:rPr>
              <w:t xml:space="preserve"> </w:t>
            </w:r>
            <w:proofErr w:type="spellStart"/>
            <w:r w:rsidRPr="00B22A8C">
              <w:rPr>
                <w:color w:val="000000"/>
                <w:sz w:val="22"/>
              </w:rPr>
              <w:t>lò</w:t>
            </w:r>
            <w:proofErr w:type="spellEnd"/>
            <w:r w:rsidRPr="00B22A8C">
              <w:rPr>
                <w:color w:val="000000"/>
                <w:sz w:val="22"/>
              </w:rPr>
              <w:t xml:space="preserve"> </w:t>
            </w:r>
            <w:proofErr w:type="spellStart"/>
            <w:r w:rsidRPr="00B22A8C">
              <w:rPr>
                <w:color w:val="000000"/>
                <w:sz w:val="22"/>
              </w:rPr>
              <w:t>hơi</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6DFA63A4"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944" w:type="dxa"/>
            <w:tcBorders>
              <w:top w:val="single" w:sz="4" w:space="0" w:color="000000"/>
              <w:left w:val="single" w:sz="4" w:space="0" w:color="000000"/>
              <w:bottom w:val="single" w:sz="4" w:space="0" w:color="000000"/>
              <w:right w:val="single" w:sz="4" w:space="0" w:color="000000"/>
            </w:tcBorders>
            <w:vAlign w:val="center"/>
          </w:tcPr>
          <w:p w14:paraId="39CD6BE9"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1695" w:type="dxa"/>
            <w:tcBorders>
              <w:top w:val="single" w:sz="4" w:space="0" w:color="000000"/>
              <w:left w:val="single" w:sz="4" w:space="0" w:color="000000"/>
              <w:bottom w:val="single" w:sz="4" w:space="0" w:color="000000"/>
              <w:right w:val="single" w:sz="4" w:space="0" w:color="000000"/>
            </w:tcBorders>
            <w:vAlign w:val="center"/>
          </w:tcPr>
          <w:p w14:paraId="18B1A1B0" w14:textId="77777777" w:rsidR="004817D4" w:rsidRPr="00B22A8C" w:rsidRDefault="00000000" w:rsidP="00B22A8C">
            <w:pPr>
              <w:snapToGrid w:val="0"/>
              <w:spacing w:before="60"/>
              <w:jc w:val="center"/>
              <w:rPr>
                <w:sz w:val="22"/>
              </w:rPr>
            </w:pPr>
            <w:r w:rsidRPr="00B22A8C">
              <w:rPr>
                <w:sz w:val="22"/>
              </w:rPr>
              <w:t>414,92</w:t>
            </w:r>
          </w:p>
        </w:tc>
        <w:tc>
          <w:tcPr>
            <w:tcW w:w="852" w:type="dxa"/>
            <w:tcBorders>
              <w:top w:val="single" w:sz="4" w:space="0" w:color="000000"/>
              <w:left w:val="single" w:sz="4" w:space="0" w:color="000000"/>
              <w:bottom w:val="single" w:sz="4" w:space="0" w:color="000000"/>
              <w:right w:val="single" w:sz="4" w:space="0" w:color="000000"/>
            </w:tcBorders>
            <w:vAlign w:val="center"/>
          </w:tcPr>
          <w:p w14:paraId="7194A0D2"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000000"/>
              <w:right w:val="single" w:sz="4" w:space="0" w:color="000000"/>
            </w:tcBorders>
            <w:vAlign w:val="center"/>
          </w:tcPr>
          <w:p w14:paraId="6DEA87DB" w14:textId="77777777" w:rsidR="004817D4" w:rsidRPr="00B22A8C" w:rsidRDefault="00000000" w:rsidP="00B22A8C">
            <w:pPr>
              <w:snapToGrid w:val="0"/>
              <w:spacing w:before="60"/>
              <w:jc w:val="center"/>
              <w:rPr>
                <w:sz w:val="22"/>
              </w:rPr>
            </w:pPr>
            <w:r w:rsidRPr="00B22A8C">
              <w:rPr>
                <w:sz w:val="22"/>
              </w:rPr>
              <w:t>414,92</w:t>
            </w:r>
          </w:p>
        </w:tc>
      </w:tr>
      <w:tr w:rsidR="004817D4" w14:paraId="6F91B2BF"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70905A05" w14:textId="77777777" w:rsidR="004817D4" w:rsidRPr="00B22A8C" w:rsidRDefault="00000000" w:rsidP="00B22A8C">
            <w:pPr>
              <w:snapToGrid w:val="0"/>
              <w:spacing w:before="60"/>
              <w:jc w:val="center"/>
              <w:rPr>
                <w:color w:val="000000"/>
                <w:sz w:val="22"/>
              </w:rPr>
            </w:pPr>
            <w:r w:rsidRPr="00B22A8C">
              <w:rPr>
                <w:color w:val="000000"/>
                <w:sz w:val="22"/>
              </w:rPr>
              <w:t>HT-3.4</w:t>
            </w:r>
          </w:p>
        </w:tc>
        <w:tc>
          <w:tcPr>
            <w:tcW w:w="2457" w:type="dxa"/>
            <w:tcBorders>
              <w:top w:val="single" w:sz="4" w:space="0" w:color="000000"/>
              <w:left w:val="single" w:sz="4" w:space="0" w:color="000000"/>
              <w:bottom w:val="single" w:sz="4" w:space="0" w:color="000000"/>
              <w:right w:val="single" w:sz="4" w:space="0" w:color="000000"/>
            </w:tcBorders>
            <w:vAlign w:val="center"/>
          </w:tcPr>
          <w:p w14:paraId="6CDA62CE" w14:textId="77777777" w:rsidR="004817D4" w:rsidRPr="00B22A8C" w:rsidRDefault="00000000" w:rsidP="00B22A8C">
            <w:pPr>
              <w:snapToGrid w:val="0"/>
              <w:spacing w:before="60"/>
              <w:rPr>
                <w:color w:val="000000"/>
                <w:sz w:val="22"/>
              </w:rPr>
            </w:pPr>
            <w:r w:rsidRPr="00B22A8C">
              <w:rPr>
                <w:color w:val="000000"/>
                <w:sz w:val="22"/>
              </w:rPr>
              <w:t xml:space="preserve">Khu </w:t>
            </w:r>
            <w:proofErr w:type="spellStart"/>
            <w:r w:rsidRPr="00B22A8C">
              <w:rPr>
                <w:color w:val="000000"/>
                <w:sz w:val="22"/>
              </w:rPr>
              <w:t>xử</w:t>
            </w:r>
            <w:proofErr w:type="spellEnd"/>
            <w:r w:rsidRPr="00B22A8C">
              <w:rPr>
                <w:color w:val="000000"/>
                <w:sz w:val="22"/>
              </w:rPr>
              <w:t xml:space="preserve"> </w:t>
            </w:r>
            <w:proofErr w:type="spellStart"/>
            <w:r w:rsidRPr="00B22A8C">
              <w:rPr>
                <w:color w:val="000000"/>
                <w:sz w:val="22"/>
              </w:rPr>
              <w:t>lý</w:t>
            </w:r>
            <w:proofErr w:type="spellEnd"/>
            <w:r w:rsidRPr="00B22A8C">
              <w:rPr>
                <w:color w:val="000000"/>
                <w:sz w:val="22"/>
              </w:rPr>
              <w:t xml:space="preserve"> </w:t>
            </w:r>
            <w:proofErr w:type="spellStart"/>
            <w:r w:rsidRPr="00B22A8C">
              <w:rPr>
                <w:color w:val="000000"/>
                <w:sz w:val="22"/>
              </w:rPr>
              <w:t>nước</w:t>
            </w:r>
            <w:proofErr w:type="spellEnd"/>
            <w:r w:rsidRPr="00B22A8C">
              <w:rPr>
                <w:color w:val="000000"/>
                <w:sz w:val="22"/>
              </w:rPr>
              <w:t xml:space="preserve"> </w:t>
            </w:r>
            <w:proofErr w:type="spellStart"/>
            <w:r w:rsidRPr="00B22A8C">
              <w:rPr>
                <w:color w:val="000000"/>
                <w:sz w:val="22"/>
              </w:rPr>
              <w:t>thải</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110D75BF"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944" w:type="dxa"/>
            <w:tcBorders>
              <w:top w:val="single" w:sz="4" w:space="0" w:color="000000"/>
              <w:left w:val="single" w:sz="4" w:space="0" w:color="000000"/>
              <w:bottom w:val="single" w:sz="4" w:space="0" w:color="000000"/>
              <w:right w:val="single" w:sz="4" w:space="0" w:color="000000"/>
            </w:tcBorders>
            <w:vAlign w:val="center"/>
          </w:tcPr>
          <w:p w14:paraId="4C6ACC12"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1695" w:type="dxa"/>
            <w:tcBorders>
              <w:top w:val="single" w:sz="4" w:space="0" w:color="000000"/>
              <w:left w:val="single" w:sz="4" w:space="0" w:color="000000"/>
              <w:bottom w:val="single" w:sz="4" w:space="0" w:color="000000"/>
              <w:right w:val="single" w:sz="4" w:space="0" w:color="000000"/>
            </w:tcBorders>
            <w:vAlign w:val="center"/>
          </w:tcPr>
          <w:p w14:paraId="3823A468" w14:textId="77777777" w:rsidR="004817D4" w:rsidRPr="00B22A8C" w:rsidRDefault="00000000" w:rsidP="00B22A8C">
            <w:pPr>
              <w:snapToGrid w:val="0"/>
              <w:spacing w:before="60"/>
              <w:jc w:val="center"/>
              <w:rPr>
                <w:sz w:val="22"/>
              </w:rPr>
            </w:pPr>
            <w:r w:rsidRPr="00B22A8C">
              <w:rPr>
                <w:sz w:val="22"/>
              </w:rPr>
              <w:t>876,21</w:t>
            </w:r>
          </w:p>
        </w:tc>
        <w:tc>
          <w:tcPr>
            <w:tcW w:w="852" w:type="dxa"/>
            <w:tcBorders>
              <w:top w:val="single" w:sz="4" w:space="0" w:color="000000"/>
              <w:left w:val="single" w:sz="4" w:space="0" w:color="000000"/>
              <w:bottom w:val="single" w:sz="4" w:space="0" w:color="000000"/>
              <w:right w:val="single" w:sz="4" w:space="0" w:color="000000"/>
            </w:tcBorders>
            <w:vAlign w:val="center"/>
          </w:tcPr>
          <w:p w14:paraId="4A6709C4"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000000"/>
              <w:right w:val="single" w:sz="4" w:space="0" w:color="000000"/>
            </w:tcBorders>
            <w:vAlign w:val="center"/>
          </w:tcPr>
          <w:p w14:paraId="6DEE71D4" w14:textId="77777777" w:rsidR="004817D4" w:rsidRPr="00B22A8C" w:rsidRDefault="00000000" w:rsidP="00B22A8C">
            <w:pPr>
              <w:snapToGrid w:val="0"/>
              <w:spacing w:before="60"/>
              <w:jc w:val="center"/>
              <w:rPr>
                <w:sz w:val="22"/>
              </w:rPr>
            </w:pPr>
            <w:r w:rsidRPr="00B22A8C">
              <w:rPr>
                <w:sz w:val="22"/>
              </w:rPr>
              <w:t>876,21</w:t>
            </w:r>
          </w:p>
        </w:tc>
      </w:tr>
      <w:tr w:rsidR="004817D4" w14:paraId="4D52A3A2" w14:textId="77777777" w:rsidTr="00C41848">
        <w:trPr>
          <w:trHeight w:val="315"/>
        </w:trPr>
        <w:tc>
          <w:tcPr>
            <w:tcW w:w="993" w:type="dxa"/>
            <w:tcBorders>
              <w:top w:val="single" w:sz="4" w:space="0" w:color="000000"/>
              <w:left w:val="single" w:sz="4" w:space="0" w:color="000000"/>
              <w:bottom w:val="single" w:sz="4" w:space="0" w:color="000000"/>
              <w:right w:val="single" w:sz="4" w:space="0" w:color="000000"/>
            </w:tcBorders>
            <w:vAlign w:val="center"/>
          </w:tcPr>
          <w:p w14:paraId="43833668" w14:textId="77777777" w:rsidR="004817D4" w:rsidRPr="00B22A8C" w:rsidRDefault="00000000" w:rsidP="00B22A8C">
            <w:pPr>
              <w:snapToGrid w:val="0"/>
              <w:spacing w:before="60"/>
              <w:jc w:val="center"/>
              <w:rPr>
                <w:b/>
                <w:bCs/>
                <w:color w:val="000000"/>
                <w:sz w:val="22"/>
              </w:rPr>
            </w:pPr>
            <w:r w:rsidRPr="00B22A8C">
              <w:rPr>
                <w:b/>
                <w:bCs/>
                <w:color w:val="000000"/>
                <w:sz w:val="22"/>
              </w:rPr>
              <w:t>IV</w:t>
            </w:r>
          </w:p>
        </w:tc>
        <w:tc>
          <w:tcPr>
            <w:tcW w:w="2457" w:type="dxa"/>
            <w:tcBorders>
              <w:top w:val="single" w:sz="4" w:space="0" w:color="000000"/>
              <w:left w:val="single" w:sz="4" w:space="0" w:color="000000"/>
              <w:bottom w:val="single" w:sz="4" w:space="0" w:color="000000"/>
              <w:right w:val="single" w:sz="4" w:space="0" w:color="000000"/>
            </w:tcBorders>
            <w:vAlign w:val="center"/>
          </w:tcPr>
          <w:p w14:paraId="1BCB18B6" w14:textId="77777777" w:rsidR="004817D4" w:rsidRPr="00B22A8C" w:rsidRDefault="00000000" w:rsidP="00B22A8C">
            <w:pPr>
              <w:snapToGrid w:val="0"/>
              <w:spacing w:before="60"/>
              <w:rPr>
                <w:b/>
                <w:bCs/>
                <w:color w:val="000000"/>
                <w:sz w:val="22"/>
              </w:rPr>
            </w:pPr>
            <w:r w:rsidRPr="00B22A8C">
              <w:rPr>
                <w:b/>
                <w:bCs/>
                <w:color w:val="000000"/>
                <w:sz w:val="22"/>
              </w:rPr>
              <w:t>KHỐI CÔNG TRÌNH PHỤ TRỢ</w:t>
            </w:r>
          </w:p>
        </w:tc>
        <w:tc>
          <w:tcPr>
            <w:tcW w:w="0" w:type="auto"/>
            <w:tcBorders>
              <w:top w:val="single" w:sz="4" w:space="0" w:color="000000"/>
              <w:left w:val="single" w:sz="4" w:space="0" w:color="000000"/>
              <w:bottom w:val="single" w:sz="4" w:space="0" w:color="000000"/>
              <w:right w:val="single" w:sz="4" w:space="0" w:color="000000"/>
            </w:tcBorders>
            <w:vAlign w:val="center"/>
          </w:tcPr>
          <w:p w14:paraId="597FCB4B" w14:textId="77777777" w:rsidR="004817D4" w:rsidRPr="00B22A8C" w:rsidRDefault="004817D4" w:rsidP="00B22A8C">
            <w:pPr>
              <w:snapToGrid w:val="0"/>
              <w:spacing w:before="60"/>
              <w:jc w:val="center"/>
              <w:rPr>
                <w:b/>
                <w:bCs/>
                <w:color w:val="000000"/>
                <w:sz w:val="22"/>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16A6D989" w14:textId="77777777" w:rsidR="004817D4" w:rsidRPr="00B22A8C" w:rsidRDefault="004817D4" w:rsidP="00B22A8C">
            <w:pPr>
              <w:snapToGrid w:val="0"/>
              <w:spacing w:before="60"/>
              <w:jc w:val="center"/>
              <w:rPr>
                <w:b/>
                <w:bCs/>
                <w:color w:val="000000"/>
                <w:sz w:val="22"/>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19F415B8" w14:textId="77777777" w:rsidR="004817D4" w:rsidRPr="00B22A8C" w:rsidRDefault="00000000" w:rsidP="00B22A8C">
            <w:pPr>
              <w:snapToGrid w:val="0"/>
              <w:spacing w:before="60"/>
              <w:jc w:val="center"/>
              <w:rPr>
                <w:b/>
                <w:bCs/>
                <w:sz w:val="22"/>
              </w:rPr>
            </w:pPr>
            <w:r w:rsidRPr="00B22A8C">
              <w:rPr>
                <w:b/>
                <w:bCs/>
                <w:sz w:val="22"/>
              </w:rPr>
              <w:t>2.969,16</w:t>
            </w:r>
          </w:p>
        </w:tc>
        <w:tc>
          <w:tcPr>
            <w:tcW w:w="852" w:type="dxa"/>
            <w:tcBorders>
              <w:top w:val="single" w:sz="4" w:space="0" w:color="000000"/>
              <w:left w:val="single" w:sz="4" w:space="0" w:color="000000"/>
              <w:bottom w:val="single" w:sz="4" w:space="0" w:color="000000"/>
              <w:right w:val="single" w:sz="4" w:space="0" w:color="000000"/>
            </w:tcBorders>
            <w:vAlign w:val="center"/>
          </w:tcPr>
          <w:p w14:paraId="43F1E91E" w14:textId="77777777" w:rsidR="004817D4" w:rsidRPr="00B22A8C" w:rsidRDefault="004817D4" w:rsidP="00B22A8C">
            <w:pPr>
              <w:snapToGrid w:val="0"/>
              <w:spacing w:before="60"/>
              <w:jc w:val="center"/>
              <w:rPr>
                <w:b/>
                <w:bCs/>
                <w:sz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89035C" w14:textId="77777777" w:rsidR="004817D4" w:rsidRPr="00B22A8C" w:rsidRDefault="004817D4" w:rsidP="00B22A8C">
            <w:pPr>
              <w:snapToGrid w:val="0"/>
              <w:spacing w:before="60"/>
              <w:jc w:val="center"/>
              <w:rPr>
                <w:b/>
                <w:bCs/>
                <w:sz w:val="22"/>
              </w:rPr>
            </w:pPr>
            <w:r w:rsidRPr="00B22A8C">
              <w:rPr>
                <w:b/>
                <w:sz w:val="22"/>
              </w:rPr>
              <w:t>4.252,04</w:t>
            </w:r>
          </w:p>
        </w:tc>
      </w:tr>
      <w:tr w:rsidR="004817D4" w14:paraId="45549C86" w14:textId="77777777" w:rsidTr="00B22A8C">
        <w:trPr>
          <w:trHeight w:val="315"/>
        </w:trPr>
        <w:tc>
          <w:tcPr>
            <w:tcW w:w="993" w:type="dxa"/>
            <w:tcBorders>
              <w:top w:val="single" w:sz="4" w:space="0" w:color="000000"/>
              <w:left w:val="single" w:sz="4" w:space="0" w:color="000000"/>
              <w:bottom w:val="single" w:sz="4" w:space="0" w:color="auto"/>
              <w:right w:val="single" w:sz="4" w:space="0" w:color="000000"/>
            </w:tcBorders>
            <w:vAlign w:val="center"/>
          </w:tcPr>
          <w:p w14:paraId="765C5511" w14:textId="77777777" w:rsidR="004817D4" w:rsidRPr="00B22A8C" w:rsidRDefault="00000000" w:rsidP="00B22A8C">
            <w:pPr>
              <w:snapToGrid w:val="0"/>
              <w:spacing w:before="60"/>
              <w:jc w:val="center"/>
              <w:rPr>
                <w:color w:val="000000"/>
                <w:sz w:val="22"/>
              </w:rPr>
            </w:pPr>
            <w:r w:rsidRPr="00B22A8C">
              <w:rPr>
                <w:color w:val="000000"/>
                <w:sz w:val="22"/>
              </w:rPr>
              <w:t>HT-4.1</w:t>
            </w:r>
          </w:p>
        </w:tc>
        <w:tc>
          <w:tcPr>
            <w:tcW w:w="2457" w:type="dxa"/>
            <w:tcBorders>
              <w:top w:val="single" w:sz="4" w:space="0" w:color="000000"/>
              <w:left w:val="single" w:sz="4" w:space="0" w:color="000000"/>
              <w:bottom w:val="single" w:sz="4" w:space="0" w:color="auto"/>
              <w:right w:val="single" w:sz="4" w:space="0" w:color="000000"/>
            </w:tcBorders>
            <w:vAlign w:val="center"/>
          </w:tcPr>
          <w:p w14:paraId="4F385780"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bếp</w:t>
            </w:r>
            <w:proofErr w:type="spellEnd"/>
            <w:r w:rsidRPr="00B22A8C">
              <w:rPr>
                <w:color w:val="000000"/>
                <w:sz w:val="22"/>
              </w:rPr>
              <w:t xml:space="preserve">, </w:t>
            </w: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ăn</w:t>
            </w:r>
            <w:proofErr w:type="spellEnd"/>
            <w:r w:rsidRPr="00B22A8C">
              <w:rPr>
                <w:color w:val="000000"/>
                <w:sz w:val="22"/>
              </w:rPr>
              <w:t xml:space="preserve">, </w:t>
            </w: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kho</w:t>
            </w:r>
            <w:proofErr w:type="spellEnd"/>
            <w:r w:rsidRPr="00B22A8C">
              <w:rPr>
                <w:color w:val="000000"/>
                <w:sz w:val="22"/>
              </w:rPr>
              <w:t xml:space="preserve">, </w:t>
            </w:r>
            <w:proofErr w:type="spellStart"/>
            <w:r w:rsidRPr="00B22A8C">
              <w:rPr>
                <w:color w:val="000000"/>
                <w:sz w:val="22"/>
              </w:rPr>
              <w:t>phòng</w:t>
            </w:r>
            <w:proofErr w:type="spellEnd"/>
            <w:r w:rsidRPr="00B22A8C">
              <w:rPr>
                <w:color w:val="000000"/>
                <w:sz w:val="22"/>
              </w:rPr>
              <w:t xml:space="preserve"> </w:t>
            </w:r>
            <w:proofErr w:type="spellStart"/>
            <w:r w:rsidRPr="00B22A8C">
              <w:rPr>
                <w:color w:val="000000"/>
                <w:sz w:val="22"/>
              </w:rPr>
              <w:t>máy</w:t>
            </w:r>
            <w:proofErr w:type="spellEnd"/>
          </w:p>
        </w:tc>
        <w:tc>
          <w:tcPr>
            <w:tcW w:w="0" w:type="auto"/>
            <w:tcBorders>
              <w:top w:val="single" w:sz="4" w:space="0" w:color="000000"/>
              <w:left w:val="single" w:sz="4" w:space="0" w:color="000000"/>
              <w:bottom w:val="single" w:sz="4" w:space="0" w:color="auto"/>
              <w:right w:val="single" w:sz="4" w:space="0" w:color="000000"/>
            </w:tcBorders>
            <w:vAlign w:val="center"/>
          </w:tcPr>
          <w:p w14:paraId="3F8199C0" w14:textId="77777777" w:rsidR="004817D4" w:rsidRPr="00B22A8C" w:rsidRDefault="00000000" w:rsidP="00B22A8C">
            <w:pPr>
              <w:snapToGrid w:val="0"/>
              <w:spacing w:before="60"/>
              <w:jc w:val="center"/>
              <w:rPr>
                <w:color w:val="000000"/>
                <w:sz w:val="22"/>
              </w:rPr>
            </w:pPr>
            <w:r w:rsidRPr="00B22A8C">
              <w:rPr>
                <w:color w:val="000000"/>
                <w:sz w:val="22"/>
              </w:rPr>
              <w:t>108,50</w:t>
            </w:r>
          </w:p>
        </w:tc>
        <w:tc>
          <w:tcPr>
            <w:tcW w:w="944" w:type="dxa"/>
            <w:tcBorders>
              <w:top w:val="single" w:sz="4" w:space="0" w:color="000000"/>
              <w:left w:val="single" w:sz="4" w:space="0" w:color="000000"/>
              <w:bottom w:val="single" w:sz="4" w:space="0" w:color="auto"/>
              <w:right w:val="single" w:sz="4" w:space="0" w:color="000000"/>
            </w:tcBorders>
            <w:vAlign w:val="center"/>
          </w:tcPr>
          <w:p w14:paraId="69F422D4" w14:textId="77777777" w:rsidR="004817D4" w:rsidRPr="00B22A8C" w:rsidRDefault="00000000" w:rsidP="00B22A8C">
            <w:pPr>
              <w:snapToGrid w:val="0"/>
              <w:spacing w:before="60"/>
              <w:jc w:val="center"/>
              <w:rPr>
                <w:color w:val="000000"/>
                <w:sz w:val="22"/>
              </w:rPr>
            </w:pPr>
            <w:r w:rsidRPr="00B22A8C">
              <w:rPr>
                <w:color w:val="000000"/>
                <w:sz w:val="22"/>
              </w:rPr>
              <w:t>16,50</w:t>
            </w:r>
          </w:p>
        </w:tc>
        <w:tc>
          <w:tcPr>
            <w:tcW w:w="1695" w:type="dxa"/>
            <w:tcBorders>
              <w:top w:val="single" w:sz="4" w:space="0" w:color="000000"/>
              <w:left w:val="single" w:sz="4" w:space="0" w:color="000000"/>
              <w:bottom w:val="single" w:sz="4" w:space="0" w:color="auto"/>
              <w:right w:val="single" w:sz="4" w:space="0" w:color="000000"/>
            </w:tcBorders>
            <w:vAlign w:val="center"/>
          </w:tcPr>
          <w:p w14:paraId="55E9152D" w14:textId="77777777" w:rsidR="004817D4" w:rsidRPr="00B22A8C" w:rsidRDefault="00000000" w:rsidP="00B22A8C">
            <w:pPr>
              <w:snapToGrid w:val="0"/>
              <w:spacing w:before="60"/>
              <w:jc w:val="center"/>
              <w:rPr>
                <w:sz w:val="22"/>
              </w:rPr>
            </w:pPr>
            <w:r w:rsidRPr="00B22A8C">
              <w:rPr>
                <w:sz w:val="22"/>
              </w:rPr>
              <w:t>1.790,25</w:t>
            </w:r>
          </w:p>
        </w:tc>
        <w:tc>
          <w:tcPr>
            <w:tcW w:w="852" w:type="dxa"/>
            <w:tcBorders>
              <w:top w:val="single" w:sz="4" w:space="0" w:color="000000"/>
              <w:left w:val="single" w:sz="4" w:space="0" w:color="000000"/>
              <w:bottom w:val="single" w:sz="4" w:space="0" w:color="auto"/>
              <w:right w:val="single" w:sz="4" w:space="0" w:color="000000"/>
            </w:tcBorders>
            <w:vAlign w:val="center"/>
          </w:tcPr>
          <w:p w14:paraId="69DE4A58"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000000"/>
              <w:left w:val="single" w:sz="4" w:space="0" w:color="000000"/>
              <w:bottom w:val="single" w:sz="4" w:space="0" w:color="auto"/>
              <w:right w:val="single" w:sz="4" w:space="0" w:color="000000"/>
            </w:tcBorders>
            <w:vAlign w:val="center"/>
          </w:tcPr>
          <w:p w14:paraId="0FD6FA7F" w14:textId="77777777" w:rsidR="004817D4" w:rsidRPr="00B22A8C" w:rsidRDefault="00000000" w:rsidP="00B22A8C">
            <w:pPr>
              <w:snapToGrid w:val="0"/>
              <w:spacing w:before="60"/>
              <w:jc w:val="center"/>
              <w:rPr>
                <w:sz w:val="22"/>
              </w:rPr>
            </w:pPr>
            <w:r w:rsidRPr="00B22A8C">
              <w:rPr>
                <w:sz w:val="22"/>
              </w:rPr>
              <w:t>1.790,25</w:t>
            </w:r>
          </w:p>
        </w:tc>
      </w:tr>
      <w:tr w:rsidR="004817D4" w14:paraId="0E7FEE02"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5A0597F8" w14:textId="77777777" w:rsidR="004817D4" w:rsidRPr="00B22A8C" w:rsidRDefault="00000000" w:rsidP="00B22A8C">
            <w:pPr>
              <w:snapToGrid w:val="0"/>
              <w:spacing w:before="60"/>
              <w:jc w:val="center"/>
              <w:rPr>
                <w:color w:val="000000"/>
                <w:sz w:val="22"/>
              </w:rPr>
            </w:pPr>
            <w:r w:rsidRPr="00B22A8C">
              <w:rPr>
                <w:color w:val="000000"/>
                <w:sz w:val="22"/>
              </w:rPr>
              <w:t>HT-4.2</w:t>
            </w:r>
          </w:p>
        </w:tc>
        <w:tc>
          <w:tcPr>
            <w:tcW w:w="2457" w:type="dxa"/>
            <w:tcBorders>
              <w:top w:val="single" w:sz="4" w:space="0" w:color="auto"/>
              <w:left w:val="single" w:sz="4" w:space="0" w:color="auto"/>
              <w:bottom w:val="single" w:sz="4" w:space="0" w:color="auto"/>
              <w:right w:val="single" w:sz="4" w:space="0" w:color="auto"/>
            </w:tcBorders>
            <w:vAlign w:val="center"/>
          </w:tcPr>
          <w:p w14:paraId="23A3F663"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để</w:t>
            </w:r>
            <w:proofErr w:type="spellEnd"/>
            <w:r w:rsidRPr="00B22A8C">
              <w:rPr>
                <w:color w:val="000000"/>
                <w:sz w:val="22"/>
              </w:rPr>
              <w:t xml:space="preserve"> </w:t>
            </w:r>
            <w:proofErr w:type="spellStart"/>
            <w:r w:rsidRPr="00B22A8C">
              <w:rPr>
                <w:color w:val="000000"/>
                <w:sz w:val="22"/>
              </w:rPr>
              <w:t>xe</w:t>
            </w:r>
            <w:proofErr w:type="spellEnd"/>
            <w:r w:rsidRPr="00B22A8C">
              <w:rPr>
                <w:color w:val="000000"/>
                <w:sz w:val="22"/>
              </w:rPr>
              <w:t xml:space="preserve"> 02 bánh</w:t>
            </w:r>
          </w:p>
        </w:tc>
        <w:tc>
          <w:tcPr>
            <w:tcW w:w="0" w:type="auto"/>
            <w:tcBorders>
              <w:top w:val="single" w:sz="4" w:space="0" w:color="auto"/>
              <w:left w:val="single" w:sz="4" w:space="0" w:color="auto"/>
              <w:bottom w:val="single" w:sz="4" w:space="0" w:color="auto"/>
              <w:right w:val="single" w:sz="4" w:space="0" w:color="auto"/>
            </w:tcBorders>
            <w:vAlign w:val="center"/>
          </w:tcPr>
          <w:p w14:paraId="64300004" w14:textId="77777777" w:rsidR="004817D4" w:rsidRPr="00B22A8C" w:rsidRDefault="00000000" w:rsidP="00B22A8C">
            <w:pPr>
              <w:snapToGrid w:val="0"/>
              <w:spacing w:before="60"/>
              <w:jc w:val="center"/>
              <w:rPr>
                <w:color w:val="000000"/>
                <w:sz w:val="22"/>
              </w:rPr>
            </w:pPr>
            <w:r w:rsidRPr="00B22A8C">
              <w:rPr>
                <w:color w:val="000000"/>
                <w:sz w:val="22"/>
              </w:rPr>
              <w:t>30,43</w:t>
            </w:r>
          </w:p>
        </w:tc>
        <w:tc>
          <w:tcPr>
            <w:tcW w:w="944" w:type="dxa"/>
            <w:tcBorders>
              <w:top w:val="single" w:sz="4" w:space="0" w:color="auto"/>
              <w:left w:val="single" w:sz="4" w:space="0" w:color="auto"/>
              <w:bottom w:val="single" w:sz="4" w:space="0" w:color="auto"/>
              <w:right w:val="single" w:sz="4" w:space="0" w:color="auto"/>
            </w:tcBorders>
            <w:vAlign w:val="center"/>
          </w:tcPr>
          <w:p w14:paraId="207D814E" w14:textId="77777777" w:rsidR="004817D4" w:rsidRPr="00B22A8C" w:rsidRDefault="00000000" w:rsidP="00B22A8C">
            <w:pPr>
              <w:snapToGrid w:val="0"/>
              <w:spacing w:before="60"/>
              <w:jc w:val="center"/>
              <w:rPr>
                <w:color w:val="000000"/>
                <w:sz w:val="22"/>
              </w:rPr>
            </w:pPr>
            <w:r w:rsidRPr="00B22A8C">
              <w:rPr>
                <w:color w:val="000000"/>
                <w:sz w:val="22"/>
              </w:rPr>
              <w:t>21,08</w:t>
            </w:r>
          </w:p>
        </w:tc>
        <w:tc>
          <w:tcPr>
            <w:tcW w:w="1695" w:type="dxa"/>
            <w:tcBorders>
              <w:top w:val="single" w:sz="4" w:space="0" w:color="auto"/>
              <w:left w:val="single" w:sz="4" w:space="0" w:color="auto"/>
              <w:bottom w:val="single" w:sz="4" w:space="0" w:color="auto"/>
              <w:right w:val="single" w:sz="4" w:space="0" w:color="auto"/>
            </w:tcBorders>
            <w:vAlign w:val="center"/>
          </w:tcPr>
          <w:p w14:paraId="09D65DBD" w14:textId="77777777" w:rsidR="004817D4" w:rsidRPr="00B22A8C" w:rsidRDefault="00000000" w:rsidP="00B22A8C">
            <w:pPr>
              <w:snapToGrid w:val="0"/>
              <w:spacing w:before="60"/>
              <w:jc w:val="center"/>
              <w:rPr>
                <w:sz w:val="22"/>
              </w:rPr>
            </w:pPr>
            <w:r w:rsidRPr="00B22A8C">
              <w:rPr>
                <w:sz w:val="22"/>
              </w:rPr>
              <w:t>641,44</w:t>
            </w:r>
          </w:p>
        </w:tc>
        <w:tc>
          <w:tcPr>
            <w:tcW w:w="852" w:type="dxa"/>
            <w:tcBorders>
              <w:top w:val="single" w:sz="4" w:space="0" w:color="auto"/>
              <w:left w:val="single" w:sz="4" w:space="0" w:color="auto"/>
              <w:bottom w:val="single" w:sz="4" w:space="0" w:color="auto"/>
              <w:right w:val="single" w:sz="4" w:space="0" w:color="auto"/>
            </w:tcBorders>
            <w:vAlign w:val="center"/>
          </w:tcPr>
          <w:p w14:paraId="7FD6CB50" w14:textId="77777777" w:rsidR="004817D4" w:rsidRPr="00B22A8C" w:rsidRDefault="00000000" w:rsidP="00B22A8C">
            <w:pPr>
              <w:snapToGrid w:val="0"/>
              <w:spacing w:before="60"/>
              <w:jc w:val="center"/>
              <w:rPr>
                <w:sz w:val="22"/>
              </w:rPr>
            </w:pPr>
            <w:r w:rsidRPr="00B22A8C">
              <w:rPr>
                <w:sz w:val="22"/>
              </w:rPr>
              <w:t>03</w:t>
            </w:r>
          </w:p>
        </w:tc>
        <w:tc>
          <w:tcPr>
            <w:tcW w:w="0" w:type="auto"/>
            <w:tcBorders>
              <w:top w:val="single" w:sz="4" w:space="0" w:color="auto"/>
              <w:left w:val="single" w:sz="4" w:space="0" w:color="auto"/>
              <w:bottom w:val="single" w:sz="4" w:space="0" w:color="auto"/>
              <w:right w:val="single" w:sz="4" w:space="0" w:color="auto"/>
            </w:tcBorders>
            <w:vAlign w:val="center"/>
          </w:tcPr>
          <w:p w14:paraId="6E42A9FB" w14:textId="77777777" w:rsidR="004817D4" w:rsidRPr="00B22A8C" w:rsidRDefault="00000000" w:rsidP="00B22A8C">
            <w:pPr>
              <w:snapToGrid w:val="0"/>
              <w:spacing w:before="60"/>
              <w:jc w:val="center"/>
              <w:rPr>
                <w:sz w:val="22"/>
              </w:rPr>
            </w:pPr>
            <w:r w:rsidRPr="00B22A8C">
              <w:rPr>
                <w:sz w:val="22"/>
              </w:rPr>
              <w:t>1.924,32</w:t>
            </w:r>
          </w:p>
        </w:tc>
      </w:tr>
      <w:tr w:rsidR="004817D4" w14:paraId="48565099"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5CDA84E3" w14:textId="77777777" w:rsidR="004817D4" w:rsidRPr="00B22A8C" w:rsidRDefault="00000000" w:rsidP="00B22A8C">
            <w:pPr>
              <w:snapToGrid w:val="0"/>
              <w:spacing w:before="60"/>
              <w:jc w:val="center"/>
              <w:rPr>
                <w:color w:val="000000"/>
                <w:sz w:val="22"/>
              </w:rPr>
            </w:pPr>
            <w:r w:rsidRPr="00B22A8C">
              <w:rPr>
                <w:color w:val="000000"/>
                <w:sz w:val="22"/>
              </w:rPr>
              <w:t>HT-4.3</w:t>
            </w:r>
          </w:p>
        </w:tc>
        <w:tc>
          <w:tcPr>
            <w:tcW w:w="2457" w:type="dxa"/>
            <w:tcBorders>
              <w:top w:val="single" w:sz="4" w:space="0" w:color="auto"/>
              <w:left w:val="single" w:sz="4" w:space="0" w:color="auto"/>
              <w:bottom w:val="single" w:sz="4" w:space="0" w:color="auto"/>
              <w:right w:val="single" w:sz="4" w:space="0" w:color="auto"/>
            </w:tcBorders>
            <w:vAlign w:val="center"/>
          </w:tcPr>
          <w:p w14:paraId="4628E137"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chứa</w:t>
            </w:r>
            <w:proofErr w:type="spellEnd"/>
            <w:r w:rsidRPr="00B22A8C">
              <w:rPr>
                <w:color w:val="000000"/>
                <w:sz w:val="22"/>
              </w:rPr>
              <w:t xml:space="preserve"> </w:t>
            </w:r>
            <w:proofErr w:type="spellStart"/>
            <w:r w:rsidRPr="00B22A8C">
              <w:rPr>
                <w:color w:val="000000"/>
                <w:sz w:val="22"/>
              </w:rPr>
              <w:t>rác</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2954D246" w14:textId="77777777" w:rsidR="004817D4" w:rsidRPr="00B22A8C" w:rsidRDefault="00000000" w:rsidP="00B22A8C">
            <w:pPr>
              <w:snapToGrid w:val="0"/>
              <w:spacing w:before="60"/>
              <w:jc w:val="center"/>
              <w:rPr>
                <w:color w:val="000000"/>
                <w:sz w:val="22"/>
              </w:rPr>
            </w:pPr>
            <w:r w:rsidRPr="00B22A8C">
              <w:rPr>
                <w:color w:val="000000"/>
                <w:sz w:val="22"/>
              </w:rPr>
              <w:t>15,40</w:t>
            </w:r>
          </w:p>
        </w:tc>
        <w:tc>
          <w:tcPr>
            <w:tcW w:w="944" w:type="dxa"/>
            <w:tcBorders>
              <w:top w:val="single" w:sz="4" w:space="0" w:color="auto"/>
              <w:left w:val="single" w:sz="4" w:space="0" w:color="auto"/>
              <w:bottom w:val="single" w:sz="4" w:space="0" w:color="auto"/>
              <w:right w:val="single" w:sz="4" w:space="0" w:color="auto"/>
            </w:tcBorders>
            <w:vAlign w:val="center"/>
          </w:tcPr>
          <w:p w14:paraId="3613925C" w14:textId="77777777" w:rsidR="004817D4" w:rsidRPr="00B22A8C" w:rsidRDefault="00000000" w:rsidP="00B22A8C">
            <w:pPr>
              <w:snapToGrid w:val="0"/>
              <w:spacing w:before="60"/>
              <w:jc w:val="center"/>
              <w:rPr>
                <w:color w:val="000000"/>
                <w:sz w:val="22"/>
              </w:rPr>
            </w:pPr>
            <w:r w:rsidRPr="00B22A8C">
              <w:rPr>
                <w:color w:val="000000"/>
                <w:sz w:val="22"/>
              </w:rPr>
              <w:t>14,20</w:t>
            </w:r>
          </w:p>
        </w:tc>
        <w:tc>
          <w:tcPr>
            <w:tcW w:w="1695" w:type="dxa"/>
            <w:tcBorders>
              <w:top w:val="single" w:sz="4" w:space="0" w:color="auto"/>
              <w:left w:val="single" w:sz="4" w:space="0" w:color="auto"/>
              <w:bottom w:val="single" w:sz="4" w:space="0" w:color="auto"/>
              <w:right w:val="single" w:sz="4" w:space="0" w:color="auto"/>
            </w:tcBorders>
            <w:vAlign w:val="center"/>
          </w:tcPr>
          <w:p w14:paraId="27E29F7A" w14:textId="77777777" w:rsidR="004817D4" w:rsidRPr="00B22A8C" w:rsidRDefault="00000000" w:rsidP="00B22A8C">
            <w:pPr>
              <w:snapToGrid w:val="0"/>
              <w:spacing w:before="60"/>
              <w:jc w:val="center"/>
              <w:rPr>
                <w:sz w:val="22"/>
              </w:rPr>
            </w:pPr>
            <w:r w:rsidRPr="00B22A8C">
              <w:rPr>
                <w:sz w:val="22"/>
              </w:rPr>
              <w:t>218,68</w:t>
            </w:r>
          </w:p>
        </w:tc>
        <w:tc>
          <w:tcPr>
            <w:tcW w:w="852" w:type="dxa"/>
            <w:tcBorders>
              <w:top w:val="single" w:sz="4" w:space="0" w:color="auto"/>
              <w:left w:val="single" w:sz="4" w:space="0" w:color="auto"/>
              <w:bottom w:val="single" w:sz="4" w:space="0" w:color="auto"/>
              <w:right w:val="single" w:sz="4" w:space="0" w:color="auto"/>
            </w:tcBorders>
            <w:vAlign w:val="center"/>
          </w:tcPr>
          <w:p w14:paraId="3C0CCCCF"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auto"/>
              <w:left w:val="single" w:sz="4" w:space="0" w:color="auto"/>
              <w:bottom w:val="single" w:sz="4" w:space="0" w:color="auto"/>
              <w:right w:val="single" w:sz="4" w:space="0" w:color="auto"/>
            </w:tcBorders>
            <w:vAlign w:val="center"/>
          </w:tcPr>
          <w:p w14:paraId="5219F199" w14:textId="77777777" w:rsidR="004817D4" w:rsidRPr="00B22A8C" w:rsidRDefault="00000000" w:rsidP="00B22A8C">
            <w:pPr>
              <w:snapToGrid w:val="0"/>
              <w:spacing w:before="60"/>
              <w:jc w:val="center"/>
              <w:rPr>
                <w:sz w:val="22"/>
              </w:rPr>
            </w:pPr>
            <w:r w:rsidRPr="00B22A8C">
              <w:rPr>
                <w:sz w:val="22"/>
              </w:rPr>
              <w:t>218,68</w:t>
            </w:r>
          </w:p>
        </w:tc>
      </w:tr>
      <w:tr w:rsidR="004817D4" w14:paraId="5D3C0C06"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325EEB81" w14:textId="77777777" w:rsidR="004817D4" w:rsidRPr="00B22A8C" w:rsidRDefault="00000000" w:rsidP="00B22A8C">
            <w:pPr>
              <w:snapToGrid w:val="0"/>
              <w:spacing w:before="60"/>
              <w:jc w:val="center"/>
              <w:rPr>
                <w:color w:val="000000"/>
                <w:sz w:val="22"/>
              </w:rPr>
            </w:pPr>
            <w:r w:rsidRPr="00B22A8C">
              <w:rPr>
                <w:color w:val="000000"/>
                <w:sz w:val="22"/>
              </w:rPr>
              <w:t>HT-4.4</w:t>
            </w:r>
          </w:p>
        </w:tc>
        <w:tc>
          <w:tcPr>
            <w:tcW w:w="2457" w:type="dxa"/>
            <w:tcBorders>
              <w:top w:val="single" w:sz="4" w:space="0" w:color="auto"/>
              <w:left w:val="single" w:sz="4" w:space="0" w:color="auto"/>
              <w:bottom w:val="single" w:sz="4" w:space="0" w:color="auto"/>
              <w:right w:val="single" w:sz="4" w:space="0" w:color="auto"/>
            </w:tcBorders>
            <w:vAlign w:val="center"/>
          </w:tcPr>
          <w:p w14:paraId="7E7D793E"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bảo</w:t>
            </w:r>
            <w:proofErr w:type="spellEnd"/>
            <w:r w:rsidRPr="00B22A8C">
              <w:rPr>
                <w:color w:val="000000"/>
                <w:sz w:val="22"/>
              </w:rPr>
              <w:t xml:space="preserve"> </w:t>
            </w:r>
            <w:proofErr w:type="spellStart"/>
            <w:r w:rsidRPr="00B22A8C">
              <w:rPr>
                <w:color w:val="000000"/>
                <w:sz w:val="22"/>
              </w:rPr>
              <w:t>vệ</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2EA1475F"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944" w:type="dxa"/>
            <w:tcBorders>
              <w:top w:val="single" w:sz="4" w:space="0" w:color="auto"/>
              <w:left w:val="single" w:sz="4" w:space="0" w:color="auto"/>
              <w:bottom w:val="single" w:sz="4" w:space="0" w:color="auto"/>
              <w:right w:val="single" w:sz="4" w:space="0" w:color="auto"/>
            </w:tcBorders>
            <w:vAlign w:val="center"/>
          </w:tcPr>
          <w:p w14:paraId="7C3BC71F"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1695" w:type="dxa"/>
            <w:tcBorders>
              <w:top w:val="single" w:sz="4" w:space="0" w:color="auto"/>
              <w:left w:val="single" w:sz="4" w:space="0" w:color="auto"/>
              <w:bottom w:val="single" w:sz="4" w:space="0" w:color="auto"/>
              <w:right w:val="single" w:sz="4" w:space="0" w:color="auto"/>
            </w:tcBorders>
            <w:vAlign w:val="center"/>
          </w:tcPr>
          <w:p w14:paraId="1C52F8A2" w14:textId="77777777" w:rsidR="004817D4" w:rsidRPr="00B22A8C" w:rsidRDefault="00000000" w:rsidP="00B22A8C">
            <w:pPr>
              <w:snapToGrid w:val="0"/>
              <w:spacing w:before="60"/>
              <w:jc w:val="center"/>
              <w:rPr>
                <w:sz w:val="22"/>
              </w:rPr>
            </w:pPr>
            <w:r w:rsidRPr="00B22A8C">
              <w:rPr>
                <w:sz w:val="22"/>
              </w:rPr>
              <w:t>54,81</w:t>
            </w:r>
          </w:p>
        </w:tc>
        <w:tc>
          <w:tcPr>
            <w:tcW w:w="852" w:type="dxa"/>
            <w:tcBorders>
              <w:top w:val="single" w:sz="4" w:space="0" w:color="auto"/>
              <w:left w:val="single" w:sz="4" w:space="0" w:color="auto"/>
              <w:bottom w:val="single" w:sz="4" w:space="0" w:color="auto"/>
              <w:right w:val="single" w:sz="4" w:space="0" w:color="auto"/>
            </w:tcBorders>
            <w:vAlign w:val="center"/>
          </w:tcPr>
          <w:p w14:paraId="361928CF"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auto"/>
              <w:left w:val="single" w:sz="4" w:space="0" w:color="auto"/>
              <w:bottom w:val="single" w:sz="4" w:space="0" w:color="auto"/>
              <w:right w:val="single" w:sz="4" w:space="0" w:color="auto"/>
            </w:tcBorders>
            <w:vAlign w:val="center"/>
          </w:tcPr>
          <w:p w14:paraId="7E3F4B63" w14:textId="77777777" w:rsidR="004817D4" w:rsidRPr="00B22A8C" w:rsidRDefault="00000000" w:rsidP="00B22A8C">
            <w:pPr>
              <w:snapToGrid w:val="0"/>
              <w:spacing w:before="60"/>
              <w:jc w:val="center"/>
              <w:rPr>
                <w:sz w:val="22"/>
              </w:rPr>
            </w:pPr>
            <w:r w:rsidRPr="00B22A8C">
              <w:rPr>
                <w:sz w:val="22"/>
              </w:rPr>
              <w:t>54,81</w:t>
            </w:r>
          </w:p>
        </w:tc>
      </w:tr>
      <w:tr w:rsidR="004817D4" w14:paraId="0C5AADA1"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63A63425" w14:textId="77777777" w:rsidR="004817D4" w:rsidRPr="00B22A8C" w:rsidRDefault="00000000" w:rsidP="00B22A8C">
            <w:pPr>
              <w:snapToGrid w:val="0"/>
              <w:spacing w:before="60"/>
              <w:jc w:val="center"/>
              <w:rPr>
                <w:color w:val="000000"/>
                <w:sz w:val="22"/>
              </w:rPr>
            </w:pPr>
            <w:r w:rsidRPr="00B22A8C">
              <w:rPr>
                <w:color w:val="000000"/>
                <w:sz w:val="22"/>
              </w:rPr>
              <w:t>HT-4.4</w:t>
            </w:r>
          </w:p>
        </w:tc>
        <w:tc>
          <w:tcPr>
            <w:tcW w:w="2457" w:type="dxa"/>
            <w:tcBorders>
              <w:top w:val="single" w:sz="4" w:space="0" w:color="auto"/>
              <w:left w:val="single" w:sz="4" w:space="0" w:color="auto"/>
              <w:bottom w:val="single" w:sz="4" w:space="0" w:color="auto"/>
              <w:right w:val="single" w:sz="4" w:space="0" w:color="auto"/>
            </w:tcBorders>
            <w:vAlign w:val="center"/>
          </w:tcPr>
          <w:p w14:paraId="7A2B53D8" w14:textId="77777777" w:rsidR="004817D4" w:rsidRPr="00B22A8C" w:rsidRDefault="00000000" w:rsidP="00B22A8C">
            <w:pPr>
              <w:snapToGrid w:val="0"/>
              <w:spacing w:before="60"/>
              <w:rPr>
                <w:color w:val="000000"/>
                <w:sz w:val="22"/>
              </w:rPr>
            </w:pPr>
            <w:proofErr w:type="spellStart"/>
            <w:r w:rsidRPr="00B22A8C">
              <w:rPr>
                <w:color w:val="000000"/>
                <w:sz w:val="22"/>
              </w:rPr>
              <w:t>Nhà</w:t>
            </w:r>
            <w:proofErr w:type="spellEnd"/>
            <w:r w:rsidRPr="00B22A8C">
              <w:rPr>
                <w:color w:val="000000"/>
                <w:sz w:val="22"/>
              </w:rPr>
              <w:t xml:space="preserve"> </w:t>
            </w:r>
            <w:proofErr w:type="spellStart"/>
            <w:r w:rsidRPr="00B22A8C">
              <w:rPr>
                <w:color w:val="000000"/>
                <w:sz w:val="22"/>
              </w:rPr>
              <w:t>bảo</w:t>
            </w:r>
            <w:proofErr w:type="spellEnd"/>
            <w:r w:rsidRPr="00B22A8C">
              <w:rPr>
                <w:color w:val="000000"/>
                <w:sz w:val="22"/>
              </w:rPr>
              <w:t xml:space="preserve"> </w:t>
            </w:r>
            <w:proofErr w:type="spellStart"/>
            <w:r w:rsidRPr="00B22A8C">
              <w:rPr>
                <w:color w:val="000000"/>
                <w:sz w:val="22"/>
              </w:rPr>
              <w:t>vệ</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6B3C6E97"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944" w:type="dxa"/>
            <w:tcBorders>
              <w:top w:val="single" w:sz="4" w:space="0" w:color="auto"/>
              <w:left w:val="single" w:sz="4" w:space="0" w:color="auto"/>
              <w:bottom w:val="single" w:sz="4" w:space="0" w:color="auto"/>
              <w:right w:val="single" w:sz="4" w:space="0" w:color="auto"/>
            </w:tcBorders>
            <w:vAlign w:val="center"/>
          </w:tcPr>
          <w:p w14:paraId="086B9111" w14:textId="77777777" w:rsidR="004817D4" w:rsidRPr="00B22A8C" w:rsidRDefault="00000000" w:rsidP="00B22A8C">
            <w:pPr>
              <w:snapToGrid w:val="0"/>
              <w:spacing w:before="60"/>
              <w:jc w:val="center"/>
              <w:rPr>
                <w:color w:val="000000"/>
                <w:sz w:val="22"/>
              </w:rPr>
            </w:pPr>
            <w:r w:rsidRPr="00B22A8C">
              <w:rPr>
                <w:color w:val="000000"/>
                <w:sz w:val="22"/>
              </w:rPr>
              <w:t>-</w:t>
            </w:r>
          </w:p>
        </w:tc>
        <w:tc>
          <w:tcPr>
            <w:tcW w:w="1695" w:type="dxa"/>
            <w:tcBorders>
              <w:top w:val="single" w:sz="4" w:space="0" w:color="auto"/>
              <w:left w:val="single" w:sz="4" w:space="0" w:color="auto"/>
              <w:bottom w:val="single" w:sz="4" w:space="0" w:color="auto"/>
              <w:right w:val="single" w:sz="4" w:space="0" w:color="auto"/>
            </w:tcBorders>
            <w:vAlign w:val="center"/>
          </w:tcPr>
          <w:p w14:paraId="21A8F68B" w14:textId="77777777" w:rsidR="004817D4" w:rsidRPr="00B22A8C" w:rsidRDefault="00000000" w:rsidP="00B22A8C">
            <w:pPr>
              <w:snapToGrid w:val="0"/>
              <w:spacing w:before="60"/>
              <w:jc w:val="center"/>
              <w:rPr>
                <w:sz w:val="22"/>
              </w:rPr>
            </w:pPr>
            <w:r w:rsidRPr="00B22A8C">
              <w:rPr>
                <w:sz w:val="22"/>
              </w:rPr>
              <w:t>54,82</w:t>
            </w:r>
          </w:p>
        </w:tc>
        <w:tc>
          <w:tcPr>
            <w:tcW w:w="852" w:type="dxa"/>
            <w:tcBorders>
              <w:top w:val="single" w:sz="4" w:space="0" w:color="auto"/>
              <w:left w:val="single" w:sz="4" w:space="0" w:color="auto"/>
              <w:bottom w:val="single" w:sz="4" w:space="0" w:color="auto"/>
              <w:right w:val="single" w:sz="4" w:space="0" w:color="auto"/>
            </w:tcBorders>
            <w:vAlign w:val="center"/>
          </w:tcPr>
          <w:p w14:paraId="6A070344"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auto"/>
              <w:left w:val="single" w:sz="4" w:space="0" w:color="auto"/>
              <w:bottom w:val="single" w:sz="4" w:space="0" w:color="auto"/>
              <w:right w:val="single" w:sz="4" w:space="0" w:color="auto"/>
            </w:tcBorders>
            <w:vAlign w:val="center"/>
          </w:tcPr>
          <w:p w14:paraId="2A154090" w14:textId="77777777" w:rsidR="004817D4" w:rsidRPr="00B22A8C" w:rsidRDefault="00000000" w:rsidP="00B22A8C">
            <w:pPr>
              <w:snapToGrid w:val="0"/>
              <w:spacing w:before="60"/>
              <w:jc w:val="center"/>
              <w:rPr>
                <w:sz w:val="22"/>
              </w:rPr>
            </w:pPr>
            <w:r w:rsidRPr="00B22A8C">
              <w:rPr>
                <w:sz w:val="22"/>
              </w:rPr>
              <w:t>54,82</w:t>
            </w:r>
          </w:p>
        </w:tc>
      </w:tr>
      <w:tr w:rsidR="004817D4" w14:paraId="5007EA5E"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0DC3C0C0" w14:textId="77777777" w:rsidR="004817D4" w:rsidRPr="00B22A8C" w:rsidRDefault="00000000" w:rsidP="00B22A8C">
            <w:pPr>
              <w:snapToGrid w:val="0"/>
              <w:spacing w:before="60"/>
              <w:jc w:val="center"/>
              <w:rPr>
                <w:color w:val="000000"/>
                <w:sz w:val="22"/>
              </w:rPr>
            </w:pPr>
            <w:r w:rsidRPr="00B22A8C">
              <w:rPr>
                <w:color w:val="000000"/>
                <w:sz w:val="22"/>
              </w:rPr>
              <w:t>HT-4.5</w:t>
            </w:r>
          </w:p>
        </w:tc>
        <w:tc>
          <w:tcPr>
            <w:tcW w:w="2457" w:type="dxa"/>
            <w:tcBorders>
              <w:top w:val="single" w:sz="4" w:space="0" w:color="auto"/>
              <w:left w:val="single" w:sz="4" w:space="0" w:color="auto"/>
              <w:bottom w:val="single" w:sz="4" w:space="0" w:color="auto"/>
              <w:right w:val="single" w:sz="4" w:space="0" w:color="auto"/>
            </w:tcBorders>
            <w:vAlign w:val="center"/>
          </w:tcPr>
          <w:p w14:paraId="29C62F43" w14:textId="77777777" w:rsidR="004817D4" w:rsidRPr="00B22A8C" w:rsidRDefault="00000000" w:rsidP="00B22A8C">
            <w:pPr>
              <w:snapToGrid w:val="0"/>
              <w:spacing w:before="60"/>
              <w:rPr>
                <w:color w:val="000000"/>
                <w:sz w:val="22"/>
              </w:rPr>
            </w:pPr>
            <w:proofErr w:type="spellStart"/>
            <w:r w:rsidRPr="00B22A8C">
              <w:rPr>
                <w:color w:val="000000"/>
                <w:sz w:val="22"/>
              </w:rPr>
              <w:t>Hành</w:t>
            </w:r>
            <w:proofErr w:type="spellEnd"/>
            <w:r w:rsidRPr="00B22A8C">
              <w:rPr>
                <w:color w:val="000000"/>
                <w:sz w:val="22"/>
              </w:rPr>
              <w:t xml:space="preserve"> lang </w:t>
            </w:r>
            <w:proofErr w:type="spellStart"/>
            <w:r w:rsidRPr="00B22A8C">
              <w:rPr>
                <w:color w:val="000000"/>
                <w:sz w:val="22"/>
              </w:rPr>
              <w:t>nối</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30FE8F2" w14:textId="77777777" w:rsidR="004817D4" w:rsidRPr="00B22A8C" w:rsidRDefault="00000000" w:rsidP="00B22A8C">
            <w:pPr>
              <w:snapToGrid w:val="0"/>
              <w:spacing w:before="60"/>
              <w:jc w:val="center"/>
              <w:rPr>
                <w:color w:val="000000"/>
                <w:sz w:val="22"/>
              </w:rPr>
            </w:pPr>
            <w:r w:rsidRPr="00B22A8C">
              <w:rPr>
                <w:color w:val="000000"/>
                <w:sz w:val="22"/>
              </w:rPr>
              <w:t>12,60</w:t>
            </w:r>
          </w:p>
        </w:tc>
        <w:tc>
          <w:tcPr>
            <w:tcW w:w="944" w:type="dxa"/>
            <w:tcBorders>
              <w:top w:val="single" w:sz="4" w:space="0" w:color="auto"/>
              <w:left w:val="single" w:sz="4" w:space="0" w:color="auto"/>
              <w:bottom w:val="single" w:sz="4" w:space="0" w:color="auto"/>
              <w:right w:val="single" w:sz="4" w:space="0" w:color="auto"/>
            </w:tcBorders>
            <w:vAlign w:val="center"/>
          </w:tcPr>
          <w:p w14:paraId="046849F5" w14:textId="77777777" w:rsidR="004817D4" w:rsidRPr="00B22A8C" w:rsidRDefault="00000000" w:rsidP="00B22A8C">
            <w:pPr>
              <w:snapToGrid w:val="0"/>
              <w:spacing w:before="60"/>
              <w:jc w:val="center"/>
              <w:rPr>
                <w:color w:val="000000"/>
                <w:sz w:val="22"/>
              </w:rPr>
            </w:pPr>
            <w:r w:rsidRPr="00B22A8C">
              <w:rPr>
                <w:color w:val="000000"/>
                <w:sz w:val="22"/>
              </w:rPr>
              <w:t>4,00</w:t>
            </w:r>
          </w:p>
        </w:tc>
        <w:tc>
          <w:tcPr>
            <w:tcW w:w="1695" w:type="dxa"/>
            <w:tcBorders>
              <w:top w:val="single" w:sz="4" w:space="0" w:color="auto"/>
              <w:left w:val="single" w:sz="4" w:space="0" w:color="auto"/>
              <w:bottom w:val="single" w:sz="4" w:space="0" w:color="auto"/>
              <w:right w:val="single" w:sz="4" w:space="0" w:color="auto"/>
            </w:tcBorders>
            <w:vAlign w:val="center"/>
          </w:tcPr>
          <w:p w14:paraId="2FE9FEC4" w14:textId="77777777" w:rsidR="004817D4" w:rsidRPr="00B22A8C" w:rsidRDefault="00000000" w:rsidP="00B22A8C">
            <w:pPr>
              <w:snapToGrid w:val="0"/>
              <w:spacing w:before="60"/>
              <w:jc w:val="center"/>
              <w:rPr>
                <w:sz w:val="22"/>
              </w:rPr>
            </w:pPr>
            <w:r w:rsidRPr="00B22A8C">
              <w:rPr>
                <w:sz w:val="22"/>
              </w:rPr>
              <w:t>50,40</w:t>
            </w:r>
          </w:p>
        </w:tc>
        <w:tc>
          <w:tcPr>
            <w:tcW w:w="852" w:type="dxa"/>
            <w:tcBorders>
              <w:top w:val="single" w:sz="4" w:space="0" w:color="auto"/>
              <w:left w:val="single" w:sz="4" w:space="0" w:color="auto"/>
              <w:bottom w:val="single" w:sz="4" w:space="0" w:color="auto"/>
              <w:right w:val="single" w:sz="4" w:space="0" w:color="auto"/>
            </w:tcBorders>
            <w:vAlign w:val="center"/>
          </w:tcPr>
          <w:p w14:paraId="3EDF78F9"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auto"/>
              <w:left w:val="single" w:sz="4" w:space="0" w:color="auto"/>
              <w:bottom w:val="single" w:sz="4" w:space="0" w:color="auto"/>
              <w:right w:val="single" w:sz="4" w:space="0" w:color="auto"/>
            </w:tcBorders>
            <w:vAlign w:val="center"/>
          </w:tcPr>
          <w:p w14:paraId="1E30C525" w14:textId="77777777" w:rsidR="004817D4" w:rsidRPr="00B22A8C" w:rsidRDefault="00000000" w:rsidP="00B22A8C">
            <w:pPr>
              <w:snapToGrid w:val="0"/>
              <w:spacing w:before="60"/>
              <w:jc w:val="center"/>
              <w:rPr>
                <w:sz w:val="22"/>
              </w:rPr>
            </w:pPr>
            <w:r w:rsidRPr="00B22A8C">
              <w:rPr>
                <w:sz w:val="22"/>
              </w:rPr>
              <w:t>50,40</w:t>
            </w:r>
          </w:p>
        </w:tc>
      </w:tr>
      <w:tr w:rsidR="004817D4" w14:paraId="302EC4DB"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5AB6EE64" w14:textId="77777777" w:rsidR="004817D4" w:rsidRPr="00B22A8C" w:rsidRDefault="00000000" w:rsidP="00B22A8C">
            <w:pPr>
              <w:snapToGrid w:val="0"/>
              <w:spacing w:before="60"/>
              <w:jc w:val="center"/>
              <w:rPr>
                <w:color w:val="000000"/>
                <w:sz w:val="22"/>
              </w:rPr>
            </w:pPr>
            <w:r w:rsidRPr="00B22A8C">
              <w:rPr>
                <w:color w:val="000000"/>
                <w:sz w:val="22"/>
              </w:rPr>
              <w:t>HT-4.5</w:t>
            </w:r>
          </w:p>
        </w:tc>
        <w:tc>
          <w:tcPr>
            <w:tcW w:w="2457" w:type="dxa"/>
            <w:tcBorders>
              <w:top w:val="single" w:sz="4" w:space="0" w:color="auto"/>
              <w:left w:val="single" w:sz="4" w:space="0" w:color="auto"/>
              <w:bottom w:val="single" w:sz="4" w:space="0" w:color="auto"/>
              <w:right w:val="single" w:sz="4" w:space="0" w:color="auto"/>
            </w:tcBorders>
            <w:vAlign w:val="center"/>
          </w:tcPr>
          <w:p w14:paraId="36E44ECA" w14:textId="77777777" w:rsidR="004817D4" w:rsidRPr="00B22A8C" w:rsidRDefault="00000000" w:rsidP="00B22A8C">
            <w:pPr>
              <w:snapToGrid w:val="0"/>
              <w:spacing w:before="60"/>
              <w:rPr>
                <w:color w:val="000000"/>
                <w:sz w:val="22"/>
              </w:rPr>
            </w:pPr>
            <w:proofErr w:type="spellStart"/>
            <w:r w:rsidRPr="00B22A8C">
              <w:rPr>
                <w:color w:val="000000"/>
                <w:sz w:val="22"/>
              </w:rPr>
              <w:t>Hành</w:t>
            </w:r>
            <w:proofErr w:type="spellEnd"/>
            <w:r w:rsidRPr="00B22A8C">
              <w:rPr>
                <w:color w:val="000000"/>
                <w:sz w:val="22"/>
              </w:rPr>
              <w:t xml:space="preserve"> lang </w:t>
            </w:r>
            <w:proofErr w:type="spellStart"/>
            <w:r w:rsidRPr="00B22A8C">
              <w:rPr>
                <w:color w:val="000000"/>
                <w:sz w:val="22"/>
              </w:rPr>
              <w:t>nối</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6FAF7AC4" w14:textId="77777777" w:rsidR="004817D4" w:rsidRPr="00B22A8C" w:rsidRDefault="00000000" w:rsidP="00B22A8C">
            <w:pPr>
              <w:snapToGrid w:val="0"/>
              <w:spacing w:before="60"/>
              <w:jc w:val="center"/>
              <w:rPr>
                <w:color w:val="000000"/>
                <w:sz w:val="22"/>
              </w:rPr>
            </w:pPr>
            <w:r w:rsidRPr="00B22A8C">
              <w:rPr>
                <w:color w:val="000000"/>
                <w:sz w:val="22"/>
              </w:rPr>
              <w:t>12,60</w:t>
            </w:r>
          </w:p>
        </w:tc>
        <w:tc>
          <w:tcPr>
            <w:tcW w:w="944" w:type="dxa"/>
            <w:tcBorders>
              <w:top w:val="single" w:sz="4" w:space="0" w:color="auto"/>
              <w:left w:val="single" w:sz="4" w:space="0" w:color="auto"/>
              <w:bottom w:val="single" w:sz="4" w:space="0" w:color="auto"/>
              <w:right w:val="single" w:sz="4" w:space="0" w:color="auto"/>
            </w:tcBorders>
            <w:vAlign w:val="center"/>
          </w:tcPr>
          <w:p w14:paraId="3A0593CF" w14:textId="77777777" w:rsidR="004817D4" w:rsidRPr="00B22A8C" w:rsidRDefault="00000000" w:rsidP="00B22A8C">
            <w:pPr>
              <w:snapToGrid w:val="0"/>
              <w:spacing w:before="60"/>
              <w:jc w:val="center"/>
              <w:rPr>
                <w:color w:val="000000"/>
                <w:sz w:val="22"/>
              </w:rPr>
            </w:pPr>
            <w:r w:rsidRPr="00B22A8C">
              <w:rPr>
                <w:color w:val="000000"/>
                <w:sz w:val="22"/>
              </w:rPr>
              <w:t>4,00</w:t>
            </w:r>
          </w:p>
        </w:tc>
        <w:tc>
          <w:tcPr>
            <w:tcW w:w="1695" w:type="dxa"/>
            <w:tcBorders>
              <w:top w:val="single" w:sz="4" w:space="0" w:color="auto"/>
              <w:left w:val="single" w:sz="4" w:space="0" w:color="auto"/>
              <w:bottom w:val="single" w:sz="4" w:space="0" w:color="auto"/>
              <w:right w:val="single" w:sz="4" w:space="0" w:color="auto"/>
            </w:tcBorders>
            <w:vAlign w:val="center"/>
          </w:tcPr>
          <w:p w14:paraId="0304478A" w14:textId="77777777" w:rsidR="004817D4" w:rsidRPr="00B22A8C" w:rsidRDefault="00000000" w:rsidP="00B22A8C">
            <w:pPr>
              <w:snapToGrid w:val="0"/>
              <w:spacing w:before="60"/>
              <w:jc w:val="center"/>
              <w:rPr>
                <w:sz w:val="22"/>
              </w:rPr>
            </w:pPr>
            <w:r w:rsidRPr="00B22A8C">
              <w:rPr>
                <w:sz w:val="22"/>
              </w:rPr>
              <w:t>50,40</w:t>
            </w:r>
          </w:p>
        </w:tc>
        <w:tc>
          <w:tcPr>
            <w:tcW w:w="852" w:type="dxa"/>
            <w:tcBorders>
              <w:top w:val="single" w:sz="4" w:space="0" w:color="auto"/>
              <w:left w:val="single" w:sz="4" w:space="0" w:color="auto"/>
              <w:bottom w:val="single" w:sz="4" w:space="0" w:color="auto"/>
              <w:right w:val="single" w:sz="4" w:space="0" w:color="auto"/>
            </w:tcBorders>
            <w:vAlign w:val="center"/>
          </w:tcPr>
          <w:p w14:paraId="56393CB8"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auto"/>
              <w:left w:val="single" w:sz="4" w:space="0" w:color="auto"/>
              <w:bottom w:val="single" w:sz="4" w:space="0" w:color="auto"/>
              <w:right w:val="single" w:sz="4" w:space="0" w:color="auto"/>
            </w:tcBorders>
            <w:vAlign w:val="center"/>
          </w:tcPr>
          <w:p w14:paraId="6CDB328A" w14:textId="77777777" w:rsidR="004817D4" w:rsidRPr="00B22A8C" w:rsidRDefault="00000000" w:rsidP="00B22A8C">
            <w:pPr>
              <w:snapToGrid w:val="0"/>
              <w:spacing w:before="60"/>
              <w:jc w:val="center"/>
              <w:rPr>
                <w:sz w:val="22"/>
              </w:rPr>
            </w:pPr>
            <w:r w:rsidRPr="00B22A8C">
              <w:rPr>
                <w:sz w:val="22"/>
              </w:rPr>
              <w:t>50,40</w:t>
            </w:r>
          </w:p>
        </w:tc>
      </w:tr>
      <w:tr w:rsidR="004817D4" w14:paraId="6EA5ABFF" w14:textId="77777777" w:rsidTr="00B22A8C">
        <w:trPr>
          <w:trHeight w:val="315"/>
        </w:trPr>
        <w:tc>
          <w:tcPr>
            <w:tcW w:w="993" w:type="dxa"/>
            <w:tcBorders>
              <w:top w:val="single" w:sz="4" w:space="0" w:color="auto"/>
              <w:left w:val="single" w:sz="4" w:space="0" w:color="auto"/>
              <w:bottom w:val="single" w:sz="4" w:space="0" w:color="auto"/>
              <w:right w:val="single" w:sz="4" w:space="0" w:color="auto"/>
            </w:tcBorders>
            <w:vAlign w:val="center"/>
          </w:tcPr>
          <w:p w14:paraId="0D42CE9E" w14:textId="77777777" w:rsidR="004817D4" w:rsidRPr="00B22A8C" w:rsidRDefault="00000000" w:rsidP="00B22A8C">
            <w:pPr>
              <w:snapToGrid w:val="0"/>
              <w:spacing w:before="60"/>
              <w:jc w:val="center"/>
              <w:rPr>
                <w:color w:val="000000"/>
                <w:sz w:val="22"/>
              </w:rPr>
            </w:pPr>
            <w:r w:rsidRPr="00B22A8C">
              <w:rPr>
                <w:color w:val="000000"/>
                <w:sz w:val="22"/>
              </w:rPr>
              <w:t>HT-4.5</w:t>
            </w:r>
          </w:p>
        </w:tc>
        <w:tc>
          <w:tcPr>
            <w:tcW w:w="2457" w:type="dxa"/>
            <w:tcBorders>
              <w:top w:val="single" w:sz="4" w:space="0" w:color="auto"/>
              <w:left w:val="single" w:sz="4" w:space="0" w:color="auto"/>
              <w:bottom w:val="single" w:sz="4" w:space="0" w:color="auto"/>
              <w:right w:val="single" w:sz="4" w:space="0" w:color="auto"/>
            </w:tcBorders>
            <w:vAlign w:val="center"/>
          </w:tcPr>
          <w:p w14:paraId="56FD3AB2" w14:textId="77777777" w:rsidR="004817D4" w:rsidRPr="00B22A8C" w:rsidRDefault="00000000" w:rsidP="00B22A8C">
            <w:pPr>
              <w:snapToGrid w:val="0"/>
              <w:spacing w:before="60"/>
              <w:rPr>
                <w:color w:val="000000"/>
                <w:sz w:val="22"/>
              </w:rPr>
            </w:pPr>
            <w:proofErr w:type="spellStart"/>
            <w:r w:rsidRPr="00B22A8C">
              <w:rPr>
                <w:color w:val="000000"/>
                <w:sz w:val="22"/>
              </w:rPr>
              <w:t>Hành</w:t>
            </w:r>
            <w:proofErr w:type="spellEnd"/>
            <w:r w:rsidRPr="00B22A8C">
              <w:rPr>
                <w:color w:val="000000"/>
                <w:sz w:val="22"/>
              </w:rPr>
              <w:t xml:space="preserve"> lang </w:t>
            </w:r>
            <w:proofErr w:type="spellStart"/>
            <w:r w:rsidRPr="00B22A8C">
              <w:rPr>
                <w:color w:val="000000"/>
                <w:sz w:val="22"/>
              </w:rPr>
              <w:t>nối</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4BC19A73" w14:textId="77777777" w:rsidR="004817D4" w:rsidRPr="00B22A8C" w:rsidRDefault="00000000" w:rsidP="00B22A8C">
            <w:pPr>
              <w:snapToGrid w:val="0"/>
              <w:spacing w:before="60"/>
              <w:jc w:val="center"/>
              <w:rPr>
                <w:color w:val="000000"/>
                <w:sz w:val="22"/>
              </w:rPr>
            </w:pPr>
            <w:r w:rsidRPr="00B22A8C">
              <w:rPr>
                <w:color w:val="000000"/>
                <w:sz w:val="22"/>
              </w:rPr>
              <w:t>12,60</w:t>
            </w:r>
          </w:p>
        </w:tc>
        <w:tc>
          <w:tcPr>
            <w:tcW w:w="944" w:type="dxa"/>
            <w:tcBorders>
              <w:top w:val="single" w:sz="4" w:space="0" w:color="auto"/>
              <w:left w:val="single" w:sz="4" w:space="0" w:color="auto"/>
              <w:bottom w:val="single" w:sz="4" w:space="0" w:color="auto"/>
              <w:right w:val="single" w:sz="4" w:space="0" w:color="auto"/>
            </w:tcBorders>
            <w:vAlign w:val="center"/>
          </w:tcPr>
          <w:p w14:paraId="5D4F1B2C" w14:textId="77777777" w:rsidR="004817D4" w:rsidRPr="00B22A8C" w:rsidRDefault="00000000" w:rsidP="00B22A8C">
            <w:pPr>
              <w:snapToGrid w:val="0"/>
              <w:spacing w:before="60"/>
              <w:jc w:val="center"/>
              <w:rPr>
                <w:color w:val="000000"/>
                <w:sz w:val="22"/>
              </w:rPr>
            </w:pPr>
            <w:r w:rsidRPr="00B22A8C">
              <w:rPr>
                <w:color w:val="000000"/>
                <w:sz w:val="22"/>
              </w:rPr>
              <w:t>8,60</w:t>
            </w:r>
          </w:p>
        </w:tc>
        <w:tc>
          <w:tcPr>
            <w:tcW w:w="1695" w:type="dxa"/>
            <w:tcBorders>
              <w:top w:val="single" w:sz="4" w:space="0" w:color="auto"/>
              <w:left w:val="single" w:sz="4" w:space="0" w:color="auto"/>
              <w:bottom w:val="single" w:sz="4" w:space="0" w:color="auto"/>
              <w:right w:val="single" w:sz="4" w:space="0" w:color="auto"/>
            </w:tcBorders>
            <w:vAlign w:val="center"/>
          </w:tcPr>
          <w:p w14:paraId="3ED24851" w14:textId="77777777" w:rsidR="004817D4" w:rsidRPr="00B22A8C" w:rsidRDefault="00000000" w:rsidP="00B22A8C">
            <w:pPr>
              <w:snapToGrid w:val="0"/>
              <w:spacing w:before="60"/>
              <w:jc w:val="center"/>
              <w:rPr>
                <w:sz w:val="22"/>
              </w:rPr>
            </w:pPr>
            <w:r w:rsidRPr="00B22A8C">
              <w:rPr>
                <w:sz w:val="22"/>
              </w:rPr>
              <w:t>108,36</w:t>
            </w:r>
          </w:p>
        </w:tc>
        <w:tc>
          <w:tcPr>
            <w:tcW w:w="852" w:type="dxa"/>
            <w:tcBorders>
              <w:top w:val="single" w:sz="4" w:space="0" w:color="auto"/>
              <w:left w:val="single" w:sz="4" w:space="0" w:color="auto"/>
              <w:bottom w:val="single" w:sz="4" w:space="0" w:color="auto"/>
              <w:right w:val="single" w:sz="4" w:space="0" w:color="auto"/>
            </w:tcBorders>
            <w:vAlign w:val="center"/>
          </w:tcPr>
          <w:p w14:paraId="242D2365" w14:textId="77777777" w:rsidR="004817D4" w:rsidRPr="00B22A8C" w:rsidRDefault="00000000" w:rsidP="00B22A8C">
            <w:pPr>
              <w:snapToGrid w:val="0"/>
              <w:spacing w:before="60"/>
              <w:jc w:val="center"/>
              <w:rPr>
                <w:sz w:val="22"/>
              </w:rPr>
            </w:pPr>
            <w:r w:rsidRPr="00B22A8C">
              <w:rPr>
                <w:sz w:val="22"/>
              </w:rPr>
              <w:t>01</w:t>
            </w:r>
          </w:p>
        </w:tc>
        <w:tc>
          <w:tcPr>
            <w:tcW w:w="0" w:type="auto"/>
            <w:tcBorders>
              <w:top w:val="single" w:sz="4" w:space="0" w:color="auto"/>
              <w:left w:val="single" w:sz="4" w:space="0" w:color="auto"/>
              <w:bottom w:val="single" w:sz="4" w:space="0" w:color="auto"/>
              <w:right w:val="single" w:sz="4" w:space="0" w:color="auto"/>
            </w:tcBorders>
            <w:vAlign w:val="center"/>
          </w:tcPr>
          <w:p w14:paraId="72B3969B" w14:textId="77777777" w:rsidR="004817D4" w:rsidRPr="00B22A8C" w:rsidRDefault="00000000" w:rsidP="00B22A8C">
            <w:pPr>
              <w:snapToGrid w:val="0"/>
              <w:spacing w:before="60"/>
              <w:jc w:val="center"/>
              <w:rPr>
                <w:sz w:val="22"/>
              </w:rPr>
            </w:pPr>
            <w:r w:rsidRPr="00B22A8C">
              <w:rPr>
                <w:sz w:val="22"/>
              </w:rPr>
              <w:t>108,36</w:t>
            </w:r>
          </w:p>
        </w:tc>
      </w:tr>
      <w:tr w:rsidR="004817D4" w14:paraId="70FB0E99" w14:textId="77777777" w:rsidTr="00B22A8C">
        <w:trPr>
          <w:trHeight w:val="543"/>
        </w:trPr>
        <w:tc>
          <w:tcPr>
            <w:tcW w:w="993" w:type="dxa"/>
            <w:tcBorders>
              <w:top w:val="single" w:sz="4" w:space="0" w:color="auto"/>
              <w:left w:val="single" w:sz="4" w:space="0" w:color="auto"/>
              <w:bottom w:val="single" w:sz="4" w:space="0" w:color="auto"/>
              <w:right w:val="single" w:sz="4" w:space="0" w:color="auto"/>
            </w:tcBorders>
            <w:vAlign w:val="center"/>
          </w:tcPr>
          <w:p w14:paraId="64C440DB" w14:textId="77777777" w:rsidR="004817D4" w:rsidRPr="00B22A8C" w:rsidRDefault="004817D4" w:rsidP="00B22A8C">
            <w:pPr>
              <w:snapToGrid w:val="0"/>
              <w:spacing w:before="60"/>
              <w:jc w:val="center"/>
              <w:rPr>
                <w:b/>
                <w:bCs/>
                <w:color w:val="000000"/>
                <w:sz w:val="22"/>
              </w:rPr>
            </w:pPr>
          </w:p>
        </w:tc>
        <w:tc>
          <w:tcPr>
            <w:tcW w:w="2457" w:type="dxa"/>
            <w:tcBorders>
              <w:top w:val="single" w:sz="4" w:space="0" w:color="auto"/>
              <w:left w:val="single" w:sz="4" w:space="0" w:color="auto"/>
              <w:bottom w:val="single" w:sz="4" w:space="0" w:color="auto"/>
              <w:right w:val="single" w:sz="4" w:space="0" w:color="auto"/>
            </w:tcBorders>
            <w:vAlign w:val="center"/>
          </w:tcPr>
          <w:p w14:paraId="57F90F10" w14:textId="77777777" w:rsidR="004817D4" w:rsidRPr="00B22A8C" w:rsidRDefault="00000000" w:rsidP="00B22A8C">
            <w:pPr>
              <w:snapToGrid w:val="0"/>
              <w:spacing w:before="60"/>
              <w:rPr>
                <w:b/>
                <w:bCs/>
                <w:color w:val="000000"/>
                <w:sz w:val="22"/>
              </w:rPr>
            </w:pPr>
            <w:r w:rsidRPr="00B22A8C">
              <w:rPr>
                <w:b/>
                <w:bCs/>
                <w:color w:val="000000"/>
                <w:sz w:val="22"/>
              </w:rPr>
              <w:t>TỔNG CỘNG</w:t>
            </w:r>
          </w:p>
        </w:tc>
        <w:tc>
          <w:tcPr>
            <w:tcW w:w="0" w:type="auto"/>
            <w:tcBorders>
              <w:top w:val="single" w:sz="4" w:space="0" w:color="auto"/>
              <w:left w:val="single" w:sz="4" w:space="0" w:color="auto"/>
              <w:bottom w:val="single" w:sz="4" w:space="0" w:color="auto"/>
              <w:right w:val="single" w:sz="4" w:space="0" w:color="auto"/>
            </w:tcBorders>
            <w:vAlign w:val="center"/>
          </w:tcPr>
          <w:p w14:paraId="08C3BC2C" w14:textId="77777777" w:rsidR="004817D4" w:rsidRPr="00B22A8C" w:rsidRDefault="004817D4" w:rsidP="00B22A8C">
            <w:pPr>
              <w:snapToGrid w:val="0"/>
              <w:spacing w:before="60"/>
              <w:jc w:val="center"/>
              <w:rPr>
                <w:b/>
                <w:bCs/>
                <w:color w:val="000000"/>
                <w:sz w:val="22"/>
              </w:rPr>
            </w:pPr>
          </w:p>
        </w:tc>
        <w:tc>
          <w:tcPr>
            <w:tcW w:w="944" w:type="dxa"/>
            <w:tcBorders>
              <w:top w:val="single" w:sz="4" w:space="0" w:color="auto"/>
              <w:left w:val="single" w:sz="4" w:space="0" w:color="auto"/>
              <w:bottom w:val="single" w:sz="4" w:space="0" w:color="auto"/>
              <w:right w:val="single" w:sz="4" w:space="0" w:color="auto"/>
            </w:tcBorders>
            <w:vAlign w:val="center"/>
          </w:tcPr>
          <w:p w14:paraId="581691EA" w14:textId="77777777" w:rsidR="004817D4" w:rsidRPr="00B22A8C" w:rsidRDefault="004817D4" w:rsidP="00B22A8C">
            <w:pPr>
              <w:snapToGrid w:val="0"/>
              <w:spacing w:before="60"/>
              <w:jc w:val="center"/>
              <w:rPr>
                <w:b/>
                <w:bCs/>
                <w:color w:val="000000"/>
                <w:sz w:val="22"/>
              </w:rPr>
            </w:pPr>
          </w:p>
        </w:tc>
        <w:tc>
          <w:tcPr>
            <w:tcW w:w="1695" w:type="dxa"/>
            <w:tcBorders>
              <w:top w:val="single" w:sz="4" w:space="0" w:color="auto"/>
              <w:left w:val="single" w:sz="4" w:space="0" w:color="auto"/>
              <w:bottom w:val="single" w:sz="4" w:space="0" w:color="auto"/>
              <w:right w:val="single" w:sz="4" w:space="0" w:color="auto"/>
            </w:tcBorders>
            <w:vAlign w:val="center"/>
          </w:tcPr>
          <w:p w14:paraId="74E8A51B" w14:textId="77777777" w:rsidR="004817D4" w:rsidRPr="00B22A8C" w:rsidRDefault="00000000" w:rsidP="00B22A8C">
            <w:pPr>
              <w:snapToGrid w:val="0"/>
              <w:spacing w:before="60"/>
              <w:jc w:val="center"/>
              <w:rPr>
                <w:b/>
                <w:bCs/>
                <w:sz w:val="22"/>
              </w:rPr>
            </w:pPr>
            <w:r w:rsidRPr="00B22A8C">
              <w:rPr>
                <w:b/>
                <w:bCs/>
                <w:sz w:val="22"/>
              </w:rPr>
              <w:t>41.086,64</w:t>
            </w:r>
          </w:p>
        </w:tc>
        <w:tc>
          <w:tcPr>
            <w:tcW w:w="852" w:type="dxa"/>
            <w:tcBorders>
              <w:top w:val="single" w:sz="4" w:space="0" w:color="auto"/>
              <w:left w:val="single" w:sz="4" w:space="0" w:color="auto"/>
              <w:bottom w:val="single" w:sz="4" w:space="0" w:color="auto"/>
              <w:right w:val="single" w:sz="4" w:space="0" w:color="auto"/>
            </w:tcBorders>
            <w:vAlign w:val="center"/>
          </w:tcPr>
          <w:p w14:paraId="1C12FA9E" w14:textId="77777777" w:rsidR="004817D4" w:rsidRPr="00B22A8C" w:rsidRDefault="004817D4" w:rsidP="00B22A8C">
            <w:pPr>
              <w:snapToGrid w:val="0"/>
              <w:spacing w:before="60"/>
              <w:jc w:val="center"/>
              <w:rPr>
                <w:b/>
                <w:bCs/>
                <w:sz w:val="22"/>
              </w:rPr>
            </w:pPr>
          </w:p>
        </w:tc>
        <w:tc>
          <w:tcPr>
            <w:tcW w:w="0" w:type="auto"/>
            <w:tcBorders>
              <w:top w:val="single" w:sz="4" w:space="0" w:color="auto"/>
              <w:left w:val="single" w:sz="4" w:space="0" w:color="auto"/>
              <w:bottom w:val="single" w:sz="4" w:space="0" w:color="auto"/>
              <w:right w:val="single" w:sz="4" w:space="0" w:color="auto"/>
            </w:tcBorders>
            <w:vAlign w:val="center"/>
          </w:tcPr>
          <w:p w14:paraId="1F2531FA" w14:textId="77777777" w:rsidR="004817D4" w:rsidRPr="00B22A8C" w:rsidRDefault="00000000" w:rsidP="00B22A8C">
            <w:pPr>
              <w:snapToGrid w:val="0"/>
              <w:spacing w:before="60"/>
              <w:jc w:val="center"/>
              <w:rPr>
                <w:b/>
                <w:bCs/>
                <w:sz w:val="22"/>
              </w:rPr>
            </w:pPr>
            <w:r w:rsidRPr="00B22A8C">
              <w:rPr>
                <w:b/>
                <w:bCs/>
                <w:sz w:val="22"/>
              </w:rPr>
              <w:t>76.811,14</w:t>
            </w:r>
          </w:p>
        </w:tc>
      </w:tr>
    </w:tbl>
    <w:p w14:paraId="6A6BE80F" w14:textId="77777777" w:rsidR="004817D4" w:rsidRPr="00C41848" w:rsidRDefault="00000000" w:rsidP="00BD7D32">
      <w:pPr>
        <w:spacing w:before="120" w:after="100"/>
        <w:ind w:firstLine="567"/>
        <w:jc w:val="both"/>
        <w:rPr>
          <w:szCs w:val="28"/>
        </w:rPr>
      </w:pPr>
      <w:r w:rsidRPr="00C41848">
        <w:rPr>
          <w:spacing w:val="-4"/>
          <w:szCs w:val="28"/>
        </w:rPr>
        <w:t xml:space="preserve">- </w:t>
      </w:r>
      <w:proofErr w:type="spellStart"/>
      <w:r w:rsidRPr="00C41848">
        <w:rPr>
          <w:szCs w:val="28"/>
        </w:rPr>
        <w:t>Tổng</w:t>
      </w:r>
      <w:proofErr w:type="spellEnd"/>
      <w:r w:rsidRPr="00C41848">
        <w:rPr>
          <w:szCs w:val="28"/>
        </w:rPr>
        <w:t xml:space="preserve"> </w:t>
      </w:r>
      <w:proofErr w:type="spellStart"/>
      <w:r w:rsidRPr="00C41848">
        <w:rPr>
          <w:szCs w:val="28"/>
        </w:rPr>
        <w:t>diện</w:t>
      </w:r>
      <w:proofErr w:type="spellEnd"/>
      <w:r w:rsidRPr="00C41848">
        <w:rPr>
          <w:szCs w:val="28"/>
        </w:rPr>
        <w:t xml:space="preserve"> </w:t>
      </w:r>
      <w:proofErr w:type="spellStart"/>
      <w:r w:rsidRPr="00C41848">
        <w:rPr>
          <w:szCs w:val="28"/>
        </w:rPr>
        <w:t>tích</w:t>
      </w:r>
      <w:proofErr w:type="spellEnd"/>
      <w:r w:rsidRPr="00C41848">
        <w:rPr>
          <w:szCs w:val="28"/>
        </w:rPr>
        <w:t xml:space="preserve"> </w:t>
      </w:r>
      <w:proofErr w:type="spellStart"/>
      <w:r w:rsidRPr="00C41848">
        <w:rPr>
          <w:szCs w:val="28"/>
        </w:rPr>
        <w:t>sàn</w:t>
      </w:r>
      <w:proofErr w:type="spellEnd"/>
      <w:r w:rsidRPr="00C41848">
        <w:rPr>
          <w:szCs w:val="28"/>
        </w:rPr>
        <w:t xml:space="preserve"> </w:t>
      </w:r>
      <w:proofErr w:type="spellStart"/>
      <w:r w:rsidRPr="00C41848">
        <w:rPr>
          <w:szCs w:val="28"/>
        </w:rPr>
        <w:t>xây</w:t>
      </w:r>
      <w:proofErr w:type="spellEnd"/>
      <w:r w:rsidRPr="00C41848">
        <w:rPr>
          <w:szCs w:val="28"/>
        </w:rPr>
        <w:t xml:space="preserve"> </w:t>
      </w:r>
      <w:proofErr w:type="spellStart"/>
      <w:r w:rsidRPr="00C41848">
        <w:rPr>
          <w:szCs w:val="28"/>
        </w:rPr>
        <w:t>dựng</w:t>
      </w:r>
      <w:proofErr w:type="spellEnd"/>
      <w:r w:rsidRPr="00C41848">
        <w:rPr>
          <w:szCs w:val="28"/>
        </w:rPr>
        <w:t xml:space="preserve"> </w:t>
      </w:r>
      <w:proofErr w:type="spellStart"/>
      <w:r w:rsidRPr="00C41848">
        <w:rPr>
          <w:szCs w:val="28"/>
        </w:rPr>
        <w:t>sau</w:t>
      </w:r>
      <w:proofErr w:type="spellEnd"/>
      <w:r w:rsidRPr="00C41848">
        <w:rPr>
          <w:szCs w:val="28"/>
        </w:rPr>
        <w:t xml:space="preserve"> </w:t>
      </w:r>
      <w:proofErr w:type="spellStart"/>
      <w:r w:rsidRPr="00C41848">
        <w:rPr>
          <w:szCs w:val="28"/>
        </w:rPr>
        <w:t>điều</w:t>
      </w:r>
      <w:proofErr w:type="spellEnd"/>
      <w:r w:rsidRPr="00C41848">
        <w:rPr>
          <w:szCs w:val="28"/>
        </w:rPr>
        <w:t xml:space="preserve"> </w:t>
      </w:r>
      <w:proofErr w:type="spellStart"/>
      <w:r w:rsidRPr="00C41848">
        <w:rPr>
          <w:szCs w:val="28"/>
        </w:rPr>
        <w:t>chỉnh</w:t>
      </w:r>
      <w:proofErr w:type="spellEnd"/>
      <w:r w:rsidRPr="00C41848">
        <w:rPr>
          <w:szCs w:val="28"/>
        </w:rPr>
        <w:t xml:space="preserve"> </w:t>
      </w:r>
      <w:proofErr w:type="spellStart"/>
      <w:r w:rsidRPr="00C41848">
        <w:rPr>
          <w:szCs w:val="28"/>
        </w:rPr>
        <w:t>là</w:t>
      </w:r>
      <w:proofErr w:type="spellEnd"/>
      <w:r w:rsidRPr="00C41848">
        <w:rPr>
          <w:szCs w:val="28"/>
        </w:rPr>
        <w:t xml:space="preserve"> 76.811,14 m², </w:t>
      </w:r>
      <w:proofErr w:type="spellStart"/>
      <w:r w:rsidRPr="00C41848">
        <w:rPr>
          <w:szCs w:val="28"/>
        </w:rPr>
        <w:t>gồm</w:t>
      </w:r>
      <w:proofErr w:type="spellEnd"/>
      <w:r w:rsidRPr="00C41848">
        <w:rPr>
          <w:szCs w:val="28"/>
        </w:rPr>
        <w:t xml:space="preserve"> 68.798,74 m² </w:t>
      </w:r>
      <w:proofErr w:type="spellStart"/>
      <w:r w:rsidRPr="00C41848">
        <w:rPr>
          <w:szCs w:val="28"/>
        </w:rPr>
        <w:t>diện</w:t>
      </w:r>
      <w:proofErr w:type="spellEnd"/>
      <w:r w:rsidRPr="00C41848">
        <w:rPr>
          <w:szCs w:val="28"/>
        </w:rPr>
        <w:t xml:space="preserve"> </w:t>
      </w:r>
      <w:proofErr w:type="spellStart"/>
      <w:r w:rsidRPr="00C41848">
        <w:rPr>
          <w:szCs w:val="28"/>
        </w:rPr>
        <w:t>tích</w:t>
      </w:r>
      <w:proofErr w:type="spellEnd"/>
      <w:r w:rsidRPr="00C41848">
        <w:rPr>
          <w:szCs w:val="28"/>
        </w:rPr>
        <w:t xml:space="preserve"> </w:t>
      </w:r>
      <w:proofErr w:type="spellStart"/>
      <w:r w:rsidRPr="00C41848">
        <w:rPr>
          <w:szCs w:val="28"/>
        </w:rPr>
        <w:t>sàn</w:t>
      </w:r>
      <w:proofErr w:type="spellEnd"/>
      <w:r w:rsidRPr="00C41848">
        <w:rPr>
          <w:szCs w:val="28"/>
        </w:rPr>
        <w:t xml:space="preserve"> </w:t>
      </w:r>
      <w:proofErr w:type="spellStart"/>
      <w:r w:rsidRPr="00C41848">
        <w:rPr>
          <w:szCs w:val="28"/>
        </w:rPr>
        <w:t>hiện</w:t>
      </w:r>
      <w:proofErr w:type="spellEnd"/>
      <w:r w:rsidRPr="00C41848">
        <w:rPr>
          <w:szCs w:val="28"/>
        </w:rPr>
        <w:t xml:space="preserve"> </w:t>
      </w:r>
      <w:proofErr w:type="spellStart"/>
      <w:r w:rsidRPr="00C41848">
        <w:rPr>
          <w:szCs w:val="28"/>
        </w:rPr>
        <w:t>hữu</w:t>
      </w:r>
      <w:proofErr w:type="spellEnd"/>
      <w:r w:rsidRPr="00C41848">
        <w:rPr>
          <w:szCs w:val="28"/>
        </w:rPr>
        <w:t xml:space="preserve"> </w:t>
      </w:r>
      <w:proofErr w:type="spellStart"/>
      <w:r w:rsidRPr="00C41848">
        <w:rPr>
          <w:szCs w:val="28"/>
        </w:rPr>
        <w:t>và</w:t>
      </w:r>
      <w:proofErr w:type="spellEnd"/>
      <w:r w:rsidRPr="00C41848">
        <w:rPr>
          <w:szCs w:val="28"/>
        </w:rPr>
        <w:t xml:space="preserve"> 8.012,40 m² </w:t>
      </w:r>
      <w:proofErr w:type="spellStart"/>
      <w:r w:rsidRPr="00C41848">
        <w:rPr>
          <w:szCs w:val="28"/>
        </w:rPr>
        <w:t>diện</w:t>
      </w:r>
      <w:proofErr w:type="spellEnd"/>
      <w:r w:rsidRPr="00C41848">
        <w:rPr>
          <w:szCs w:val="28"/>
        </w:rPr>
        <w:t xml:space="preserve"> </w:t>
      </w:r>
      <w:proofErr w:type="spellStart"/>
      <w:r w:rsidRPr="00C41848">
        <w:rPr>
          <w:szCs w:val="28"/>
        </w:rPr>
        <w:t>tích</w:t>
      </w:r>
      <w:proofErr w:type="spellEnd"/>
      <w:r w:rsidRPr="00C41848">
        <w:rPr>
          <w:szCs w:val="28"/>
        </w:rPr>
        <w:t xml:space="preserve"> </w:t>
      </w:r>
      <w:proofErr w:type="spellStart"/>
      <w:r w:rsidRPr="00C41848">
        <w:rPr>
          <w:szCs w:val="28"/>
        </w:rPr>
        <w:t>sàn</w:t>
      </w:r>
      <w:proofErr w:type="spellEnd"/>
      <w:r w:rsidRPr="00C41848">
        <w:rPr>
          <w:szCs w:val="28"/>
        </w:rPr>
        <w:t xml:space="preserve"> </w:t>
      </w:r>
      <w:proofErr w:type="spellStart"/>
      <w:r w:rsidRPr="00C41848">
        <w:rPr>
          <w:szCs w:val="28"/>
        </w:rPr>
        <w:t>bổ</w:t>
      </w:r>
      <w:proofErr w:type="spellEnd"/>
      <w:r w:rsidRPr="00C41848">
        <w:rPr>
          <w:szCs w:val="28"/>
        </w:rPr>
        <w:t xml:space="preserve"> sung </w:t>
      </w:r>
      <w:proofErr w:type="spellStart"/>
      <w:r w:rsidRPr="00C41848">
        <w:rPr>
          <w:szCs w:val="28"/>
        </w:rPr>
        <w:t>của</w:t>
      </w:r>
      <w:proofErr w:type="spellEnd"/>
      <w:r w:rsidRPr="00C41848">
        <w:rPr>
          <w:szCs w:val="28"/>
        </w:rPr>
        <w:t xml:space="preserve"> CT-2.2.</w:t>
      </w:r>
    </w:p>
    <w:p w14:paraId="48B2779E" w14:textId="77777777" w:rsidR="004817D4" w:rsidRPr="00C41848" w:rsidRDefault="00000000" w:rsidP="00BD7D32">
      <w:pPr>
        <w:spacing w:after="100"/>
        <w:ind w:firstLine="567"/>
        <w:jc w:val="both"/>
        <w:rPr>
          <w:szCs w:val="28"/>
        </w:rPr>
      </w:pPr>
      <w:proofErr w:type="spellStart"/>
      <w:r w:rsidRPr="00C41848">
        <w:rPr>
          <w:szCs w:val="28"/>
        </w:rPr>
        <w:lastRenderedPageBreak/>
        <w:t>Đất</w:t>
      </w:r>
      <w:proofErr w:type="spellEnd"/>
      <w:r w:rsidRPr="00C41848">
        <w:rPr>
          <w:szCs w:val="28"/>
        </w:rPr>
        <w:t xml:space="preserve"> </w:t>
      </w:r>
      <w:proofErr w:type="spellStart"/>
      <w:r w:rsidRPr="00C41848">
        <w:rPr>
          <w:szCs w:val="28"/>
        </w:rPr>
        <w:t>xây</w:t>
      </w:r>
      <w:proofErr w:type="spellEnd"/>
      <w:r w:rsidRPr="00C41848">
        <w:rPr>
          <w:szCs w:val="28"/>
        </w:rPr>
        <w:t xml:space="preserve"> </w:t>
      </w:r>
      <w:proofErr w:type="spellStart"/>
      <w:r w:rsidRPr="00C41848">
        <w:rPr>
          <w:szCs w:val="28"/>
        </w:rPr>
        <w:t>dựng</w:t>
      </w:r>
      <w:proofErr w:type="spellEnd"/>
      <w:r w:rsidRPr="00C41848">
        <w:rPr>
          <w:szCs w:val="28"/>
        </w:rPr>
        <w:t xml:space="preserve"> </w:t>
      </w:r>
      <w:proofErr w:type="spellStart"/>
      <w:r w:rsidRPr="00C41848">
        <w:rPr>
          <w:szCs w:val="28"/>
        </w:rPr>
        <w:t>công</w:t>
      </w:r>
      <w:proofErr w:type="spellEnd"/>
      <w:r w:rsidRPr="00C41848">
        <w:rPr>
          <w:szCs w:val="28"/>
        </w:rPr>
        <w:t xml:space="preserve"> </w:t>
      </w:r>
      <w:proofErr w:type="spellStart"/>
      <w:r w:rsidRPr="00C41848">
        <w:rPr>
          <w:szCs w:val="28"/>
        </w:rPr>
        <w:t>trình</w:t>
      </w:r>
      <w:proofErr w:type="spellEnd"/>
      <w:r w:rsidRPr="00C41848">
        <w:rPr>
          <w:szCs w:val="28"/>
        </w:rPr>
        <w:t xml:space="preserve"> 41.086,64 m², </w:t>
      </w:r>
      <w:proofErr w:type="spellStart"/>
      <w:r w:rsidRPr="00C41848">
        <w:rPr>
          <w:szCs w:val="28"/>
        </w:rPr>
        <w:t>chiếm</w:t>
      </w:r>
      <w:proofErr w:type="spellEnd"/>
      <w:r w:rsidRPr="00C41848">
        <w:rPr>
          <w:szCs w:val="28"/>
        </w:rPr>
        <w:t xml:space="preserve"> 54,64% (≤ 60% </w:t>
      </w:r>
      <w:proofErr w:type="spellStart"/>
      <w:r w:rsidRPr="00C41848">
        <w:rPr>
          <w:szCs w:val="28"/>
        </w:rPr>
        <w:t>theo</w:t>
      </w:r>
      <w:proofErr w:type="spellEnd"/>
      <w:r w:rsidRPr="00C41848">
        <w:rPr>
          <w:szCs w:val="28"/>
        </w:rPr>
        <w:t xml:space="preserve"> </w:t>
      </w:r>
      <w:proofErr w:type="spellStart"/>
      <w:r w:rsidRPr="00C41848">
        <w:rPr>
          <w:szCs w:val="28"/>
        </w:rPr>
        <w:t>đồ</w:t>
      </w:r>
      <w:proofErr w:type="spellEnd"/>
      <w:r w:rsidRPr="00C41848">
        <w:rPr>
          <w:szCs w:val="28"/>
        </w:rPr>
        <w:t xml:space="preserve"> </w:t>
      </w:r>
      <w:proofErr w:type="spellStart"/>
      <w:r w:rsidRPr="00C41848">
        <w:rPr>
          <w:szCs w:val="28"/>
        </w:rPr>
        <w:t>án</w:t>
      </w:r>
      <w:proofErr w:type="spellEnd"/>
      <w:r w:rsidRPr="00C41848">
        <w:rPr>
          <w:szCs w:val="28"/>
        </w:rPr>
        <w:t xml:space="preserve"> </w:t>
      </w:r>
      <w:proofErr w:type="spellStart"/>
      <w:r w:rsidRPr="00C41848">
        <w:rPr>
          <w:szCs w:val="28"/>
        </w:rPr>
        <w:t>được</w:t>
      </w:r>
      <w:proofErr w:type="spellEnd"/>
      <w:r w:rsidRPr="00C41848">
        <w:rPr>
          <w:szCs w:val="28"/>
        </w:rPr>
        <w:t xml:space="preserve"> </w:t>
      </w:r>
      <w:proofErr w:type="spellStart"/>
      <w:r w:rsidRPr="00C41848">
        <w:rPr>
          <w:szCs w:val="28"/>
        </w:rPr>
        <w:t>duyệt</w:t>
      </w:r>
      <w:proofErr w:type="spellEnd"/>
      <w:r w:rsidRPr="00C41848">
        <w:rPr>
          <w:szCs w:val="28"/>
        </w:rPr>
        <w:t xml:space="preserve">); </w:t>
      </w:r>
      <w:proofErr w:type="spellStart"/>
      <w:r w:rsidRPr="00C41848">
        <w:rPr>
          <w:szCs w:val="28"/>
        </w:rPr>
        <w:t>đất</w:t>
      </w:r>
      <w:proofErr w:type="spellEnd"/>
      <w:r w:rsidRPr="00C41848">
        <w:rPr>
          <w:szCs w:val="28"/>
        </w:rPr>
        <w:t xml:space="preserve"> </w:t>
      </w:r>
      <w:proofErr w:type="spellStart"/>
      <w:r w:rsidRPr="00C41848">
        <w:rPr>
          <w:szCs w:val="28"/>
        </w:rPr>
        <w:t>cây</w:t>
      </w:r>
      <w:proofErr w:type="spellEnd"/>
      <w:r w:rsidRPr="00C41848">
        <w:rPr>
          <w:szCs w:val="28"/>
        </w:rPr>
        <w:t xml:space="preserve"> </w:t>
      </w:r>
      <w:proofErr w:type="spellStart"/>
      <w:r w:rsidRPr="00C41848">
        <w:rPr>
          <w:szCs w:val="28"/>
        </w:rPr>
        <w:t>xanh</w:t>
      </w:r>
      <w:proofErr w:type="spellEnd"/>
      <w:r w:rsidRPr="00C41848">
        <w:rPr>
          <w:szCs w:val="28"/>
        </w:rPr>
        <w:t xml:space="preserve"> 17.367,06 m², </w:t>
      </w:r>
      <w:proofErr w:type="spellStart"/>
      <w:r w:rsidRPr="00C41848">
        <w:rPr>
          <w:szCs w:val="28"/>
        </w:rPr>
        <w:t>chiếm</w:t>
      </w:r>
      <w:proofErr w:type="spellEnd"/>
      <w:r w:rsidRPr="00C41848">
        <w:rPr>
          <w:szCs w:val="28"/>
        </w:rPr>
        <w:t xml:space="preserve"> 23,10% (≥ 20%); </w:t>
      </w:r>
      <w:proofErr w:type="spellStart"/>
      <w:r w:rsidRPr="00C41848">
        <w:rPr>
          <w:szCs w:val="28"/>
        </w:rPr>
        <w:t>đất</w:t>
      </w:r>
      <w:proofErr w:type="spellEnd"/>
      <w:r w:rsidRPr="00C41848">
        <w:rPr>
          <w:szCs w:val="28"/>
        </w:rPr>
        <w:t xml:space="preserve"> </w:t>
      </w:r>
      <w:proofErr w:type="spellStart"/>
      <w:r w:rsidRPr="00C41848">
        <w:rPr>
          <w:szCs w:val="28"/>
        </w:rPr>
        <w:t>giao</w:t>
      </w:r>
      <w:proofErr w:type="spellEnd"/>
      <w:r w:rsidRPr="00C41848">
        <w:rPr>
          <w:szCs w:val="28"/>
        </w:rPr>
        <w:t xml:space="preserve"> </w:t>
      </w:r>
      <w:proofErr w:type="spellStart"/>
      <w:r w:rsidRPr="00C41848">
        <w:rPr>
          <w:szCs w:val="28"/>
        </w:rPr>
        <w:t>thông</w:t>
      </w:r>
      <w:proofErr w:type="spellEnd"/>
      <w:r w:rsidRPr="00C41848">
        <w:rPr>
          <w:szCs w:val="28"/>
        </w:rPr>
        <w:t xml:space="preserve">, </w:t>
      </w:r>
      <w:proofErr w:type="spellStart"/>
      <w:r w:rsidRPr="00C41848">
        <w:rPr>
          <w:szCs w:val="28"/>
        </w:rPr>
        <w:t>bến</w:t>
      </w:r>
      <w:proofErr w:type="spellEnd"/>
      <w:r w:rsidRPr="00C41848">
        <w:rPr>
          <w:szCs w:val="28"/>
        </w:rPr>
        <w:t xml:space="preserve"> </w:t>
      </w:r>
      <w:proofErr w:type="spellStart"/>
      <w:r w:rsidRPr="00C41848">
        <w:rPr>
          <w:szCs w:val="28"/>
        </w:rPr>
        <w:t>bãi</w:t>
      </w:r>
      <w:proofErr w:type="spellEnd"/>
      <w:r w:rsidRPr="00C41848">
        <w:rPr>
          <w:szCs w:val="28"/>
        </w:rPr>
        <w:t xml:space="preserve"> 16.743,62 m², </w:t>
      </w:r>
      <w:proofErr w:type="spellStart"/>
      <w:r w:rsidRPr="00C41848">
        <w:rPr>
          <w:szCs w:val="28"/>
        </w:rPr>
        <w:t>chiếm</w:t>
      </w:r>
      <w:proofErr w:type="spellEnd"/>
      <w:r w:rsidRPr="00C41848">
        <w:rPr>
          <w:szCs w:val="28"/>
        </w:rPr>
        <w:t xml:space="preserve"> 22,27%.</w:t>
      </w:r>
    </w:p>
    <w:p w14:paraId="01A3BF05" w14:textId="77777777" w:rsidR="004817D4" w:rsidRPr="00BB17C9" w:rsidRDefault="00000000" w:rsidP="00BD7D32">
      <w:pPr>
        <w:spacing w:before="120" w:after="120"/>
        <w:ind w:firstLine="709"/>
        <w:jc w:val="both"/>
        <w:rPr>
          <w:i/>
          <w:spacing w:val="-4"/>
          <w:szCs w:val="28"/>
        </w:rPr>
      </w:pPr>
      <w:proofErr w:type="spellStart"/>
      <w:r w:rsidRPr="00C41848">
        <w:rPr>
          <w:szCs w:val="28"/>
        </w:rPr>
        <w:t>Nhà</w:t>
      </w:r>
      <w:proofErr w:type="spellEnd"/>
      <w:r w:rsidRPr="00C41848">
        <w:rPr>
          <w:szCs w:val="28"/>
        </w:rPr>
        <w:t xml:space="preserve"> </w:t>
      </w:r>
      <w:proofErr w:type="spellStart"/>
      <w:r w:rsidRPr="00C41848">
        <w:rPr>
          <w:szCs w:val="28"/>
        </w:rPr>
        <w:t>chứa</w:t>
      </w:r>
      <w:proofErr w:type="spellEnd"/>
      <w:r w:rsidRPr="00C41848">
        <w:rPr>
          <w:szCs w:val="28"/>
        </w:rPr>
        <w:t xml:space="preserve"> </w:t>
      </w:r>
      <w:proofErr w:type="spellStart"/>
      <w:r w:rsidRPr="00C41848">
        <w:rPr>
          <w:szCs w:val="28"/>
        </w:rPr>
        <w:t>rác</w:t>
      </w:r>
      <w:proofErr w:type="spellEnd"/>
      <w:r w:rsidRPr="00C41848">
        <w:rPr>
          <w:szCs w:val="28"/>
        </w:rPr>
        <w:t xml:space="preserve"> </w:t>
      </w:r>
      <w:r w:rsidRPr="00BB17C9">
        <w:rPr>
          <w:szCs w:val="28"/>
        </w:rPr>
        <w:t xml:space="preserve">HT-4.3 </w:t>
      </w:r>
      <w:proofErr w:type="spellStart"/>
      <w:r w:rsidRPr="00BB17C9">
        <w:rPr>
          <w:szCs w:val="28"/>
        </w:rPr>
        <w:t>hiện</w:t>
      </w:r>
      <w:proofErr w:type="spellEnd"/>
      <w:r w:rsidRPr="00BB17C9">
        <w:rPr>
          <w:szCs w:val="28"/>
        </w:rPr>
        <w:t xml:space="preserve"> </w:t>
      </w:r>
      <w:proofErr w:type="spellStart"/>
      <w:r w:rsidRPr="00BB17C9">
        <w:rPr>
          <w:szCs w:val="28"/>
        </w:rPr>
        <w:t>hữu</w:t>
      </w:r>
      <w:proofErr w:type="spellEnd"/>
      <w:r w:rsidRPr="00BB17C9">
        <w:rPr>
          <w:szCs w:val="28"/>
        </w:rPr>
        <w:t xml:space="preserve"> </w:t>
      </w:r>
      <w:proofErr w:type="spellStart"/>
      <w:r w:rsidRPr="00BB17C9">
        <w:rPr>
          <w:szCs w:val="28"/>
        </w:rPr>
        <w:t>có</w:t>
      </w:r>
      <w:proofErr w:type="spellEnd"/>
      <w:r w:rsidRPr="00BB17C9">
        <w:rPr>
          <w:szCs w:val="28"/>
        </w:rPr>
        <w:t xml:space="preserve"> </w:t>
      </w:r>
      <w:proofErr w:type="spellStart"/>
      <w:r w:rsidRPr="00BB17C9">
        <w:rPr>
          <w:szCs w:val="28"/>
        </w:rPr>
        <w:t>diện</w:t>
      </w:r>
      <w:proofErr w:type="spellEnd"/>
      <w:r w:rsidRPr="00BB17C9">
        <w:rPr>
          <w:szCs w:val="28"/>
        </w:rPr>
        <w:t xml:space="preserve"> </w:t>
      </w:r>
      <w:proofErr w:type="spellStart"/>
      <w:r w:rsidRPr="00BB17C9">
        <w:rPr>
          <w:szCs w:val="28"/>
        </w:rPr>
        <w:t>tích</w:t>
      </w:r>
      <w:proofErr w:type="spellEnd"/>
      <w:r w:rsidRPr="00BB17C9">
        <w:rPr>
          <w:szCs w:val="28"/>
        </w:rPr>
        <w:t xml:space="preserve"> 218,68 m² </w:t>
      </w:r>
      <w:proofErr w:type="spellStart"/>
      <w:r w:rsidRPr="00BB17C9">
        <w:rPr>
          <w:szCs w:val="28"/>
        </w:rPr>
        <w:t>giữ</w:t>
      </w:r>
      <w:proofErr w:type="spellEnd"/>
      <w:r w:rsidRPr="00BB17C9">
        <w:rPr>
          <w:szCs w:val="28"/>
        </w:rPr>
        <w:t xml:space="preserve"> </w:t>
      </w:r>
      <w:proofErr w:type="spellStart"/>
      <w:r w:rsidRPr="00BB17C9">
        <w:rPr>
          <w:szCs w:val="28"/>
        </w:rPr>
        <w:t>nguyên</w:t>
      </w:r>
      <w:proofErr w:type="spellEnd"/>
      <w:r w:rsidRPr="00BB17C9">
        <w:rPr>
          <w:szCs w:val="28"/>
        </w:rPr>
        <w:t xml:space="preserve"> </w:t>
      </w:r>
      <w:proofErr w:type="spellStart"/>
      <w:r w:rsidRPr="00BB17C9">
        <w:rPr>
          <w:szCs w:val="28"/>
        </w:rPr>
        <w:t>vị</w:t>
      </w:r>
      <w:proofErr w:type="spellEnd"/>
      <w:r w:rsidRPr="00BB17C9">
        <w:rPr>
          <w:szCs w:val="28"/>
        </w:rPr>
        <w:t xml:space="preserve"> </w:t>
      </w:r>
      <w:proofErr w:type="spellStart"/>
      <w:r w:rsidRPr="00BB17C9">
        <w:rPr>
          <w:szCs w:val="28"/>
        </w:rPr>
        <w:t>trí</w:t>
      </w:r>
      <w:proofErr w:type="spellEnd"/>
      <w:r w:rsidRPr="00BB17C9">
        <w:rPr>
          <w:szCs w:val="28"/>
        </w:rPr>
        <w:t xml:space="preserve">, </w:t>
      </w:r>
      <w:proofErr w:type="spellStart"/>
      <w:r w:rsidRPr="00BB17C9">
        <w:rPr>
          <w:szCs w:val="28"/>
        </w:rPr>
        <w:t>diện</w:t>
      </w:r>
      <w:proofErr w:type="spellEnd"/>
      <w:r w:rsidRPr="00BB17C9">
        <w:rPr>
          <w:szCs w:val="28"/>
        </w:rPr>
        <w:t xml:space="preserve"> </w:t>
      </w:r>
      <w:proofErr w:type="spellStart"/>
      <w:r w:rsidRPr="00BB17C9">
        <w:rPr>
          <w:szCs w:val="28"/>
        </w:rPr>
        <w:t>tích</w:t>
      </w:r>
      <w:proofErr w:type="spellEnd"/>
      <w:r w:rsidRPr="00BB17C9">
        <w:rPr>
          <w:szCs w:val="28"/>
        </w:rPr>
        <w:t xml:space="preserve">, </w:t>
      </w:r>
      <w:proofErr w:type="spellStart"/>
      <w:r w:rsidRPr="00BB17C9">
        <w:rPr>
          <w:szCs w:val="28"/>
        </w:rPr>
        <w:t>chức</w:t>
      </w:r>
      <w:proofErr w:type="spellEnd"/>
      <w:r w:rsidRPr="00BB17C9">
        <w:rPr>
          <w:szCs w:val="28"/>
        </w:rPr>
        <w:t xml:space="preserve"> </w:t>
      </w:r>
      <w:proofErr w:type="spellStart"/>
      <w:r w:rsidRPr="00BB17C9">
        <w:rPr>
          <w:szCs w:val="28"/>
        </w:rPr>
        <w:t>năng</w:t>
      </w:r>
      <w:proofErr w:type="spellEnd"/>
      <w:r w:rsidRPr="00BB17C9">
        <w:rPr>
          <w:szCs w:val="28"/>
        </w:rPr>
        <w:t xml:space="preserve">, </w:t>
      </w:r>
      <w:proofErr w:type="spellStart"/>
      <w:r w:rsidRPr="00BB17C9">
        <w:rPr>
          <w:szCs w:val="28"/>
        </w:rPr>
        <w:t>sức</w:t>
      </w:r>
      <w:proofErr w:type="spellEnd"/>
      <w:r w:rsidRPr="00BB17C9">
        <w:rPr>
          <w:szCs w:val="28"/>
        </w:rPr>
        <w:t xml:space="preserve"> </w:t>
      </w:r>
      <w:proofErr w:type="spellStart"/>
      <w:r w:rsidRPr="00BB17C9">
        <w:rPr>
          <w:szCs w:val="28"/>
        </w:rPr>
        <w:t>chứa</w:t>
      </w:r>
      <w:proofErr w:type="spellEnd"/>
      <w:r w:rsidRPr="00BB17C9">
        <w:rPr>
          <w:szCs w:val="28"/>
        </w:rPr>
        <w:t xml:space="preserve"> </w:t>
      </w:r>
      <w:proofErr w:type="spellStart"/>
      <w:r w:rsidRPr="00BB17C9">
        <w:rPr>
          <w:szCs w:val="28"/>
        </w:rPr>
        <w:t>và</w:t>
      </w:r>
      <w:proofErr w:type="spellEnd"/>
      <w:r w:rsidRPr="00BB17C9">
        <w:rPr>
          <w:szCs w:val="28"/>
        </w:rPr>
        <w:t xml:space="preserve"> </w:t>
      </w:r>
      <w:proofErr w:type="spellStart"/>
      <w:r w:rsidRPr="00BB17C9">
        <w:rPr>
          <w:szCs w:val="28"/>
        </w:rPr>
        <w:t>đường</w:t>
      </w:r>
      <w:proofErr w:type="spellEnd"/>
      <w:r w:rsidRPr="00BB17C9">
        <w:rPr>
          <w:szCs w:val="28"/>
        </w:rPr>
        <w:t xml:space="preserve"> </w:t>
      </w:r>
      <w:proofErr w:type="spellStart"/>
      <w:r w:rsidRPr="00BB17C9">
        <w:rPr>
          <w:szCs w:val="28"/>
        </w:rPr>
        <w:t>thu</w:t>
      </w:r>
      <w:proofErr w:type="spellEnd"/>
      <w:r w:rsidRPr="00BB17C9">
        <w:rPr>
          <w:szCs w:val="28"/>
        </w:rPr>
        <w:t xml:space="preserve"> </w:t>
      </w:r>
      <w:proofErr w:type="spellStart"/>
      <w:r w:rsidRPr="00BB17C9">
        <w:rPr>
          <w:szCs w:val="28"/>
        </w:rPr>
        <w:t>gom</w:t>
      </w:r>
      <w:proofErr w:type="spellEnd"/>
      <w:r w:rsidRPr="00BB17C9">
        <w:rPr>
          <w:szCs w:val="28"/>
        </w:rPr>
        <w:t>.</w:t>
      </w:r>
    </w:p>
    <w:p w14:paraId="01E3D566" w14:textId="7134C03D" w:rsidR="004817D4" w:rsidRPr="00C41848" w:rsidRDefault="00000000" w:rsidP="00BD7D32">
      <w:pPr>
        <w:spacing w:before="120" w:after="120"/>
        <w:ind w:firstLine="709"/>
        <w:jc w:val="both"/>
        <w:rPr>
          <w:iCs/>
          <w:szCs w:val="28"/>
        </w:rPr>
      </w:pPr>
      <w:r w:rsidRPr="00C41848">
        <w:rPr>
          <w:iCs/>
          <w:szCs w:val="28"/>
        </w:rPr>
        <w:t xml:space="preserve">- </w:t>
      </w:r>
      <w:proofErr w:type="spellStart"/>
      <w:r w:rsidRPr="00C41848">
        <w:rPr>
          <w:iCs/>
          <w:szCs w:val="28"/>
        </w:rPr>
        <w:t>Hệ</w:t>
      </w:r>
      <w:proofErr w:type="spellEnd"/>
      <w:r w:rsidRPr="00C41848">
        <w:rPr>
          <w:iCs/>
          <w:szCs w:val="28"/>
        </w:rPr>
        <w:t xml:space="preserve"> </w:t>
      </w:r>
      <w:proofErr w:type="spellStart"/>
      <w:r w:rsidRPr="00C41848">
        <w:rPr>
          <w:iCs/>
          <w:szCs w:val="28"/>
        </w:rPr>
        <w:t>số</w:t>
      </w:r>
      <w:proofErr w:type="spellEnd"/>
      <w:r w:rsidRPr="00C41848">
        <w:rPr>
          <w:iCs/>
          <w:szCs w:val="28"/>
        </w:rPr>
        <w:t xml:space="preserve"> </w:t>
      </w:r>
      <w:proofErr w:type="spellStart"/>
      <w:r w:rsidRPr="00C41848">
        <w:rPr>
          <w:iCs/>
          <w:szCs w:val="28"/>
        </w:rPr>
        <w:t>sử</w:t>
      </w:r>
      <w:proofErr w:type="spellEnd"/>
      <w:r w:rsidRPr="00C41848">
        <w:rPr>
          <w:iCs/>
          <w:szCs w:val="28"/>
        </w:rPr>
        <w:t xml:space="preserve"> </w:t>
      </w:r>
      <w:proofErr w:type="spellStart"/>
      <w:r w:rsidRPr="00C41848">
        <w:rPr>
          <w:iCs/>
          <w:szCs w:val="28"/>
        </w:rPr>
        <w:t>dụng</w:t>
      </w:r>
      <w:proofErr w:type="spellEnd"/>
      <w:r w:rsidRPr="00C41848">
        <w:rPr>
          <w:iCs/>
          <w:szCs w:val="28"/>
        </w:rPr>
        <w:t xml:space="preserve"> </w:t>
      </w:r>
      <w:proofErr w:type="spellStart"/>
      <w:r w:rsidRPr="00C41848">
        <w:rPr>
          <w:iCs/>
          <w:szCs w:val="28"/>
        </w:rPr>
        <w:t>đất</w:t>
      </w:r>
      <w:proofErr w:type="spellEnd"/>
      <w:r w:rsidRPr="00C41848">
        <w:rPr>
          <w:iCs/>
          <w:szCs w:val="28"/>
        </w:rPr>
        <w:t xml:space="preserve"> </w:t>
      </w:r>
      <w:proofErr w:type="spellStart"/>
      <w:r w:rsidRPr="00C41848">
        <w:rPr>
          <w:iCs/>
          <w:szCs w:val="28"/>
        </w:rPr>
        <w:t>dự</w:t>
      </w:r>
      <w:proofErr w:type="spellEnd"/>
      <w:r w:rsidRPr="00C41848">
        <w:rPr>
          <w:iCs/>
          <w:szCs w:val="28"/>
        </w:rPr>
        <w:t xml:space="preserve"> </w:t>
      </w:r>
      <w:proofErr w:type="spellStart"/>
      <w:r w:rsidRPr="00C41848">
        <w:rPr>
          <w:iCs/>
          <w:szCs w:val="28"/>
        </w:rPr>
        <w:t>kiến</w:t>
      </w:r>
      <w:proofErr w:type="spellEnd"/>
      <w:r w:rsidRPr="00C41848">
        <w:rPr>
          <w:iCs/>
          <w:szCs w:val="28"/>
        </w:rPr>
        <w:t xml:space="preserve"> </w:t>
      </w:r>
      <w:proofErr w:type="spellStart"/>
      <w:r w:rsidRPr="00C41848">
        <w:rPr>
          <w:iCs/>
          <w:szCs w:val="28"/>
        </w:rPr>
        <w:t>là</w:t>
      </w:r>
      <w:proofErr w:type="spellEnd"/>
      <w:r w:rsidRPr="00C41848">
        <w:rPr>
          <w:iCs/>
          <w:szCs w:val="28"/>
        </w:rPr>
        <w:t xml:space="preserve"> 1,02 </w:t>
      </w:r>
      <w:proofErr w:type="spellStart"/>
      <w:r w:rsidRPr="00C41848">
        <w:rPr>
          <w:iCs/>
          <w:szCs w:val="28"/>
        </w:rPr>
        <w:t>lần</w:t>
      </w:r>
      <w:proofErr w:type="spellEnd"/>
      <w:r w:rsidRPr="00C41848">
        <w:rPr>
          <w:iCs/>
          <w:szCs w:val="28"/>
        </w:rPr>
        <w:t xml:space="preserve"> (</w:t>
      </w:r>
      <w:proofErr w:type="spellStart"/>
      <w:r w:rsidRPr="00C41848">
        <w:rPr>
          <w:iCs/>
          <w:szCs w:val="28"/>
        </w:rPr>
        <w:t>tổng</w:t>
      </w:r>
      <w:proofErr w:type="spellEnd"/>
      <w:r w:rsidRPr="00C41848">
        <w:rPr>
          <w:iCs/>
          <w:szCs w:val="28"/>
        </w:rPr>
        <w:t xml:space="preserve"> </w:t>
      </w:r>
      <w:proofErr w:type="spellStart"/>
      <w:r w:rsidRPr="00C41848">
        <w:rPr>
          <w:iCs/>
          <w:szCs w:val="28"/>
        </w:rPr>
        <w:t>diện</w:t>
      </w:r>
      <w:proofErr w:type="spellEnd"/>
      <w:r w:rsidRPr="00C41848">
        <w:rPr>
          <w:iCs/>
          <w:szCs w:val="28"/>
        </w:rPr>
        <w:t xml:space="preserve"> </w:t>
      </w:r>
      <w:proofErr w:type="spellStart"/>
      <w:r w:rsidRPr="00C41848">
        <w:rPr>
          <w:iCs/>
          <w:szCs w:val="28"/>
        </w:rPr>
        <w:t>tích</w:t>
      </w:r>
      <w:proofErr w:type="spellEnd"/>
      <w:r w:rsidRPr="00C41848">
        <w:rPr>
          <w:iCs/>
          <w:szCs w:val="28"/>
        </w:rPr>
        <w:t xml:space="preserve"> </w:t>
      </w:r>
      <w:proofErr w:type="spellStart"/>
      <w:r w:rsidRPr="00C41848">
        <w:rPr>
          <w:iCs/>
          <w:szCs w:val="28"/>
        </w:rPr>
        <w:t>sàn</w:t>
      </w:r>
      <w:proofErr w:type="spellEnd"/>
      <w:r w:rsidRPr="00C41848">
        <w:rPr>
          <w:iCs/>
          <w:szCs w:val="28"/>
        </w:rPr>
        <w:t xml:space="preserve"> </w:t>
      </w:r>
      <w:proofErr w:type="spellStart"/>
      <w:r w:rsidRPr="00C41848">
        <w:rPr>
          <w:iCs/>
          <w:szCs w:val="28"/>
        </w:rPr>
        <w:t>xây</w:t>
      </w:r>
      <w:proofErr w:type="spellEnd"/>
      <w:r w:rsidRPr="00C41848">
        <w:rPr>
          <w:iCs/>
          <w:szCs w:val="28"/>
        </w:rPr>
        <w:t xml:space="preserve"> </w:t>
      </w:r>
      <w:proofErr w:type="spellStart"/>
      <w:r w:rsidRPr="00C41848">
        <w:rPr>
          <w:iCs/>
          <w:szCs w:val="28"/>
        </w:rPr>
        <w:t>dựng</w:t>
      </w:r>
      <w:proofErr w:type="spellEnd"/>
      <w:r w:rsidRPr="00C41848">
        <w:rPr>
          <w:iCs/>
          <w:szCs w:val="28"/>
        </w:rPr>
        <w:t xml:space="preserve"> 76.811,14 m²/</w:t>
      </w:r>
      <w:proofErr w:type="spellStart"/>
      <w:r w:rsidRPr="00C41848">
        <w:rPr>
          <w:iCs/>
          <w:szCs w:val="28"/>
        </w:rPr>
        <w:t>diện</w:t>
      </w:r>
      <w:proofErr w:type="spellEnd"/>
      <w:r w:rsidRPr="00C41848">
        <w:rPr>
          <w:iCs/>
          <w:szCs w:val="28"/>
        </w:rPr>
        <w:t xml:space="preserve"> </w:t>
      </w:r>
      <w:proofErr w:type="spellStart"/>
      <w:r w:rsidRPr="00C41848">
        <w:rPr>
          <w:iCs/>
          <w:szCs w:val="28"/>
        </w:rPr>
        <w:t>tích</w:t>
      </w:r>
      <w:proofErr w:type="spellEnd"/>
      <w:r w:rsidRPr="00C41848">
        <w:rPr>
          <w:iCs/>
          <w:szCs w:val="28"/>
        </w:rPr>
        <w:t xml:space="preserve"> </w:t>
      </w:r>
      <w:proofErr w:type="spellStart"/>
      <w:r w:rsidRPr="00C41848">
        <w:rPr>
          <w:iCs/>
          <w:szCs w:val="28"/>
        </w:rPr>
        <w:t>khu</w:t>
      </w:r>
      <w:proofErr w:type="spellEnd"/>
      <w:r w:rsidRPr="00C41848">
        <w:rPr>
          <w:iCs/>
          <w:szCs w:val="28"/>
        </w:rPr>
        <w:t xml:space="preserve"> </w:t>
      </w:r>
      <w:proofErr w:type="spellStart"/>
      <w:r w:rsidRPr="00C41848">
        <w:rPr>
          <w:iCs/>
          <w:szCs w:val="28"/>
        </w:rPr>
        <w:t>đất</w:t>
      </w:r>
      <w:proofErr w:type="spellEnd"/>
      <w:r w:rsidRPr="00C41848">
        <w:rPr>
          <w:iCs/>
          <w:szCs w:val="28"/>
        </w:rPr>
        <w:t xml:space="preserve"> 75.197,32 m²), </w:t>
      </w:r>
      <w:proofErr w:type="spellStart"/>
      <w:r w:rsidRPr="00C41848">
        <w:rPr>
          <w:iCs/>
          <w:szCs w:val="28"/>
        </w:rPr>
        <w:t>nằm</w:t>
      </w:r>
      <w:proofErr w:type="spellEnd"/>
      <w:r w:rsidRPr="00C41848">
        <w:rPr>
          <w:iCs/>
          <w:szCs w:val="28"/>
        </w:rPr>
        <w:t xml:space="preserve"> </w:t>
      </w:r>
      <w:proofErr w:type="spellStart"/>
      <w:r w:rsidRPr="00C41848">
        <w:rPr>
          <w:iCs/>
          <w:szCs w:val="28"/>
        </w:rPr>
        <w:t>trong</w:t>
      </w:r>
      <w:proofErr w:type="spellEnd"/>
      <w:r w:rsidRPr="00C41848">
        <w:rPr>
          <w:iCs/>
          <w:szCs w:val="28"/>
        </w:rPr>
        <w:t xml:space="preserve"> </w:t>
      </w:r>
      <w:proofErr w:type="spellStart"/>
      <w:r w:rsidRPr="00C41848">
        <w:rPr>
          <w:iCs/>
          <w:szCs w:val="28"/>
        </w:rPr>
        <w:t>giới</w:t>
      </w:r>
      <w:proofErr w:type="spellEnd"/>
      <w:r w:rsidRPr="00C41848">
        <w:rPr>
          <w:iCs/>
          <w:szCs w:val="28"/>
        </w:rPr>
        <w:t xml:space="preserve"> </w:t>
      </w:r>
      <w:proofErr w:type="spellStart"/>
      <w:r w:rsidRPr="00C41848">
        <w:rPr>
          <w:iCs/>
          <w:szCs w:val="28"/>
        </w:rPr>
        <w:t>hạn</w:t>
      </w:r>
      <w:proofErr w:type="spellEnd"/>
      <w:r w:rsidRPr="00C41848">
        <w:rPr>
          <w:iCs/>
          <w:szCs w:val="28"/>
        </w:rPr>
        <w:t xml:space="preserve"> </w:t>
      </w:r>
      <w:proofErr w:type="spellStart"/>
      <w:r w:rsidRPr="00C41848">
        <w:rPr>
          <w:iCs/>
          <w:szCs w:val="28"/>
        </w:rPr>
        <w:t>hệ</w:t>
      </w:r>
      <w:proofErr w:type="spellEnd"/>
      <w:r w:rsidRPr="00C41848">
        <w:rPr>
          <w:iCs/>
          <w:szCs w:val="28"/>
        </w:rPr>
        <w:t xml:space="preserve"> </w:t>
      </w:r>
      <w:proofErr w:type="spellStart"/>
      <w:r w:rsidRPr="00C41848">
        <w:rPr>
          <w:iCs/>
          <w:szCs w:val="28"/>
        </w:rPr>
        <w:t>số</w:t>
      </w:r>
      <w:proofErr w:type="spellEnd"/>
      <w:r w:rsidRPr="00C41848">
        <w:rPr>
          <w:iCs/>
          <w:szCs w:val="28"/>
        </w:rPr>
        <w:t xml:space="preserve"> </w:t>
      </w:r>
      <w:proofErr w:type="spellStart"/>
      <w:r w:rsidRPr="00C41848">
        <w:rPr>
          <w:iCs/>
          <w:szCs w:val="28"/>
        </w:rPr>
        <w:t>sử</w:t>
      </w:r>
      <w:proofErr w:type="spellEnd"/>
      <w:r w:rsidRPr="00C41848">
        <w:rPr>
          <w:iCs/>
          <w:szCs w:val="28"/>
        </w:rPr>
        <w:t xml:space="preserve"> </w:t>
      </w:r>
      <w:proofErr w:type="spellStart"/>
      <w:r w:rsidRPr="00C41848">
        <w:rPr>
          <w:iCs/>
          <w:szCs w:val="28"/>
        </w:rPr>
        <w:t>dụng</w:t>
      </w:r>
      <w:proofErr w:type="spellEnd"/>
      <w:r w:rsidRPr="00C41848">
        <w:rPr>
          <w:iCs/>
          <w:szCs w:val="28"/>
        </w:rPr>
        <w:t xml:space="preserve"> </w:t>
      </w:r>
      <w:proofErr w:type="spellStart"/>
      <w:r w:rsidRPr="00C41848">
        <w:rPr>
          <w:iCs/>
          <w:szCs w:val="28"/>
        </w:rPr>
        <w:t>đất</w:t>
      </w:r>
      <w:proofErr w:type="spellEnd"/>
      <w:r w:rsidRPr="00C41848">
        <w:rPr>
          <w:iCs/>
          <w:szCs w:val="28"/>
        </w:rPr>
        <w:t xml:space="preserve"> 0,4 ÷ 2 </w:t>
      </w:r>
      <w:proofErr w:type="spellStart"/>
      <w:r w:rsidRPr="00C41848">
        <w:rPr>
          <w:iCs/>
          <w:szCs w:val="28"/>
        </w:rPr>
        <w:t>lần</w:t>
      </w:r>
      <w:proofErr w:type="spellEnd"/>
      <w:r w:rsidRPr="00C41848">
        <w:rPr>
          <w:iCs/>
          <w:szCs w:val="28"/>
        </w:rPr>
        <w:t xml:space="preserve"> </w:t>
      </w:r>
      <w:proofErr w:type="spellStart"/>
      <w:r w:rsidRPr="00C41848">
        <w:rPr>
          <w:iCs/>
          <w:szCs w:val="28"/>
        </w:rPr>
        <w:t>và</w:t>
      </w:r>
      <w:proofErr w:type="spellEnd"/>
      <w:r w:rsidRPr="00C41848">
        <w:rPr>
          <w:iCs/>
          <w:szCs w:val="28"/>
        </w:rPr>
        <w:t xml:space="preserve"> </w:t>
      </w:r>
      <w:proofErr w:type="spellStart"/>
      <w:r w:rsidRPr="00C41848">
        <w:rPr>
          <w:iCs/>
          <w:szCs w:val="28"/>
        </w:rPr>
        <w:t>tầng</w:t>
      </w:r>
      <w:proofErr w:type="spellEnd"/>
      <w:r w:rsidRPr="00C41848">
        <w:rPr>
          <w:iCs/>
          <w:szCs w:val="28"/>
        </w:rPr>
        <w:t xml:space="preserve"> </w:t>
      </w:r>
      <w:proofErr w:type="spellStart"/>
      <w:r w:rsidRPr="00C41848">
        <w:rPr>
          <w:iCs/>
          <w:szCs w:val="28"/>
        </w:rPr>
        <w:t>cao</w:t>
      </w:r>
      <w:proofErr w:type="spellEnd"/>
      <w:r w:rsidRPr="00C41848">
        <w:rPr>
          <w:iCs/>
          <w:szCs w:val="28"/>
        </w:rPr>
        <w:t xml:space="preserve"> 1 ÷ 5 </w:t>
      </w:r>
      <w:proofErr w:type="spellStart"/>
      <w:r w:rsidRPr="00C41848">
        <w:rPr>
          <w:iCs/>
          <w:szCs w:val="28"/>
        </w:rPr>
        <w:t>tầng</w:t>
      </w:r>
      <w:proofErr w:type="spellEnd"/>
      <w:r w:rsidRPr="00C41848">
        <w:rPr>
          <w:iCs/>
          <w:szCs w:val="28"/>
        </w:rPr>
        <w:t xml:space="preserve"> </w:t>
      </w:r>
      <w:proofErr w:type="spellStart"/>
      <w:r w:rsidRPr="00C41848">
        <w:rPr>
          <w:iCs/>
          <w:szCs w:val="28"/>
        </w:rPr>
        <w:t>theo</w:t>
      </w:r>
      <w:proofErr w:type="spellEnd"/>
      <w:r w:rsidRPr="00C41848">
        <w:rPr>
          <w:iCs/>
          <w:szCs w:val="28"/>
        </w:rPr>
        <w:t xml:space="preserve"> </w:t>
      </w:r>
      <w:proofErr w:type="spellStart"/>
      <w:r w:rsidRPr="00C41848">
        <w:rPr>
          <w:iCs/>
          <w:szCs w:val="28"/>
        </w:rPr>
        <w:t>Quyết</w:t>
      </w:r>
      <w:proofErr w:type="spellEnd"/>
      <w:r w:rsidRPr="00C41848">
        <w:rPr>
          <w:iCs/>
          <w:szCs w:val="28"/>
        </w:rPr>
        <w:t xml:space="preserve"> </w:t>
      </w:r>
      <w:proofErr w:type="spellStart"/>
      <w:r w:rsidRPr="00C41848">
        <w:rPr>
          <w:iCs/>
          <w:szCs w:val="28"/>
        </w:rPr>
        <w:t>định</w:t>
      </w:r>
      <w:proofErr w:type="spellEnd"/>
      <w:r w:rsidRPr="00C41848">
        <w:rPr>
          <w:iCs/>
          <w:szCs w:val="28"/>
        </w:rPr>
        <w:t xml:space="preserve"> </w:t>
      </w:r>
      <w:proofErr w:type="spellStart"/>
      <w:r w:rsidRPr="00C41848">
        <w:rPr>
          <w:iCs/>
          <w:szCs w:val="28"/>
        </w:rPr>
        <w:t>số</w:t>
      </w:r>
      <w:proofErr w:type="spellEnd"/>
      <w:r w:rsidRPr="00C41848">
        <w:rPr>
          <w:iCs/>
          <w:szCs w:val="28"/>
        </w:rPr>
        <w:t xml:space="preserve"> 606/QĐ-UBND </w:t>
      </w:r>
      <w:proofErr w:type="spellStart"/>
      <w:r w:rsidRPr="00C41848">
        <w:rPr>
          <w:iCs/>
          <w:szCs w:val="28"/>
        </w:rPr>
        <w:t>ngày</w:t>
      </w:r>
      <w:proofErr w:type="spellEnd"/>
      <w:r w:rsidRPr="00C41848">
        <w:rPr>
          <w:iCs/>
          <w:szCs w:val="28"/>
        </w:rPr>
        <w:t xml:space="preserve"> 19/3/2020, </w:t>
      </w:r>
      <w:proofErr w:type="spellStart"/>
      <w:r w:rsidRPr="00C41848">
        <w:rPr>
          <w:iCs/>
          <w:szCs w:val="28"/>
        </w:rPr>
        <w:t>phù</w:t>
      </w:r>
      <w:proofErr w:type="spellEnd"/>
      <w:r w:rsidRPr="00C41848">
        <w:rPr>
          <w:iCs/>
          <w:szCs w:val="28"/>
        </w:rPr>
        <w:t xml:space="preserve"> </w:t>
      </w:r>
      <w:proofErr w:type="spellStart"/>
      <w:r w:rsidRPr="00C41848">
        <w:rPr>
          <w:iCs/>
          <w:szCs w:val="28"/>
        </w:rPr>
        <w:t>hợp</w:t>
      </w:r>
      <w:proofErr w:type="spellEnd"/>
      <w:r w:rsidRPr="00C41848">
        <w:rPr>
          <w:iCs/>
          <w:szCs w:val="28"/>
        </w:rPr>
        <w:t xml:space="preserve"> </w:t>
      </w:r>
      <w:proofErr w:type="spellStart"/>
      <w:r w:rsidRPr="00C41848">
        <w:rPr>
          <w:iCs/>
          <w:szCs w:val="28"/>
        </w:rPr>
        <w:t>với</w:t>
      </w:r>
      <w:proofErr w:type="spellEnd"/>
      <w:r w:rsidRPr="00C41848">
        <w:rPr>
          <w:iCs/>
          <w:szCs w:val="28"/>
        </w:rPr>
        <w:t xml:space="preserve"> </w:t>
      </w:r>
      <w:bookmarkStart w:id="4" w:name="OLE_LINK1"/>
      <w:proofErr w:type="spellStart"/>
      <w:r w:rsidRPr="00C41848">
        <w:rPr>
          <w:iCs/>
          <w:szCs w:val="28"/>
        </w:rPr>
        <w:t>Quyết</w:t>
      </w:r>
      <w:proofErr w:type="spellEnd"/>
      <w:r w:rsidRPr="00C41848">
        <w:rPr>
          <w:iCs/>
          <w:szCs w:val="28"/>
        </w:rPr>
        <w:t xml:space="preserve"> </w:t>
      </w:r>
      <w:proofErr w:type="spellStart"/>
      <w:r w:rsidRPr="00C41848">
        <w:rPr>
          <w:iCs/>
          <w:szCs w:val="28"/>
        </w:rPr>
        <w:t>định</w:t>
      </w:r>
      <w:proofErr w:type="spellEnd"/>
      <w:r w:rsidRPr="00C41848">
        <w:rPr>
          <w:iCs/>
          <w:szCs w:val="28"/>
        </w:rPr>
        <w:t xml:space="preserve"> </w:t>
      </w:r>
      <w:proofErr w:type="spellStart"/>
      <w:r w:rsidRPr="00C41848">
        <w:rPr>
          <w:iCs/>
          <w:szCs w:val="28"/>
        </w:rPr>
        <w:t>số</w:t>
      </w:r>
      <w:proofErr w:type="spellEnd"/>
      <w:r w:rsidRPr="00C41848">
        <w:rPr>
          <w:iCs/>
          <w:szCs w:val="28"/>
        </w:rPr>
        <w:t xml:space="preserve"> 1614/QĐ-UBND </w:t>
      </w:r>
      <w:proofErr w:type="spellStart"/>
      <w:r w:rsidRPr="00C41848">
        <w:rPr>
          <w:iCs/>
          <w:szCs w:val="28"/>
        </w:rPr>
        <w:t>ngày</w:t>
      </w:r>
      <w:proofErr w:type="spellEnd"/>
      <w:r w:rsidRPr="00C41848">
        <w:rPr>
          <w:iCs/>
          <w:szCs w:val="28"/>
        </w:rPr>
        <w:t xml:space="preserve"> 18/6/2025</w:t>
      </w:r>
      <w:bookmarkEnd w:id="4"/>
      <w:r w:rsidRPr="00C41848">
        <w:rPr>
          <w:iCs/>
          <w:szCs w:val="28"/>
        </w:rPr>
        <w:t>.</w:t>
      </w:r>
    </w:p>
    <w:p w14:paraId="1C7E4E79" w14:textId="77777777" w:rsidR="004817D4" w:rsidRDefault="00000000" w:rsidP="00BD7D32">
      <w:pPr>
        <w:autoSpaceDE w:val="0"/>
        <w:spacing w:before="60" w:after="120"/>
        <w:ind w:firstLine="720"/>
        <w:jc w:val="both"/>
        <w:rPr>
          <w:rFonts w:eastAsia="Calibri"/>
          <w:iCs/>
          <w:szCs w:val="28"/>
        </w:rPr>
      </w:pPr>
      <w:r>
        <w:rPr>
          <w:rFonts w:eastAsia="Calibri"/>
          <w:b/>
          <w:i/>
          <w:szCs w:val="28"/>
        </w:rPr>
        <w:t xml:space="preserve">4.3. Các </w:t>
      </w:r>
      <w:proofErr w:type="spellStart"/>
      <w:r>
        <w:rPr>
          <w:rFonts w:eastAsia="Calibri"/>
          <w:b/>
          <w:i/>
          <w:szCs w:val="28"/>
        </w:rPr>
        <w:t>chỉ</w:t>
      </w:r>
      <w:proofErr w:type="spellEnd"/>
      <w:r>
        <w:rPr>
          <w:rFonts w:eastAsia="Calibri"/>
          <w:b/>
          <w:i/>
          <w:szCs w:val="28"/>
        </w:rPr>
        <w:t xml:space="preserve"> </w:t>
      </w:r>
      <w:proofErr w:type="spellStart"/>
      <w:r>
        <w:rPr>
          <w:rFonts w:eastAsia="Calibri"/>
          <w:b/>
          <w:i/>
          <w:szCs w:val="28"/>
        </w:rPr>
        <w:t>tiêu</w:t>
      </w:r>
      <w:proofErr w:type="spellEnd"/>
      <w:r>
        <w:rPr>
          <w:rFonts w:eastAsia="Calibri"/>
          <w:b/>
          <w:i/>
          <w:szCs w:val="28"/>
        </w:rPr>
        <w:t xml:space="preserve"> </w:t>
      </w:r>
      <w:proofErr w:type="spellStart"/>
      <w:r>
        <w:rPr>
          <w:rFonts w:eastAsia="Calibri"/>
          <w:b/>
          <w:i/>
          <w:szCs w:val="28"/>
        </w:rPr>
        <w:t>hạ</w:t>
      </w:r>
      <w:proofErr w:type="spellEnd"/>
      <w:r>
        <w:rPr>
          <w:rFonts w:eastAsia="Calibri"/>
          <w:b/>
          <w:i/>
          <w:szCs w:val="28"/>
        </w:rPr>
        <w:t xml:space="preserve"> </w:t>
      </w:r>
      <w:proofErr w:type="spellStart"/>
      <w:r>
        <w:rPr>
          <w:rFonts w:eastAsia="Calibri"/>
          <w:b/>
          <w:i/>
          <w:szCs w:val="28"/>
        </w:rPr>
        <w:t>tầng</w:t>
      </w:r>
      <w:proofErr w:type="spellEnd"/>
      <w:r>
        <w:rPr>
          <w:rFonts w:eastAsia="Calibri"/>
          <w:b/>
          <w:i/>
          <w:szCs w:val="28"/>
        </w:rPr>
        <w:t xml:space="preserve"> </w:t>
      </w:r>
      <w:proofErr w:type="spellStart"/>
      <w:r>
        <w:rPr>
          <w:rFonts w:eastAsia="Calibri"/>
          <w:b/>
          <w:i/>
          <w:szCs w:val="28"/>
        </w:rPr>
        <w:t>kỹ</w:t>
      </w:r>
      <w:proofErr w:type="spellEnd"/>
      <w:r>
        <w:rPr>
          <w:rFonts w:eastAsia="Calibri"/>
          <w:b/>
          <w:i/>
          <w:szCs w:val="28"/>
        </w:rPr>
        <w:t xml:space="preserve"> </w:t>
      </w:r>
      <w:proofErr w:type="spellStart"/>
      <w:r>
        <w:rPr>
          <w:rFonts w:eastAsia="Calibri"/>
          <w:b/>
          <w:i/>
          <w:szCs w:val="28"/>
        </w:rPr>
        <w:t>thuật</w:t>
      </w:r>
      <w:proofErr w:type="spellEnd"/>
      <w:r>
        <w:rPr>
          <w:rFonts w:eastAsia="Calibri"/>
          <w:b/>
          <w:i/>
          <w:szCs w:val="28"/>
        </w:rPr>
        <w:t xml:space="preserve"> </w:t>
      </w:r>
      <w:proofErr w:type="spellStart"/>
      <w:r>
        <w:rPr>
          <w:rFonts w:eastAsia="Calibri"/>
          <w:b/>
          <w:i/>
          <w:szCs w:val="28"/>
        </w:rPr>
        <w:t>chính</w:t>
      </w:r>
      <w:proofErr w:type="spellEnd"/>
    </w:p>
    <w:p w14:paraId="34954193" w14:textId="77777777" w:rsidR="004817D4" w:rsidRDefault="00000000">
      <w:pPr>
        <w:pStyle w:val="BodyText"/>
        <w:widowControl w:val="0"/>
        <w:spacing w:before="120"/>
        <w:ind w:firstLine="720"/>
        <w:jc w:val="center"/>
        <w:rPr>
          <w:b/>
          <w:bCs/>
          <w:szCs w:val="28"/>
          <w:lang w:val="nl-NL"/>
        </w:rPr>
      </w:pPr>
      <w:bookmarkStart w:id="5" w:name="_Hlk240979718"/>
      <w:bookmarkEnd w:id="5"/>
      <w:r>
        <w:rPr>
          <w:b/>
          <w:bCs/>
          <w:i/>
          <w:color w:val="000000"/>
          <w:szCs w:val="28"/>
          <w:lang w:val="nl-NL"/>
        </w:rPr>
        <w:t>Các chỉ tiêu hạ tầng kỹ thuật chính</w:t>
      </w:r>
      <w:r>
        <w:rPr>
          <w:b/>
          <w:bCs/>
          <w:szCs w:val="28"/>
          <w:lang w:val="nl-NL"/>
        </w:rPr>
        <w:t>:</w:t>
      </w:r>
    </w:p>
    <w:tbl>
      <w:tblPr>
        <w:tblW w:w="9354" w:type="dxa"/>
        <w:tblLayout w:type="fixed"/>
        <w:tblCellMar>
          <w:top w:w="40" w:type="dxa"/>
          <w:left w:w="70" w:type="dxa"/>
          <w:bottom w:w="40" w:type="dxa"/>
          <w:right w:w="70" w:type="dxa"/>
        </w:tblCellMar>
        <w:tblLook w:val="0000" w:firstRow="0" w:lastRow="0" w:firstColumn="0" w:lastColumn="0" w:noHBand="0" w:noVBand="0"/>
      </w:tblPr>
      <w:tblGrid>
        <w:gridCol w:w="700"/>
        <w:gridCol w:w="3000"/>
        <w:gridCol w:w="2700"/>
        <w:gridCol w:w="2954"/>
      </w:tblGrid>
      <w:tr w:rsidR="004817D4" w14:paraId="33D16E65" w14:textId="77777777">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D0165C7" w14:textId="77777777" w:rsidR="004817D4" w:rsidRDefault="00000000">
            <w:pPr>
              <w:spacing w:line="249" w:lineRule="auto"/>
              <w:jc w:val="center"/>
              <w:rPr>
                <w:b/>
                <w:bCs/>
                <w:sz w:val="22"/>
                <w:szCs w:val="22"/>
              </w:rPr>
            </w:pPr>
            <w:proofErr w:type="spellStart"/>
            <w:r>
              <w:rPr>
                <w:b/>
                <w:bCs/>
                <w:sz w:val="22"/>
                <w:szCs w:val="22"/>
              </w:rPr>
              <w:t>Stt</w:t>
            </w:r>
            <w:proofErr w:type="spellEnd"/>
          </w:p>
        </w:tc>
        <w:tc>
          <w:tcPr>
            <w:tcW w:w="300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9AA5C6C" w14:textId="77777777" w:rsidR="004817D4" w:rsidRDefault="00000000">
            <w:pPr>
              <w:spacing w:line="249" w:lineRule="auto"/>
              <w:jc w:val="center"/>
              <w:rPr>
                <w:b/>
                <w:bCs/>
                <w:sz w:val="22"/>
                <w:szCs w:val="22"/>
              </w:rPr>
            </w:pPr>
            <w:r>
              <w:rPr>
                <w:b/>
                <w:bCs/>
                <w:sz w:val="22"/>
                <w:szCs w:val="22"/>
              </w:rPr>
              <w:t xml:space="preserve">Các </w:t>
            </w:r>
            <w:proofErr w:type="spellStart"/>
            <w:r>
              <w:rPr>
                <w:b/>
                <w:bCs/>
                <w:sz w:val="22"/>
                <w:szCs w:val="22"/>
              </w:rPr>
              <w:t>chỉ</w:t>
            </w:r>
            <w:proofErr w:type="spellEnd"/>
            <w:r>
              <w:rPr>
                <w:b/>
                <w:bCs/>
                <w:sz w:val="22"/>
                <w:szCs w:val="22"/>
              </w:rPr>
              <w:t xml:space="preserve"> </w:t>
            </w:r>
            <w:proofErr w:type="spellStart"/>
            <w:r>
              <w:rPr>
                <w:b/>
                <w:bCs/>
                <w:sz w:val="22"/>
                <w:szCs w:val="22"/>
              </w:rPr>
              <w:t>tiêu</w:t>
            </w:r>
            <w:proofErr w:type="spellEnd"/>
          </w:p>
        </w:tc>
        <w:tc>
          <w:tcPr>
            <w:tcW w:w="270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7A86437" w14:textId="77777777" w:rsidR="004817D4" w:rsidRDefault="00000000">
            <w:pPr>
              <w:spacing w:line="249" w:lineRule="auto"/>
              <w:jc w:val="center"/>
              <w:rPr>
                <w:b/>
                <w:bCs/>
                <w:sz w:val="22"/>
                <w:szCs w:val="22"/>
              </w:rPr>
            </w:pPr>
            <w:r>
              <w:rPr>
                <w:b/>
                <w:bCs/>
                <w:sz w:val="22"/>
                <w:szCs w:val="22"/>
              </w:rPr>
              <w:t xml:space="preserve">Theo QCVN 01:2021/BXD / </w:t>
            </w:r>
            <w:proofErr w:type="spellStart"/>
            <w:r>
              <w:rPr>
                <w:b/>
                <w:bCs/>
                <w:sz w:val="22"/>
                <w:szCs w:val="22"/>
              </w:rPr>
              <w:t>đồ</w:t>
            </w:r>
            <w:proofErr w:type="spellEnd"/>
            <w:r>
              <w:rPr>
                <w:b/>
                <w:bCs/>
                <w:sz w:val="22"/>
                <w:szCs w:val="22"/>
              </w:rPr>
              <w:t xml:space="preserve"> </w:t>
            </w:r>
            <w:proofErr w:type="spellStart"/>
            <w:r>
              <w:rPr>
                <w:b/>
                <w:bCs/>
                <w:sz w:val="22"/>
                <w:szCs w:val="22"/>
              </w:rPr>
              <w:t>án</w:t>
            </w:r>
            <w:proofErr w:type="spellEnd"/>
            <w:r>
              <w:rPr>
                <w:b/>
                <w:bCs/>
                <w:sz w:val="22"/>
                <w:szCs w:val="22"/>
              </w:rPr>
              <w:t xml:space="preserve"> </w:t>
            </w:r>
            <w:proofErr w:type="spellStart"/>
            <w:r>
              <w:rPr>
                <w:b/>
                <w:bCs/>
                <w:sz w:val="22"/>
                <w:szCs w:val="22"/>
              </w:rPr>
              <w:t>đã</w:t>
            </w:r>
            <w:proofErr w:type="spellEnd"/>
            <w:r>
              <w:rPr>
                <w:b/>
                <w:bCs/>
                <w:sz w:val="22"/>
                <w:szCs w:val="22"/>
              </w:rPr>
              <w:t xml:space="preserve"> </w:t>
            </w:r>
            <w:proofErr w:type="spellStart"/>
            <w:r>
              <w:rPr>
                <w:b/>
                <w:bCs/>
                <w:sz w:val="22"/>
                <w:szCs w:val="22"/>
              </w:rPr>
              <w:t>duyệt</w:t>
            </w:r>
            <w:proofErr w:type="spellEnd"/>
          </w:p>
        </w:tc>
        <w:tc>
          <w:tcPr>
            <w:tcW w:w="295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21968AC" w14:textId="77777777" w:rsidR="004817D4" w:rsidRDefault="00000000">
            <w:pPr>
              <w:spacing w:line="249" w:lineRule="auto"/>
              <w:jc w:val="center"/>
              <w:rPr>
                <w:b/>
                <w:bCs/>
                <w:sz w:val="22"/>
                <w:szCs w:val="22"/>
              </w:rPr>
            </w:pPr>
            <w:r>
              <w:rPr>
                <w:b/>
                <w:bCs/>
                <w:sz w:val="22"/>
                <w:szCs w:val="22"/>
              </w:rPr>
              <w:t xml:space="preserve">Theo </w:t>
            </w:r>
            <w:proofErr w:type="spellStart"/>
            <w:r>
              <w:rPr>
                <w:b/>
                <w:bCs/>
                <w:sz w:val="22"/>
                <w:szCs w:val="22"/>
              </w:rPr>
              <w:t>đồ</w:t>
            </w:r>
            <w:proofErr w:type="spellEnd"/>
            <w:r>
              <w:rPr>
                <w:b/>
                <w:bCs/>
                <w:sz w:val="22"/>
                <w:szCs w:val="22"/>
              </w:rPr>
              <w:t xml:space="preserve"> </w:t>
            </w:r>
            <w:proofErr w:type="spellStart"/>
            <w:r>
              <w:rPr>
                <w:b/>
                <w:bCs/>
                <w:sz w:val="22"/>
                <w:szCs w:val="22"/>
              </w:rPr>
              <w:t>án</w:t>
            </w:r>
            <w:proofErr w:type="spellEnd"/>
            <w:r>
              <w:rPr>
                <w:b/>
                <w:bCs/>
                <w:sz w:val="22"/>
                <w:szCs w:val="22"/>
              </w:rPr>
              <w:t xml:space="preserve"> </w:t>
            </w:r>
            <w:proofErr w:type="spellStart"/>
            <w:r>
              <w:rPr>
                <w:b/>
                <w:bCs/>
                <w:sz w:val="22"/>
                <w:szCs w:val="22"/>
              </w:rPr>
              <w:t>điều</w:t>
            </w:r>
            <w:proofErr w:type="spellEnd"/>
            <w:r>
              <w:rPr>
                <w:b/>
                <w:bCs/>
                <w:sz w:val="22"/>
                <w:szCs w:val="22"/>
              </w:rPr>
              <w:t xml:space="preserve"> </w:t>
            </w:r>
            <w:proofErr w:type="spellStart"/>
            <w:r>
              <w:rPr>
                <w:b/>
                <w:bCs/>
                <w:sz w:val="22"/>
                <w:szCs w:val="22"/>
              </w:rPr>
              <w:t>chỉnh</w:t>
            </w:r>
            <w:proofErr w:type="spellEnd"/>
            <w:r>
              <w:rPr>
                <w:b/>
                <w:bCs/>
                <w:sz w:val="22"/>
                <w:szCs w:val="22"/>
              </w:rPr>
              <w:t xml:space="preserve"> </w:t>
            </w:r>
            <w:proofErr w:type="spellStart"/>
            <w:r>
              <w:rPr>
                <w:b/>
                <w:bCs/>
                <w:sz w:val="22"/>
                <w:szCs w:val="22"/>
              </w:rPr>
              <w:t>quy</w:t>
            </w:r>
            <w:proofErr w:type="spellEnd"/>
            <w:r>
              <w:rPr>
                <w:b/>
                <w:bCs/>
                <w:sz w:val="22"/>
                <w:szCs w:val="22"/>
              </w:rPr>
              <w:t xml:space="preserve"> </w:t>
            </w:r>
            <w:proofErr w:type="spellStart"/>
            <w:r>
              <w:rPr>
                <w:b/>
                <w:bCs/>
                <w:sz w:val="22"/>
                <w:szCs w:val="22"/>
              </w:rPr>
              <w:t>hoạch</w:t>
            </w:r>
            <w:proofErr w:type="spellEnd"/>
          </w:p>
        </w:tc>
      </w:tr>
      <w:tr w:rsidR="004817D4" w14:paraId="5E537DA5"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0484DF5A" w14:textId="77777777" w:rsidR="004817D4" w:rsidRDefault="00000000">
            <w:pPr>
              <w:spacing w:line="249" w:lineRule="auto"/>
              <w:jc w:val="center"/>
              <w:rPr>
                <w:b/>
                <w:bCs/>
                <w:sz w:val="22"/>
                <w:szCs w:val="22"/>
              </w:rPr>
            </w:pPr>
            <w:r>
              <w:rPr>
                <w:b/>
                <w:bCs/>
                <w:sz w:val="22"/>
                <w:szCs w:val="22"/>
              </w:rPr>
              <w:t>1</w:t>
            </w:r>
          </w:p>
        </w:tc>
        <w:tc>
          <w:tcPr>
            <w:tcW w:w="8654" w:type="dxa"/>
            <w:gridSpan w:val="3"/>
            <w:tcBorders>
              <w:top w:val="single" w:sz="4" w:space="0" w:color="000000"/>
              <w:left w:val="single" w:sz="4" w:space="0" w:color="000000"/>
              <w:bottom w:val="single" w:sz="4" w:space="0" w:color="000000"/>
              <w:right w:val="single" w:sz="4" w:space="0" w:color="000000"/>
            </w:tcBorders>
            <w:vAlign w:val="center"/>
          </w:tcPr>
          <w:p w14:paraId="78793E2F" w14:textId="77777777" w:rsidR="004817D4" w:rsidRDefault="00000000">
            <w:pPr>
              <w:spacing w:line="249" w:lineRule="auto"/>
              <w:rPr>
                <w:b/>
                <w:bCs/>
                <w:sz w:val="22"/>
                <w:szCs w:val="22"/>
              </w:rPr>
            </w:pPr>
            <w:proofErr w:type="spellStart"/>
            <w:r>
              <w:rPr>
                <w:b/>
                <w:bCs/>
                <w:sz w:val="22"/>
                <w:szCs w:val="22"/>
              </w:rPr>
              <w:t>Chỉ</w:t>
            </w:r>
            <w:proofErr w:type="spellEnd"/>
            <w:r>
              <w:rPr>
                <w:b/>
                <w:bCs/>
                <w:sz w:val="22"/>
                <w:szCs w:val="22"/>
              </w:rPr>
              <w:t xml:space="preserve"> </w:t>
            </w:r>
            <w:proofErr w:type="spellStart"/>
            <w:r>
              <w:rPr>
                <w:b/>
                <w:bCs/>
                <w:sz w:val="22"/>
                <w:szCs w:val="22"/>
              </w:rPr>
              <w:t>tiêu</w:t>
            </w:r>
            <w:proofErr w:type="spellEnd"/>
            <w:r>
              <w:rPr>
                <w:b/>
                <w:bCs/>
                <w:sz w:val="22"/>
                <w:szCs w:val="22"/>
              </w:rPr>
              <w:t xml:space="preserve"> </w:t>
            </w:r>
            <w:proofErr w:type="spellStart"/>
            <w:r>
              <w:rPr>
                <w:b/>
                <w:bCs/>
                <w:sz w:val="22"/>
                <w:szCs w:val="22"/>
              </w:rPr>
              <w:t>về</w:t>
            </w:r>
            <w:proofErr w:type="spellEnd"/>
            <w:r>
              <w:rPr>
                <w:b/>
                <w:bCs/>
                <w:sz w:val="22"/>
                <w:szCs w:val="22"/>
              </w:rPr>
              <w:t xml:space="preserve"> </w:t>
            </w:r>
            <w:proofErr w:type="spellStart"/>
            <w:r>
              <w:rPr>
                <w:b/>
                <w:bCs/>
                <w:sz w:val="22"/>
                <w:szCs w:val="22"/>
              </w:rPr>
              <w:t>xây</w:t>
            </w:r>
            <w:proofErr w:type="spellEnd"/>
            <w:r>
              <w:rPr>
                <w:b/>
                <w:bCs/>
                <w:sz w:val="22"/>
                <w:szCs w:val="22"/>
              </w:rPr>
              <w:t xml:space="preserve"> </w:t>
            </w:r>
            <w:proofErr w:type="spellStart"/>
            <w:r>
              <w:rPr>
                <w:b/>
                <w:bCs/>
                <w:sz w:val="22"/>
                <w:szCs w:val="22"/>
              </w:rPr>
              <w:t>dựng</w:t>
            </w:r>
            <w:proofErr w:type="spellEnd"/>
          </w:p>
        </w:tc>
      </w:tr>
      <w:tr w:rsidR="004817D4" w14:paraId="42A40C9F"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4408046C" w14:textId="77777777" w:rsidR="004817D4" w:rsidRDefault="00000000">
            <w:pPr>
              <w:spacing w:line="249" w:lineRule="auto"/>
              <w:jc w:val="center"/>
              <w:rPr>
                <w:sz w:val="22"/>
                <w:szCs w:val="22"/>
              </w:rPr>
            </w:pPr>
            <w:r>
              <w:rPr>
                <w:sz w:val="22"/>
                <w:szCs w:val="22"/>
              </w:rPr>
              <w:t>1.1</w:t>
            </w:r>
          </w:p>
        </w:tc>
        <w:tc>
          <w:tcPr>
            <w:tcW w:w="3000" w:type="dxa"/>
            <w:tcBorders>
              <w:top w:val="single" w:sz="4" w:space="0" w:color="000000"/>
              <w:left w:val="single" w:sz="4" w:space="0" w:color="000000"/>
              <w:bottom w:val="single" w:sz="4" w:space="0" w:color="000000"/>
              <w:right w:val="single" w:sz="4" w:space="0" w:color="000000"/>
            </w:tcBorders>
            <w:vAlign w:val="center"/>
          </w:tcPr>
          <w:p w14:paraId="029E8924" w14:textId="77777777" w:rsidR="004817D4" w:rsidRDefault="00000000">
            <w:pPr>
              <w:spacing w:line="249" w:lineRule="auto"/>
              <w:rPr>
                <w:sz w:val="22"/>
                <w:szCs w:val="22"/>
              </w:rPr>
            </w:pPr>
            <w:proofErr w:type="spellStart"/>
            <w:r>
              <w:rPr>
                <w:sz w:val="22"/>
                <w:szCs w:val="22"/>
              </w:rPr>
              <w:t>Đất</w:t>
            </w:r>
            <w:proofErr w:type="spellEnd"/>
            <w:r>
              <w:rPr>
                <w:sz w:val="22"/>
                <w:szCs w:val="22"/>
              </w:rPr>
              <w:t xml:space="preserve"> </w:t>
            </w:r>
            <w:proofErr w:type="spellStart"/>
            <w:r>
              <w:rPr>
                <w:sz w:val="22"/>
                <w:szCs w:val="22"/>
              </w:rPr>
              <w:t>xây</w:t>
            </w:r>
            <w:proofErr w:type="spellEnd"/>
            <w:r>
              <w:rPr>
                <w:sz w:val="22"/>
                <w:szCs w:val="22"/>
              </w:rPr>
              <w:t xml:space="preserve"> </w:t>
            </w:r>
            <w:proofErr w:type="spellStart"/>
            <w:r>
              <w:rPr>
                <w:sz w:val="22"/>
                <w:szCs w:val="22"/>
              </w:rPr>
              <w:t>dựng</w:t>
            </w:r>
            <w:proofErr w:type="spellEnd"/>
            <w:r>
              <w:rPr>
                <w:sz w:val="22"/>
                <w:szCs w:val="22"/>
              </w:rPr>
              <w:t xml:space="preserve"> </w:t>
            </w:r>
            <w:proofErr w:type="spellStart"/>
            <w:r>
              <w:rPr>
                <w:sz w:val="22"/>
                <w:szCs w:val="22"/>
              </w:rPr>
              <w:t>công</w:t>
            </w:r>
            <w:proofErr w:type="spellEnd"/>
            <w:r>
              <w:rPr>
                <w:sz w:val="22"/>
                <w:szCs w:val="22"/>
              </w:rPr>
              <w:t xml:space="preserve"> </w:t>
            </w:r>
            <w:proofErr w:type="spellStart"/>
            <w:r>
              <w:rPr>
                <w:sz w:val="22"/>
                <w:szCs w:val="22"/>
              </w:rPr>
              <w:t>trình</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16FFDEC1" w14:textId="77777777" w:rsidR="004817D4" w:rsidRDefault="00000000">
            <w:pPr>
              <w:spacing w:line="249" w:lineRule="auto"/>
              <w:rPr>
                <w:sz w:val="22"/>
                <w:szCs w:val="22"/>
              </w:rPr>
            </w:pPr>
            <w:r>
              <w:rPr>
                <w:sz w:val="22"/>
                <w:szCs w:val="22"/>
              </w:rPr>
              <w:t xml:space="preserve">≤ 60% </w:t>
            </w:r>
            <w:proofErr w:type="spellStart"/>
            <w:r>
              <w:rPr>
                <w:sz w:val="22"/>
                <w:szCs w:val="22"/>
              </w:rPr>
              <w:t>theo</w:t>
            </w:r>
            <w:proofErr w:type="spellEnd"/>
            <w:r>
              <w:rPr>
                <w:sz w:val="22"/>
                <w:szCs w:val="22"/>
              </w:rPr>
              <w:t xml:space="preserve"> QĐ 606/QĐ-UBND</w:t>
            </w:r>
          </w:p>
        </w:tc>
        <w:tc>
          <w:tcPr>
            <w:tcW w:w="2954" w:type="dxa"/>
            <w:tcBorders>
              <w:top w:val="single" w:sz="4" w:space="0" w:color="000000"/>
              <w:left w:val="single" w:sz="4" w:space="0" w:color="000000"/>
              <w:bottom w:val="single" w:sz="4" w:space="0" w:color="000000"/>
              <w:right w:val="single" w:sz="4" w:space="0" w:color="000000"/>
            </w:tcBorders>
            <w:vAlign w:val="center"/>
          </w:tcPr>
          <w:p w14:paraId="71116030" w14:textId="77777777" w:rsidR="004817D4" w:rsidRDefault="00000000">
            <w:pPr>
              <w:spacing w:line="249" w:lineRule="auto"/>
              <w:rPr>
                <w:sz w:val="22"/>
                <w:szCs w:val="22"/>
              </w:rPr>
            </w:pPr>
            <w:r>
              <w:rPr>
                <w:sz w:val="22"/>
                <w:szCs w:val="22"/>
              </w:rPr>
              <w:t>54,64% (Đạt)</w:t>
            </w:r>
          </w:p>
        </w:tc>
      </w:tr>
      <w:tr w:rsidR="004817D4" w14:paraId="3AE9371A"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2A84FAEB" w14:textId="77777777" w:rsidR="004817D4" w:rsidRDefault="00000000">
            <w:pPr>
              <w:spacing w:line="249" w:lineRule="auto"/>
              <w:jc w:val="center"/>
              <w:rPr>
                <w:sz w:val="22"/>
                <w:szCs w:val="22"/>
              </w:rPr>
            </w:pPr>
            <w:r>
              <w:rPr>
                <w:sz w:val="22"/>
                <w:szCs w:val="22"/>
              </w:rPr>
              <w:t>1.2</w:t>
            </w:r>
          </w:p>
        </w:tc>
        <w:tc>
          <w:tcPr>
            <w:tcW w:w="3000" w:type="dxa"/>
            <w:tcBorders>
              <w:top w:val="single" w:sz="4" w:space="0" w:color="000000"/>
              <w:left w:val="single" w:sz="4" w:space="0" w:color="000000"/>
              <w:bottom w:val="single" w:sz="4" w:space="0" w:color="000000"/>
              <w:right w:val="single" w:sz="4" w:space="0" w:color="000000"/>
            </w:tcBorders>
            <w:vAlign w:val="center"/>
          </w:tcPr>
          <w:p w14:paraId="4A9AC3F7" w14:textId="77777777" w:rsidR="004817D4" w:rsidRDefault="00000000">
            <w:pPr>
              <w:spacing w:line="249" w:lineRule="auto"/>
              <w:rPr>
                <w:sz w:val="22"/>
                <w:szCs w:val="22"/>
              </w:rPr>
            </w:pPr>
            <w:proofErr w:type="spellStart"/>
            <w:r>
              <w:rPr>
                <w:sz w:val="22"/>
                <w:szCs w:val="22"/>
              </w:rPr>
              <w:t>Mật</w:t>
            </w:r>
            <w:proofErr w:type="spellEnd"/>
            <w:r>
              <w:rPr>
                <w:sz w:val="22"/>
                <w:szCs w:val="22"/>
              </w:rPr>
              <w:t xml:space="preserve"> </w:t>
            </w:r>
            <w:proofErr w:type="spellStart"/>
            <w:r>
              <w:rPr>
                <w:sz w:val="22"/>
                <w:szCs w:val="22"/>
              </w:rPr>
              <w:t>độ</w:t>
            </w:r>
            <w:proofErr w:type="spellEnd"/>
            <w:r>
              <w:rPr>
                <w:sz w:val="22"/>
                <w:szCs w:val="22"/>
              </w:rPr>
              <w:t xml:space="preserve"> </w:t>
            </w:r>
            <w:proofErr w:type="spellStart"/>
            <w:r>
              <w:rPr>
                <w:sz w:val="22"/>
                <w:szCs w:val="22"/>
              </w:rPr>
              <w:t>cây</w:t>
            </w:r>
            <w:proofErr w:type="spellEnd"/>
            <w:r>
              <w:rPr>
                <w:sz w:val="22"/>
                <w:szCs w:val="22"/>
              </w:rPr>
              <w:t xml:space="preserve"> </w:t>
            </w:r>
            <w:proofErr w:type="spellStart"/>
            <w:r>
              <w:rPr>
                <w:sz w:val="22"/>
                <w:szCs w:val="22"/>
              </w:rPr>
              <w:t>xanh</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2E5CB638" w14:textId="77777777" w:rsidR="004817D4" w:rsidRDefault="00000000">
            <w:pPr>
              <w:spacing w:line="249" w:lineRule="auto"/>
              <w:rPr>
                <w:sz w:val="22"/>
                <w:szCs w:val="22"/>
              </w:rPr>
            </w:pPr>
            <w:r>
              <w:rPr>
                <w:sz w:val="22"/>
                <w:szCs w:val="22"/>
              </w:rPr>
              <w:t>≥ 20%</w:t>
            </w:r>
          </w:p>
        </w:tc>
        <w:tc>
          <w:tcPr>
            <w:tcW w:w="2954" w:type="dxa"/>
            <w:tcBorders>
              <w:top w:val="single" w:sz="4" w:space="0" w:color="000000"/>
              <w:left w:val="single" w:sz="4" w:space="0" w:color="000000"/>
              <w:bottom w:val="single" w:sz="4" w:space="0" w:color="000000"/>
              <w:right w:val="single" w:sz="4" w:space="0" w:color="000000"/>
            </w:tcBorders>
            <w:vAlign w:val="center"/>
          </w:tcPr>
          <w:p w14:paraId="35C753DE" w14:textId="77777777" w:rsidR="004817D4" w:rsidRDefault="00000000">
            <w:pPr>
              <w:spacing w:line="249" w:lineRule="auto"/>
              <w:rPr>
                <w:sz w:val="22"/>
                <w:szCs w:val="22"/>
              </w:rPr>
            </w:pPr>
            <w:r>
              <w:rPr>
                <w:sz w:val="22"/>
                <w:szCs w:val="22"/>
              </w:rPr>
              <w:t>23,10% (Đạt)</w:t>
            </w:r>
          </w:p>
        </w:tc>
      </w:tr>
      <w:tr w:rsidR="004817D4" w14:paraId="619CE7B0"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1FF3B6EA" w14:textId="77777777" w:rsidR="004817D4" w:rsidRDefault="00000000">
            <w:pPr>
              <w:spacing w:line="249" w:lineRule="auto"/>
              <w:jc w:val="center"/>
              <w:rPr>
                <w:sz w:val="22"/>
                <w:szCs w:val="22"/>
              </w:rPr>
            </w:pPr>
            <w:r>
              <w:rPr>
                <w:sz w:val="22"/>
                <w:szCs w:val="22"/>
              </w:rPr>
              <w:t>1.3</w:t>
            </w:r>
          </w:p>
        </w:tc>
        <w:tc>
          <w:tcPr>
            <w:tcW w:w="3000" w:type="dxa"/>
            <w:tcBorders>
              <w:top w:val="single" w:sz="4" w:space="0" w:color="000000"/>
              <w:left w:val="single" w:sz="4" w:space="0" w:color="000000"/>
              <w:bottom w:val="single" w:sz="4" w:space="0" w:color="000000"/>
              <w:right w:val="single" w:sz="4" w:space="0" w:color="000000"/>
            </w:tcBorders>
            <w:vAlign w:val="center"/>
          </w:tcPr>
          <w:p w14:paraId="63BCFA02" w14:textId="77777777" w:rsidR="004817D4" w:rsidRDefault="00000000">
            <w:pPr>
              <w:spacing w:line="249" w:lineRule="auto"/>
              <w:rPr>
                <w:sz w:val="22"/>
                <w:szCs w:val="22"/>
              </w:rPr>
            </w:pPr>
            <w:proofErr w:type="spellStart"/>
            <w:r>
              <w:rPr>
                <w:sz w:val="22"/>
                <w:szCs w:val="22"/>
              </w:rPr>
              <w:t>Đất</w:t>
            </w:r>
            <w:proofErr w:type="spellEnd"/>
            <w:r>
              <w:rPr>
                <w:sz w:val="22"/>
                <w:szCs w:val="22"/>
              </w:rPr>
              <w:t xml:space="preserve"> </w:t>
            </w:r>
            <w:proofErr w:type="spellStart"/>
            <w:r>
              <w:rPr>
                <w:sz w:val="22"/>
                <w:szCs w:val="22"/>
              </w:rPr>
              <w:t>giao</w:t>
            </w:r>
            <w:proofErr w:type="spellEnd"/>
            <w:r>
              <w:rPr>
                <w:sz w:val="22"/>
                <w:szCs w:val="22"/>
              </w:rPr>
              <w:t xml:space="preserve"> </w:t>
            </w:r>
            <w:proofErr w:type="spellStart"/>
            <w:r>
              <w:rPr>
                <w:sz w:val="22"/>
                <w:szCs w:val="22"/>
              </w:rPr>
              <w:t>thông</w:t>
            </w:r>
            <w:proofErr w:type="spellEnd"/>
            <w:r>
              <w:rPr>
                <w:sz w:val="22"/>
                <w:szCs w:val="22"/>
              </w:rPr>
              <w:t xml:space="preserve">, </w:t>
            </w:r>
            <w:proofErr w:type="spellStart"/>
            <w:r>
              <w:rPr>
                <w:sz w:val="22"/>
                <w:szCs w:val="22"/>
              </w:rPr>
              <w:t>bến</w:t>
            </w:r>
            <w:proofErr w:type="spellEnd"/>
            <w:r>
              <w:rPr>
                <w:sz w:val="22"/>
                <w:szCs w:val="22"/>
              </w:rPr>
              <w:t xml:space="preserve"> </w:t>
            </w:r>
            <w:proofErr w:type="spellStart"/>
            <w:r>
              <w:rPr>
                <w:sz w:val="22"/>
                <w:szCs w:val="22"/>
              </w:rPr>
              <w:t>bãi</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63D0181C" w14:textId="77777777" w:rsidR="004817D4" w:rsidRDefault="00000000">
            <w:pPr>
              <w:spacing w:line="249" w:lineRule="auto"/>
              <w:rPr>
                <w:sz w:val="22"/>
                <w:szCs w:val="22"/>
              </w:rPr>
            </w:pPr>
            <w:r>
              <w:rPr>
                <w:sz w:val="22"/>
                <w:szCs w:val="22"/>
              </w:rPr>
              <w:t>26.943,81 m² (35,83%)</w:t>
            </w:r>
          </w:p>
        </w:tc>
        <w:tc>
          <w:tcPr>
            <w:tcW w:w="2954" w:type="dxa"/>
            <w:tcBorders>
              <w:top w:val="single" w:sz="4" w:space="0" w:color="000000"/>
              <w:left w:val="single" w:sz="4" w:space="0" w:color="000000"/>
              <w:bottom w:val="single" w:sz="4" w:space="0" w:color="000000"/>
              <w:right w:val="single" w:sz="4" w:space="0" w:color="000000"/>
            </w:tcBorders>
            <w:vAlign w:val="center"/>
          </w:tcPr>
          <w:p w14:paraId="4139CDE7" w14:textId="77777777" w:rsidR="004817D4" w:rsidRDefault="00000000">
            <w:pPr>
              <w:spacing w:line="249" w:lineRule="auto"/>
              <w:rPr>
                <w:sz w:val="22"/>
                <w:szCs w:val="22"/>
              </w:rPr>
            </w:pPr>
            <w:r>
              <w:rPr>
                <w:sz w:val="22"/>
                <w:szCs w:val="22"/>
              </w:rPr>
              <w:t>16.743,62 m² (22,27%)</w:t>
            </w:r>
          </w:p>
        </w:tc>
      </w:tr>
      <w:tr w:rsidR="004817D4" w14:paraId="532996DB"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5B7143CC" w14:textId="77777777" w:rsidR="004817D4" w:rsidRDefault="00000000">
            <w:pPr>
              <w:spacing w:line="249" w:lineRule="auto"/>
              <w:jc w:val="center"/>
              <w:rPr>
                <w:b/>
                <w:bCs/>
                <w:sz w:val="22"/>
                <w:szCs w:val="22"/>
              </w:rPr>
            </w:pPr>
            <w:r>
              <w:rPr>
                <w:b/>
                <w:bCs/>
                <w:sz w:val="22"/>
                <w:szCs w:val="22"/>
              </w:rPr>
              <w:t>2</w:t>
            </w:r>
          </w:p>
        </w:tc>
        <w:tc>
          <w:tcPr>
            <w:tcW w:w="8654" w:type="dxa"/>
            <w:gridSpan w:val="3"/>
            <w:tcBorders>
              <w:top w:val="single" w:sz="4" w:space="0" w:color="000000"/>
              <w:left w:val="single" w:sz="4" w:space="0" w:color="000000"/>
              <w:bottom w:val="single" w:sz="4" w:space="0" w:color="000000"/>
              <w:right w:val="single" w:sz="4" w:space="0" w:color="000000"/>
            </w:tcBorders>
            <w:vAlign w:val="center"/>
          </w:tcPr>
          <w:p w14:paraId="2342C26D" w14:textId="77777777" w:rsidR="004817D4" w:rsidRDefault="00000000">
            <w:pPr>
              <w:spacing w:line="249" w:lineRule="auto"/>
              <w:rPr>
                <w:b/>
                <w:bCs/>
                <w:sz w:val="22"/>
                <w:szCs w:val="22"/>
              </w:rPr>
            </w:pPr>
            <w:proofErr w:type="spellStart"/>
            <w:r>
              <w:rPr>
                <w:b/>
                <w:bCs/>
                <w:sz w:val="22"/>
                <w:szCs w:val="22"/>
              </w:rPr>
              <w:t>Chỉ</w:t>
            </w:r>
            <w:proofErr w:type="spellEnd"/>
            <w:r>
              <w:rPr>
                <w:b/>
                <w:bCs/>
                <w:sz w:val="22"/>
                <w:szCs w:val="22"/>
              </w:rPr>
              <w:t xml:space="preserve"> </w:t>
            </w:r>
            <w:proofErr w:type="spellStart"/>
            <w:r>
              <w:rPr>
                <w:b/>
                <w:bCs/>
                <w:sz w:val="22"/>
                <w:szCs w:val="22"/>
              </w:rPr>
              <w:t>tiêu</w:t>
            </w:r>
            <w:proofErr w:type="spellEnd"/>
            <w:r>
              <w:rPr>
                <w:b/>
                <w:bCs/>
                <w:sz w:val="22"/>
                <w:szCs w:val="22"/>
              </w:rPr>
              <w:t xml:space="preserve"> </w:t>
            </w: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kỹ</w:t>
            </w:r>
            <w:proofErr w:type="spellEnd"/>
            <w:r>
              <w:rPr>
                <w:b/>
                <w:bCs/>
                <w:sz w:val="22"/>
                <w:szCs w:val="22"/>
              </w:rPr>
              <w:t xml:space="preserve"> </w:t>
            </w:r>
            <w:proofErr w:type="spellStart"/>
            <w:r>
              <w:rPr>
                <w:b/>
                <w:bCs/>
                <w:sz w:val="22"/>
                <w:szCs w:val="22"/>
              </w:rPr>
              <w:t>thuật</w:t>
            </w:r>
            <w:proofErr w:type="spellEnd"/>
          </w:p>
        </w:tc>
      </w:tr>
      <w:tr w:rsidR="004817D4" w14:paraId="58B1AAC9"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7D8D1F6E" w14:textId="77777777" w:rsidR="004817D4" w:rsidRDefault="00000000">
            <w:pPr>
              <w:spacing w:line="249" w:lineRule="auto"/>
              <w:jc w:val="center"/>
              <w:rPr>
                <w:sz w:val="22"/>
                <w:szCs w:val="22"/>
              </w:rPr>
            </w:pPr>
            <w:r>
              <w:rPr>
                <w:sz w:val="22"/>
                <w:szCs w:val="22"/>
              </w:rPr>
              <w:t>2.1</w:t>
            </w:r>
          </w:p>
        </w:tc>
        <w:tc>
          <w:tcPr>
            <w:tcW w:w="3000" w:type="dxa"/>
            <w:tcBorders>
              <w:top w:val="single" w:sz="4" w:space="0" w:color="000000"/>
              <w:left w:val="single" w:sz="4" w:space="0" w:color="000000"/>
              <w:bottom w:val="single" w:sz="4" w:space="0" w:color="000000"/>
              <w:right w:val="single" w:sz="4" w:space="0" w:color="000000"/>
            </w:tcBorders>
            <w:vAlign w:val="center"/>
          </w:tcPr>
          <w:p w14:paraId="29FBB0EE" w14:textId="77777777" w:rsidR="004817D4" w:rsidRDefault="00000000">
            <w:pPr>
              <w:spacing w:line="249" w:lineRule="auto"/>
              <w:rPr>
                <w:sz w:val="22"/>
                <w:szCs w:val="22"/>
              </w:rPr>
            </w:pPr>
            <w:proofErr w:type="spellStart"/>
            <w:r>
              <w:rPr>
                <w:sz w:val="22"/>
                <w:szCs w:val="22"/>
              </w:rPr>
              <w:t>Cấp</w:t>
            </w:r>
            <w:proofErr w:type="spellEnd"/>
            <w:r>
              <w:rPr>
                <w:sz w:val="22"/>
                <w:szCs w:val="22"/>
              </w:rPr>
              <w:t xml:space="preserve"> </w:t>
            </w:r>
            <w:proofErr w:type="spellStart"/>
            <w:r>
              <w:rPr>
                <w:sz w:val="22"/>
                <w:szCs w:val="22"/>
              </w:rPr>
              <w:t>điện</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37BF5894" w14:textId="77777777" w:rsidR="004817D4" w:rsidRDefault="00000000">
            <w:pPr>
              <w:spacing w:line="249" w:lineRule="auto"/>
              <w:rPr>
                <w:sz w:val="22"/>
                <w:szCs w:val="22"/>
              </w:rPr>
            </w:pPr>
            <w:r>
              <w:rPr>
                <w:sz w:val="22"/>
                <w:szCs w:val="22"/>
              </w:rPr>
              <w:t>200 kW/ha</w:t>
            </w:r>
          </w:p>
        </w:tc>
        <w:tc>
          <w:tcPr>
            <w:tcW w:w="2954" w:type="dxa"/>
            <w:tcBorders>
              <w:top w:val="single" w:sz="4" w:space="0" w:color="000000"/>
              <w:left w:val="single" w:sz="4" w:space="0" w:color="000000"/>
              <w:bottom w:val="single" w:sz="4" w:space="0" w:color="000000"/>
              <w:right w:val="single" w:sz="4" w:space="0" w:color="000000"/>
            </w:tcBorders>
            <w:vAlign w:val="center"/>
          </w:tcPr>
          <w:p w14:paraId="42B5EF7F" w14:textId="77777777" w:rsidR="004817D4" w:rsidRDefault="00000000">
            <w:pPr>
              <w:spacing w:line="249" w:lineRule="auto"/>
              <w:rPr>
                <w:sz w:val="22"/>
                <w:szCs w:val="22"/>
              </w:rPr>
            </w:pPr>
            <w:proofErr w:type="spellStart"/>
            <w:r>
              <w:rPr>
                <w:sz w:val="22"/>
                <w:szCs w:val="22"/>
              </w:rPr>
              <w:t>Sử</w:t>
            </w:r>
            <w:proofErr w:type="spellEnd"/>
            <w:r>
              <w:rPr>
                <w:sz w:val="22"/>
                <w:szCs w:val="22"/>
              </w:rPr>
              <w:t xml:space="preserve"> </w:t>
            </w:r>
            <w:proofErr w:type="spellStart"/>
            <w:r>
              <w:rPr>
                <w:sz w:val="22"/>
                <w:szCs w:val="22"/>
              </w:rPr>
              <w:t>dụng</w:t>
            </w:r>
            <w:proofErr w:type="spellEnd"/>
            <w:r>
              <w:rPr>
                <w:sz w:val="22"/>
                <w:szCs w:val="22"/>
              </w:rPr>
              <w:t xml:space="preserve"> </w:t>
            </w:r>
            <w:proofErr w:type="spellStart"/>
            <w:r>
              <w:rPr>
                <w:sz w:val="22"/>
                <w:szCs w:val="22"/>
              </w:rPr>
              <w:t>mạng</w:t>
            </w:r>
            <w:proofErr w:type="spellEnd"/>
            <w:r>
              <w:rPr>
                <w:sz w:val="22"/>
                <w:szCs w:val="22"/>
              </w:rPr>
              <w:t xml:space="preserve"> </w:t>
            </w:r>
            <w:proofErr w:type="spellStart"/>
            <w:r>
              <w:rPr>
                <w:sz w:val="22"/>
                <w:szCs w:val="22"/>
              </w:rPr>
              <w:t>điện</w:t>
            </w:r>
            <w:proofErr w:type="spellEnd"/>
            <w:r>
              <w:rPr>
                <w:sz w:val="22"/>
                <w:szCs w:val="22"/>
              </w:rPr>
              <w:t xml:space="preserve"> 0,4 kV </w:t>
            </w: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00608D2E"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32F1BE15" w14:textId="77777777" w:rsidR="004817D4" w:rsidRDefault="00000000">
            <w:pPr>
              <w:spacing w:line="249" w:lineRule="auto"/>
              <w:jc w:val="center"/>
              <w:rPr>
                <w:sz w:val="22"/>
                <w:szCs w:val="22"/>
              </w:rPr>
            </w:pPr>
            <w:r>
              <w:rPr>
                <w:sz w:val="22"/>
                <w:szCs w:val="22"/>
              </w:rPr>
              <w:t>2.2</w:t>
            </w:r>
          </w:p>
        </w:tc>
        <w:tc>
          <w:tcPr>
            <w:tcW w:w="3000" w:type="dxa"/>
            <w:tcBorders>
              <w:top w:val="single" w:sz="4" w:space="0" w:color="000000"/>
              <w:left w:val="single" w:sz="4" w:space="0" w:color="000000"/>
              <w:bottom w:val="single" w:sz="4" w:space="0" w:color="000000"/>
              <w:right w:val="single" w:sz="4" w:space="0" w:color="000000"/>
            </w:tcBorders>
            <w:vAlign w:val="center"/>
          </w:tcPr>
          <w:p w14:paraId="7F15F607" w14:textId="77777777" w:rsidR="004817D4" w:rsidRDefault="00000000">
            <w:pPr>
              <w:spacing w:line="249" w:lineRule="auto"/>
              <w:rPr>
                <w:sz w:val="22"/>
                <w:szCs w:val="22"/>
              </w:rPr>
            </w:pPr>
            <w:proofErr w:type="spellStart"/>
            <w:r>
              <w:rPr>
                <w:sz w:val="22"/>
                <w:szCs w:val="22"/>
              </w:rPr>
              <w:t>Cấp</w:t>
            </w:r>
            <w:proofErr w:type="spellEnd"/>
            <w:r>
              <w:rPr>
                <w:sz w:val="22"/>
                <w:szCs w:val="22"/>
              </w:rPr>
              <w:t xml:space="preserve"> </w:t>
            </w:r>
            <w:proofErr w:type="spellStart"/>
            <w:r>
              <w:rPr>
                <w:sz w:val="22"/>
                <w:szCs w:val="22"/>
              </w:rPr>
              <w:t>nước</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088C78E9" w14:textId="77777777" w:rsidR="004817D4" w:rsidRPr="00BB17C9" w:rsidRDefault="004817D4">
            <w:pPr>
              <w:snapToGrid w:val="0"/>
              <w:spacing w:line="249" w:lineRule="auto"/>
            </w:pPr>
          </w:p>
        </w:tc>
        <w:tc>
          <w:tcPr>
            <w:tcW w:w="2954" w:type="dxa"/>
            <w:tcBorders>
              <w:top w:val="single" w:sz="4" w:space="0" w:color="000000"/>
              <w:left w:val="single" w:sz="4" w:space="0" w:color="000000"/>
              <w:bottom w:val="single" w:sz="4" w:space="0" w:color="000000"/>
              <w:right w:val="single" w:sz="4" w:space="0" w:color="000000"/>
            </w:tcBorders>
            <w:vAlign w:val="center"/>
          </w:tcPr>
          <w:p w14:paraId="10073A9F" w14:textId="77777777" w:rsidR="004817D4" w:rsidRPr="00BB17C9" w:rsidRDefault="00000000">
            <w:pPr>
              <w:spacing w:line="249" w:lineRule="auto"/>
              <w:rPr>
                <w:sz w:val="22"/>
                <w:szCs w:val="22"/>
              </w:rPr>
            </w:pPr>
            <w:proofErr w:type="spellStart"/>
            <w:r w:rsidRPr="00BB17C9">
              <w:rPr>
                <w:sz w:val="22"/>
                <w:szCs w:val="22"/>
              </w:rPr>
              <w:t>Sử</w:t>
            </w:r>
            <w:proofErr w:type="spellEnd"/>
            <w:r w:rsidRPr="00BB17C9">
              <w:rPr>
                <w:sz w:val="22"/>
                <w:szCs w:val="22"/>
              </w:rPr>
              <w:t xml:space="preserve"> </w:t>
            </w:r>
            <w:proofErr w:type="spellStart"/>
            <w:r w:rsidRPr="00BB17C9">
              <w:rPr>
                <w:sz w:val="22"/>
                <w:szCs w:val="22"/>
              </w:rPr>
              <w:t>dụng</w:t>
            </w:r>
            <w:proofErr w:type="spellEnd"/>
            <w:r w:rsidRPr="00BB17C9">
              <w:rPr>
                <w:sz w:val="22"/>
                <w:szCs w:val="22"/>
              </w:rPr>
              <w:t xml:space="preserve"> </w:t>
            </w:r>
            <w:proofErr w:type="spellStart"/>
            <w:r w:rsidRPr="00BB17C9">
              <w:rPr>
                <w:sz w:val="22"/>
                <w:szCs w:val="22"/>
              </w:rPr>
              <w:t>hệ</w:t>
            </w:r>
            <w:proofErr w:type="spellEnd"/>
            <w:r w:rsidRPr="00BB17C9">
              <w:rPr>
                <w:sz w:val="22"/>
                <w:szCs w:val="22"/>
              </w:rPr>
              <w:t xml:space="preserve"> </w:t>
            </w:r>
            <w:proofErr w:type="spellStart"/>
            <w:r w:rsidRPr="00BB17C9">
              <w:rPr>
                <w:sz w:val="22"/>
                <w:szCs w:val="22"/>
              </w:rPr>
              <w:t>thống</w:t>
            </w:r>
            <w:proofErr w:type="spellEnd"/>
            <w:r w:rsidRPr="00BB17C9">
              <w:rPr>
                <w:sz w:val="22"/>
                <w:szCs w:val="22"/>
              </w:rPr>
              <w:t xml:space="preserve"> </w:t>
            </w:r>
            <w:proofErr w:type="spellStart"/>
            <w:r w:rsidRPr="00BB17C9">
              <w:rPr>
                <w:sz w:val="22"/>
                <w:szCs w:val="22"/>
              </w:rPr>
              <w:t>cấp</w:t>
            </w:r>
            <w:proofErr w:type="spellEnd"/>
            <w:r w:rsidRPr="00BB17C9">
              <w:rPr>
                <w:sz w:val="22"/>
                <w:szCs w:val="22"/>
              </w:rPr>
              <w:t xml:space="preserve"> </w:t>
            </w:r>
            <w:proofErr w:type="spellStart"/>
            <w:r w:rsidRPr="00BB17C9">
              <w:rPr>
                <w:sz w:val="22"/>
                <w:szCs w:val="22"/>
              </w:rPr>
              <w:t>nước</w:t>
            </w:r>
            <w:proofErr w:type="spellEnd"/>
            <w:r w:rsidRPr="00BB17C9">
              <w:rPr>
                <w:sz w:val="22"/>
                <w:szCs w:val="22"/>
              </w:rPr>
              <w:t xml:space="preserve"> </w:t>
            </w:r>
            <w:proofErr w:type="spellStart"/>
            <w:r w:rsidRPr="00BB17C9">
              <w:rPr>
                <w:sz w:val="22"/>
                <w:szCs w:val="22"/>
              </w:rPr>
              <w:t>hiện</w:t>
            </w:r>
            <w:proofErr w:type="spellEnd"/>
            <w:r w:rsidRPr="00BB17C9">
              <w:rPr>
                <w:sz w:val="22"/>
                <w:szCs w:val="22"/>
              </w:rPr>
              <w:t xml:space="preserve"> </w:t>
            </w:r>
            <w:proofErr w:type="spellStart"/>
            <w:r w:rsidRPr="00BB17C9">
              <w:rPr>
                <w:sz w:val="22"/>
                <w:szCs w:val="22"/>
              </w:rPr>
              <w:t>hữu</w:t>
            </w:r>
            <w:proofErr w:type="spellEnd"/>
          </w:p>
        </w:tc>
      </w:tr>
      <w:tr w:rsidR="004817D4" w14:paraId="5CB7130B"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1314BFA8"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1E094E60" w14:textId="77777777" w:rsidR="004817D4" w:rsidRDefault="00000000">
            <w:pPr>
              <w:spacing w:line="249" w:lineRule="auto"/>
              <w:rPr>
                <w:sz w:val="22"/>
                <w:szCs w:val="22"/>
              </w:rPr>
            </w:pPr>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nhu</w:t>
            </w:r>
            <w:proofErr w:type="spellEnd"/>
            <w:r>
              <w:rPr>
                <w:sz w:val="22"/>
                <w:szCs w:val="22"/>
              </w:rPr>
              <w:t xml:space="preserve"> </w:t>
            </w:r>
            <w:proofErr w:type="spellStart"/>
            <w:r>
              <w:rPr>
                <w:sz w:val="22"/>
                <w:szCs w:val="22"/>
              </w:rPr>
              <w:t>cầu</w:t>
            </w:r>
            <w:proofErr w:type="spellEnd"/>
            <w:r>
              <w:rPr>
                <w:sz w:val="22"/>
                <w:szCs w:val="22"/>
              </w:rPr>
              <w:t xml:space="preserve"> </w:t>
            </w:r>
            <w:proofErr w:type="spellStart"/>
            <w:r>
              <w:rPr>
                <w:sz w:val="22"/>
                <w:szCs w:val="22"/>
              </w:rPr>
              <w:t>sản</w:t>
            </w:r>
            <w:proofErr w:type="spellEnd"/>
            <w:r>
              <w:rPr>
                <w:sz w:val="22"/>
                <w:szCs w:val="22"/>
              </w:rPr>
              <w:t xml:space="preserve"> </w:t>
            </w:r>
            <w:proofErr w:type="spellStart"/>
            <w:r>
              <w:rPr>
                <w:sz w:val="22"/>
                <w:szCs w:val="22"/>
              </w:rPr>
              <w:t>xuất</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66107F83" w14:textId="77777777" w:rsidR="004817D4" w:rsidRPr="00BB17C9" w:rsidRDefault="00000000">
            <w:pPr>
              <w:spacing w:line="249" w:lineRule="auto"/>
              <w:rPr>
                <w:sz w:val="22"/>
                <w:szCs w:val="22"/>
              </w:rPr>
            </w:pPr>
            <w:r w:rsidRPr="00BB17C9">
              <w:rPr>
                <w:sz w:val="22"/>
                <w:szCs w:val="22"/>
              </w:rPr>
              <w:t>50 m³/</w:t>
            </w:r>
            <w:proofErr w:type="spellStart"/>
            <w:r w:rsidRPr="00BB17C9">
              <w:rPr>
                <w:sz w:val="22"/>
                <w:szCs w:val="22"/>
              </w:rPr>
              <w:t>ngày</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21F8B150" w14:textId="77777777" w:rsidR="004817D4" w:rsidRPr="00BB17C9" w:rsidRDefault="004817D4">
            <w:pPr>
              <w:snapToGrid w:val="0"/>
              <w:spacing w:line="249" w:lineRule="auto"/>
            </w:pPr>
            <w:r w:rsidRPr="00BB17C9">
              <w:rPr>
                <w:sz w:val="22"/>
              </w:rPr>
              <w:t>50 m³/</w:t>
            </w:r>
            <w:proofErr w:type="spellStart"/>
            <w:r w:rsidRPr="00BB17C9">
              <w:rPr>
                <w:sz w:val="22"/>
              </w:rPr>
              <w:t>ngày</w:t>
            </w:r>
            <w:proofErr w:type="spellEnd"/>
          </w:p>
        </w:tc>
      </w:tr>
      <w:tr w:rsidR="004817D4" w14:paraId="1D6707EA"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766263AF"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379736D9" w14:textId="77777777" w:rsidR="004817D4" w:rsidRDefault="00000000">
            <w:pPr>
              <w:spacing w:line="249" w:lineRule="auto"/>
              <w:rPr>
                <w:sz w:val="22"/>
                <w:szCs w:val="22"/>
              </w:rPr>
            </w:pPr>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khu</w:t>
            </w:r>
            <w:proofErr w:type="spellEnd"/>
            <w:r>
              <w:rPr>
                <w:sz w:val="22"/>
                <w:szCs w:val="22"/>
              </w:rPr>
              <w:t xml:space="preserve"> </w:t>
            </w:r>
            <w:proofErr w:type="spellStart"/>
            <w:r>
              <w:rPr>
                <w:sz w:val="22"/>
                <w:szCs w:val="22"/>
              </w:rPr>
              <w:t>hành</w:t>
            </w:r>
            <w:proofErr w:type="spellEnd"/>
            <w:r>
              <w:rPr>
                <w:sz w:val="22"/>
                <w:szCs w:val="22"/>
              </w:rPr>
              <w:t xml:space="preserve"> </w:t>
            </w:r>
            <w:proofErr w:type="spellStart"/>
            <w:r>
              <w:rPr>
                <w:sz w:val="22"/>
                <w:szCs w:val="22"/>
              </w:rPr>
              <w:t>chính</w:t>
            </w:r>
            <w:proofErr w:type="spellEnd"/>
            <w:r>
              <w:rPr>
                <w:sz w:val="22"/>
                <w:szCs w:val="22"/>
              </w:rPr>
              <w:t xml:space="preserve">, </w:t>
            </w:r>
            <w:proofErr w:type="spellStart"/>
            <w:r>
              <w:rPr>
                <w:sz w:val="22"/>
                <w:szCs w:val="22"/>
              </w:rPr>
              <w:t>dịch</w:t>
            </w:r>
            <w:proofErr w:type="spellEnd"/>
            <w:r>
              <w:rPr>
                <w:sz w:val="22"/>
                <w:szCs w:val="22"/>
              </w:rPr>
              <w:t xml:space="preserve"> </w:t>
            </w:r>
            <w:proofErr w:type="spellStart"/>
            <w:r>
              <w:rPr>
                <w:sz w:val="22"/>
                <w:szCs w:val="22"/>
              </w:rPr>
              <w:t>vụ</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3F1FE97D" w14:textId="77777777" w:rsidR="004817D4" w:rsidRPr="00BB17C9" w:rsidRDefault="00000000">
            <w:pPr>
              <w:spacing w:line="249" w:lineRule="auto"/>
              <w:rPr>
                <w:sz w:val="22"/>
                <w:szCs w:val="22"/>
              </w:rPr>
            </w:pPr>
            <w:r w:rsidRPr="00BB17C9">
              <w:rPr>
                <w:sz w:val="22"/>
                <w:szCs w:val="22"/>
              </w:rPr>
              <w:t>7,4 m³/</w:t>
            </w:r>
            <w:proofErr w:type="spellStart"/>
            <w:r w:rsidRPr="00BB17C9">
              <w:rPr>
                <w:sz w:val="22"/>
                <w:szCs w:val="22"/>
              </w:rPr>
              <w:t>ngày</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464D4543" w14:textId="77777777" w:rsidR="004817D4" w:rsidRPr="00BB17C9" w:rsidRDefault="004817D4">
            <w:pPr>
              <w:snapToGrid w:val="0"/>
              <w:spacing w:line="249" w:lineRule="auto"/>
            </w:pPr>
            <w:r w:rsidRPr="00BB17C9">
              <w:rPr>
                <w:sz w:val="22"/>
              </w:rPr>
              <w:t>7,4 m³/</w:t>
            </w:r>
            <w:proofErr w:type="spellStart"/>
            <w:r w:rsidRPr="00BB17C9">
              <w:rPr>
                <w:sz w:val="22"/>
              </w:rPr>
              <w:t>ngày</w:t>
            </w:r>
            <w:proofErr w:type="spellEnd"/>
          </w:p>
        </w:tc>
      </w:tr>
      <w:tr w:rsidR="004817D4" w14:paraId="38E1CEF1"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14A7570E"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72C36CA7" w14:textId="77777777" w:rsidR="004817D4" w:rsidRDefault="00000000">
            <w:pPr>
              <w:spacing w:line="249" w:lineRule="auto"/>
              <w:rPr>
                <w:sz w:val="22"/>
                <w:szCs w:val="22"/>
              </w:rPr>
            </w:pPr>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sinh</w:t>
            </w:r>
            <w:proofErr w:type="spellEnd"/>
            <w:r>
              <w:rPr>
                <w:sz w:val="22"/>
                <w:szCs w:val="22"/>
              </w:rPr>
              <w:t xml:space="preserve"> </w:t>
            </w:r>
            <w:proofErr w:type="spellStart"/>
            <w:r>
              <w:rPr>
                <w:sz w:val="22"/>
                <w:szCs w:val="22"/>
              </w:rPr>
              <w:t>hoạt</w:t>
            </w:r>
            <w:proofErr w:type="spellEnd"/>
            <w:r>
              <w:rPr>
                <w:sz w:val="22"/>
                <w:szCs w:val="22"/>
              </w:rPr>
              <w:t xml:space="preserve"> </w:t>
            </w:r>
            <w:proofErr w:type="spellStart"/>
            <w:r>
              <w:rPr>
                <w:sz w:val="22"/>
                <w:szCs w:val="22"/>
              </w:rPr>
              <w:t>công</w:t>
            </w:r>
            <w:proofErr w:type="spellEnd"/>
            <w:r>
              <w:rPr>
                <w:sz w:val="22"/>
                <w:szCs w:val="22"/>
              </w:rPr>
              <w:t xml:space="preserve"> </w:t>
            </w:r>
            <w:proofErr w:type="spellStart"/>
            <w:r>
              <w:rPr>
                <w:sz w:val="22"/>
                <w:szCs w:val="22"/>
              </w:rPr>
              <w:t>nhân</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4E2C4831" w14:textId="77777777" w:rsidR="004817D4" w:rsidRPr="00BB17C9" w:rsidRDefault="00000000">
            <w:pPr>
              <w:spacing w:line="249" w:lineRule="auto"/>
              <w:rPr>
                <w:sz w:val="22"/>
                <w:szCs w:val="22"/>
              </w:rPr>
            </w:pPr>
            <w:r w:rsidRPr="00BB17C9">
              <w:rPr>
                <w:sz w:val="22"/>
                <w:szCs w:val="22"/>
              </w:rPr>
              <w:t>50 m³/</w:t>
            </w:r>
            <w:proofErr w:type="spellStart"/>
            <w:r w:rsidRPr="00BB17C9">
              <w:rPr>
                <w:sz w:val="22"/>
                <w:szCs w:val="22"/>
              </w:rPr>
              <w:t>ngày</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13DA4DA8" w14:textId="77777777" w:rsidR="004817D4" w:rsidRPr="00BB17C9" w:rsidRDefault="004817D4">
            <w:pPr>
              <w:snapToGrid w:val="0"/>
              <w:spacing w:line="249" w:lineRule="auto"/>
            </w:pPr>
            <w:r w:rsidRPr="00BB17C9">
              <w:rPr>
                <w:sz w:val="22"/>
              </w:rPr>
              <w:t>50 m³/</w:t>
            </w:r>
            <w:proofErr w:type="spellStart"/>
            <w:r w:rsidRPr="00BB17C9">
              <w:rPr>
                <w:sz w:val="22"/>
              </w:rPr>
              <w:t>ngày</w:t>
            </w:r>
            <w:proofErr w:type="spellEnd"/>
          </w:p>
        </w:tc>
      </w:tr>
      <w:tr w:rsidR="004817D4" w14:paraId="5A36F0B2"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49CCD422"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51F2FB5C" w14:textId="77777777" w:rsidR="004817D4" w:rsidRDefault="00000000">
            <w:pPr>
              <w:spacing w:line="249" w:lineRule="auto"/>
              <w:rPr>
                <w:sz w:val="22"/>
                <w:szCs w:val="22"/>
              </w:rPr>
            </w:pPr>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cho</w:t>
            </w:r>
            <w:proofErr w:type="spellEnd"/>
            <w:r>
              <w:rPr>
                <w:sz w:val="22"/>
                <w:szCs w:val="22"/>
              </w:rPr>
              <w:t xml:space="preserve"> </w:t>
            </w:r>
            <w:proofErr w:type="spellStart"/>
            <w:r>
              <w:rPr>
                <w:sz w:val="22"/>
                <w:szCs w:val="22"/>
              </w:rPr>
              <w:t>kho</w:t>
            </w:r>
            <w:proofErr w:type="spellEnd"/>
            <w:r>
              <w:rPr>
                <w:sz w:val="22"/>
                <w:szCs w:val="22"/>
              </w:rPr>
              <w:t xml:space="preserve"> </w:t>
            </w:r>
            <w:proofErr w:type="spellStart"/>
            <w:r>
              <w:rPr>
                <w:sz w:val="22"/>
                <w:szCs w:val="22"/>
              </w:rPr>
              <w:t>bãi</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71A1DE8C" w14:textId="77777777" w:rsidR="004817D4" w:rsidRPr="00BB17C9" w:rsidRDefault="00000000">
            <w:pPr>
              <w:spacing w:line="249" w:lineRule="auto"/>
              <w:rPr>
                <w:sz w:val="22"/>
                <w:szCs w:val="22"/>
              </w:rPr>
            </w:pPr>
            <w:r w:rsidRPr="00BB17C9">
              <w:rPr>
                <w:sz w:val="22"/>
                <w:szCs w:val="22"/>
              </w:rPr>
              <w:t>9,2 m³/</w:t>
            </w:r>
            <w:proofErr w:type="spellStart"/>
            <w:r w:rsidRPr="00BB17C9">
              <w:rPr>
                <w:sz w:val="22"/>
                <w:szCs w:val="22"/>
              </w:rPr>
              <w:t>ngày</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69E390CD" w14:textId="77777777" w:rsidR="004817D4" w:rsidRPr="00BB17C9" w:rsidRDefault="004817D4">
            <w:pPr>
              <w:snapToGrid w:val="0"/>
              <w:spacing w:line="249" w:lineRule="auto"/>
            </w:pPr>
            <w:r w:rsidRPr="00BB17C9">
              <w:rPr>
                <w:sz w:val="22"/>
              </w:rPr>
              <w:t>9,2 m³/</w:t>
            </w:r>
            <w:proofErr w:type="spellStart"/>
            <w:r w:rsidRPr="00BB17C9">
              <w:rPr>
                <w:sz w:val="22"/>
              </w:rPr>
              <w:t>ngày</w:t>
            </w:r>
            <w:proofErr w:type="spellEnd"/>
          </w:p>
        </w:tc>
      </w:tr>
      <w:tr w:rsidR="004817D4" w14:paraId="1F70671B"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08BCCFE8"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4E80B8B1" w14:textId="77777777" w:rsidR="004817D4" w:rsidRDefault="00000000">
            <w:pPr>
              <w:spacing w:line="249" w:lineRule="auto"/>
              <w:rPr>
                <w:sz w:val="22"/>
                <w:szCs w:val="22"/>
              </w:rPr>
            </w:pPr>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tưới</w:t>
            </w:r>
            <w:proofErr w:type="spellEnd"/>
            <w:r>
              <w:rPr>
                <w:sz w:val="22"/>
                <w:szCs w:val="22"/>
              </w:rPr>
              <w:t xml:space="preserve"> </w:t>
            </w:r>
            <w:proofErr w:type="spellStart"/>
            <w:r>
              <w:rPr>
                <w:sz w:val="22"/>
                <w:szCs w:val="22"/>
              </w:rPr>
              <w:t>đường</w:t>
            </w:r>
            <w:proofErr w:type="spellEnd"/>
            <w:r>
              <w:rPr>
                <w:sz w:val="22"/>
                <w:szCs w:val="22"/>
              </w:rPr>
              <w:t xml:space="preserve">, </w:t>
            </w:r>
            <w:proofErr w:type="spellStart"/>
            <w:r>
              <w:rPr>
                <w:sz w:val="22"/>
                <w:szCs w:val="22"/>
              </w:rPr>
              <w:t>cây</w:t>
            </w:r>
            <w:proofErr w:type="spellEnd"/>
            <w:r>
              <w:rPr>
                <w:sz w:val="22"/>
                <w:szCs w:val="22"/>
              </w:rPr>
              <w:t xml:space="preserve"> </w:t>
            </w:r>
            <w:proofErr w:type="spellStart"/>
            <w:r>
              <w:rPr>
                <w:sz w:val="22"/>
                <w:szCs w:val="22"/>
              </w:rPr>
              <w:t>xanh</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3B3A4E18" w14:textId="77777777" w:rsidR="004817D4" w:rsidRPr="00BB17C9" w:rsidRDefault="00000000">
            <w:pPr>
              <w:spacing w:line="249" w:lineRule="auto"/>
              <w:rPr>
                <w:sz w:val="22"/>
                <w:szCs w:val="22"/>
              </w:rPr>
            </w:pPr>
            <w:r w:rsidRPr="00BB17C9">
              <w:rPr>
                <w:sz w:val="22"/>
                <w:szCs w:val="22"/>
              </w:rPr>
              <w:t>53,9 m³/</w:t>
            </w:r>
            <w:proofErr w:type="spellStart"/>
            <w:r w:rsidRPr="00BB17C9">
              <w:rPr>
                <w:sz w:val="22"/>
                <w:szCs w:val="22"/>
              </w:rPr>
              <w:t>ngày</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46D2C8DB" w14:textId="77777777" w:rsidR="004817D4" w:rsidRPr="00BB17C9" w:rsidRDefault="004817D4">
            <w:pPr>
              <w:snapToGrid w:val="0"/>
              <w:spacing w:line="249" w:lineRule="auto"/>
            </w:pPr>
            <w:r w:rsidRPr="00BB17C9">
              <w:rPr>
                <w:sz w:val="22"/>
              </w:rPr>
              <w:t>53,9 m³/</w:t>
            </w:r>
            <w:proofErr w:type="spellStart"/>
            <w:r w:rsidRPr="00BB17C9">
              <w:rPr>
                <w:sz w:val="22"/>
              </w:rPr>
              <w:t>ngày</w:t>
            </w:r>
            <w:proofErr w:type="spellEnd"/>
          </w:p>
        </w:tc>
      </w:tr>
      <w:tr w:rsidR="004817D4" w14:paraId="6BFDAEB2"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36303FB7"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74091F34" w14:textId="77777777" w:rsidR="004817D4" w:rsidRDefault="00000000">
            <w:pPr>
              <w:spacing w:line="249" w:lineRule="auto"/>
              <w:rPr>
                <w:sz w:val="22"/>
                <w:szCs w:val="22"/>
              </w:rPr>
            </w:pPr>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chữa</w:t>
            </w:r>
            <w:proofErr w:type="spellEnd"/>
            <w:r>
              <w:rPr>
                <w:sz w:val="22"/>
                <w:szCs w:val="22"/>
              </w:rPr>
              <w:t xml:space="preserve"> </w:t>
            </w:r>
            <w:proofErr w:type="spellStart"/>
            <w:r>
              <w:rPr>
                <w:sz w:val="22"/>
                <w:szCs w:val="22"/>
              </w:rPr>
              <w:t>cháy</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1CFEF1EC" w14:textId="77777777" w:rsidR="004817D4" w:rsidRDefault="00000000">
            <w:pPr>
              <w:spacing w:line="249" w:lineRule="auto"/>
              <w:rPr>
                <w:sz w:val="22"/>
                <w:szCs w:val="22"/>
              </w:rPr>
            </w:pPr>
            <w:r>
              <w:rPr>
                <w:sz w:val="22"/>
                <w:szCs w:val="22"/>
              </w:rPr>
              <w:t xml:space="preserve">324 m³/03 </w:t>
            </w:r>
            <w:proofErr w:type="spellStart"/>
            <w:r>
              <w:rPr>
                <w:sz w:val="22"/>
                <w:szCs w:val="22"/>
              </w:rPr>
              <w:t>giờ</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7B93B117" w14:textId="77777777" w:rsidR="004817D4" w:rsidRDefault="00000000">
            <w:pPr>
              <w:spacing w:line="249" w:lineRule="auto"/>
              <w:rPr>
                <w:sz w:val="22"/>
                <w:szCs w:val="22"/>
              </w:rPr>
            </w:pPr>
            <w:proofErr w:type="spellStart"/>
            <w:r>
              <w:rPr>
                <w:sz w:val="22"/>
                <w:szCs w:val="22"/>
              </w:rPr>
              <w:t>Sử</w:t>
            </w:r>
            <w:proofErr w:type="spellEnd"/>
            <w:r>
              <w:rPr>
                <w:sz w:val="22"/>
                <w:szCs w:val="22"/>
              </w:rPr>
              <w:t xml:space="preserve"> </w:t>
            </w:r>
            <w:proofErr w:type="spellStart"/>
            <w:r>
              <w:rPr>
                <w:sz w:val="22"/>
                <w:szCs w:val="22"/>
              </w:rPr>
              <w:t>dụng</w:t>
            </w:r>
            <w:proofErr w:type="spellEnd"/>
            <w:r>
              <w:rPr>
                <w:sz w:val="22"/>
                <w:szCs w:val="22"/>
              </w:rPr>
              <w:t xml:space="preserve"> </w:t>
            </w:r>
            <w:proofErr w:type="spellStart"/>
            <w:r>
              <w:rPr>
                <w:sz w:val="22"/>
                <w:szCs w:val="22"/>
              </w:rPr>
              <w:t>hệ</w:t>
            </w:r>
            <w:proofErr w:type="spellEnd"/>
            <w:r>
              <w:rPr>
                <w:sz w:val="22"/>
                <w:szCs w:val="22"/>
              </w:rPr>
              <w:t xml:space="preserve"> </w:t>
            </w:r>
            <w:proofErr w:type="spellStart"/>
            <w:r>
              <w:rPr>
                <w:sz w:val="22"/>
                <w:szCs w:val="22"/>
              </w:rPr>
              <w:t>thống</w:t>
            </w:r>
            <w:proofErr w:type="spellEnd"/>
            <w:r>
              <w:rPr>
                <w:sz w:val="22"/>
                <w:szCs w:val="22"/>
              </w:rPr>
              <w:t xml:space="preserve"> PCCC </w:t>
            </w:r>
            <w:proofErr w:type="spellStart"/>
            <w:r>
              <w:rPr>
                <w:sz w:val="22"/>
                <w:szCs w:val="22"/>
              </w:rPr>
              <w:t>hiện</w:t>
            </w:r>
            <w:proofErr w:type="spellEnd"/>
            <w:r>
              <w:rPr>
                <w:sz w:val="22"/>
                <w:szCs w:val="22"/>
              </w:rPr>
              <w:t xml:space="preserve"> </w:t>
            </w:r>
            <w:proofErr w:type="spellStart"/>
            <w:r>
              <w:rPr>
                <w:sz w:val="22"/>
                <w:szCs w:val="22"/>
              </w:rPr>
              <w:t>hữu</w:t>
            </w:r>
            <w:proofErr w:type="spellEnd"/>
            <w:r>
              <w:rPr>
                <w:sz w:val="22"/>
                <w:szCs w:val="22"/>
              </w:rPr>
              <w:t xml:space="preserve"> </w:t>
            </w:r>
            <w:proofErr w:type="spellStart"/>
            <w:r>
              <w:rPr>
                <w:sz w:val="22"/>
                <w:szCs w:val="22"/>
              </w:rPr>
              <w:t>và</w:t>
            </w:r>
            <w:proofErr w:type="spellEnd"/>
            <w:r>
              <w:rPr>
                <w:sz w:val="22"/>
                <w:szCs w:val="22"/>
              </w:rPr>
              <w:t xml:space="preserve"> </w:t>
            </w:r>
            <w:proofErr w:type="spellStart"/>
            <w:r>
              <w:rPr>
                <w:sz w:val="22"/>
                <w:szCs w:val="22"/>
              </w:rPr>
              <w:t>giải</w:t>
            </w:r>
            <w:proofErr w:type="spellEnd"/>
            <w:r>
              <w:rPr>
                <w:sz w:val="22"/>
                <w:szCs w:val="22"/>
              </w:rPr>
              <w:t xml:space="preserve"> </w:t>
            </w:r>
            <w:proofErr w:type="spellStart"/>
            <w:r>
              <w:rPr>
                <w:sz w:val="22"/>
                <w:szCs w:val="22"/>
              </w:rPr>
              <w:t>pháp</w:t>
            </w:r>
            <w:proofErr w:type="spellEnd"/>
            <w:r>
              <w:rPr>
                <w:sz w:val="22"/>
                <w:szCs w:val="22"/>
              </w:rPr>
              <w:t xml:space="preserve"> PCCC </w:t>
            </w:r>
            <w:proofErr w:type="spellStart"/>
            <w:r>
              <w:rPr>
                <w:sz w:val="22"/>
                <w:szCs w:val="22"/>
              </w:rPr>
              <w:t>của</w:t>
            </w:r>
            <w:proofErr w:type="spellEnd"/>
            <w:r>
              <w:rPr>
                <w:sz w:val="22"/>
                <w:szCs w:val="22"/>
              </w:rPr>
              <w:t xml:space="preserve"> CT-2.2</w:t>
            </w:r>
          </w:p>
        </w:tc>
      </w:tr>
      <w:tr w:rsidR="004817D4" w14:paraId="0F18EB47"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7E23DFDE" w14:textId="77777777" w:rsidR="004817D4" w:rsidRDefault="00000000">
            <w:pPr>
              <w:spacing w:line="249" w:lineRule="auto"/>
              <w:jc w:val="center"/>
              <w:rPr>
                <w:sz w:val="22"/>
                <w:szCs w:val="22"/>
              </w:rPr>
            </w:pPr>
            <w:r>
              <w:rPr>
                <w:sz w:val="22"/>
                <w:szCs w:val="22"/>
              </w:rPr>
              <w:t>2.3</w:t>
            </w:r>
          </w:p>
        </w:tc>
        <w:tc>
          <w:tcPr>
            <w:tcW w:w="3000" w:type="dxa"/>
            <w:tcBorders>
              <w:top w:val="single" w:sz="4" w:space="0" w:color="000000"/>
              <w:left w:val="single" w:sz="4" w:space="0" w:color="000000"/>
              <w:bottom w:val="single" w:sz="4" w:space="0" w:color="000000"/>
              <w:right w:val="single" w:sz="4" w:space="0" w:color="000000"/>
            </w:tcBorders>
            <w:vAlign w:val="center"/>
          </w:tcPr>
          <w:p w14:paraId="41503592" w14:textId="77777777" w:rsidR="004817D4" w:rsidRDefault="00000000">
            <w:pPr>
              <w:spacing w:line="249" w:lineRule="auto"/>
              <w:rPr>
                <w:sz w:val="22"/>
                <w:szCs w:val="22"/>
              </w:rPr>
            </w:pPr>
            <w:r>
              <w:rPr>
                <w:sz w:val="22"/>
                <w:szCs w:val="22"/>
              </w:rPr>
              <w:t xml:space="preserve">San </w:t>
            </w:r>
            <w:proofErr w:type="spellStart"/>
            <w:r>
              <w:rPr>
                <w:sz w:val="22"/>
                <w:szCs w:val="22"/>
              </w:rPr>
              <w:t>nền</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3D23E780" w14:textId="77777777" w:rsidR="004817D4" w:rsidRDefault="004817D4">
            <w:pPr>
              <w:snapToGrid w:val="0"/>
              <w:spacing w:line="249" w:lineRule="auto"/>
            </w:pPr>
          </w:p>
        </w:tc>
        <w:tc>
          <w:tcPr>
            <w:tcW w:w="2954" w:type="dxa"/>
            <w:tcBorders>
              <w:top w:val="single" w:sz="4" w:space="0" w:color="000000"/>
              <w:left w:val="single" w:sz="4" w:space="0" w:color="000000"/>
              <w:bottom w:val="single" w:sz="4" w:space="0" w:color="000000"/>
              <w:right w:val="single" w:sz="4" w:space="0" w:color="000000"/>
            </w:tcBorders>
            <w:vAlign w:val="center"/>
          </w:tcPr>
          <w:p w14:paraId="2574DB97" w14:textId="77777777" w:rsidR="004817D4" w:rsidRDefault="004817D4">
            <w:pPr>
              <w:snapToGrid w:val="0"/>
              <w:spacing w:line="249" w:lineRule="auto"/>
            </w:pPr>
          </w:p>
        </w:tc>
      </w:tr>
      <w:tr w:rsidR="004817D4" w14:paraId="317C4A85"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4A06B7D8"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7EC7A405" w14:textId="77777777" w:rsidR="004817D4" w:rsidRDefault="00000000">
            <w:pPr>
              <w:spacing w:line="249" w:lineRule="auto"/>
              <w:rPr>
                <w:sz w:val="22"/>
                <w:szCs w:val="22"/>
              </w:rPr>
            </w:pPr>
            <w:r>
              <w:rPr>
                <w:sz w:val="22"/>
                <w:szCs w:val="22"/>
              </w:rPr>
              <w:t xml:space="preserve">- Cao </w:t>
            </w:r>
            <w:proofErr w:type="spellStart"/>
            <w:r>
              <w:rPr>
                <w:sz w:val="22"/>
                <w:szCs w:val="22"/>
              </w:rPr>
              <w:t>độ</w:t>
            </w:r>
            <w:proofErr w:type="spellEnd"/>
            <w:r>
              <w:rPr>
                <w:sz w:val="22"/>
                <w:szCs w:val="22"/>
              </w:rPr>
              <w:t xml:space="preserve"> </w:t>
            </w:r>
            <w:proofErr w:type="spellStart"/>
            <w:r>
              <w:rPr>
                <w:sz w:val="22"/>
                <w:szCs w:val="22"/>
              </w:rPr>
              <w:t>hiện</w:t>
            </w:r>
            <w:proofErr w:type="spellEnd"/>
            <w:r>
              <w:rPr>
                <w:sz w:val="22"/>
                <w:szCs w:val="22"/>
              </w:rPr>
              <w:t xml:space="preserve"> </w:t>
            </w:r>
            <w:proofErr w:type="spellStart"/>
            <w:r>
              <w:rPr>
                <w:sz w:val="22"/>
                <w:szCs w:val="22"/>
              </w:rPr>
              <w:t>trạng</w:t>
            </w:r>
            <w:proofErr w:type="spellEnd"/>
            <w:r>
              <w:rPr>
                <w:sz w:val="22"/>
                <w:szCs w:val="22"/>
              </w:rPr>
              <w:t xml:space="preserve"> </w:t>
            </w:r>
            <w:proofErr w:type="spellStart"/>
            <w:r>
              <w:rPr>
                <w:sz w:val="22"/>
                <w:szCs w:val="22"/>
              </w:rPr>
              <w:t>trung</w:t>
            </w:r>
            <w:proofErr w:type="spellEnd"/>
            <w:r>
              <w:rPr>
                <w:sz w:val="22"/>
                <w:szCs w:val="22"/>
              </w:rPr>
              <w:t xml:space="preserve"> </w:t>
            </w:r>
            <w:proofErr w:type="spellStart"/>
            <w:r>
              <w:rPr>
                <w:sz w:val="22"/>
                <w:szCs w:val="22"/>
              </w:rPr>
              <w:t>bình</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4BEC49C1" w14:textId="77777777" w:rsidR="004817D4" w:rsidRDefault="00000000">
            <w:pPr>
              <w:spacing w:line="249" w:lineRule="auto"/>
              <w:rPr>
                <w:sz w:val="22"/>
                <w:szCs w:val="22"/>
              </w:rPr>
            </w:pPr>
            <w:r>
              <w:rPr>
                <w:sz w:val="22"/>
                <w:szCs w:val="22"/>
              </w:rPr>
              <w:t>+1,90 m</w:t>
            </w:r>
          </w:p>
        </w:tc>
        <w:tc>
          <w:tcPr>
            <w:tcW w:w="2954" w:type="dxa"/>
            <w:tcBorders>
              <w:top w:val="single" w:sz="4" w:space="0" w:color="000000"/>
              <w:left w:val="single" w:sz="4" w:space="0" w:color="000000"/>
              <w:bottom w:val="single" w:sz="4" w:space="0" w:color="000000"/>
              <w:right w:val="single" w:sz="4" w:space="0" w:color="000000"/>
            </w:tcBorders>
            <w:vAlign w:val="center"/>
          </w:tcPr>
          <w:p w14:paraId="42D6475B" w14:textId="77777777" w:rsidR="004817D4" w:rsidRDefault="00000000">
            <w:pPr>
              <w:spacing w:line="249" w:lineRule="auto"/>
              <w:rPr>
                <w:sz w:val="22"/>
                <w:szCs w:val="22"/>
              </w:rPr>
            </w:pPr>
            <w:r>
              <w:rPr>
                <w:sz w:val="22"/>
                <w:szCs w:val="22"/>
              </w:rPr>
              <w:t>+1,90 m</w:t>
            </w:r>
          </w:p>
        </w:tc>
      </w:tr>
      <w:tr w:rsidR="004817D4" w14:paraId="1C8692AA"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0843AFB4" w14:textId="77777777" w:rsidR="004817D4" w:rsidRDefault="004817D4">
            <w:pPr>
              <w:snapToGrid w:val="0"/>
              <w:spacing w:line="249" w:lineRule="auto"/>
              <w:jc w:val="center"/>
            </w:pPr>
          </w:p>
        </w:tc>
        <w:tc>
          <w:tcPr>
            <w:tcW w:w="3000" w:type="dxa"/>
            <w:tcBorders>
              <w:top w:val="single" w:sz="4" w:space="0" w:color="000000"/>
              <w:left w:val="single" w:sz="4" w:space="0" w:color="000000"/>
              <w:bottom w:val="single" w:sz="4" w:space="0" w:color="000000"/>
              <w:right w:val="single" w:sz="4" w:space="0" w:color="000000"/>
            </w:tcBorders>
            <w:vAlign w:val="center"/>
          </w:tcPr>
          <w:p w14:paraId="27B848A3" w14:textId="77777777" w:rsidR="004817D4" w:rsidRDefault="00000000">
            <w:pPr>
              <w:spacing w:line="249" w:lineRule="auto"/>
              <w:rPr>
                <w:sz w:val="22"/>
                <w:szCs w:val="22"/>
              </w:rPr>
            </w:pPr>
            <w:r>
              <w:rPr>
                <w:sz w:val="22"/>
                <w:szCs w:val="22"/>
              </w:rPr>
              <w:t xml:space="preserve">- Cao </w:t>
            </w:r>
            <w:proofErr w:type="spellStart"/>
            <w:r>
              <w:rPr>
                <w:sz w:val="22"/>
                <w:szCs w:val="22"/>
              </w:rPr>
              <w:t>độ</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 xml:space="preserve"> </w:t>
            </w:r>
            <w:proofErr w:type="spellStart"/>
            <w:r>
              <w:rPr>
                <w:sz w:val="22"/>
                <w:szCs w:val="22"/>
              </w:rPr>
              <w:t>nền</w:t>
            </w:r>
            <w:proofErr w:type="spellEnd"/>
            <w:r>
              <w:rPr>
                <w:sz w:val="22"/>
                <w:szCs w:val="22"/>
              </w:rPr>
              <w:t xml:space="preserve"> </w:t>
            </w:r>
            <w:proofErr w:type="spellStart"/>
            <w:r>
              <w:rPr>
                <w:sz w:val="22"/>
                <w:szCs w:val="22"/>
              </w:rPr>
              <w:t>nhà</w:t>
            </w:r>
            <w:proofErr w:type="spellEnd"/>
            <w:r>
              <w:rPr>
                <w:sz w:val="22"/>
                <w:szCs w:val="22"/>
              </w:rPr>
              <w:t xml:space="preserve"> </w:t>
            </w:r>
            <w:proofErr w:type="spellStart"/>
            <w:r>
              <w:rPr>
                <w:sz w:val="22"/>
                <w:szCs w:val="22"/>
              </w:rPr>
              <w:t>kho</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63C74A30" w14:textId="77777777" w:rsidR="004817D4" w:rsidRDefault="004817D4">
            <w:pPr>
              <w:snapToGrid w:val="0"/>
              <w:spacing w:line="249" w:lineRule="auto"/>
            </w:pPr>
          </w:p>
        </w:tc>
        <w:tc>
          <w:tcPr>
            <w:tcW w:w="2954" w:type="dxa"/>
            <w:tcBorders>
              <w:top w:val="single" w:sz="4" w:space="0" w:color="000000"/>
              <w:left w:val="single" w:sz="4" w:space="0" w:color="000000"/>
              <w:bottom w:val="single" w:sz="4" w:space="0" w:color="000000"/>
              <w:right w:val="single" w:sz="4" w:space="0" w:color="000000"/>
            </w:tcBorders>
            <w:vAlign w:val="center"/>
          </w:tcPr>
          <w:p w14:paraId="6F75FD62" w14:textId="77777777" w:rsidR="004817D4" w:rsidRDefault="00000000">
            <w:pPr>
              <w:spacing w:line="249" w:lineRule="auto"/>
              <w:rPr>
                <w:sz w:val="22"/>
                <w:szCs w:val="22"/>
              </w:rPr>
            </w:pPr>
            <w:r>
              <w:rPr>
                <w:sz w:val="22"/>
                <w:szCs w:val="22"/>
              </w:rPr>
              <w:t>+2,45 m</w:t>
            </w:r>
          </w:p>
        </w:tc>
      </w:tr>
      <w:tr w:rsidR="004817D4" w14:paraId="1E121CC2"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71B5332F" w14:textId="77777777" w:rsidR="004817D4" w:rsidRDefault="00000000">
            <w:pPr>
              <w:spacing w:line="249" w:lineRule="auto"/>
              <w:jc w:val="center"/>
              <w:rPr>
                <w:sz w:val="22"/>
                <w:szCs w:val="22"/>
              </w:rPr>
            </w:pPr>
            <w:r>
              <w:rPr>
                <w:sz w:val="22"/>
                <w:szCs w:val="22"/>
              </w:rPr>
              <w:t>2.4</w:t>
            </w:r>
          </w:p>
        </w:tc>
        <w:tc>
          <w:tcPr>
            <w:tcW w:w="3000" w:type="dxa"/>
            <w:tcBorders>
              <w:top w:val="single" w:sz="4" w:space="0" w:color="000000"/>
              <w:left w:val="single" w:sz="4" w:space="0" w:color="000000"/>
              <w:bottom w:val="single" w:sz="4" w:space="0" w:color="000000"/>
              <w:right w:val="single" w:sz="4" w:space="0" w:color="000000"/>
            </w:tcBorders>
            <w:vAlign w:val="center"/>
          </w:tcPr>
          <w:p w14:paraId="4F799174" w14:textId="77777777" w:rsidR="004817D4" w:rsidRDefault="00000000">
            <w:pPr>
              <w:spacing w:line="249" w:lineRule="auto"/>
              <w:rPr>
                <w:sz w:val="22"/>
                <w:szCs w:val="22"/>
              </w:rPr>
            </w:pPr>
            <w:proofErr w:type="spellStart"/>
            <w:r>
              <w:rPr>
                <w:sz w:val="22"/>
                <w:szCs w:val="22"/>
              </w:rPr>
              <w:t>Thoát</w:t>
            </w:r>
            <w:proofErr w:type="spellEnd"/>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thải</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05CDE0E4" w14:textId="77777777" w:rsidR="004817D4" w:rsidRDefault="00000000">
            <w:pPr>
              <w:spacing w:line="249" w:lineRule="auto"/>
              <w:rPr>
                <w:sz w:val="22"/>
                <w:szCs w:val="22"/>
              </w:rPr>
            </w:pPr>
            <w:proofErr w:type="spellStart"/>
            <w:r>
              <w:rPr>
                <w:sz w:val="22"/>
                <w:szCs w:val="22"/>
              </w:rPr>
              <w:t>Hệ</w:t>
            </w:r>
            <w:proofErr w:type="spellEnd"/>
            <w:r>
              <w:rPr>
                <w:sz w:val="22"/>
                <w:szCs w:val="22"/>
              </w:rPr>
              <w:t xml:space="preserve"> </w:t>
            </w:r>
            <w:proofErr w:type="spellStart"/>
            <w:r>
              <w:rPr>
                <w:sz w:val="22"/>
                <w:szCs w:val="22"/>
              </w:rPr>
              <w:t>thống</w:t>
            </w:r>
            <w:proofErr w:type="spellEnd"/>
            <w:r>
              <w:rPr>
                <w:sz w:val="22"/>
                <w:szCs w:val="22"/>
              </w:rPr>
              <w:t xml:space="preserve"> </w:t>
            </w:r>
            <w:proofErr w:type="spellStart"/>
            <w:r>
              <w:rPr>
                <w:sz w:val="22"/>
                <w:szCs w:val="22"/>
              </w:rPr>
              <w:t>riêng</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463944D3" w14:textId="77777777" w:rsidR="004817D4" w:rsidRDefault="00000000">
            <w:pPr>
              <w:spacing w:line="249" w:lineRule="auto"/>
              <w:rPr>
                <w:sz w:val="22"/>
                <w:szCs w:val="22"/>
              </w:rPr>
            </w:pPr>
            <w:proofErr w:type="spellStart"/>
            <w:r>
              <w:rPr>
                <w:sz w:val="22"/>
                <w:szCs w:val="22"/>
              </w:rPr>
              <w:t>Sử</w:t>
            </w:r>
            <w:proofErr w:type="spellEnd"/>
            <w:r>
              <w:rPr>
                <w:sz w:val="22"/>
                <w:szCs w:val="22"/>
              </w:rPr>
              <w:t xml:space="preserve"> </w:t>
            </w:r>
            <w:proofErr w:type="spellStart"/>
            <w:r>
              <w:rPr>
                <w:sz w:val="22"/>
                <w:szCs w:val="22"/>
              </w:rPr>
              <w:t>dụng</w:t>
            </w:r>
            <w:proofErr w:type="spellEnd"/>
            <w:r>
              <w:rPr>
                <w:sz w:val="22"/>
                <w:szCs w:val="22"/>
              </w:rPr>
              <w:t xml:space="preserve"> </w:t>
            </w:r>
            <w:proofErr w:type="spellStart"/>
            <w:r>
              <w:rPr>
                <w:sz w:val="22"/>
                <w:szCs w:val="22"/>
              </w:rPr>
              <w:t>hệ</w:t>
            </w:r>
            <w:proofErr w:type="spellEnd"/>
            <w:r>
              <w:rPr>
                <w:sz w:val="22"/>
                <w:szCs w:val="22"/>
              </w:rPr>
              <w:t xml:space="preserve"> </w:t>
            </w:r>
            <w:proofErr w:type="spellStart"/>
            <w:r>
              <w:rPr>
                <w:sz w:val="22"/>
                <w:szCs w:val="22"/>
              </w:rPr>
              <w:t>thống</w:t>
            </w:r>
            <w:proofErr w:type="spellEnd"/>
            <w:r>
              <w:rPr>
                <w:sz w:val="22"/>
                <w:szCs w:val="22"/>
              </w:rPr>
              <w:t xml:space="preserve"> </w:t>
            </w:r>
            <w:proofErr w:type="spellStart"/>
            <w:r>
              <w:rPr>
                <w:sz w:val="22"/>
                <w:szCs w:val="22"/>
              </w:rPr>
              <w:t>thoát</w:t>
            </w:r>
            <w:proofErr w:type="spellEnd"/>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thải</w:t>
            </w:r>
            <w:proofErr w:type="spellEnd"/>
            <w:r>
              <w:rPr>
                <w:sz w:val="22"/>
                <w:szCs w:val="22"/>
              </w:rPr>
              <w:t xml:space="preserve"> </w:t>
            </w:r>
            <w:proofErr w:type="spellStart"/>
            <w:r>
              <w:rPr>
                <w:sz w:val="22"/>
                <w:szCs w:val="22"/>
              </w:rPr>
              <w:t>hiện</w:t>
            </w:r>
            <w:proofErr w:type="spellEnd"/>
            <w:r>
              <w:rPr>
                <w:sz w:val="22"/>
                <w:szCs w:val="22"/>
              </w:rPr>
              <w:t xml:space="preserve"> </w:t>
            </w:r>
            <w:proofErr w:type="spellStart"/>
            <w:r>
              <w:rPr>
                <w:sz w:val="22"/>
                <w:szCs w:val="22"/>
              </w:rPr>
              <w:t>hữu</w:t>
            </w:r>
            <w:proofErr w:type="spellEnd"/>
          </w:p>
        </w:tc>
      </w:tr>
      <w:tr w:rsidR="004817D4" w14:paraId="649CCB60"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37E60A9B" w14:textId="77777777" w:rsidR="004817D4" w:rsidRDefault="00000000">
            <w:pPr>
              <w:spacing w:line="249" w:lineRule="auto"/>
              <w:jc w:val="center"/>
              <w:rPr>
                <w:sz w:val="22"/>
                <w:szCs w:val="22"/>
              </w:rPr>
            </w:pPr>
            <w:r>
              <w:rPr>
                <w:sz w:val="22"/>
                <w:szCs w:val="22"/>
              </w:rPr>
              <w:t>2.5</w:t>
            </w:r>
          </w:p>
        </w:tc>
        <w:tc>
          <w:tcPr>
            <w:tcW w:w="3000" w:type="dxa"/>
            <w:tcBorders>
              <w:top w:val="single" w:sz="4" w:space="0" w:color="000000"/>
              <w:left w:val="single" w:sz="4" w:space="0" w:color="000000"/>
              <w:bottom w:val="single" w:sz="4" w:space="0" w:color="000000"/>
              <w:right w:val="single" w:sz="4" w:space="0" w:color="000000"/>
            </w:tcBorders>
            <w:vAlign w:val="center"/>
          </w:tcPr>
          <w:p w14:paraId="0F31A4C4" w14:textId="77777777" w:rsidR="004817D4" w:rsidRDefault="00000000">
            <w:pPr>
              <w:spacing w:line="249" w:lineRule="auto"/>
              <w:rPr>
                <w:sz w:val="22"/>
                <w:szCs w:val="22"/>
              </w:rPr>
            </w:pPr>
            <w:proofErr w:type="spellStart"/>
            <w:r>
              <w:rPr>
                <w:sz w:val="22"/>
                <w:szCs w:val="22"/>
              </w:rPr>
              <w:t>Thoát</w:t>
            </w:r>
            <w:proofErr w:type="spellEnd"/>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mưa</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7E8ABF7A" w14:textId="77777777" w:rsidR="004817D4" w:rsidRDefault="00000000">
            <w:pPr>
              <w:spacing w:line="249" w:lineRule="auto"/>
              <w:rPr>
                <w:sz w:val="22"/>
                <w:szCs w:val="22"/>
              </w:rPr>
            </w:pPr>
            <w:proofErr w:type="spellStart"/>
            <w:r>
              <w:rPr>
                <w:sz w:val="22"/>
                <w:szCs w:val="22"/>
              </w:rPr>
              <w:t>Hệ</w:t>
            </w:r>
            <w:proofErr w:type="spellEnd"/>
            <w:r>
              <w:rPr>
                <w:sz w:val="22"/>
                <w:szCs w:val="22"/>
              </w:rPr>
              <w:t xml:space="preserve"> </w:t>
            </w:r>
            <w:proofErr w:type="spellStart"/>
            <w:r>
              <w:rPr>
                <w:sz w:val="22"/>
                <w:szCs w:val="22"/>
              </w:rPr>
              <w:t>thống</w:t>
            </w:r>
            <w:proofErr w:type="spellEnd"/>
            <w:r>
              <w:rPr>
                <w:sz w:val="22"/>
                <w:szCs w:val="22"/>
              </w:rPr>
              <w:t xml:space="preserve"> </w:t>
            </w:r>
            <w:proofErr w:type="spellStart"/>
            <w:r>
              <w:rPr>
                <w:sz w:val="22"/>
                <w:szCs w:val="22"/>
              </w:rPr>
              <w:t>riêng</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2BE0A814" w14:textId="77777777" w:rsidR="004817D4" w:rsidRDefault="00000000">
            <w:pPr>
              <w:spacing w:line="249" w:lineRule="auto"/>
              <w:rPr>
                <w:sz w:val="22"/>
                <w:szCs w:val="22"/>
              </w:rPr>
            </w:pPr>
            <w:proofErr w:type="spellStart"/>
            <w:r>
              <w:rPr>
                <w:sz w:val="22"/>
                <w:szCs w:val="22"/>
              </w:rPr>
              <w:t>Sử</w:t>
            </w:r>
            <w:proofErr w:type="spellEnd"/>
            <w:r>
              <w:rPr>
                <w:sz w:val="22"/>
                <w:szCs w:val="22"/>
              </w:rPr>
              <w:t xml:space="preserve"> </w:t>
            </w:r>
            <w:proofErr w:type="spellStart"/>
            <w:r>
              <w:rPr>
                <w:sz w:val="22"/>
                <w:szCs w:val="22"/>
              </w:rPr>
              <w:t>dụng</w:t>
            </w:r>
            <w:proofErr w:type="spellEnd"/>
            <w:r>
              <w:rPr>
                <w:sz w:val="22"/>
                <w:szCs w:val="22"/>
              </w:rPr>
              <w:t xml:space="preserve"> </w:t>
            </w:r>
            <w:proofErr w:type="spellStart"/>
            <w:r>
              <w:rPr>
                <w:sz w:val="22"/>
                <w:szCs w:val="22"/>
              </w:rPr>
              <w:t>hệ</w:t>
            </w:r>
            <w:proofErr w:type="spellEnd"/>
            <w:r>
              <w:rPr>
                <w:sz w:val="22"/>
                <w:szCs w:val="22"/>
              </w:rPr>
              <w:t xml:space="preserve"> </w:t>
            </w:r>
            <w:proofErr w:type="spellStart"/>
            <w:r>
              <w:rPr>
                <w:sz w:val="22"/>
                <w:szCs w:val="22"/>
              </w:rPr>
              <w:t>thống</w:t>
            </w:r>
            <w:proofErr w:type="spellEnd"/>
            <w:r>
              <w:rPr>
                <w:sz w:val="22"/>
                <w:szCs w:val="22"/>
              </w:rPr>
              <w:t xml:space="preserve"> </w:t>
            </w:r>
            <w:proofErr w:type="spellStart"/>
            <w:r>
              <w:rPr>
                <w:sz w:val="22"/>
                <w:szCs w:val="22"/>
              </w:rPr>
              <w:t>thoát</w:t>
            </w:r>
            <w:proofErr w:type="spellEnd"/>
            <w:r>
              <w:rPr>
                <w:sz w:val="22"/>
                <w:szCs w:val="22"/>
              </w:rPr>
              <w:t xml:space="preserve"> </w:t>
            </w:r>
            <w:proofErr w:type="spellStart"/>
            <w:r>
              <w:rPr>
                <w:sz w:val="22"/>
                <w:szCs w:val="22"/>
              </w:rPr>
              <w:t>nước</w:t>
            </w:r>
            <w:proofErr w:type="spellEnd"/>
            <w:r>
              <w:rPr>
                <w:sz w:val="22"/>
                <w:szCs w:val="22"/>
              </w:rPr>
              <w:t xml:space="preserve"> </w:t>
            </w:r>
            <w:proofErr w:type="spellStart"/>
            <w:r>
              <w:rPr>
                <w:sz w:val="22"/>
                <w:szCs w:val="22"/>
              </w:rPr>
              <w:t>mưa</w:t>
            </w:r>
            <w:proofErr w:type="spellEnd"/>
            <w:r>
              <w:rPr>
                <w:sz w:val="22"/>
                <w:szCs w:val="22"/>
              </w:rPr>
              <w:t xml:space="preserve"> </w:t>
            </w:r>
            <w:proofErr w:type="spellStart"/>
            <w:r>
              <w:rPr>
                <w:sz w:val="22"/>
                <w:szCs w:val="22"/>
              </w:rPr>
              <w:t>chung</w:t>
            </w:r>
            <w:proofErr w:type="spellEnd"/>
            <w:r>
              <w:rPr>
                <w:sz w:val="22"/>
                <w:szCs w:val="22"/>
              </w:rPr>
              <w:t xml:space="preserve"> </w:t>
            </w:r>
            <w:proofErr w:type="spellStart"/>
            <w:r>
              <w:rPr>
                <w:sz w:val="22"/>
                <w:szCs w:val="22"/>
              </w:rPr>
              <w:t>đã</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tư</w:t>
            </w:r>
            <w:proofErr w:type="spellEnd"/>
            <w:r>
              <w:rPr>
                <w:sz w:val="22"/>
                <w:szCs w:val="22"/>
              </w:rPr>
              <w:t xml:space="preserve"> ở </w:t>
            </w:r>
            <w:proofErr w:type="spellStart"/>
            <w:r>
              <w:rPr>
                <w:sz w:val="22"/>
                <w:szCs w:val="22"/>
              </w:rPr>
              <w:t>giai</w:t>
            </w:r>
            <w:proofErr w:type="spellEnd"/>
            <w:r>
              <w:rPr>
                <w:sz w:val="22"/>
                <w:szCs w:val="22"/>
              </w:rPr>
              <w:t xml:space="preserve"> </w:t>
            </w:r>
            <w:proofErr w:type="spellStart"/>
            <w:r>
              <w:rPr>
                <w:sz w:val="22"/>
                <w:szCs w:val="22"/>
              </w:rPr>
              <w:t>đoạn</w:t>
            </w:r>
            <w:proofErr w:type="spellEnd"/>
            <w:r>
              <w:rPr>
                <w:sz w:val="22"/>
                <w:szCs w:val="22"/>
              </w:rPr>
              <w:t xml:space="preserve"> </w:t>
            </w:r>
            <w:proofErr w:type="spellStart"/>
            <w:r>
              <w:rPr>
                <w:sz w:val="22"/>
                <w:szCs w:val="22"/>
              </w:rPr>
              <w:t>trước</w:t>
            </w:r>
            <w:proofErr w:type="spellEnd"/>
          </w:p>
        </w:tc>
      </w:tr>
      <w:tr w:rsidR="004817D4" w14:paraId="7DB0CE2C"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6E32FFFC" w14:textId="77777777" w:rsidR="004817D4" w:rsidRDefault="00000000">
            <w:pPr>
              <w:spacing w:line="249" w:lineRule="auto"/>
              <w:jc w:val="center"/>
              <w:rPr>
                <w:sz w:val="22"/>
                <w:szCs w:val="22"/>
              </w:rPr>
            </w:pPr>
            <w:r>
              <w:rPr>
                <w:sz w:val="22"/>
                <w:szCs w:val="22"/>
              </w:rPr>
              <w:lastRenderedPageBreak/>
              <w:t>2.6</w:t>
            </w:r>
          </w:p>
        </w:tc>
        <w:tc>
          <w:tcPr>
            <w:tcW w:w="3000" w:type="dxa"/>
            <w:tcBorders>
              <w:top w:val="single" w:sz="4" w:space="0" w:color="000000"/>
              <w:left w:val="single" w:sz="4" w:space="0" w:color="000000"/>
              <w:bottom w:val="single" w:sz="4" w:space="0" w:color="000000"/>
              <w:right w:val="single" w:sz="4" w:space="0" w:color="000000"/>
            </w:tcBorders>
            <w:vAlign w:val="center"/>
          </w:tcPr>
          <w:p w14:paraId="359345C8" w14:textId="77777777" w:rsidR="004817D4" w:rsidRDefault="00000000">
            <w:pPr>
              <w:spacing w:line="249" w:lineRule="auto"/>
              <w:rPr>
                <w:sz w:val="22"/>
                <w:szCs w:val="22"/>
              </w:rPr>
            </w:pPr>
            <w:proofErr w:type="spellStart"/>
            <w:r>
              <w:rPr>
                <w:sz w:val="22"/>
                <w:szCs w:val="22"/>
              </w:rPr>
              <w:t>Chất</w:t>
            </w:r>
            <w:proofErr w:type="spellEnd"/>
            <w:r>
              <w:rPr>
                <w:sz w:val="22"/>
                <w:szCs w:val="22"/>
              </w:rPr>
              <w:t xml:space="preserve"> </w:t>
            </w:r>
            <w:proofErr w:type="spellStart"/>
            <w:r>
              <w:rPr>
                <w:sz w:val="22"/>
                <w:szCs w:val="22"/>
              </w:rPr>
              <w:t>thải</w:t>
            </w:r>
            <w:proofErr w:type="spellEnd"/>
            <w:r>
              <w:rPr>
                <w:sz w:val="22"/>
                <w:szCs w:val="22"/>
              </w:rPr>
              <w:t xml:space="preserve"> </w:t>
            </w:r>
            <w:proofErr w:type="spellStart"/>
            <w:r>
              <w:rPr>
                <w:sz w:val="22"/>
                <w:szCs w:val="22"/>
              </w:rPr>
              <w:t>rắn</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6DE8DE66" w14:textId="77777777" w:rsidR="004817D4" w:rsidRDefault="00000000">
            <w:pPr>
              <w:spacing w:line="249" w:lineRule="auto"/>
              <w:rPr>
                <w:sz w:val="22"/>
                <w:szCs w:val="22"/>
              </w:rPr>
            </w:pPr>
            <w:r>
              <w:rPr>
                <w:sz w:val="22"/>
                <w:szCs w:val="22"/>
              </w:rPr>
              <w:t xml:space="preserve">Thu </w:t>
            </w:r>
            <w:proofErr w:type="spellStart"/>
            <w:r>
              <w:rPr>
                <w:sz w:val="22"/>
                <w:szCs w:val="22"/>
              </w:rPr>
              <w:t>gom</w:t>
            </w:r>
            <w:proofErr w:type="spellEnd"/>
            <w:r>
              <w:rPr>
                <w:sz w:val="22"/>
                <w:szCs w:val="22"/>
              </w:rPr>
              <w:t xml:space="preserve">, </w:t>
            </w:r>
            <w:proofErr w:type="spellStart"/>
            <w:r>
              <w:rPr>
                <w:sz w:val="22"/>
                <w:szCs w:val="22"/>
              </w:rPr>
              <w:t>phân</w:t>
            </w:r>
            <w:proofErr w:type="spellEnd"/>
            <w:r>
              <w:rPr>
                <w:sz w:val="22"/>
                <w:szCs w:val="22"/>
              </w:rPr>
              <w:t xml:space="preserve"> </w:t>
            </w:r>
            <w:proofErr w:type="spellStart"/>
            <w:r>
              <w:rPr>
                <w:sz w:val="22"/>
                <w:szCs w:val="22"/>
              </w:rPr>
              <w:t>loại</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19A8D99B" w14:textId="77777777" w:rsidR="004817D4" w:rsidRDefault="00000000">
            <w:pPr>
              <w:spacing w:line="249" w:lineRule="auto"/>
              <w:rPr>
                <w:sz w:val="22"/>
                <w:szCs w:val="22"/>
              </w:rPr>
            </w:pPr>
            <w:proofErr w:type="spellStart"/>
            <w:r>
              <w:rPr>
                <w:sz w:val="22"/>
                <w:szCs w:val="22"/>
              </w:rPr>
              <w:t>Nhà</w:t>
            </w:r>
            <w:proofErr w:type="spellEnd"/>
            <w:r>
              <w:rPr>
                <w:sz w:val="22"/>
                <w:szCs w:val="22"/>
              </w:rPr>
              <w:t xml:space="preserve"> </w:t>
            </w:r>
            <w:proofErr w:type="spellStart"/>
            <w:r>
              <w:rPr>
                <w:sz w:val="22"/>
                <w:szCs w:val="22"/>
              </w:rPr>
              <w:t>chứa</w:t>
            </w:r>
            <w:proofErr w:type="spellEnd"/>
            <w:r>
              <w:rPr>
                <w:sz w:val="22"/>
                <w:szCs w:val="22"/>
              </w:rPr>
              <w:t xml:space="preserve"> </w:t>
            </w:r>
            <w:proofErr w:type="spellStart"/>
            <w:r>
              <w:rPr>
                <w:sz w:val="22"/>
                <w:szCs w:val="22"/>
              </w:rPr>
              <w:t>rác</w:t>
            </w:r>
            <w:proofErr w:type="spellEnd"/>
            <w:r>
              <w:rPr>
                <w:sz w:val="22"/>
                <w:szCs w:val="22"/>
              </w:rPr>
              <w:t xml:space="preserve"> HT-4.3 </w:t>
            </w:r>
            <w:proofErr w:type="spellStart"/>
            <w:r>
              <w:rPr>
                <w:sz w:val="22"/>
                <w:szCs w:val="22"/>
              </w:rPr>
              <w:t>hiện</w:t>
            </w:r>
            <w:proofErr w:type="spellEnd"/>
            <w:r>
              <w:rPr>
                <w:sz w:val="22"/>
                <w:szCs w:val="22"/>
              </w:rPr>
              <w:t xml:space="preserve"> </w:t>
            </w:r>
            <w:proofErr w:type="spellStart"/>
            <w:r>
              <w:rPr>
                <w:sz w:val="22"/>
                <w:szCs w:val="22"/>
              </w:rPr>
              <w:t>hữu</w:t>
            </w:r>
            <w:proofErr w:type="spellEnd"/>
            <w:r>
              <w:rPr>
                <w:sz w:val="22"/>
                <w:szCs w:val="22"/>
              </w:rPr>
              <w:t xml:space="preserve">: 15,40 m × 14,20 m; </w:t>
            </w:r>
            <w:proofErr w:type="spellStart"/>
            <w:r>
              <w:rPr>
                <w:sz w:val="22"/>
                <w:szCs w:val="22"/>
              </w:rPr>
              <w:t>diện</w:t>
            </w:r>
            <w:proofErr w:type="spellEnd"/>
            <w:r>
              <w:rPr>
                <w:sz w:val="22"/>
                <w:szCs w:val="22"/>
              </w:rPr>
              <w:t xml:space="preserve"> </w:t>
            </w:r>
            <w:proofErr w:type="spellStart"/>
            <w:r>
              <w:rPr>
                <w:sz w:val="22"/>
                <w:szCs w:val="22"/>
              </w:rPr>
              <w:t>tích</w:t>
            </w:r>
            <w:proofErr w:type="spellEnd"/>
            <w:r>
              <w:rPr>
                <w:sz w:val="22"/>
                <w:szCs w:val="22"/>
              </w:rPr>
              <w:t xml:space="preserve"> 218,68 m²; </w:t>
            </w:r>
            <w:proofErr w:type="spellStart"/>
            <w:r>
              <w:rPr>
                <w:sz w:val="22"/>
                <w:szCs w:val="22"/>
              </w:rPr>
              <w:t>giữ</w:t>
            </w:r>
            <w:proofErr w:type="spellEnd"/>
            <w:r>
              <w:rPr>
                <w:sz w:val="22"/>
                <w:szCs w:val="22"/>
              </w:rPr>
              <w:t xml:space="preserve"> </w:t>
            </w:r>
            <w:proofErr w:type="spellStart"/>
            <w:r>
              <w:rPr>
                <w:sz w:val="22"/>
                <w:szCs w:val="22"/>
              </w:rPr>
              <w:t>nguyên</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r>
      <w:tr w:rsidR="004817D4" w14:paraId="7D6CB791"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02E2570A" w14:textId="77777777" w:rsidR="004817D4" w:rsidRDefault="00000000">
            <w:pPr>
              <w:spacing w:line="249" w:lineRule="auto"/>
              <w:jc w:val="center"/>
              <w:rPr>
                <w:sz w:val="22"/>
                <w:szCs w:val="22"/>
              </w:rPr>
            </w:pPr>
            <w:r>
              <w:rPr>
                <w:sz w:val="22"/>
                <w:szCs w:val="22"/>
              </w:rPr>
              <w:t>2.7</w:t>
            </w:r>
          </w:p>
        </w:tc>
        <w:tc>
          <w:tcPr>
            <w:tcW w:w="3000" w:type="dxa"/>
            <w:tcBorders>
              <w:top w:val="single" w:sz="4" w:space="0" w:color="000000"/>
              <w:left w:val="single" w:sz="4" w:space="0" w:color="000000"/>
              <w:bottom w:val="single" w:sz="4" w:space="0" w:color="000000"/>
              <w:right w:val="single" w:sz="4" w:space="0" w:color="000000"/>
            </w:tcBorders>
            <w:vAlign w:val="center"/>
          </w:tcPr>
          <w:p w14:paraId="4031C139" w14:textId="77777777" w:rsidR="004817D4" w:rsidRDefault="00000000">
            <w:pPr>
              <w:spacing w:line="249" w:lineRule="auto"/>
              <w:rPr>
                <w:sz w:val="22"/>
                <w:szCs w:val="22"/>
              </w:rPr>
            </w:pPr>
            <w:r>
              <w:rPr>
                <w:sz w:val="22"/>
                <w:szCs w:val="22"/>
              </w:rPr>
              <w:t xml:space="preserve">Công </w:t>
            </w:r>
            <w:proofErr w:type="spellStart"/>
            <w:r>
              <w:rPr>
                <w:sz w:val="22"/>
                <w:szCs w:val="22"/>
              </w:rPr>
              <w:t>nhân</w:t>
            </w:r>
            <w:proofErr w:type="spellEnd"/>
            <w:r>
              <w:rPr>
                <w:sz w:val="22"/>
                <w:szCs w:val="22"/>
              </w:rPr>
              <w:t xml:space="preserve">, </w:t>
            </w:r>
            <w:proofErr w:type="spellStart"/>
            <w:r>
              <w:rPr>
                <w:sz w:val="22"/>
                <w:szCs w:val="22"/>
              </w:rPr>
              <w:t>nhân</w:t>
            </w:r>
            <w:proofErr w:type="spellEnd"/>
            <w:r>
              <w:rPr>
                <w:sz w:val="22"/>
                <w:szCs w:val="22"/>
              </w:rPr>
              <w:t xml:space="preserve"> </w:t>
            </w:r>
            <w:proofErr w:type="spellStart"/>
            <w:r>
              <w:rPr>
                <w:sz w:val="22"/>
                <w:szCs w:val="22"/>
              </w:rPr>
              <w:t>viên</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4FCE7017" w14:textId="77777777" w:rsidR="004817D4" w:rsidRDefault="00000000">
            <w:pPr>
              <w:spacing w:line="249" w:lineRule="auto"/>
              <w:rPr>
                <w:sz w:val="22"/>
                <w:szCs w:val="22"/>
              </w:rPr>
            </w:pPr>
            <w:r>
              <w:rPr>
                <w:sz w:val="22"/>
                <w:szCs w:val="22"/>
              </w:rPr>
              <w:t xml:space="preserve">1.000 </w:t>
            </w:r>
            <w:proofErr w:type="spellStart"/>
            <w:r>
              <w:rPr>
                <w:sz w:val="22"/>
                <w:szCs w:val="22"/>
              </w:rPr>
              <w:t>người</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3DAEFEAB" w14:textId="77777777" w:rsidR="004817D4" w:rsidRDefault="00000000">
            <w:pPr>
              <w:spacing w:line="249" w:lineRule="auto"/>
              <w:rPr>
                <w:sz w:val="22"/>
                <w:szCs w:val="22"/>
              </w:rPr>
            </w:pPr>
            <w:proofErr w:type="spellStart"/>
            <w:r>
              <w:rPr>
                <w:sz w:val="22"/>
                <w:szCs w:val="22"/>
              </w:rPr>
              <w:t>Không</w:t>
            </w:r>
            <w:proofErr w:type="spellEnd"/>
            <w:r>
              <w:rPr>
                <w:sz w:val="22"/>
                <w:szCs w:val="22"/>
              </w:rPr>
              <w:t xml:space="preserve"> </w:t>
            </w:r>
            <w:proofErr w:type="spellStart"/>
            <w:r>
              <w:rPr>
                <w:sz w:val="22"/>
                <w:szCs w:val="22"/>
              </w:rPr>
              <w:t>thay</w:t>
            </w:r>
            <w:proofErr w:type="spellEnd"/>
            <w:r>
              <w:rPr>
                <w:sz w:val="22"/>
                <w:szCs w:val="22"/>
              </w:rPr>
              <w:t xml:space="preserve"> </w:t>
            </w:r>
            <w:proofErr w:type="spellStart"/>
            <w:r>
              <w:rPr>
                <w:sz w:val="22"/>
                <w:szCs w:val="22"/>
              </w:rPr>
              <w:t>đổi</w:t>
            </w:r>
            <w:proofErr w:type="spellEnd"/>
          </w:p>
        </w:tc>
      </w:tr>
      <w:tr w:rsidR="004817D4" w14:paraId="2111AEA2"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4ECB2086" w14:textId="77777777" w:rsidR="004817D4" w:rsidRDefault="00000000">
            <w:pPr>
              <w:spacing w:line="249" w:lineRule="auto"/>
              <w:jc w:val="center"/>
              <w:rPr>
                <w:sz w:val="22"/>
                <w:szCs w:val="22"/>
              </w:rPr>
            </w:pPr>
            <w:r>
              <w:rPr>
                <w:sz w:val="22"/>
                <w:szCs w:val="22"/>
              </w:rPr>
              <w:t>2.8</w:t>
            </w:r>
          </w:p>
        </w:tc>
        <w:tc>
          <w:tcPr>
            <w:tcW w:w="3000" w:type="dxa"/>
            <w:tcBorders>
              <w:top w:val="single" w:sz="4" w:space="0" w:color="000000"/>
              <w:left w:val="single" w:sz="4" w:space="0" w:color="000000"/>
              <w:bottom w:val="single" w:sz="4" w:space="0" w:color="000000"/>
              <w:right w:val="single" w:sz="4" w:space="0" w:color="000000"/>
            </w:tcBorders>
            <w:vAlign w:val="center"/>
          </w:tcPr>
          <w:p w14:paraId="61AB8F6B" w14:textId="77777777" w:rsidR="004817D4" w:rsidRDefault="00000000">
            <w:pPr>
              <w:spacing w:line="249" w:lineRule="auto"/>
              <w:rPr>
                <w:sz w:val="22"/>
                <w:szCs w:val="22"/>
              </w:rPr>
            </w:pPr>
            <w:proofErr w:type="spellStart"/>
            <w:r>
              <w:rPr>
                <w:sz w:val="22"/>
                <w:szCs w:val="22"/>
              </w:rPr>
              <w:t>Tầng</w:t>
            </w:r>
            <w:proofErr w:type="spellEnd"/>
            <w:r>
              <w:rPr>
                <w:sz w:val="22"/>
                <w:szCs w:val="22"/>
              </w:rPr>
              <w:t xml:space="preserve"> </w:t>
            </w:r>
            <w:proofErr w:type="spellStart"/>
            <w:r>
              <w:rPr>
                <w:sz w:val="22"/>
                <w:szCs w:val="22"/>
              </w:rPr>
              <w:t>cao</w:t>
            </w:r>
            <w:proofErr w:type="spellEnd"/>
            <w:r>
              <w:rPr>
                <w:sz w:val="22"/>
                <w:szCs w:val="22"/>
              </w:rPr>
              <w:t xml:space="preserve"> </w:t>
            </w:r>
            <w:proofErr w:type="spellStart"/>
            <w:r>
              <w:rPr>
                <w:sz w:val="22"/>
                <w:szCs w:val="22"/>
              </w:rPr>
              <w:t>nhà</w:t>
            </w:r>
            <w:proofErr w:type="spellEnd"/>
            <w:r>
              <w:rPr>
                <w:sz w:val="22"/>
                <w:szCs w:val="22"/>
              </w:rPr>
              <w:t xml:space="preserve"> </w:t>
            </w:r>
            <w:proofErr w:type="spellStart"/>
            <w:r>
              <w:rPr>
                <w:sz w:val="22"/>
                <w:szCs w:val="22"/>
              </w:rPr>
              <w:t>kho</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0DA9D471" w14:textId="77777777" w:rsidR="004817D4" w:rsidRDefault="00000000">
            <w:pPr>
              <w:spacing w:line="249" w:lineRule="auto"/>
              <w:rPr>
                <w:sz w:val="22"/>
                <w:szCs w:val="22"/>
              </w:rPr>
            </w:pPr>
            <w:proofErr w:type="spellStart"/>
            <w:r>
              <w:rPr>
                <w:sz w:val="22"/>
                <w:szCs w:val="22"/>
              </w:rPr>
              <w:t>Chưa</w:t>
            </w:r>
            <w:proofErr w:type="spellEnd"/>
            <w:r>
              <w:rPr>
                <w:sz w:val="22"/>
                <w:szCs w:val="22"/>
              </w:rPr>
              <w:t xml:space="preserve"> </w:t>
            </w:r>
            <w:proofErr w:type="spellStart"/>
            <w:r>
              <w:rPr>
                <w:sz w:val="22"/>
                <w:szCs w:val="22"/>
              </w:rPr>
              <w:t>có</w:t>
            </w:r>
            <w:proofErr w:type="spellEnd"/>
            <w:r>
              <w:rPr>
                <w:sz w:val="22"/>
                <w:szCs w:val="22"/>
              </w:rPr>
              <w:t xml:space="preserve"> CT-2.2</w:t>
            </w:r>
          </w:p>
        </w:tc>
        <w:tc>
          <w:tcPr>
            <w:tcW w:w="2954" w:type="dxa"/>
            <w:tcBorders>
              <w:top w:val="single" w:sz="4" w:space="0" w:color="000000"/>
              <w:left w:val="single" w:sz="4" w:space="0" w:color="000000"/>
              <w:bottom w:val="single" w:sz="4" w:space="0" w:color="000000"/>
              <w:right w:val="single" w:sz="4" w:space="0" w:color="000000"/>
            </w:tcBorders>
            <w:vAlign w:val="center"/>
          </w:tcPr>
          <w:p w14:paraId="47479AFD" w14:textId="77777777" w:rsidR="004817D4" w:rsidRDefault="00000000">
            <w:pPr>
              <w:spacing w:line="249" w:lineRule="auto"/>
              <w:rPr>
                <w:sz w:val="22"/>
                <w:szCs w:val="22"/>
              </w:rPr>
            </w:pPr>
            <w:r>
              <w:rPr>
                <w:sz w:val="22"/>
                <w:szCs w:val="22"/>
              </w:rPr>
              <w:t xml:space="preserve">01 </w:t>
            </w:r>
            <w:proofErr w:type="spellStart"/>
            <w:r>
              <w:rPr>
                <w:sz w:val="22"/>
                <w:szCs w:val="22"/>
              </w:rPr>
              <w:t>tầng</w:t>
            </w:r>
            <w:proofErr w:type="spellEnd"/>
          </w:p>
        </w:tc>
      </w:tr>
      <w:tr w:rsidR="004817D4" w14:paraId="66C763A4" w14:textId="77777777">
        <w:trPr>
          <w:cantSplit/>
        </w:trPr>
        <w:tc>
          <w:tcPr>
            <w:tcW w:w="700" w:type="dxa"/>
            <w:tcBorders>
              <w:top w:val="single" w:sz="4" w:space="0" w:color="000000"/>
              <w:left w:val="single" w:sz="4" w:space="0" w:color="000000"/>
              <w:bottom w:val="single" w:sz="4" w:space="0" w:color="000000"/>
              <w:right w:val="single" w:sz="4" w:space="0" w:color="000000"/>
            </w:tcBorders>
            <w:vAlign w:val="center"/>
          </w:tcPr>
          <w:p w14:paraId="3E6544B5" w14:textId="77777777" w:rsidR="004817D4" w:rsidRDefault="00000000">
            <w:pPr>
              <w:spacing w:line="249" w:lineRule="auto"/>
              <w:jc w:val="center"/>
              <w:rPr>
                <w:sz w:val="22"/>
                <w:szCs w:val="22"/>
              </w:rPr>
            </w:pPr>
            <w:r>
              <w:rPr>
                <w:sz w:val="22"/>
                <w:szCs w:val="22"/>
              </w:rPr>
              <w:t>2.9</w:t>
            </w:r>
          </w:p>
        </w:tc>
        <w:tc>
          <w:tcPr>
            <w:tcW w:w="3000" w:type="dxa"/>
            <w:tcBorders>
              <w:top w:val="single" w:sz="4" w:space="0" w:color="000000"/>
              <w:left w:val="single" w:sz="4" w:space="0" w:color="000000"/>
              <w:bottom w:val="single" w:sz="4" w:space="0" w:color="000000"/>
              <w:right w:val="single" w:sz="4" w:space="0" w:color="000000"/>
            </w:tcBorders>
            <w:vAlign w:val="center"/>
          </w:tcPr>
          <w:p w14:paraId="4E09B503" w14:textId="77777777" w:rsidR="004817D4" w:rsidRDefault="00000000">
            <w:pPr>
              <w:spacing w:line="249" w:lineRule="auto"/>
              <w:rPr>
                <w:sz w:val="22"/>
                <w:szCs w:val="22"/>
              </w:rPr>
            </w:pPr>
            <w:r>
              <w:rPr>
                <w:sz w:val="22"/>
                <w:szCs w:val="22"/>
              </w:rPr>
              <w:t xml:space="preserve">Ranh </w:t>
            </w:r>
            <w:proofErr w:type="spellStart"/>
            <w:r>
              <w:rPr>
                <w:sz w:val="22"/>
                <w:szCs w:val="22"/>
              </w:rPr>
              <w:t>giới</w:t>
            </w:r>
            <w:proofErr w:type="spellEnd"/>
            <w:r>
              <w:rPr>
                <w:sz w:val="22"/>
                <w:szCs w:val="22"/>
              </w:rPr>
              <w:t xml:space="preserve"> </w:t>
            </w:r>
            <w:proofErr w:type="spellStart"/>
            <w:r>
              <w:rPr>
                <w:sz w:val="22"/>
                <w:szCs w:val="22"/>
              </w:rPr>
              <w:t>khu</w:t>
            </w:r>
            <w:proofErr w:type="spellEnd"/>
            <w:r>
              <w:rPr>
                <w:sz w:val="22"/>
                <w:szCs w:val="22"/>
              </w:rPr>
              <w:t xml:space="preserve"> </w:t>
            </w:r>
            <w:proofErr w:type="spellStart"/>
            <w:r>
              <w:rPr>
                <w:sz w:val="22"/>
                <w:szCs w:val="22"/>
              </w:rPr>
              <w:t>đất</w:t>
            </w:r>
            <w:proofErr w:type="spellEnd"/>
          </w:p>
        </w:tc>
        <w:tc>
          <w:tcPr>
            <w:tcW w:w="2700" w:type="dxa"/>
            <w:tcBorders>
              <w:top w:val="single" w:sz="4" w:space="0" w:color="000000"/>
              <w:left w:val="single" w:sz="4" w:space="0" w:color="000000"/>
              <w:bottom w:val="single" w:sz="4" w:space="0" w:color="000000"/>
              <w:right w:val="single" w:sz="4" w:space="0" w:color="000000"/>
            </w:tcBorders>
            <w:vAlign w:val="center"/>
          </w:tcPr>
          <w:p w14:paraId="65720516" w14:textId="77777777" w:rsidR="004817D4" w:rsidRDefault="00000000">
            <w:pPr>
              <w:spacing w:line="249" w:lineRule="auto"/>
              <w:rPr>
                <w:sz w:val="22"/>
                <w:szCs w:val="22"/>
              </w:rPr>
            </w:pPr>
            <w:r>
              <w:rPr>
                <w:sz w:val="22"/>
                <w:szCs w:val="22"/>
              </w:rPr>
              <w:t>75.197,32 m²</w:t>
            </w:r>
          </w:p>
        </w:tc>
        <w:tc>
          <w:tcPr>
            <w:tcW w:w="2954" w:type="dxa"/>
            <w:tcBorders>
              <w:top w:val="single" w:sz="4" w:space="0" w:color="000000"/>
              <w:left w:val="single" w:sz="4" w:space="0" w:color="000000"/>
              <w:bottom w:val="single" w:sz="4" w:space="0" w:color="000000"/>
              <w:right w:val="single" w:sz="4" w:space="0" w:color="000000"/>
            </w:tcBorders>
            <w:vAlign w:val="center"/>
          </w:tcPr>
          <w:p w14:paraId="623A0464" w14:textId="77777777" w:rsidR="004817D4" w:rsidRDefault="00000000">
            <w:pPr>
              <w:spacing w:line="249" w:lineRule="auto"/>
              <w:rPr>
                <w:sz w:val="22"/>
                <w:szCs w:val="22"/>
              </w:rPr>
            </w:pPr>
            <w:proofErr w:type="spellStart"/>
            <w:r>
              <w:rPr>
                <w:sz w:val="22"/>
                <w:szCs w:val="22"/>
              </w:rPr>
              <w:t>Không</w:t>
            </w:r>
            <w:proofErr w:type="spellEnd"/>
            <w:r>
              <w:rPr>
                <w:sz w:val="22"/>
                <w:szCs w:val="22"/>
              </w:rPr>
              <w:t xml:space="preserve"> </w:t>
            </w:r>
            <w:proofErr w:type="spellStart"/>
            <w:r>
              <w:rPr>
                <w:sz w:val="22"/>
                <w:szCs w:val="22"/>
              </w:rPr>
              <w:t>thay</w:t>
            </w:r>
            <w:proofErr w:type="spellEnd"/>
            <w:r>
              <w:rPr>
                <w:sz w:val="22"/>
                <w:szCs w:val="22"/>
              </w:rPr>
              <w:t xml:space="preserve"> </w:t>
            </w:r>
            <w:proofErr w:type="spellStart"/>
            <w:r>
              <w:rPr>
                <w:sz w:val="22"/>
                <w:szCs w:val="22"/>
              </w:rPr>
              <w:t>đổi</w:t>
            </w:r>
            <w:proofErr w:type="spellEnd"/>
          </w:p>
        </w:tc>
      </w:tr>
    </w:tbl>
    <w:p w14:paraId="0A467953" w14:textId="1A0D27BC" w:rsidR="004817D4" w:rsidRDefault="00000000" w:rsidP="00561217">
      <w:pPr>
        <w:spacing w:before="120" w:after="120"/>
        <w:ind w:firstLine="720"/>
        <w:jc w:val="both"/>
        <w:rPr>
          <w:rFonts w:eastAsia="Calibri"/>
          <w:b/>
          <w:iCs/>
          <w:szCs w:val="28"/>
        </w:rPr>
      </w:pPr>
      <w:r>
        <w:rPr>
          <w:rFonts w:eastAsia="Calibri"/>
          <w:b/>
          <w:iCs/>
          <w:szCs w:val="28"/>
        </w:rPr>
        <w:t xml:space="preserve">5. Quy </w:t>
      </w:r>
      <w:proofErr w:type="spellStart"/>
      <w:r>
        <w:rPr>
          <w:rFonts w:eastAsia="Calibri"/>
          <w:b/>
          <w:iCs/>
          <w:szCs w:val="28"/>
        </w:rPr>
        <w:t>hoạch</w:t>
      </w:r>
      <w:proofErr w:type="spellEnd"/>
      <w:r>
        <w:rPr>
          <w:rFonts w:eastAsia="Calibri"/>
          <w:b/>
          <w:iCs/>
          <w:szCs w:val="28"/>
        </w:rPr>
        <w:t xml:space="preserve"> </w:t>
      </w:r>
      <w:proofErr w:type="spellStart"/>
      <w:r>
        <w:rPr>
          <w:rFonts w:eastAsia="Calibri"/>
          <w:b/>
          <w:iCs/>
          <w:szCs w:val="28"/>
        </w:rPr>
        <w:t>hệ</w:t>
      </w:r>
      <w:proofErr w:type="spellEnd"/>
      <w:r>
        <w:rPr>
          <w:rFonts w:eastAsia="Calibri"/>
          <w:b/>
          <w:iCs/>
          <w:szCs w:val="28"/>
        </w:rPr>
        <w:t xml:space="preserve"> </w:t>
      </w:r>
      <w:proofErr w:type="spellStart"/>
      <w:r>
        <w:rPr>
          <w:rFonts w:eastAsia="Calibri"/>
          <w:b/>
          <w:iCs/>
          <w:szCs w:val="28"/>
        </w:rPr>
        <w:t>thống</w:t>
      </w:r>
      <w:proofErr w:type="spellEnd"/>
      <w:r>
        <w:rPr>
          <w:rFonts w:eastAsia="Calibri"/>
          <w:b/>
          <w:iCs/>
          <w:szCs w:val="28"/>
        </w:rPr>
        <w:t xml:space="preserve"> </w:t>
      </w:r>
      <w:proofErr w:type="spellStart"/>
      <w:r>
        <w:rPr>
          <w:rFonts w:eastAsia="Calibri"/>
          <w:b/>
          <w:iCs/>
          <w:szCs w:val="28"/>
        </w:rPr>
        <w:t>hạ</w:t>
      </w:r>
      <w:proofErr w:type="spellEnd"/>
      <w:r>
        <w:rPr>
          <w:rFonts w:eastAsia="Calibri"/>
          <w:b/>
          <w:iCs/>
          <w:szCs w:val="28"/>
        </w:rPr>
        <w:t xml:space="preserve"> </w:t>
      </w:r>
      <w:proofErr w:type="spellStart"/>
      <w:r>
        <w:rPr>
          <w:rFonts w:eastAsia="Calibri"/>
          <w:b/>
          <w:iCs/>
          <w:szCs w:val="28"/>
        </w:rPr>
        <w:t>tầng</w:t>
      </w:r>
      <w:proofErr w:type="spellEnd"/>
      <w:r>
        <w:rPr>
          <w:rFonts w:eastAsia="Calibri"/>
          <w:b/>
          <w:iCs/>
          <w:szCs w:val="28"/>
        </w:rPr>
        <w:t xml:space="preserve"> </w:t>
      </w:r>
      <w:proofErr w:type="spellStart"/>
      <w:r>
        <w:rPr>
          <w:rFonts w:eastAsia="Calibri"/>
          <w:b/>
          <w:iCs/>
          <w:szCs w:val="28"/>
        </w:rPr>
        <w:t>kỹ</w:t>
      </w:r>
      <w:proofErr w:type="spellEnd"/>
      <w:r>
        <w:rPr>
          <w:rFonts w:eastAsia="Calibri"/>
          <w:b/>
          <w:iCs/>
          <w:szCs w:val="28"/>
        </w:rPr>
        <w:t xml:space="preserve"> </w:t>
      </w:r>
      <w:proofErr w:type="spellStart"/>
      <w:r>
        <w:rPr>
          <w:rFonts w:eastAsia="Calibri"/>
          <w:b/>
          <w:iCs/>
          <w:szCs w:val="28"/>
        </w:rPr>
        <w:t>thuật</w:t>
      </w:r>
      <w:proofErr w:type="spellEnd"/>
    </w:p>
    <w:p w14:paraId="4CA92A76" w14:textId="77777777" w:rsidR="004817D4" w:rsidRDefault="00000000" w:rsidP="00B22A8C">
      <w:pPr>
        <w:spacing w:before="120" w:after="120"/>
        <w:ind w:firstLine="709"/>
        <w:jc w:val="both"/>
      </w:pPr>
      <w:r>
        <w:rPr>
          <w:b/>
          <w:bCs/>
        </w:rPr>
        <w:t xml:space="preserve">a. Giao </w:t>
      </w:r>
      <w:proofErr w:type="spellStart"/>
      <w:r>
        <w:rPr>
          <w:b/>
          <w:bCs/>
        </w:rPr>
        <w:t>thông</w:t>
      </w:r>
      <w:proofErr w:type="spellEnd"/>
      <w:r>
        <w:rPr>
          <w:b/>
          <w:bCs/>
        </w:rPr>
        <w:t>:</w:t>
      </w:r>
      <w:r>
        <w:t xml:space="preserve"> </w:t>
      </w:r>
      <w:proofErr w:type="spellStart"/>
      <w:r>
        <w:t>giữ</w:t>
      </w:r>
      <w:proofErr w:type="spellEnd"/>
      <w:r>
        <w:t xml:space="preserve"> </w:t>
      </w:r>
      <w:proofErr w:type="spellStart"/>
      <w:r>
        <w:t>nguyên</w:t>
      </w:r>
      <w:proofErr w:type="spellEnd"/>
      <w:r>
        <w:t xml:space="preserve"> </w:t>
      </w:r>
      <w:proofErr w:type="spellStart"/>
      <w:r>
        <w:t>các</w:t>
      </w:r>
      <w:proofErr w:type="spellEnd"/>
      <w:r>
        <w:t xml:space="preserve"> </w:t>
      </w:r>
      <w:proofErr w:type="spellStart"/>
      <w:r>
        <w:t>cổng</w:t>
      </w:r>
      <w:proofErr w:type="spellEnd"/>
      <w:r>
        <w:t xml:space="preserve"> N5, N7 </w:t>
      </w:r>
      <w:proofErr w:type="spellStart"/>
      <w:r>
        <w:t>và</w:t>
      </w:r>
      <w:proofErr w:type="spellEnd"/>
      <w:r>
        <w:t xml:space="preserve"> </w:t>
      </w:r>
      <w:proofErr w:type="spellStart"/>
      <w:r>
        <w:t>các</w:t>
      </w:r>
      <w:proofErr w:type="spellEnd"/>
      <w:r>
        <w:t xml:space="preserve"> </w:t>
      </w:r>
      <w:proofErr w:type="spellStart"/>
      <w:r>
        <w:t>trục</w:t>
      </w:r>
      <w:proofErr w:type="spellEnd"/>
      <w:r>
        <w:t xml:space="preserve"> </w:t>
      </w:r>
      <w:proofErr w:type="spellStart"/>
      <w:r>
        <w:t>giao</w:t>
      </w:r>
      <w:proofErr w:type="spellEnd"/>
      <w:r>
        <w:t xml:space="preserve"> </w:t>
      </w:r>
      <w:proofErr w:type="spellStart"/>
      <w:r>
        <w:t>thông</w:t>
      </w:r>
      <w:proofErr w:type="spellEnd"/>
      <w:r>
        <w:t xml:space="preserve"> </w:t>
      </w:r>
      <w:proofErr w:type="spellStart"/>
      <w:r>
        <w:t>nội</w:t>
      </w:r>
      <w:proofErr w:type="spellEnd"/>
      <w:r>
        <w:t xml:space="preserve"> </w:t>
      </w:r>
      <w:proofErr w:type="spellStart"/>
      <w:r>
        <w:t>bộ</w:t>
      </w:r>
      <w:proofErr w:type="spellEnd"/>
      <w:r>
        <w:t xml:space="preserve"> </w:t>
      </w:r>
      <w:proofErr w:type="spellStart"/>
      <w:r>
        <w:t>chính</w:t>
      </w:r>
      <w:proofErr w:type="spellEnd"/>
      <w:r>
        <w:t xml:space="preserve">; </w:t>
      </w:r>
      <w:proofErr w:type="spellStart"/>
      <w:r>
        <w:t>đất</w:t>
      </w:r>
      <w:proofErr w:type="spellEnd"/>
      <w:r>
        <w:t xml:space="preserve"> </w:t>
      </w:r>
      <w:proofErr w:type="spellStart"/>
      <w:r>
        <w:t>giao</w:t>
      </w:r>
      <w:proofErr w:type="spellEnd"/>
      <w:r>
        <w:t xml:space="preserve"> </w:t>
      </w:r>
      <w:proofErr w:type="spellStart"/>
      <w:r>
        <w:t>thông</w:t>
      </w:r>
      <w:proofErr w:type="spellEnd"/>
      <w:r>
        <w:t xml:space="preserve">, </w:t>
      </w:r>
      <w:proofErr w:type="spellStart"/>
      <w:r>
        <w:t>bến</w:t>
      </w:r>
      <w:proofErr w:type="spellEnd"/>
      <w:r>
        <w:t xml:space="preserve"> </w:t>
      </w:r>
      <w:proofErr w:type="spellStart"/>
      <w:r>
        <w:t>bãi</w:t>
      </w:r>
      <w:proofErr w:type="spellEnd"/>
      <w:r>
        <w:t xml:space="preserve"> </w:t>
      </w:r>
      <w:proofErr w:type="spellStart"/>
      <w:r>
        <w:t>còn</w:t>
      </w:r>
      <w:proofErr w:type="spellEnd"/>
      <w:r>
        <w:t xml:space="preserve"> 16.743,62 m², </w:t>
      </w:r>
      <w:proofErr w:type="spellStart"/>
      <w:r>
        <w:t>đáp</w:t>
      </w:r>
      <w:proofErr w:type="spellEnd"/>
      <w:r>
        <w:t xml:space="preserve"> </w:t>
      </w:r>
      <w:proofErr w:type="spellStart"/>
      <w:r>
        <w:t>ứng</w:t>
      </w:r>
      <w:proofErr w:type="spellEnd"/>
      <w:r>
        <w:t xml:space="preserve"> </w:t>
      </w:r>
      <w:proofErr w:type="spellStart"/>
      <w:r>
        <w:t>luồng</w:t>
      </w:r>
      <w:proofErr w:type="spellEnd"/>
      <w:r>
        <w:t xml:space="preserve"> </w:t>
      </w:r>
      <w:proofErr w:type="spellStart"/>
      <w:r>
        <w:t>xe</w:t>
      </w:r>
      <w:proofErr w:type="spellEnd"/>
      <w:r>
        <w:t xml:space="preserve"> </w:t>
      </w:r>
      <w:proofErr w:type="spellStart"/>
      <w:r>
        <w:t>hàng</w:t>
      </w:r>
      <w:proofErr w:type="spellEnd"/>
      <w:r>
        <w:t xml:space="preserve">, </w:t>
      </w:r>
      <w:proofErr w:type="spellStart"/>
      <w:r>
        <w:t>bốc</w:t>
      </w:r>
      <w:proofErr w:type="spellEnd"/>
      <w:r>
        <w:t xml:space="preserve"> </w:t>
      </w:r>
      <w:proofErr w:type="spellStart"/>
      <w:r>
        <w:t>dỡ</w:t>
      </w:r>
      <w:proofErr w:type="spellEnd"/>
      <w:r>
        <w:t xml:space="preserve">, </w:t>
      </w:r>
      <w:proofErr w:type="spellStart"/>
      <w:r>
        <w:t>đỗ</w:t>
      </w:r>
      <w:proofErr w:type="spellEnd"/>
      <w:r>
        <w:t xml:space="preserve">, quay </w:t>
      </w:r>
      <w:proofErr w:type="spellStart"/>
      <w:r>
        <w:t>đầu</w:t>
      </w:r>
      <w:proofErr w:type="spellEnd"/>
      <w:r>
        <w:t xml:space="preserve"> </w:t>
      </w:r>
      <w:proofErr w:type="spellStart"/>
      <w:r>
        <w:t>và</w:t>
      </w:r>
      <w:proofErr w:type="spellEnd"/>
      <w:r>
        <w:t xml:space="preserve"> </w:t>
      </w:r>
      <w:proofErr w:type="spellStart"/>
      <w:r>
        <w:t>tiếp</w:t>
      </w:r>
      <w:proofErr w:type="spellEnd"/>
      <w:r>
        <w:t xml:space="preserve"> </w:t>
      </w:r>
      <w:proofErr w:type="spellStart"/>
      <w:r>
        <w:t>cận</w:t>
      </w:r>
      <w:proofErr w:type="spellEnd"/>
      <w:r>
        <w:t xml:space="preserve"> </w:t>
      </w:r>
      <w:proofErr w:type="spellStart"/>
      <w:r>
        <w:t>chữa</w:t>
      </w:r>
      <w:proofErr w:type="spellEnd"/>
      <w:r>
        <w:t xml:space="preserve"> </w:t>
      </w:r>
      <w:proofErr w:type="spellStart"/>
      <w:r>
        <w:t>cháy</w:t>
      </w:r>
      <w:proofErr w:type="spellEnd"/>
      <w:r>
        <w:t xml:space="preserve">; </w:t>
      </w:r>
      <w:proofErr w:type="spellStart"/>
      <w:r>
        <w:t>đường</w:t>
      </w:r>
      <w:proofErr w:type="spellEnd"/>
      <w:r>
        <w:t xml:space="preserve"> </w:t>
      </w:r>
      <w:proofErr w:type="spellStart"/>
      <w:r>
        <w:t>xe</w:t>
      </w:r>
      <w:proofErr w:type="spellEnd"/>
      <w:r>
        <w:t xml:space="preserve"> </w:t>
      </w:r>
      <w:proofErr w:type="spellStart"/>
      <w:r>
        <w:t>chữa</w:t>
      </w:r>
      <w:proofErr w:type="spellEnd"/>
      <w:r>
        <w:t xml:space="preserve"> </w:t>
      </w:r>
      <w:proofErr w:type="spellStart"/>
      <w:r>
        <w:t>cháy</w:t>
      </w:r>
      <w:proofErr w:type="spellEnd"/>
      <w:r>
        <w:t xml:space="preserve"> </w:t>
      </w:r>
      <w:proofErr w:type="spellStart"/>
      <w:r>
        <w:t>được</w:t>
      </w:r>
      <w:proofErr w:type="spellEnd"/>
      <w:r>
        <w:t xml:space="preserve"> </w:t>
      </w:r>
      <w:proofErr w:type="spellStart"/>
      <w:r>
        <w:t>duy</w:t>
      </w:r>
      <w:proofErr w:type="spellEnd"/>
      <w:r>
        <w:t xml:space="preserve"> </w:t>
      </w:r>
      <w:proofErr w:type="spellStart"/>
      <w:r>
        <w:t>trì</w:t>
      </w:r>
      <w:proofErr w:type="spellEnd"/>
      <w:r>
        <w:t xml:space="preserve"> </w:t>
      </w:r>
      <w:proofErr w:type="spellStart"/>
      <w:r>
        <w:t>thông</w:t>
      </w:r>
      <w:proofErr w:type="spellEnd"/>
      <w:r>
        <w:t xml:space="preserve"> </w:t>
      </w:r>
      <w:proofErr w:type="spellStart"/>
      <w:r>
        <w:t>thoáng</w:t>
      </w:r>
      <w:proofErr w:type="spellEnd"/>
      <w:r>
        <w:t xml:space="preserve"> </w:t>
      </w:r>
      <w:proofErr w:type="spellStart"/>
      <w:r>
        <w:t>từ</w:t>
      </w:r>
      <w:proofErr w:type="spellEnd"/>
      <w:r>
        <w:t xml:space="preserve"> </w:t>
      </w:r>
      <w:proofErr w:type="spellStart"/>
      <w:r>
        <w:t>cổng</w:t>
      </w:r>
      <w:proofErr w:type="spellEnd"/>
      <w:r>
        <w:t xml:space="preserve"> </w:t>
      </w:r>
      <w:proofErr w:type="spellStart"/>
      <w:r>
        <w:t>đến</w:t>
      </w:r>
      <w:proofErr w:type="spellEnd"/>
      <w:r>
        <w:t xml:space="preserve"> CT-2.2.</w:t>
      </w:r>
    </w:p>
    <w:p w14:paraId="10CECB62" w14:textId="77777777" w:rsidR="004817D4" w:rsidRDefault="00000000" w:rsidP="00B22A8C">
      <w:pPr>
        <w:spacing w:before="120" w:after="120"/>
        <w:ind w:firstLine="709"/>
        <w:jc w:val="both"/>
      </w:pPr>
      <w:r>
        <w:rPr>
          <w:b/>
          <w:bCs/>
        </w:rPr>
        <w:t>b.</w:t>
      </w:r>
      <w:r>
        <w:t xml:space="preserve"> </w:t>
      </w:r>
      <w:r>
        <w:rPr>
          <w:b/>
          <w:bCs/>
        </w:rPr>
        <w:t xml:space="preserve">San </w:t>
      </w:r>
      <w:proofErr w:type="spellStart"/>
      <w:r>
        <w:rPr>
          <w:b/>
          <w:bCs/>
        </w:rPr>
        <w:t>nền</w:t>
      </w:r>
      <w:proofErr w:type="spellEnd"/>
      <w:r>
        <w:rPr>
          <w:b/>
          <w:bCs/>
        </w:rPr>
        <w:t xml:space="preserve">, </w:t>
      </w:r>
      <w:proofErr w:type="spellStart"/>
      <w:r>
        <w:rPr>
          <w:b/>
          <w:bCs/>
        </w:rPr>
        <w:t>thoát</w:t>
      </w:r>
      <w:proofErr w:type="spellEnd"/>
      <w:r>
        <w:rPr>
          <w:b/>
          <w:bCs/>
        </w:rPr>
        <w:t xml:space="preserve"> </w:t>
      </w:r>
      <w:proofErr w:type="spellStart"/>
      <w:r>
        <w:rPr>
          <w:b/>
          <w:bCs/>
        </w:rPr>
        <w:t>nước</w:t>
      </w:r>
      <w:proofErr w:type="spellEnd"/>
      <w:r>
        <w:rPr>
          <w:b/>
          <w:bCs/>
        </w:rPr>
        <w:t xml:space="preserve"> </w:t>
      </w:r>
      <w:proofErr w:type="spellStart"/>
      <w:r>
        <w:rPr>
          <w:b/>
          <w:bCs/>
        </w:rPr>
        <w:t>mưa</w:t>
      </w:r>
      <w:proofErr w:type="spellEnd"/>
      <w:r>
        <w:rPr>
          <w:b/>
          <w:bCs/>
        </w:rPr>
        <w:t>:</w:t>
      </w:r>
      <w:r>
        <w:t xml:space="preserve"> </w:t>
      </w:r>
      <w:proofErr w:type="spellStart"/>
      <w:r>
        <w:t>cao</w:t>
      </w:r>
      <w:proofErr w:type="spellEnd"/>
      <w:r>
        <w:t xml:space="preserve"> </w:t>
      </w:r>
      <w:proofErr w:type="spellStart"/>
      <w:r>
        <w:t>độ</w:t>
      </w:r>
      <w:proofErr w:type="spellEnd"/>
      <w:r>
        <w:t xml:space="preserve"> </w:t>
      </w:r>
      <w:proofErr w:type="spellStart"/>
      <w:r>
        <w:t>hiện</w:t>
      </w:r>
      <w:proofErr w:type="spellEnd"/>
      <w:r>
        <w:t xml:space="preserve"> </w:t>
      </w:r>
      <w:proofErr w:type="spellStart"/>
      <w:r>
        <w:t>trạng</w:t>
      </w:r>
      <w:proofErr w:type="spellEnd"/>
      <w:r>
        <w:t xml:space="preserve"> </w:t>
      </w:r>
      <w:proofErr w:type="spellStart"/>
      <w:r>
        <w:t>trung</w:t>
      </w:r>
      <w:proofErr w:type="spellEnd"/>
      <w:r>
        <w:t xml:space="preserve"> </w:t>
      </w:r>
      <w:proofErr w:type="spellStart"/>
      <w:r>
        <w:t>bình</w:t>
      </w:r>
      <w:proofErr w:type="spellEnd"/>
      <w:r>
        <w:t xml:space="preserve"> +1,90 m; </w:t>
      </w:r>
      <w:proofErr w:type="spellStart"/>
      <w:r>
        <w:t>cao</w:t>
      </w:r>
      <w:proofErr w:type="spellEnd"/>
      <w:r>
        <w:t xml:space="preserve"> </w:t>
      </w:r>
      <w:proofErr w:type="spellStart"/>
      <w:r>
        <w:t>độ</w:t>
      </w:r>
      <w:proofErr w:type="spellEnd"/>
      <w:r>
        <w:t xml:space="preserve"> </w:t>
      </w:r>
      <w:proofErr w:type="spellStart"/>
      <w:r>
        <w:t>hoàn</w:t>
      </w:r>
      <w:proofErr w:type="spellEnd"/>
      <w:r>
        <w:t xml:space="preserve"> </w:t>
      </w:r>
      <w:proofErr w:type="spellStart"/>
      <w:r>
        <w:t>thiện</w:t>
      </w:r>
      <w:proofErr w:type="spellEnd"/>
      <w:r>
        <w:t xml:space="preserve"> </w:t>
      </w:r>
      <w:proofErr w:type="spellStart"/>
      <w:r>
        <w:t>nền</w:t>
      </w:r>
      <w:proofErr w:type="spellEnd"/>
      <w:r>
        <w:t xml:space="preserve"> CT-2.2 </w:t>
      </w:r>
      <w:proofErr w:type="spellStart"/>
      <w:r>
        <w:t>là</w:t>
      </w:r>
      <w:proofErr w:type="spellEnd"/>
      <w:r>
        <w:t xml:space="preserve"> +2,45 m. </w:t>
      </w:r>
      <w:proofErr w:type="spellStart"/>
      <w:r>
        <w:t>Nước</w:t>
      </w:r>
      <w:proofErr w:type="spellEnd"/>
      <w:r>
        <w:t xml:space="preserve"> </w:t>
      </w:r>
      <w:proofErr w:type="spellStart"/>
      <w:r>
        <w:t>mưa</w:t>
      </w:r>
      <w:proofErr w:type="spellEnd"/>
      <w:r>
        <w:t xml:space="preserve"> </w:t>
      </w:r>
      <w:proofErr w:type="spellStart"/>
      <w:r>
        <w:t>được</w:t>
      </w:r>
      <w:proofErr w:type="spellEnd"/>
      <w:r>
        <w:t xml:space="preserve"> </w:t>
      </w:r>
      <w:proofErr w:type="spellStart"/>
      <w:r>
        <w:t>thu</w:t>
      </w:r>
      <w:proofErr w:type="spellEnd"/>
      <w:r>
        <w:t xml:space="preserve"> </w:t>
      </w:r>
      <w:proofErr w:type="spellStart"/>
      <w:r>
        <w:t>gom</w:t>
      </w:r>
      <w:proofErr w:type="spellEnd"/>
      <w:r>
        <w:t xml:space="preserve"> </w:t>
      </w:r>
      <w:proofErr w:type="spellStart"/>
      <w:r>
        <w:t>vào</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thoát</w:t>
      </w:r>
      <w:proofErr w:type="spellEnd"/>
      <w:r>
        <w:t xml:space="preserve"> </w:t>
      </w:r>
      <w:proofErr w:type="spellStart"/>
      <w:r>
        <w:t>nước</w:t>
      </w:r>
      <w:proofErr w:type="spellEnd"/>
      <w:r>
        <w:t xml:space="preserve"> </w:t>
      </w:r>
      <w:proofErr w:type="spellStart"/>
      <w:r>
        <w:t>mưa</w:t>
      </w:r>
      <w:proofErr w:type="spellEnd"/>
      <w:r>
        <w:t xml:space="preserve"> </w:t>
      </w:r>
      <w:proofErr w:type="spellStart"/>
      <w:r>
        <w:t>chung</w:t>
      </w:r>
      <w:proofErr w:type="spellEnd"/>
      <w:r>
        <w:t xml:space="preserve"> </w:t>
      </w:r>
      <w:proofErr w:type="spellStart"/>
      <w:r>
        <w:t>đã</w:t>
      </w:r>
      <w:proofErr w:type="spellEnd"/>
      <w:r>
        <w:t xml:space="preserve"> </w:t>
      </w:r>
      <w:proofErr w:type="spellStart"/>
      <w:r>
        <w:t>đầu</w:t>
      </w:r>
      <w:proofErr w:type="spellEnd"/>
      <w:r>
        <w:t xml:space="preserve"> </w:t>
      </w:r>
      <w:proofErr w:type="spellStart"/>
      <w:r>
        <w:t>tư</w:t>
      </w:r>
      <w:proofErr w:type="spellEnd"/>
      <w:r>
        <w:t xml:space="preserve"> ở </w:t>
      </w:r>
      <w:proofErr w:type="spellStart"/>
      <w:r>
        <w:t>giai</w:t>
      </w:r>
      <w:proofErr w:type="spellEnd"/>
      <w:r>
        <w:t xml:space="preserve"> </w:t>
      </w:r>
      <w:proofErr w:type="spellStart"/>
      <w:r>
        <w:t>đoạn</w:t>
      </w:r>
      <w:proofErr w:type="spellEnd"/>
      <w:r>
        <w:t xml:space="preserve"> </w:t>
      </w:r>
      <w:proofErr w:type="spellStart"/>
      <w:r>
        <w:t>trước</w:t>
      </w:r>
      <w:proofErr w:type="spellEnd"/>
      <w:r>
        <w:t xml:space="preserve"> (</w:t>
      </w:r>
      <w:proofErr w:type="spellStart"/>
      <w:r>
        <w:t>cống</w:t>
      </w:r>
      <w:proofErr w:type="spellEnd"/>
      <w:r>
        <w:t xml:space="preserve"> BTCT D300, D400, D600, D800, </w:t>
      </w:r>
      <w:proofErr w:type="spellStart"/>
      <w:r>
        <w:t>hố</w:t>
      </w:r>
      <w:proofErr w:type="spellEnd"/>
      <w:r>
        <w:t xml:space="preserve"> ga </w:t>
      </w:r>
      <w:proofErr w:type="spellStart"/>
      <w:r>
        <w:t>và</w:t>
      </w:r>
      <w:proofErr w:type="spellEnd"/>
      <w:r>
        <w:t xml:space="preserve"> </w:t>
      </w:r>
      <w:proofErr w:type="spellStart"/>
      <w:r>
        <w:t>điểm</w:t>
      </w:r>
      <w:proofErr w:type="spellEnd"/>
      <w:r>
        <w:t xml:space="preserve"> </w:t>
      </w:r>
      <w:proofErr w:type="spellStart"/>
      <w:r>
        <w:t>thoát</w:t>
      </w:r>
      <w:proofErr w:type="spellEnd"/>
      <w:r>
        <w:t xml:space="preserve"> </w:t>
      </w:r>
      <w:proofErr w:type="spellStart"/>
      <w:r>
        <w:t>hiện</w:t>
      </w:r>
      <w:proofErr w:type="spellEnd"/>
      <w:r>
        <w:t xml:space="preserve"> </w:t>
      </w:r>
      <w:proofErr w:type="spellStart"/>
      <w:r>
        <w:t>hữu</w:t>
      </w:r>
      <w:proofErr w:type="spellEnd"/>
      <w:r>
        <w:t xml:space="preserve">), </w:t>
      </w:r>
      <w:proofErr w:type="spellStart"/>
      <w:r>
        <w:t>tách</w:t>
      </w:r>
      <w:proofErr w:type="spellEnd"/>
      <w:r>
        <w:t xml:space="preserve"> </w:t>
      </w:r>
      <w:proofErr w:type="spellStart"/>
      <w:r>
        <w:t>riêng</w:t>
      </w:r>
      <w:proofErr w:type="spellEnd"/>
      <w:r>
        <w:t xml:space="preserve"> </w:t>
      </w:r>
      <w:proofErr w:type="spellStart"/>
      <w:r>
        <w:t>với</w:t>
      </w:r>
      <w:proofErr w:type="spellEnd"/>
      <w:r>
        <w:t xml:space="preserve"> </w:t>
      </w:r>
      <w:proofErr w:type="spellStart"/>
      <w:r>
        <w:t>nước</w:t>
      </w:r>
      <w:proofErr w:type="spellEnd"/>
      <w:r>
        <w:t xml:space="preserve"> </w:t>
      </w:r>
      <w:proofErr w:type="spellStart"/>
      <w:r>
        <w:t>thải</w:t>
      </w:r>
      <w:proofErr w:type="spellEnd"/>
      <w:r>
        <w:t xml:space="preserve">, </w:t>
      </w:r>
      <w:proofErr w:type="spellStart"/>
      <w:r>
        <w:t>không</w:t>
      </w:r>
      <w:proofErr w:type="spellEnd"/>
      <w:r>
        <w:t xml:space="preserve"> </w:t>
      </w:r>
      <w:proofErr w:type="spellStart"/>
      <w:r>
        <w:t>phát</w:t>
      </w:r>
      <w:proofErr w:type="spellEnd"/>
      <w:r>
        <w:t xml:space="preserve"> </w:t>
      </w:r>
      <w:proofErr w:type="spellStart"/>
      <w:r>
        <w:t>sinh</w:t>
      </w:r>
      <w:proofErr w:type="spellEnd"/>
      <w:r>
        <w:t xml:space="preserve"> </w:t>
      </w:r>
      <w:proofErr w:type="spellStart"/>
      <w:r>
        <w:t>điểm</w:t>
      </w:r>
      <w:proofErr w:type="spellEnd"/>
      <w:r>
        <w:t xml:space="preserve"> </w:t>
      </w:r>
      <w:proofErr w:type="spellStart"/>
      <w:r>
        <w:t>đấu</w:t>
      </w:r>
      <w:proofErr w:type="spellEnd"/>
      <w:r>
        <w:t xml:space="preserve"> </w:t>
      </w:r>
      <w:proofErr w:type="spellStart"/>
      <w:r>
        <w:t>nối</w:t>
      </w:r>
      <w:proofErr w:type="spellEnd"/>
      <w:r>
        <w:t xml:space="preserve"> </w:t>
      </w:r>
      <w:proofErr w:type="spellStart"/>
      <w:r>
        <w:t>mới</w:t>
      </w:r>
      <w:proofErr w:type="spellEnd"/>
      <w:r>
        <w:t xml:space="preserve"> </w:t>
      </w:r>
      <w:proofErr w:type="spellStart"/>
      <w:r>
        <w:t>với</w:t>
      </w:r>
      <w:proofErr w:type="spellEnd"/>
      <w:r>
        <w:t xml:space="preserve"> </w:t>
      </w:r>
      <w:proofErr w:type="spellStart"/>
      <w:r>
        <w:t>hệ</w:t>
      </w:r>
      <w:proofErr w:type="spellEnd"/>
      <w:r>
        <w:t xml:space="preserve"> </w:t>
      </w:r>
      <w:proofErr w:type="spellStart"/>
      <w:r>
        <w:t>thống</w:t>
      </w:r>
      <w:proofErr w:type="spellEnd"/>
      <w:r>
        <w:t xml:space="preserve"> Khu </w:t>
      </w:r>
      <w:proofErr w:type="spellStart"/>
      <w:r>
        <w:t>công</w:t>
      </w:r>
      <w:proofErr w:type="spellEnd"/>
      <w:r>
        <w:t xml:space="preserve"> </w:t>
      </w:r>
      <w:proofErr w:type="spellStart"/>
      <w:r>
        <w:t>nghiệp</w:t>
      </w:r>
      <w:proofErr w:type="spellEnd"/>
      <w:r>
        <w:t xml:space="preserve"> Long Giang.</w:t>
      </w:r>
    </w:p>
    <w:p w14:paraId="685D3242" w14:textId="77777777" w:rsidR="004817D4" w:rsidRDefault="00000000" w:rsidP="00B22A8C">
      <w:pPr>
        <w:spacing w:before="120" w:after="120"/>
        <w:ind w:firstLine="709"/>
        <w:jc w:val="both"/>
      </w:pPr>
      <w:r>
        <w:rPr>
          <w:b/>
          <w:bCs/>
        </w:rPr>
        <w:t>c.</w:t>
      </w:r>
      <w:r>
        <w:t xml:space="preserve"> </w:t>
      </w:r>
      <w:proofErr w:type="spellStart"/>
      <w:r>
        <w:rPr>
          <w:b/>
          <w:bCs/>
        </w:rPr>
        <w:t>Cấp</w:t>
      </w:r>
      <w:proofErr w:type="spellEnd"/>
      <w:r>
        <w:rPr>
          <w:b/>
          <w:bCs/>
        </w:rPr>
        <w:t xml:space="preserve"> </w:t>
      </w:r>
      <w:proofErr w:type="spellStart"/>
      <w:r>
        <w:rPr>
          <w:b/>
          <w:bCs/>
        </w:rPr>
        <w:t>nước</w:t>
      </w:r>
      <w:proofErr w:type="spellEnd"/>
      <w:r>
        <w:rPr>
          <w:b/>
          <w:bCs/>
        </w:rPr>
        <w:t xml:space="preserve"> </w:t>
      </w:r>
      <w:proofErr w:type="spellStart"/>
      <w:r>
        <w:rPr>
          <w:b/>
          <w:bCs/>
        </w:rPr>
        <w:t>và</w:t>
      </w:r>
      <w:proofErr w:type="spellEnd"/>
      <w:r>
        <w:rPr>
          <w:b/>
          <w:bCs/>
        </w:rPr>
        <w:t xml:space="preserve"> PCCC:</w:t>
      </w:r>
      <w:r>
        <w:t xml:space="preserve"> </w:t>
      </w:r>
      <w:proofErr w:type="spellStart"/>
      <w:r>
        <w:t>nguồn</w:t>
      </w:r>
      <w:proofErr w:type="spellEnd"/>
      <w:r>
        <w:t xml:space="preserve"> </w:t>
      </w:r>
      <w:proofErr w:type="spellStart"/>
      <w:r>
        <w:t>nước</w:t>
      </w:r>
      <w:proofErr w:type="spellEnd"/>
      <w:r>
        <w:t xml:space="preserve"> </w:t>
      </w:r>
      <w:proofErr w:type="spellStart"/>
      <w:r>
        <w:t>từ</w:t>
      </w:r>
      <w:proofErr w:type="spellEnd"/>
      <w:r>
        <w:t xml:space="preserve"> </w:t>
      </w:r>
      <w:proofErr w:type="spellStart"/>
      <w:r>
        <w:t>tuyến</w:t>
      </w:r>
      <w:proofErr w:type="spellEnd"/>
      <w:r>
        <w:t xml:space="preserve"> </w:t>
      </w:r>
      <w:proofErr w:type="spellStart"/>
      <w:r>
        <w:t>ống</w:t>
      </w:r>
      <w:proofErr w:type="spellEnd"/>
      <w:r>
        <w:t xml:space="preserve"> Ø150 </w:t>
      </w:r>
      <w:proofErr w:type="spellStart"/>
      <w:r>
        <w:t>trên</w:t>
      </w:r>
      <w:proofErr w:type="spellEnd"/>
      <w:r>
        <w:t xml:space="preserve"> </w:t>
      </w:r>
      <w:proofErr w:type="spellStart"/>
      <w:r>
        <w:t>đường</w:t>
      </w:r>
      <w:proofErr w:type="spellEnd"/>
      <w:r>
        <w:t xml:space="preserve"> N5; </w:t>
      </w:r>
      <w:proofErr w:type="spellStart"/>
      <w:r>
        <w:t>nhu</w:t>
      </w:r>
      <w:proofErr w:type="spellEnd"/>
      <w:r>
        <w:t xml:space="preserve"> </w:t>
      </w:r>
      <w:proofErr w:type="spellStart"/>
      <w:r>
        <w:t>cầu</w:t>
      </w:r>
      <w:proofErr w:type="spellEnd"/>
      <w:r>
        <w:t xml:space="preserve"> </w:t>
      </w:r>
      <w:proofErr w:type="spellStart"/>
      <w:r>
        <w:t>dùng</w:t>
      </w:r>
      <w:proofErr w:type="spellEnd"/>
      <w:r>
        <w:t xml:space="preserve"> </w:t>
      </w:r>
      <w:proofErr w:type="spellStart"/>
      <w:r>
        <w:t>nước</w:t>
      </w:r>
      <w:proofErr w:type="spellEnd"/>
      <w:r>
        <w:t xml:space="preserve"> </w:t>
      </w:r>
      <w:proofErr w:type="spellStart"/>
      <w:r>
        <w:t>thường</w:t>
      </w:r>
      <w:proofErr w:type="spellEnd"/>
      <w:r>
        <w:t xml:space="preserve"> </w:t>
      </w:r>
      <w:proofErr w:type="spellStart"/>
      <w:r>
        <w:t>xuyên</w:t>
      </w:r>
      <w:proofErr w:type="spellEnd"/>
      <w:r>
        <w:t xml:space="preserve"> 170,50 m³/</w:t>
      </w:r>
      <w:proofErr w:type="spellStart"/>
      <w:r>
        <w:t>ngày</w:t>
      </w:r>
      <w:proofErr w:type="spellEnd"/>
      <w:r>
        <w:t xml:space="preserve"> </w:t>
      </w:r>
      <w:proofErr w:type="spellStart"/>
      <w:r>
        <w:t>đêm</w:t>
      </w:r>
      <w:proofErr w:type="spellEnd"/>
      <w:r>
        <w:t xml:space="preserve"> (</w:t>
      </w:r>
      <w:proofErr w:type="spellStart"/>
      <w:r>
        <w:t>không</w:t>
      </w:r>
      <w:proofErr w:type="spellEnd"/>
      <w:r>
        <w:t xml:space="preserve"> </w:t>
      </w:r>
      <w:proofErr w:type="spellStart"/>
      <w:r>
        <w:t>thay</w:t>
      </w:r>
      <w:proofErr w:type="spellEnd"/>
      <w:r>
        <w:t xml:space="preserve"> </w:t>
      </w:r>
      <w:proofErr w:type="spellStart"/>
      <w:r>
        <w:t>đổi</w:t>
      </w:r>
      <w:proofErr w:type="spellEnd"/>
      <w:r>
        <w:t xml:space="preserve">); </w:t>
      </w:r>
      <w:proofErr w:type="spellStart"/>
      <w:r>
        <w:t>dự</w:t>
      </w:r>
      <w:proofErr w:type="spellEnd"/>
      <w:r>
        <w:t xml:space="preserve"> </w:t>
      </w:r>
      <w:proofErr w:type="spellStart"/>
      <w:r>
        <w:t>trữ</w:t>
      </w:r>
      <w:proofErr w:type="spellEnd"/>
      <w:r>
        <w:t xml:space="preserve"> </w:t>
      </w:r>
      <w:proofErr w:type="spellStart"/>
      <w:r>
        <w:t>nước</w:t>
      </w:r>
      <w:proofErr w:type="spellEnd"/>
      <w:r>
        <w:t xml:space="preserve"> </w:t>
      </w:r>
      <w:proofErr w:type="spellStart"/>
      <w:r>
        <w:t>chữa</w:t>
      </w:r>
      <w:proofErr w:type="spellEnd"/>
      <w:r>
        <w:t xml:space="preserve"> </w:t>
      </w:r>
      <w:proofErr w:type="spellStart"/>
      <w:r>
        <w:t>cháy</w:t>
      </w:r>
      <w:proofErr w:type="spellEnd"/>
      <w:r>
        <w:t xml:space="preserve"> 324 m³/03 </w:t>
      </w:r>
      <w:proofErr w:type="spellStart"/>
      <w:r>
        <w:t>giờ</w:t>
      </w:r>
      <w:proofErr w:type="spellEnd"/>
      <w:r>
        <w:t xml:space="preserve">. CT-2.2 </w:t>
      </w:r>
      <w:proofErr w:type="spellStart"/>
      <w:r>
        <w:t>sử</w:t>
      </w:r>
      <w:proofErr w:type="spellEnd"/>
      <w:r>
        <w:t xml:space="preserve"> </w:t>
      </w:r>
      <w:proofErr w:type="spellStart"/>
      <w:r>
        <w:t>dụng</w:t>
      </w:r>
      <w:proofErr w:type="spellEnd"/>
      <w:r>
        <w:t xml:space="preserve"> </w:t>
      </w:r>
      <w:proofErr w:type="spellStart"/>
      <w:r>
        <w:t>bể</w:t>
      </w:r>
      <w:proofErr w:type="spellEnd"/>
      <w:r>
        <w:t xml:space="preserve">, </w:t>
      </w:r>
      <w:proofErr w:type="spellStart"/>
      <w:r>
        <w:t>phòng</w:t>
      </w:r>
      <w:proofErr w:type="spellEnd"/>
      <w:r>
        <w:t xml:space="preserve"> </w:t>
      </w:r>
      <w:proofErr w:type="spellStart"/>
      <w:r>
        <w:t>bơm</w:t>
      </w:r>
      <w:proofErr w:type="spellEnd"/>
      <w:r>
        <w:t xml:space="preserve"> </w:t>
      </w:r>
      <w:proofErr w:type="spellStart"/>
      <w:r>
        <w:t>và</w:t>
      </w:r>
      <w:proofErr w:type="spellEnd"/>
      <w:r>
        <w:t xml:space="preserve"> </w:t>
      </w:r>
      <w:proofErr w:type="spellStart"/>
      <w:r>
        <w:t>mạng</w:t>
      </w:r>
      <w:proofErr w:type="spellEnd"/>
      <w:r>
        <w:t xml:space="preserve"> </w:t>
      </w:r>
      <w:proofErr w:type="spellStart"/>
      <w:r>
        <w:t>cấp</w:t>
      </w:r>
      <w:proofErr w:type="spellEnd"/>
      <w:r>
        <w:t xml:space="preserve"> </w:t>
      </w:r>
      <w:proofErr w:type="spellStart"/>
      <w:r>
        <w:t>nước</w:t>
      </w:r>
      <w:proofErr w:type="spellEnd"/>
      <w:r>
        <w:t xml:space="preserve"> </w:t>
      </w:r>
      <w:proofErr w:type="spellStart"/>
      <w:r>
        <w:t>chữa</w:t>
      </w:r>
      <w:proofErr w:type="spellEnd"/>
      <w:r>
        <w:t xml:space="preserve"> </w:t>
      </w:r>
      <w:proofErr w:type="spellStart"/>
      <w:r>
        <w:t>cháy</w:t>
      </w:r>
      <w:proofErr w:type="spellEnd"/>
      <w:r>
        <w:t xml:space="preserve"> </w:t>
      </w:r>
      <w:proofErr w:type="spellStart"/>
      <w:r>
        <w:t>hiện</w:t>
      </w:r>
      <w:proofErr w:type="spellEnd"/>
      <w:r>
        <w:t xml:space="preserve"> </w:t>
      </w:r>
      <w:proofErr w:type="spellStart"/>
      <w:r>
        <w:t>hữu</w:t>
      </w:r>
      <w:proofErr w:type="spellEnd"/>
      <w:r>
        <w:t xml:space="preserve">, </w:t>
      </w:r>
      <w:proofErr w:type="spellStart"/>
      <w:r>
        <w:t>bố</w:t>
      </w:r>
      <w:proofErr w:type="spellEnd"/>
      <w:r>
        <w:t xml:space="preserve"> </w:t>
      </w:r>
      <w:proofErr w:type="spellStart"/>
      <w:r>
        <w:t>trí</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báo</w:t>
      </w:r>
      <w:proofErr w:type="spellEnd"/>
      <w:r>
        <w:t xml:space="preserve"> </w:t>
      </w:r>
      <w:proofErr w:type="spellStart"/>
      <w:r>
        <w:t>cháy</w:t>
      </w:r>
      <w:proofErr w:type="spellEnd"/>
      <w:r>
        <w:t xml:space="preserve">, </w:t>
      </w:r>
      <w:proofErr w:type="spellStart"/>
      <w:r>
        <w:t>chữa</w:t>
      </w:r>
      <w:proofErr w:type="spellEnd"/>
      <w:r>
        <w:t xml:space="preserve"> </w:t>
      </w:r>
      <w:proofErr w:type="spellStart"/>
      <w:r>
        <w:t>cháy</w:t>
      </w:r>
      <w:proofErr w:type="spellEnd"/>
      <w:r>
        <w:t xml:space="preserve"> </w:t>
      </w:r>
      <w:proofErr w:type="spellStart"/>
      <w:r>
        <w:t>và</w:t>
      </w:r>
      <w:proofErr w:type="spellEnd"/>
      <w:r>
        <w:t xml:space="preserve"> </w:t>
      </w:r>
      <w:proofErr w:type="spellStart"/>
      <w:r>
        <w:t>thoát</w:t>
      </w:r>
      <w:proofErr w:type="spellEnd"/>
      <w:r>
        <w:t xml:space="preserve"> </w:t>
      </w:r>
      <w:proofErr w:type="spellStart"/>
      <w:r>
        <w:t>nạn</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kho</w:t>
      </w:r>
      <w:proofErr w:type="spellEnd"/>
      <w:r>
        <w:t xml:space="preserve"> </w:t>
      </w:r>
      <w:proofErr w:type="spellStart"/>
      <w:r>
        <w:t>một</w:t>
      </w:r>
      <w:proofErr w:type="spellEnd"/>
      <w:r>
        <w:t xml:space="preserve"> </w:t>
      </w:r>
      <w:proofErr w:type="spellStart"/>
      <w:r>
        <w:t>tầng</w:t>
      </w:r>
      <w:proofErr w:type="spellEnd"/>
      <w:r>
        <w:t>.</w:t>
      </w:r>
    </w:p>
    <w:p w14:paraId="5A5E0F00" w14:textId="77777777" w:rsidR="004817D4" w:rsidRDefault="00000000" w:rsidP="00B22A8C">
      <w:pPr>
        <w:spacing w:before="120" w:after="120"/>
        <w:ind w:firstLine="709"/>
        <w:jc w:val="both"/>
      </w:pPr>
      <w:r>
        <w:rPr>
          <w:b/>
          <w:bCs/>
        </w:rPr>
        <w:t>d.</w:t>
      </w:r>
      <w:r>
        <w:t xml:space="preserve"> </w:t>
      </w:r>
      <w:proofErr w:type="spellStart"/>
      <w:r>
        <w:rPr>
          <w:b/>
          <w:bCs/>
        </w:rPr>
        <w:t>Thoát</w:t>
      </w:r>
      <w:proofErr w:type="spellEnd"/>
      <w:r>
        <w:rPr>
          <w:b/>
          <w:bCs/>
        </w:rPr>
        <w:t xml:space="preserve"> </w:t>
      </w:r>
      <w:proofErr w:type="spellStart"/>
      <w:r>
        <w:rPr>
          <w:b/>
          <w:bCs/>
        </w:rPr>
        <w:t>nước</w:t>
      </w:r>
      <w:proofErr w:type="spellEnd"/>
      <w:r>
        <w:rPr>
          <w:b/>
          <w:bCs/>
        </w:rPr>
        <w:t xml:space="preserve"> </w:t>
      </w:r>
      <w:proofErr w:type="spellStart"/>
      <w:r>
        <w:rPr>
          <w:b/>
          <w:bCs/>
        </w:rPr>
        <w:t>thải</w:t>
      </w:r>
      <w:proofErr w:type="spellEnd"/>
      <w:r>
        <w:rPr>
          <w:b/>
          <w:bCs/>
        </w:rPr>
        <w:t xml:space="preserve">, </w:t>
      </w:r>
      <w:proofErr w:type="spellStart"/>
      <w:r>
        <w:rPr>
          <w:b/>
          <w:bCs/>
        </w:rPr>
        <w:t>chất</w:t>
      </w:r>
      <w:proofErr w:type="spellEnd"/>
      <w:r>
        <w:rPr>
          <w:b/>
          <w:bCs/>
        </w:rPr>
        <w:t xml:space="preserve"> </w:t>
      </w:r>
      <w:proofErr w:type="spellStart"/>
      <w:r>
        <w:rPr>
          <w:b/>
          <w:bCs/>
        </w:rPr>
        <w:t>thải</w:t>
      </w:r>
      <w:proofErr w:type="spellEnd"/>
      <w:r>
        <w:rPr>
          <w:b/>
          <w:bCs/>
        </w:rPr>
        <w:t xml:space="preserve"> </w:t>
      </w:r>
      <w:proofErr w:type="spellStart"/>
      <w:r>
        <w:rPr>
          <w:b/>
          <w:bCs/>
        </w:rPr>
        <w:t>rắn</w:t>
      </w:r>
      <w:proofErr w:type="spellEnd"/>
      <w:r>
        <w:rPr>
          <w:b/>
          <w:bCs/>
        </w:rPr>
        <w:t>:</w:t>
      </w:r>
      <w:r>
        <w:t xml:space="preserve"> CT-2.2 </w:t>
      </w:r>
      <w:proofErr w:type="spellStart"/>
      <w:r>
        <w:t>không</w:t>
      </w:r>
      <w:proofErr w:type="spellEnd"/>
      <w:r>
        <w:t xml:space="preserve"> </w:t>
      </w:r>
      <w:proofErr w:type="spellStart"/>
      <w:r>
        <w:t>bố</w:t>
      </w:r>
      <w:proofErr w:type="spellEnd"/>
      <w:r>
        <w:t xml:space="preserve"> </w:t>
      </w:r>
      <w:proofErr w:type="spellStart"/>
      <w:r>
        <w:t>trí</w:t>
      </w:r>
      <w:proofErr w:type="spellEnd"/>
      <w:r>
        <w:t xml:space="preserve"> </w:t>
      </w:r>
      <w:proofErr w:type="spellStart"/>
      <w:r>
        <w:t>dây</w:t>
      </w:r>
      <w:proofErr w:type="spellEnd"/>
      <w:r>
        <w:t xml:space="preserve"> </w:t>
      </w:r>
      <w:proofErr w:type="spellStart"/>
      <w:r>
        <w:t>chuyền</w:t>
      </w:r>
      <w:proofErr w:type="spellEnd"/>
      <w:r>
        <w:t xml:space="preserve"> </w:t>
      </w:r>
      <w:proofErr w:type="spellStart"/>
      <w:r>
        <w:t>sản</w:t>
      </w:r>
      <w:proofErr w:type="spellEnd"/>
      <w:r>
        <w:t xml:space="preserve"> </w:t>
      </w:r>
      <w:proofErr w:type="spellStart"/>
      <w:r>
        <w:t>xuất</w:t>
      </w:r>
      <w:proofErr w:type="spellEnd"/>
      <w:r>
        <w:t xml:space="preserve">, </w:t>
      </w:r>
      <w:proofErr w:type="spellStart"/>
      <w:r>
        <w:t>không</w:t>
      </w:r>
      <w:proofErr w:type="spellEnd"/>
      <w:r>
        <w:t xml:space="preserve"> </w:t>
      </w:r>
      <w:proofErr w:type="spellStart"/>
      <w:r>
        <w:t>phát</w:t>
      </w:r>
      <w:proofErr w:type="spellEnd"/>
      <w:r>
        <w:t xml:space="preserve"> </w:t>
      </w:r>
      <w:proofErr w:type="spellStart"/>
      <w:r>
        <w:t>sinh</w:t>
      </w:r>
      <w:proofErr w:type="spellEnd"/>
      <w:r>
        <w:t xml:space="preserve"> </w:t>
      </w:r>
      <w:proofErr w:type="spellStart"/>
      <w:r>
        <w:t>nước</w:t>
      </w:r>
      <w:proofErr w:type="spellEnd"/>
      <w:r>
        <w:t xml:space="preserve"> </w:t>
      </w:r>
      <w:proofErr w:type="spellStart"/>
      <w:r>
        <w:t>thải</w:t>
      </w:r>
      <w:proofErr w:type="spellEnd"/>
      <w:r>
        <w:t xml:space="preserve"> </w:t>
      </w:r>
      <w:proofErr w:type="spellStart"/>
      <w:r>
        <w:t>sản</w:t>
      </w:r>
      <w:proofErr w:type="spellEnd"/>
      <w:r>
        <w:t xml:space="preserve"> </w:t>
      </w:r>
      <w:proofErr w:type="spellStart"/>
      <w:r>
        <w:t>xuất</w:t>
      </w:r>
      <w:proofErr w:type="spellEnd"/>
      <w:r>
        <w:t xml:space="preserve">; </w:t>
      </w:r>
      <w:proofErr w:type="spellStart"/>
      <w:r>
        <w:t>nước</w:t>
      </w:r>
      <w:proofErr w:type="spellEnd"/>
      <w:r>
        <w:t xml:space="preserve"> </w:t>
      </w:r>
      <w:proofErr w:type="spellStart"/>
      <w:r>
        <w:t>thải</w:t>
      </w:r>
      <w:proofErr w:type="spellEnd"/>
      <w:r>
        <w:t xml:space="preserve"> </w:t>
      </w:r>
      <w:proofErr w:type="spellStart"/>
      <w:r>
        <w:t>sinh</w:t>
      </w:r>
      <w:proofErr w:type="spellEnd"/>
      <w:r>
        <w:t xml:space="preserve"> </w:t>
      </w:r>
      <w:proofErr w:type="spellStart"/>
      <w:r>
        <w:t>hoạt</w:t>
      </w:r>
      <w:proofErr w:type="spellEnd"/>
      <w:r>
        <w:t xml:space="preserve"> </w:t>
      </w:r>
      <w:proofErr w:type="spellStart"/>
      <w:r>
        <w:t>thu</w:t>
      </w:r>
      <w:proofErr w:type="spellEnd"/>
      <w:r>
        <w:t xml:space="preserve"> </w:t>
      </w:r>
      <w:proofErr w:type="spellStart"/>
      <w:r>
        <w:t>gom</w:t>
      </w:r>
      <w:proofErr w:type="spellEnd"/>
      <w:r>
        <w:t xml:space="preserve"> </w:t>
      </w:r>
      <w:proofErr w:type="spellStart"/>
      <w:r>
        <w:t>vào</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hiện</w:t>
      </w:r>
      <w:proofErr w:type="spellEnd"/>
      <w:r>
        <w:t xml:space="preserve"> </w:t>
      </w:r>
      <w:proofErr w:type="spellStart"/>
      <w:r>
        <w:t>hữu</w:t>
      </w:r>
      <w:proofErr w:type="spellEnd"/>
      <w:r>
        <w:t xml:space="preserve"> </w:t>
      </w:r>
      <w:proofErr w:type="spellStart"/>
      <w:r>
        <w:t>và</w:t>
      </w:r>
      <w:proofErr w:type="spellEnd"/>
      <w:r>
        <w:t xml:space="preserve"> </w:t>
      </w:r>
      <w:proofErr w:type="spellStart"/>
      <w:r>
        <w:t>đấu</w:t>
      </w:r>
      <w:proofErr w:type="spellEnd"/>
      <w:r>
        <w:t xml:space="preserve"> </w:t>
      </w:r>
      <w:proofErr w:type="spellStart"/>
      <w:r>
        <w:t>nối</w:t>
      </w:r>
      <w:proofErr w:type="spellEnd"/>
      <w:r>
        <w:t xml:space="preserve"> </w:t>
      </w:r>
      <w:proofErr w:type="spellStart"/>
      <w:r>
        <w:t>với</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chung</w:t>
      </w:r>
      <w:proofErr w:type="spellEnd"/>
      <w:r>
        <w:t xml:space="preserve"> </w:t>
      </w:r>
      <w:proofErr w:type="spellStart"/>
      <w:r>
        <w:t>của</w:t>
      </w:r>
      <w:proofErr w:type="spellEnd"/>
      <w:r>
        <w:t xml:space="preserve"> Khu </w:t>
      </w:r>
      <w:proofErr w:type="spellStart"/>
      <w:r>
        <w:t>công</w:t>
      </w:r>
      <w:proofErr w:type="spellEnd"/>
      <w:r>
        <w:t xml:space="preserve"> </w:t>
      </w:r>
      <w:proofErr w:type="spellStart"/>
      <w:r>
        <w:t>nghiệp</w:t>
      </w:r>
      <w:proofErr w:type="spellEnd"/>
      <w:r>
        <w:t xml:space="preserve"> Long Giang. </w:t>
      </w:r>
      <w:proofErr w:type="spellStart"/>
      <w:r>
        <w:t>Chất</w:t>
      </w:r>
      <w:proofErr w:type="spellEnd"/>
      <w:r>
        <w:t xml:space="preserve"> </w:t>
      </w:r>
      <w:proofErr w:type="spellStart"/>
      <w:r>
        <w:t>thải</w:t>
      </w:r>
      <w:proofErr w:type="spellEnd"/>
      <w:r>
        <w:t xml:space="preserve"> </w:t>
      </w:r>
      <w:proofErr w:type="spellStart"/>
      <w:r>
        <w:t>được</w:t>
      </w:r>
      <w:proofErr w:type="spellEnd"/>
      <w:r>
        <w:t xml:space="preserve"> </w:t>
      </w:r>
      <w:proofErr w:type="spellStart"/>
      <w:r>
        <w:t>phân</w:t>
      </w:r>
      <w:proofErr w:type="spellEnd"/>
      <w:r>
        <w:t xml:space="preserve"> </w:t>
      </w:r>
      <w:proofErr w:type="spellStart"/>
      <w:r>
        <w:t>loại</w:t>
      </w:r>
      <w:proofErr w:type="spellEnd"/>
      <w:r>
        <w:t xml:space="preserve"> </w:t>
      </w:r>
      <w:proofErr w:type="spellStart"/>
      <w:r>
        <w:t>tại</w:t>
      </w:r>
      <w:proofErr w:type="spellEnd"/>
      <w:r>
        <w:t xml:space="preserve"> </w:t>
      </w:r>
      <w:proofErr w:type="spellStart"/>
      <w:r>
        <w:t>nguồn</w:t>
      </w:r>
      <w:proofErr w:type="spellEnd"/>
      <w:r>
        <w:t xml:space="preserve"> </w:t>
      </w:r>
      <w:proofErr w:type="spellStart"/>
      <w:r>
        <w:t>và</w:t>
      </w:r>
      <w:proofErr w:type="spellEnd"/>
      <w:r>
        <w:t xml:space="preserve"> </w:t>
      </w:r>
      <w:proofErr w:type="spellStart"/>
      <w:r>
        <w:t>chuyển</w:t>
      </w:r>
      <w:proofErr w:type="spellEnd"/>
      <w:r>
        <w:t xml:space="preserve"> </w:t>
      </w:r>
      <w:proofErr w:type="spellStart"/>
      <w:r>
        <w:t>về</w:t>
      </w:r>
      <w:proofErr w:type="spellEnd"/>
      <w:r>
        <w:t xml:space="preserve"> </w:t>
      </w:r>
      <w:proofErr w:type="spellStart"/>
      <w:r>
        <w:t>Nhà</w:t>
      </w:r>
      <w:proofErr w:type="spellEnd"/>
      <w:r>
        <w:t xml:space="preserve"> </w:t>
      </w:r>
      <w:proofErr w:type="spellStart"/>
      <w:r>
        <w:t>chứa</w:t>
      </w:r>
      <w:proofErr w:type="spellEnd"/>
      <w:r>
        <w:t xml:space="preserve"> </w:t>
      </w:r>
      <w:proofErr w:type="spellStart"/>
      <w:r>
        <w:t>rác</w:t>
      </w:r>
      <w:proofErr w:type="spellEnd"/>
      <w:r>
        <w:t xml:space="preserve"> HT-4.3 </w:t>
      </w:r>
      <w:proofErr w:type="spellStart"/>
      <w:r>
        <w:t>trước</w:t>
      </w:r>
      <w:proofErr w:type="spellEnd"/>
      <w:r>
        <w:t xml:space="preserve"> </w:t>
      </w:r>
      <w:proofErr w:type="spellStart"/>
      <w:r>
        <w:t>khi</w:t>
      </w:r>
      <w:proofErr w:type="spellEnd"/>
      <w:r>
        <w:t xml:space="preserve"> </w:t>
      </w:r>
      <w:proofErr w:type="spellStart"/>
      <w:r>
        <w:t>bàn</w:t>
      </w:r>
      <w:proofErr w:type="spellEnd"/>
      <w:r>
        <w:t xml:space="preserve"> </w:t>
      </w:r>
      <w:proofErr w:type="spellStart"/>
      <w:r>
        <w:t>giao</w:t>
      </w:r>
      <w:proofErr w:type="spellEnd"/>
      <w:r>
        <w:t xml:space="preserve"> </w:t>
      </w:r>
      <w:proofErr w:type="spellStart"/>
      <w:r>
        <w:t>cho</w:t>
      </w:r>
      <w:proofErr w:type="spellEnd"/>
      <w:r>
        <w:t xml:space="preserve"> </w:t>
      </w:r>
      <w:proofErr w:type="spellStart"/>
      <w:r>
        <w:t>đơn</w:t>
      </w:r>
      <w:proofErr w:type="spellEnd"/>
      <w:r>
        <w:t xml:space="preserve"> </w:t>
      </w:r>
      <w:proofErr w:type="spellStart"/>
      <w:r>
        <w:t>vị</w:t>
      </w:r>
      <w:proofErr w:type="spellEnd"/>
      <w:r>
        <w:t xml:space="preserve"> </w:t>
      </w:r>
      <w:proofErr w:type="spellStart"/>
      <w:r>
        <w:t>có</w:t>
      </w:r>
      <w:proofErr w:type="spellEnd"/>
      <w:r>
        <w:t xml:space="preserve"> </w:t>
      </w:r>
      <w:proofErr w:type="spellStart"/>
      <w:r>
        <w:t>chức</w:t>
      </w:r>
      <w:proofErr w:type="spellEnd"/>
      <w:r>
        <w:t xml:space="preserve"> </w:t>
      </w:r>
      <w:proofErr w:type="spellStart"/>
      <w:r>
        <w:t>năng</w:t>
      </w:r>
      <w:proofErr w:type="spellEnd"/>
      <w:r>
        <w:t>.</w:t>
      </w:r>
    </w:p>
    <w:p w14:paraId="65726AF5" w14:textId="77777777" w:rsidR="004817D4" w:rsidRDefault="00000000" w:rsidP="00B22A8C">
      <w:pPr>
        <w:tabs>
          <w:tab w:val="left" w:pos="851"/>
        </w:tabs>
        <w:spacing w:before="120" w:after="120"/>
        <w:ind w:firstLine="709"/>
        <w:jc w:val="both"/>
        <w:rPr>
          <w:rFonts w:eastAsia="Calibri"/>
          <w:b/>
          <w:bCs/>
          <w:szCs w:val="28"/>
        </w:rPr>
      </w:pPr>
      <w:r>
        <w:rPr>
          <w:b/>
          <w:bCs/>
        </w:rPr>
        <w:t xml:space="preserve">e. </w:t>
      </w:r>
      <w:proofErr w:type="spellStart"/>
      <w:r>
        <w:rPr>
          <w:b/>
          <w:bCs/>
        </w:rPr>
        <w:t>Cấp</w:t>
      </w:r>
      <w:proofErr w:type="spellEnd"/>
      <w:r>
        <w:rPr>
          <w:b/>
          <w:bCs/>
        </w:rPr>
        <w:t xml:space="preserve"> </w:t>
      </w:r>
      <w:proofErr w:type="spellStart"/>
      <w:r>
        <w:rPr>
          <w:b/>
          <w:bCs/>
        </w:rPr>
        <w:t>điện</w:t>
      </w:r>
      <w:proofErr w:type="spellEnd"/>
      <w:r>
        <w:rPr>
          <w:b/>
          <w:bCs/>
        </w:rPr>
        <w:t xml:space="preserve">, </w:t>
      </w:r>
      <w:proofErr w:type="spellStart"/>
      <w:r>
        <w:rPr>
          <w:b/>
          <w:bCs/>
        </w:rPr>
        <w:t>thông</w:t>
      </w:r>
      <w:proofErr w:type="spellEnd"/>
      <w:r>
        <w:rPr>
          <w:b/>
          <w:bCs/>
        </w:rPr>
        <w:t xml:space="preserve"> tin </w:t>
      </w:r>
      <w:proofErr w:type="spellStart"/>
      <w:r>
        <w:rPr>
          <w:b/>
          <w:bCs/>
        </w:rPr>
        <w:t>liên</w:t>
      </w:r>
      <w:proofErr w:type="spellEnd"/>
      <w:r>
        <w:rPr>
          <w:b/>
          <w:bCs/>
        </w:rPr>
        <w:t xml:space="preserve"> </w:t>
      </w:r>
      <w:proofErr w:type="spellStart"/>
      <w:r>
        <w:rPr>
          <w:b/>
          <w:bCs/>
        </w:rPr>
        <w:t>lạc</w:t>
      </w:r>
      <w:proofErr w:type="spellEnd"/>
      <w:r>
        <w:rPr>
          <w:b/>
          <w:bCs/>
        </w:rPr>
        <w:t>:</w:t>
      </w:r>
      <w:r>
        <w:t xml:space="preserve"> </w:t>
      </w:r>
      <w:proofErr w:type="spellStart"/>
      <w:r>
        <w:t>sử</w:t>
      </w:r>
      <w:proofErr w:type="spellEnd"/>
      <w:r>
        <w:t xml:space="preserve"> </w:t>
      </w:r>
      <w:proofErr w:type="spellStart"/>
      <w:r>
        <w:t>dụng</w:t>
      </w:r>
      <w:proofErr w:type="spellEnd"/>
      <w:r>
        <w:t xml:space="preserve"> </w:t>
      </w:r>
      <w:proofErr w:type="spellStart"/>
      <w:r>
        <w:t>tuyến</w:t>
      </w:r>
      <w:proofErr w:type="spellEnd"/>
      <w:r>
        <w:t xml:space="preserve"> </w:t>
      </w:r>
      <w:proofErr w:type="spellStart"/>
      <w:r>
        <w:t>trung</w:t>
      </w:r>
      <w:proofErr w:type="spellEnd"/>
      <w:r>
        <w:t xml:space="preserve"> </w:t>
      </w:r>
      <w:proofErr w:type="spellStart"/>
      <w:r>
        <w:t>thế</w:t>
      </w:r>
      <w:proofErr w:type="spellEnd"/>
      <w:r>
        <w:t xml:space="preserve"> 22 kV </w:t>
      </w:r>
      <w:proofErr w:type="spellStart"/>
      <w:r>
        <w:t>và</w:t>
      </w:r>
      <w:proofErr w:type="spellEnd"/>
      <w:r>
        <w:t xml:space="preserve"> 02 </w:t>
      </w:r>
      <w:proofErr w:type="spellStart"/>
      <w:r>
        <w:t>trạm</w:t>
      </w:r>
      <w:proofErr w:type="spellEnd"/>
      <w:r>
        <w:t xml:space="preserve"> </w:t>
      </w:r>
      <w:proofErr w:type="spellStart"/>
      <w:r>
        <w:t>biến</w:t>
      </w:r>
      <w:proofErr w:type="spellEnd"/>
      <w:r>
        <w:t xml:space="preserve"> </w:t>
      </w:r>
      <w:proofErr w:type="spellStart"/>
      <w:r>
        <w:t>áp</w:t>
      </w:r>
      <w:proofErr w:type="spellEnd"/>
      <w:r>
        <w:t xml:space="preserve"> 22/0,4 kV (1.600 kVA/</w:t>
      </w:r>
      <w:proofErr w:type="spellStart"/>
      <w:r>
        <w:t>trạm</w:t>
      </w:r>
      <w:proofErr w:type="spellEnd"/>
      <w:r>
        <w:t xml:space="preserve">) </w:t>
      </w:r>
      <w:proofErr w:type="spellStart"/>
      <w:r>
        <w:t>hiện</w:t>
      </w:r>
      <w:proofErr w:type="spellEnd"/>
      <w:r>
        <w:t xml:space="preserve"> </w:t>
      </w:r>
      <w:proofErr w:type="spellStart"/>
      <w:r>
        <w:t>hữu</w:t>
      </w:r>
      <w:proofErr w:type="spellEnd"/>
      <w:r>
        <w:t xml:space="preserve">, </w:t>
      </w:r>
      <w:proofErr w:type="spellStart"/>
      <w:r>
        <w:t>không</w:t>
      </w:r>
      <w:proofErr w:type="spellEnd"/>
      <w:r>
        <w:t xml:space="preserve"> </w:t>
      </w:r>
      <w:proofErr w:type="spellStart"/>
      <w:r>
        <w:t>xây</w:t>
      </w:r>
      <w:proofErr w:type="spellEnd"/>
      <w:r>
        <w:t xml:space="preserve"> </w:t>
      </w:r>
      <w:proofErr w:type="spellStart"/>
      <w:r>
        <w:t>thêm</w:t>
      </w:r>
      <w:proofErr w:type="spellEnd"/>
      <w:r>
        <w:t xml:space="preserve"> </w:t>
      </w:r>
      <w:proofErr w:type="spellStart"/>
      <w:r>
        <w:t>trạm</w:t>
      </w:r>
      <w:proofErr w:type="spellEnd"/>
      <w:r>
        <w:t xml:space="preserve"> </w:t>
      </w:r>
      <w:proofErr w:type="spellStart"/>
      <w:r>
        <w:t>hoặc</w:t>
      </w:r>
      <w:proofErr w:type="spellEnd"/>
      <w:r>
        <w:t xml:space="preserve"> </w:t>
      </w:r>
      <w:proofErr w:type="spellStart"/>
      <w:r>
        <w:t>tuyến</w:t>
      </w:r>
      <w:proofErr w:type="spellEnd"/>
      <w:r>
        <w:t xml:space="preserve"> </w:t>
      </w:r>
      <w:proofErr w:type="spellStart"/>
      <w:r>
        <w:t>trung</w:t>
      </w:r>
      <w:proofErr w:type="spellEnd"/>
      <w:r>
        <w:t xml:space="preserve"> </w:t>
      </w:r>
      <w:proofErr w:type="spellStart"/>
      <w:r>
        <w:t>thế</w:t>
      </w:r>
      <w:proofErr w:type="spellEnd"/>
      <w:r>
        <w:t xml:space="preserve"> </w:t>
      </w:r>
      <w:proofErr w:type="spellStart"/>
      <w:r>
        <w:t>mới</w:t>
      </w:r>
      <w:proofErr w:type="spellEnd"/>
      <w:r>
        <w:t xml:space="preserve">; </w:t>
      </w:r>
      <w:proofErr w:type="spellStart"/>
      <w:r>
        <w:t>đấu</w:t>
      </w:r>
      <w:proofErr w:type="spellEnd"/>
      <w:r>
        <w:t xml:space="preserve"> </w:t>
      </w:r>
      <w:proofErr w:type="spellStart"/>
      <w:r>
        <w:t>nối</w:t>
      </w:r>
      <w:proofErr w:type="spellEnd"/>
      <w:r>
        <w:t xml:space="preserve"> </w:t>
      </w:r>
      <w:proofErr w:type="spellStart"/>
      <w:r>
        <w:t>cục</w:t>
      </w:r>
      <w:proofErr w:type="spellEnd"/>
      <w:r>
        <w:t xml:space="preserve"> </w:t>
      </w:r>
      <w:proofErr w:type="spellStart"/>
      <w:r>
        <w:t>bộ</w:t>
      </w:r>
      <w:proofErr w:type="spellEnd"/>
      <w:r>
        <w:t xml:space="preserve"> </w:t>
      </w:r>
      <w:proofErr w:type="spellStart"/>
      <w:r>
        <w:t>mạng</w:t>
      </w:r>
      <w:proofErr w:type="spellEnd"/>
      <w:r>
        <w:t xml:space="preserve"> 0,4 kV </w:t>
      </w:r>
      <w:proofErr w:type="spellStart"/>
      <w:r>
        <w:t>và</w:t>
      </w:r>
      <w:proofErr w:type="spellEnd"/>
      <w:r>
        <w:t xml:space="preserve"> </w:t>
      </w:r>
      <w:proofErr w:type="spellStart"/>
      <w:r>
        <w:t>mạng</w:t>
      </w:r>
      <w:proofErr w:type="spellEnd"/>
      <w:r>
        <w:t xml:space="preserve"> </w:t>
      </w:r>
      <w:proofErr w:type="spellStart"/>
      <w:r>
        <w:t>thông</w:t>
      </w:r>
      <w:proofErr w:type="spellEnd"/>
      <w:r>
        <w:t xml:space="preserve"> tin </w:t>
      </w:r>
      <w:proofErr w:type="spellStart"/>
      <w:r>
        <w:t>liên</w:t>
      </w:r>
      <w:proofErr w:type="spellEnd"/>
      <w:r>
        <w:t xml:space="preserve"> </w:t>
      </w:r>
      <w:proofErr w:type="spellStart"/>
      <w:r>
        <w:t>lạc</w:t>
      </w:r>
      <w:proofErr w:type="spellEnd"/>
      <w:r>
        <w:t xml:space="preserve"> </w:t>
      </w:r>
      <w:proofErr w:type="spellStart"/>
      <w:r>
        <w:t>hiện</w:t>
      </w:r>
      <w:proofErr w:type="spellEnd"/>
      <w:r>
        <w:t xml:space="preserve"> </w:t>
      </w:r>
      <w:proofErr w:type="spellStart"/>
      <w:r>
        <w:t>hữu</w:t>
      </w:r>
      <w:proofErr w:type="spellEnd"/>
      <w:r>
        <w:t>.</w:t>
      </w:r>
    </w:p>
    <w:p w14:paraId="717E31C9" w14:textId="6154AE29" w:rsidR="004817D4" w:rsidRDefault="00B22A8C" w:rsidP="00B22A8C">
      <w:pPr>
        <w:keepNext/>
        <w:spacing w:before="120" w:after="120"/>
        <w:jc w:val="both"/>
        <w:rPr>
          <w:b/>
          <w:iCs/>
          <w:szCs w:val="28"/>
        </w:rPr>
      </w:pPr>
      <w:r>
        <w:rPr>
          <w:b/>
          <w:iCs/>
          <w:szCs w:val="28"/>
        </w:rPr>
        <w:tab/>
      </w:r>
      <w:r>
        <w:rPr>
          <w:b/>
          <w:iCs/>
          <w:szCs w:val="28"/>
          <w:lang w:val="vi-VN"/>
        </w:rPr>
        <w:t>II</w:t>
      </w:r>
      <w:r>
        <w:rPr>
          <w:b/>
          <w:iCs/>
          <w:szCs w:val="28"/>
        </w:rPr>
        <w:t>.</w:t>
      </w:r>
      <w:r>
        <w:rPr>
          <w:b/>
          <w:iCs/>
          <w:szCs w:val="28"/>
          <w:lang w:val="vi-VN"/>
        </w:rPr>
        <w:t xml:space="preserve"> </w:t>
      </w:r>
      <w:r>
        <w:rPr>
          <w:b/>
          <w:iCs/>
          <w:szCs w:val="28"/>
        </w:rPr>
        <w:t>VỀ QUÁ TRÌNH THẨM ĐỊNH</w:t>
      </w:r>
    </w:p>
    <w:p w14:paraId="1148E4BB" w14:textId="77777777" w:rsidR="004817D4" w:rsidRDefault="00000000" w:rsidP="00B22A8C">
      <w:pPr>
        <w:tabs>
          <w:tab w:val="left" w:pos="993"/>
        </w:tabs>
        <w:spacing w:before="120" w:after="120"/>
        <w:ind w:firstLine="709"/>
        <w:jc w:val="both"/>
      </w:pPr>
      <w:r>
        <w:t xml:space="preserve">Công ty TNHH Want </w:t>
      </w:r>
      <w:proofErr w:type="spellStart"/>
      <w:r>
        <w:t>Want</w:t>
      </w:r>
      <w:proofErr w:type="spellEnd"/>
      <w:r>
        <w:t xml:space="preserve"> Việt Nam </w:t>
      </w:r>
      <w:proofErr w:type="spellStart"/>
      <w:r>
        <w:t>đã</w:t>
      </w:r>
      <w:proofErr w:type="spellEnd"/>
      <w:r>
        <w:t xml:space="preserve"> </w:t>
      </w:r>
      <w:proofErr w:type="spellStart"/>
      <w:r>
        <w:t>có</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số</w:t>
      </w:r>
      <w:proofErr w:type="spellEnd"/>
      <w:r>
        <w:t xml:space="preserve"> 01/</w:t>
      </w:r>
      <w:proofErr w:type="spellStart"/>
      <w:r>
        <w:t>TTr</w:t>
      </w:r>
      <w:proofErr w:type="spellEnd"/>
      <w:r>
        <w:t xml:space="preserve">-WW </w:t>
      </w:r>
      <w:proofErr w:type="spellStart"/>
      <w:r>
        <w:t>ngày</w:t>
      </w:r>
      <w:proofErr w:type="spellEnd"/>
      <w:r>
        <w:t xml:space="preserve"> 08/9/2026 </w:t>
      </w:r>
      <w:proofErr w:type="spellStart"/>
      <w:r>
        <w:t>về</w:t>
      </w:r>
      <w:proofErr w:type="spellEnd"/>
      <w:r>
        <w:t xml:space="preserve"> </w:t>
      </w:r>
      <w:proofErr w:type="spellStart"/>
      <w:r>
        <w:t>việc</w:t>
      </w:r>
      <w:proofErr w:type="spellEnd"/>
      <w:r>
        <w:t xml:space="preserve"> </w:t>
      </w:r>
      <w:proofErr w:type="spellStart"/>
      <w:r>
        <w:t>thẩm</w:t>
      </w:r>
      <w:proofErr w:type="spellEnd"/>
      <w:r>
        <w:t xml:space="preserve"> </w:t>
      </w:r>
      <w:proofErr w:type="spellStart"/>
      <w:r>
        <w:t>định</w:t>
      </w:r>
      <w:proofErr w:type="spellEnd"/>
      <w:r>
        <w:t xml:space="preserve"> </w:t>
      </w:r>
      <w:proofErr w:type="spellStart"/>
      <w:r>
        <w:t>điều</w:t>
      </w:r>
      <w:proofErr w:type="spellEnd"/>
      <w:r>
        <w:t xml:space="preserve"> </w:t>
      </w:r>
      <w:proofErr w:type="spellStart"/>
      <w:r>
        <w:t>chỉnh</w:t>
      </w:r>
      <w:proofErr w:type="spellEnd"/>
      <w:r>
        <w:t xml:space="preserve"> Quy </w:t>
      </w:r>
      <w:proofErr w:type="spellStart"/>
      <w:r>
        <w:t>hoạch</w:t>
      </w:r>
      <w:proofErr w:type="spellEnd"/>
      <w:r>
        <w:t xml:space="preserve"> chi </w:t>
      </w:r>
      <w:proofErr w:type="spellStart"/>
      <w:r>
        <w:t>tiết</w:t>
      </w:r>
      <w:proofErr w:type="spellEnd"/>
      <w:r>
        <w:t xml:space="preserve"> </w:t>
      </w:r>
      <w:proofErr w:type="spellStart"/>
      <w:r>
        <w:t>tỷ</w:t>
      </w:r>
      <w:proofErr w:type="spellEnd"/>
      <w:r>
        <w:t xml:space="preserve"> </w:t>
      </w:r>
      <w:proofErr w:type="spellStart"/>
      <w:r>
        <w:t>lệ</w:t>
      </w:r>
      <w:proofErr w:type="spellEnd"/>
      <w:r>
        <w:t xml:space="preserve"> 1/500 </w:t>
      </w:r>
      <w:proofErr w:type="spellStart"/>
      <w:r>
        <w:t>Nhà</w:t>
      </w:r>
      <w:proofErr w:type="spellEnd"/>
      <w:r>
        <w:t xml:space="preserve"> </w:t>
      </w:r>
      <w:proofErr w:type="spellStart"/>
      <w:r>
        <w:t>xưởng</w:t>
      </w:r>
      <w:proofErr w:type="spellEnd"/>
      <w:r>
        <w:t xml:space="preserve"> </w:t>
      </w:r>
      <w:proofErr w:type="spellStart"/>
      <w:r>
        <w:t>sản</w:t>
      </w:r>
      <w:proofErr w:type="spellEnd"/>
      <w:r>
        <w:t xml:space="preserve"> </w:t>
      </w:r>
      <w:proofErr w:type="spellStart"/>
      <w:r>
        <w:t>xuất</w:t>
      </w:r>
      <w:proofErr w:type="spellEnd"/>
      <w:r>
        <w:t xml:space="preserve"> bánh </w:t>
      </w:r>
      <w:proofErr w:type="spellStart"/>
      <w:r>
        <w:t>kẹo</w:t>
      </w:r>
      <w:proofErr w:type="spellEnd"/>
      <w:r>
        <w:t xml:space="preserve"> Want </w:t>
      </w:r>
      <w:proofErr w:type="spellStart"/>
      <w:r>
        <w:t>Want</w:t>
      </w:r>
      <w:proofErr w:type="spellEnd"/>
      <w:r>
        <w:t xml:space="preserve">, </w:t>
      </w:r>
      <w:proofErr w:type="spellStart"/>
      <w:r>
        <w:t>xã</w:t>
      </w:r>
      <w:proofErr w:type="spellEnd"/>
      <w:r>
        <w:t xml:space="preserve"> Tân </w:t>
      </w:r>
      <w:proofErr w:type="spellStart"/>
      <w:r>
        <w:t>Phước</w:t>
      </w:r>
      <w:proofErr w:type="spellEnd"/>
      <w:r>
        <w:t xml:space="preserve"> 3, </w:t>
      </w:r>
      <w:proofErr w:type="spellStart"/>
      <w:r>
        <w:t>tỉnh</w:t>
      </w:r>
      <w:proofErr w:type="spellEnd"/>
      <w:r>
        <w:t xml:space="preserve"> </w:t>
      </w:r>
      <w:proofErr w:type="spellStart"/>
      <w:r>
        <w:t>Đồng</w:t>
      </w:r>
      <w:proofErr w:type="spellEnd"/>
      <w:r>
        <w:t xml:space="preserve"> </w:t>
      </w:r>
      <w:proofErr w:type="spellStart"/>
      <w:r>
        <w:t>Tháp</w:t>
      </w:r>
      <w:proofErr w:type="spellEnd"/>
      <w:r>
        <w:t>.</w:t>
      </w:r>
    </w:p>
    <w:p w14:paraId="347BA563" w14:textId="77777777" w:rsidR="004817D4" w:rsidRDefault="00000000" w:rsidP="00561217">
      <w:pPr>
        <w:numPr>
          <w:ilvl w:val="0"/>
          <w:numId w:val="3"/>
        </w:numPr>
        <w:tabs>
          <w:tab w:val="left" w:pos="993"/>
        </w:tabs>
        <w:spacing w:before="120" w:after="120"/>
        <w:ind w:left="0" w:firstLine="720"/>
        <w:jc w:val="both"/>
        <w:rPr>
          <w:b/>
          <w:iCs/>
          <w:szCs w:val="28"/>
          <w:lang w:val="vi-VN"/>
        </w:rPr>
      </w:pPr>
      <w:r>
        <w:rPr>
          <w:b/>
          <w:iCs/>
          <w:szCs w:val="28"/>
          <w:lang w:val="vi-VN"/>
        </w:rPr>
        <w:t>Quá trình lấy ý kiến và tiếp thu, giải trình của Chủ đồ án trong quá trình lập, thẩm định quy hoạch</w:t>
      </w:r>
    </w:p>
    <w:p w14:paraId="06849D70" w14:textId="77777777" w:rsidR="004817D4" w:rsidRPr="00B22A8C" w:rsidRDefault="00000000" w:rsidP="00561217">
      <w:pPr>
        <w:spacing w:before="120" w:after="120"/>
        <w:jc w:val="both"/>
        <w:rPr>
          <w:b/>
          <w:i/>
          <w:szCs w:val="28"/>
          <w:lang w:val="vi-VN"/>
        </w:rPr>
      </w:pPr>
      <w:r>
        <w:rPr>
          <w:b/>
          <w:i/>
          <w:szCs w:val="28"/>
          <w:lang w:val="vi-VN"/>
        </w:rPr>
        <w:tab/>
        <w:t xml:space="preserve">a. Lấy ý kiến của </w:t>
      </w:r>
      <w:r w:rsidRPr="00B22A8C">
        <w:rPr>
          <w:b/>
          <w:i/>
          <w:szCs w:val="28"/>
          <w:lang w:val="vi-VN"/>
        </w:rPr>
        <w:t>Hội đồng thẩm định</w:t>
      </w:r>
    </w:p>
    <w:p w14:paraId="28987654" w14:textId="77777777" w:rsidR="004817D4" w:rsidRPr="00B22A8C" w:rsidRDefault="00000000" w:rsidP="00561217">
      <w:pPr>
        <w:spacing w:before="120" w:after="120"/>
        <w:ind w:firstLine="720"/>
        <w:jc w:val="both"/>
        <w:rPr>
          <w:szCs w:val="28"/>
          <w:lang w:val="vi-VN"/>
        </w:rPr>
      </w:pPr>
      <w:r w:rsidRPr="00B22A8C">
        <w:rPr>
          <w:szCs w:val="28"/>
          <w:lang w:val="vi-VN"/>
        </w:rPr>
        <w:t xml:space="preserve">Ngày 15/9/2026, Ban Quản lý có Công văn số 1873/BQL-QHĐTXD về việc lấy ý kiến thành viên Hội đồng thẩm định về điều chỉnh Quy hoạch chi tiết </w:t>
      </w:r>
      <w:r w:rsidRPr="00B22A8C">
        <w:rPr>
          <w:szCs w:val="28"/>
          <w:lang w:val="vi-VN"/>
        </w:rPr>
        <w:lastRenderedPageBreak/>
        <w:t>tỷ lệ 1/500 dự án “Nhà xưởng sản xuất bánh kẹo Want Want” tại Khu công nghiệp Long Giang; Sở Nông nghiệp và Môi trường có ý kiến tại Công văn số 14185/SNN&amp;MT-QLĐĐ ngày 22/9/2026; Sở Xây dựng có ý kiến tại Công văn số 9190/SXD-QHKTPTĐT ngày 23/9/2026; và các phiếu nhận xét, đánh giá của thành viên Hội đồng thẩm định.</w:t>
      </w:r>
    </w:p>
    <w:p w14:paraId="7C004788" w14:textId="77777777" w:rsidR="004817D4" w:rsidRPr="00B22A8C" w:rsidRDefault="00000000" w:rsidP="00561217">
      <w:pPr>
        <w:tabs>
          <w:tab w:val="left" w:pos="1276"/>
        </w:tabs>
        <w:spacing w:before="120" w:after="120"/>
        <w:ind w:firstLine="720"/>
        <w:jc w:val="both"/>
        <w:rPr>
          <w:i/>
          <w:iCs/>
          <w:szCs w:val="28"/>
          <w:lang w:val="vi-VN"/>
        </w:rPr>
      </w:pPr>
      <w:r w:rsidRPr="00B22A8C">
        <w:rPr>
          <w:szCs w:val="28"/>
          <w:lang w:val="vi-VN"/>
        </w:rPr>
        <w:t>Chủ đồ án đã tiếp thu, giải trình tại Văn bản số 02/CV-WW ngày 28/9/2026 để hoàn chỉnh hồ sơ, làm cơ sở trình phê duyệt</w:t>
      </w:r>
      <w:r w:rsidRPr="00C41848">
        <w:rPr>
          <w:iCs/>
          <w:szCs w:val="28"/>
          <w:lang w:val="vi-VN"/>
        </w:rPr>
        <w:t xml:space="preserve"> </w:t>
      </w:r>
      <w:r w:rsidRPr="00C41848">
        <w:rPr>
          <w:i/>
          <w:iCs/>
          <w:szCs w:val="28"/>
          <w:lang w:val="vi-VN"/>
        </w:rPr>
        <w:t>(Kèm Bảng phụ lục tiếp thu/giải trình nội dung lấy ý kiến).</w:t>
      </w:r>
    </w:p>
    <w:p w14:paraId="31C53680" w14:textId="77777777" w:rsidR="004817D4" w:rsidRPr="00B22A8C" w:rsidRDefault="00000000" w:rsidP="00561217">
      <w:pPr>
        <w:spacing w:before="120" w:after="120"/>
        <w:ind w:firstLine="720"/>
        <w:jc w:val="both"/>
        <w:rPr>
          <w:b/>
          <w:bCs/>
          <w:i/>
          <w:iCs/>
          <w:lang w:val="vi-VN"/>
        </w:rPr>
      </w:pPr>
      <w:r w:rsidRPr="00B22A8C">
        <w:rPr>
          <w:b/>
          <w:bCs/>
          <w:i/>
          <w:iCs/>
          <w:lang w:val="vi-VN"/>
        </w:rPr>
        <w:t>b. Lấy ý kiến và tiếp thu, giải trình của Chủ đồ án</w:t>
      </w:r>
    </w:p>
    <w:p w14:paraId="75C89D58" w14:textId="77777777" w:rsidR="004817D4" w:rsidRPr="00B22A8C" w:rsidRDefault="00000000" w:rsidP="00561217">
      <w:pPr>
        <w:spacing w:before="120" w:after="120"/>
        <w:ind w:firstLine="720"/>
        <w:jc w:val="both"/>
        <w:rPr>
          <w:lang w:val="vi-VN"/>
        </w:rPr>
      </w:pPr>
      <w:r w:rsidRPr="00B22A8C">
        <w:rPr>
          <w:lang w:val="vi-VN"/>
        </w:rPr>
        <w:t>Chủ đồ án đã lấy ý kiến Sở Xây dựng tại Công văn số 01/CV-WW ngày 04/8/2026; Sở Xây dựng có ý kiến tại Công văn số 7892/SXD-QHKTPTĐT ngày 17/8/2026 và Công ty TNHH Phát triển KCN Long Giang có ý kiến tại Văn bản số 152/CV.LG.2026 ngày 05/8/2026.</w:t>
      </w:r>
    </w:p>
    <w:p w14:paraId="2C4938CC" w14:textId="77777777" w:rsidR="004817D4" w:rsidRPr="00B22A8C" w:rsidRDefault="00000000" w:rsidP="00561217">
      <w:pPr>
        <w:spacing w:before="120" w:after="120"/>
        <w:ind w:firstLine="720"/>
        <w:jc w:val="both"/>
        <w:rPr>
          <w:b/>
          <w:bCs/>
          <w:i/>
          <w:iCs/>
          <w:lang w:val="vi-VN"/>
        </w:rPr>
      </w:pPr>
      <w:r w:rsidRPr="00B22A8C">
        <w:rPr>
          <w:lang w:val="vi-VN"/>
        </w:rPr>
        <w:t>Chủ đồ án đã tiếp thu, giải trình tại Văn bản số 02/CV-WW ngày 08/9/2026. Khu vực lập quy hoạch không có cộng đồng dân cư sinh sống nên không thực hiện lấy ý kiến cộng đồng dân cư.</w:t>
      </w:r>
    </w:p>
    <w:p w14:paraId="1014BF75" w14:textId="77777777" w:rsidR="004817D4" w:rsidRPr="00B22A8C" w:rsidRDefault="00000000" w:rsidP="00561217">
      <w:pPr>
        <w:spacing w:before="120" w:after="120"/>
        <w:ind w:firstLine="720"/>
        <w:jc w:val="both"/>
        <w:rPr>
          <w:lang w:val="vi-VN"/>
        </w:rPr>
      </w:pPr>
      <w:bookmarkStart w:id="6" w:name="_Hlk104918107"/>
      <w:bookmarkEnd w:id="6"/>
      <w:r w:rsidRPr="00B22A8C">
        <w:rPr>
          <w:b/>
          <w:szCs w:val="28"/>
          <w:lang w:val="vi-VN"/>
        </w:rPr>
        <w:t>2</w:t>
      </w:r>
      <w:r>
        <w:rPr>
          <w:b/>
          <w:szCs w:val="28"/>
          <w:lang w:val="vi-VN"/>
        </w:rPr>
        <w:t>. Tổ chức thực hiện:</w:t>
      </w:r>
    </w:p>
    <w:p w14:paraId="07019AB6" w14:textId="77777777" w:rsidR="004817D4" w:rsidRPr="00B22A8C" w:rsidRDefault="00000000" w:rsidP="00561217">
      <w:pPr>
        <w:spacing w:before="120" w:after="120"/>
        <w:ind w:firstLine="720"/>
        <w:jc w:val="both"/>
        <w:rPr>
          <w:lang w:val="vi-VN"/>
        </w:rPr>
      </w:pPr>
      <w:bookmarkStart w:id="7" w:name="_Hlk104295873"/>
      <w:r>
        <w:rPr>
          <w:szCs w:val="28"/>
          <w:lang w:val="vi-VN"/>
        </w:rPr>
        <w:t>- Cơ quan phê duyệt: Ban Quản lý Khu kinh tế tỉnh Đồng Tháp.</w:t>
      </w:r>
    </w:p>
    <w:p w14:paraId="6398FC3A" w14:textId="77777777" w:rsidR="004817D4" w:rsidRDefault="00000000" w:rsidP="00561217">
      <w:pPr>
        <w:spacing w:before="120" w:after="120"/>
        <w:ind w:firstLine="720"/>
        <w:jc w:val="both"/>
        <w:rPr>
          <w:szCs w:val="28"/>
          <w:lang w:val="vi-VN"/>
        </w:rPr>
      </w:pPr>
      <w:r>
        <w:rPr>
          <w:szCs w:val="28"/>
          <w:lang w:val="vi-VN"/>
        </w:rPr>
        <w:t>- Lấy ý kiến cơ quan chuyên môn: Sở Xây dựng tỉnh Đồng Tháp.</w:t>
      </w:r>
    </w:p>
    <w:p w14:paraId="7F111B2D" w14:textId="77777777" w:rsidR="004817D4" w:rsidRPr="00B22A8C" w:rsidRDefault="00000000" w:rsidP="00561217">
      <w:pPr>
        <w:spacing w:before="120" w:after="120"/>
        <w:ind w:firstLine="720"/>
        <w:jc w:val="both"/>
        <w:rPr>
          <w:lang w:val="vi-VN"/>
        </w:rPr>
      </w:pPr>
      <w:r>
        <w:rPr>
          <w:szCs w:val="28"/>
          <w:lang w:val="vi-VN"/>
        </w:rPr>
        <w:t>- Thẩm định: Phòng Quản lý Quy hoạch, Đầu tư và Xây dựng.</w:t>
      </w:r>
    </w:p>
    <w:p w14:paraId="4E4C92F2" w14:textId="77777777" w:rsidR="004817D4" w:rsidRDefault="00000000" w:rsidP="00561217">
      <w:pPr>
        <w:spacing w:before="120" w:after="120"/>
        <w:ind w:firstLine="720"/>
        <w:jc w:val="both"/>
        <w:rPr>
          <w:spacing w:val="-2"/>
          <w:szCs w:val="28"/>
          <w:lang w:val="vi-VN"/>
        </w:rPr>
      </w:pPr>
      <w:r>
        <w:rPr>
          <w:spacing w:val="-2"/>
          <w:szCs w:val="28"/>
          <w:lang w:val="vi-VN"/>
        </w:rPr>
        <w:t xml:space="preserve">- Tổ chức lập quy hoạch: </w:t>
      </w:r>
      <w:r w:rsidRPr="00B22A8C">
        <w:rPr>
          <w:lang w:val="vi-VN"/>
        </w:rPr>
        <w:t>Công ty TNHH Want Want Việt Nam</w:t>
      </w:r>
      <w:r>
        <w:rPr>
          <w:spacing w:val="-2"/>
          <w:szCs w:val="28"/>
          <w:lang w:val="vi-VN"/>
        </w:rPr>
        <w:t xml:space="preserve"> (Chủ </w:t>
      </w:r>
      <w:r w:rsidRPr="00B22A8C">
        <w:rPr>
          <w:spacing w:val="-2"/>
          <w:szCs w:val="28"/>
          <w:lang w:val="vi-VN"/>
        </w:rPr>
        <w:t xml:space="preserve">đầu tư </w:t>
      </w:r>
      <w:r>
        <w:rPr>
          <w:spacing w:val="-2"/>
          <w:szCs w:val="28"/>
          <w:lang w:val="vi-VN"/>
        </w:rPr>
        <w:t>đồ án).</w:t>
      </w:r>
      <w:bookmarkEnd w:id="7"/>
    </w:p>
    <w:p w14:paraId="3CA6D0CF" w14:textId="77777777" w:rsidR="00BB17C9" w:rsidRPr="00B22A8C" w:rsidRDefault="00000000" w:rsidP="00561217">
      <w:pPr>
        <w:spacing w:before="120" w:after="120"/>
        <w:ind w:firstLine="720"/>
        <w:jc w:val="both"/>
        <w:rPr>
          <w:szCs w:val="28"/>
          <w:lang w:val="vi-VN"/>
        </w:rPr>
      </w:pPr>
      <w:r>
        <w:rPr>
          <w:szCs w:val="28"/>
          <w:lang w:val="vi-VN"/>
        </w:rPr>
        <w:t>- Đơn vị tư vấn: Công ty TNHH Tư vấn Thiết kế Xây dựng A&amp;A Tiền Giang, có năng lực hoạt động phù hợp, được lựa chọn theo quy định pháp luật.</w:t>
      </w:r>
    </w:p>
    <w:p w14:paraId="35747195" w14:textId="57FDBF75" w:rsidR="004817D4" w:rsidRDefault="00B44DAC" w:rsidP="00561217">
      <w:pPr>
        <w:spacing w:before="120" w:after="120"/>
        <w:ind w:firstLine="720"/>
        <w:jc w:val="both"/>
        <w:rPr>
          <w:i/>
          <w:szCs w:val="28"/>
          <w:lang w:val="vi-VN"/>
        </w:rPr>
      </w:pPr>
      <w:r>
        <w:rPr>
          <w:i/>
          <w:szCs w:val="28"/>
          <w:lang w:val="vi-VN"/>
        </w:rPr>
        <w:t>* Hồ sơ đính kèm: Thuyết minh Đồ án quy hoạch, văn bản liên quan, các bản vẽ quy hoạch, tệp tài liệu</w:t>
      </w:r>
      <w:r>
        <w:rPr>
          <w:rStyle w:val="FootnoteReference"/>
          <w:i/>
          <w:szCs w:val="28"/>
        </w:rPr>
        <w:footnoteReference w:id="1"/>
      </w:r>
    </w:p>
    <w:p w14:paraId="4F361FD8" w14:textId="77777777" w:rsidR="004817D4" w:rsidRDefault="00000000" w:rsidP="00B22A8C">
      <w:pPr>
        <w:spacing w:before="120" w:after="360"/>
        <w:ind w:firstLine="720"/>
        <w:jc w:val="both"/>
        <w:rPr>
          <w:szCs w:val="28"/>
          <w:lang w:val="vi-VN"/>
        </w:rPr>
      </w:pPr>
      <w:r>
        <w:rPr>
          <w:szCs w:val="28"/>
          <w:lang w:val="vi-VN"/>
        </w:rPr>
        <w:t xml:space="preserve">Rất mong Quý Sở quan tâm, có ý kiến thống nhất trước </w:t>
      </w:r>
      <w:r>
        <w:rPr>
          <w:b/>
          <w:bCs/>
          <w:szCs w:val="28"/>
          <w:lang w:val="vi-VN"/>
        </w:rPr>
        <w:t>ngày 13/10/2026</w:t>
      </w:r>
      <w:r>
        <w:rPr>
          <w:szCs w:val="28"/>
          <w:lang w:val="vi-VN"/>
        </w:rPr>
        <w:t>, làm cơ sở để Ban Quản lý Khu kinh tế phê duyệt./.</w:t>
      </w:r>
    </w:p>
    <w:tbl>
      <w:tblPr>
        <w:tblW w:w="9147" w:type="dxa"/>
        <w:tblLayout w:type="fixed"/>
        <w:tblLook w:val="0000" w:firstRow="0" w:lastRow="0" w:firstColumn="0" w:lastColumn="0" w:noHBand="0" w:noVBand="0"/>
      </w:tblPr>
      <w:tblGrid>
        <w:gridCol w:w="5495"/>
        <w:gridCol w:w="3652"/>
      </w:tblGrid>
      <w:tr w:rsidR="004817D4" w14:paraId="26A886A5" w14:textId="77777777">
        <w:tc>
          <w:tcPr>
            <w:tcW w:w="5495" w:type="dxa"/>
            <w:vMerge w:val="restart"/>
          </w:tcPr>
          <w:p w14:paraId="6A707C94" w14:textId="77777777" w:rsidR="004817D4" w:rsidRDefault="00000000">
            <w:pPr>
              <w:widowControl w:val="0"/>
              <w:rPr>
                <w:b/>
                <w:i/>
                <w:sz w:val="24"/>
                <w:lang w:val="vi-VN"/>
              </w:rPr>
            </w:pPr>
            <w:r>
              <w:rPr>
                <w:b/>
                <w:i/>
                <w:sz w:val="24"/>
                <w:lang w:val="vi-VN"/>
              </w:rPr>
              <w:t>Nơi nhận:</w:t>
            </w:r>
          </w:p>
          <w:p w14:paraId="7868352B" w14:textId="77777777" w:rsidR="004817D4" w:rsidRDefault="00000000">
            <w:pPr>
              <w:widowControl w:val="0"/>
              <w:rPr>
                <w:sz w:val="22"/>
                <w:szCs w:val="22"/>
                <w:lang w:val="vi-VN"/>
              </w:rPr>
            </w:pPr>
            <w:r>
              <w:rPr>
                <w:sz w:val="22"/>
                <w:szCs w:val="22"/>
                <w:lang w:val="vi-VN"/>
              </w:rPr>
              <w:t>- Như trên;</w:t>
            </w:r>
          </w:p>
          <w:p w14:paraId="50CCB90B" w14:textId="4D33370B" w:rsidR="004817D4" w:rsidRPr="00B22A8C" w:rsidRDefault="00000000">
            <w:pPr>
              <w:widowControl w:val="0"/>
              <w:rPr>
                <w:lang w:val="vi-VN"/>
              </w:rPr>
            </w:pPr>
            <w:r>
              <w:rPr>
                <w:sz w:val="22"/>
                <w:szCs w:val="22"/>
                <w:lang w:val="vi-VN"/>
              </w:rPr>
              <w:t>- UBND xã Tân Phước 3;</w:t>
            </w:r>
          </w:p>
          <w:p w14:paraId="58E3AFBD" w14:textId="76EC18C7" w:rsidR="004817D4" w:rsidRDefault="00000000">
            <w:pPr>
              <w:widowControl w:val="0"/>
            </w:pPr>
            <w:r>
              <w:rPr>
                <w:sz w:val="22"/>
                <w:szCs w:val="22"/>
                <w:lang w:val="vi-VN"/>
              </w:rPr>
              <w:t xml:space="preserve">- </w:t>
            </w:r>
            <w:r>
              <w:rPr>
                <w:spacing w:val="-4"/>
                <w:sz w:val="22"/>
                <w:szCs w:val="22"/>
                <w:lang w:val="vi-VN"/>
              </w:rPr>
              <w:t>Công ty TNHH Want Want Việt Nam;</w:t>
            </w:r>
          </w:p>
          <w:p w14:paraId="31D9D036" w14:textId="77777777" w:rsidR="004817D4" w:rsidRDefault="00000000">
            <w:pPr>
              <w:widowControl w:val="0"/>
              <w:rPr>
                <w:sz w:val="22"/>
                <w:szCs w:val="22"/>
              </w:rPr>
            </w:pPr>
            <w:r>
              <w:rPr>
                <w:sz w:val="22"/>
                <w:szCs w:val="22"/>
              </w:rPr>
              <w:t xml:space="preserve">- </w:t>
            </w:r>
            <w:proofErr w:type="spellStart"/>
            <w:r>
              <w:rPr>
                <w:sz w:val="22"/>
                <w:szCs w:val="22"/>
              </w:rPr>
              <w:t>Lãnh</w:t>
            </w:r>
            <w:proofErr w:type="spellEnd"/>
            <w:r>
              <w:rPr>
                <w:sz w:val="22"/>
                <w:szCs w:val="22"/>
              </w:rPr>
              <w:t xml:space="preserve"> </w:t>
            </w:r>
            <w:proofErr w:type="spellStart"/>
            <w:r>
              <w:rPr>
                <w:sz w:val="22"/>
                <w:szCs w:val="22"/>
              </w:rPr>
              <w:t>đạo</w:t>
            </w:r>
            <w:proofErr w:type="spellEnd"/>
            <w:r>
              <w:rPr>
                <w:sz w:val="22"/>
                <w:szCs w:val="22"/>
              </w:rPr>
              <w:t xml:space="preserve"> Ban;</w:t>
            </w:r>
          </w:p>
          <w:p w14:paraId="0C156656" w14:textId="77777777" w:rsidR="004817D4" w:rsidRDefault="00000000">
            <w:pPr>
              <w:widowControl w:val="0"/>
              <w:rPr>
                <w:sz w:val="22"/>
                <w:szCs w:val="22"/>
              </w:rPr>
            </w:pPr>
            <w:r>
              <w:rPr>
                <w:sz w:val="22"/>
                <w:szCs w:val="22"/>
              </w:rPr>
              <w:t>- Website BQLKKT;</w:t>
            </w:r>
          </w:p>
          <w:p w14:paraId="2C03A5FE" w14:textId="77777777" w:rsidR="004817D4" w:rsidRDefault="00000000">
            <w:pPr>
              <w:widowControl w:val="0"/>
              <w:rPr>
                <w:sz w:val="22"/>
                <w:szCs w:val="22"/>
              </w:rPr>
            </w:pPr>
            <w:r>
              <w:rPr>
                <w:sz w:val="22"/>
              </w:rPr>
              <w:t xml:space="preserve">- </w:t>
            </w:r>
            <w:r>
              <w:rPr>
                <w:sz w:val="22"/>
                <w:szCs w:val="22"/>
              </w:rPr>
              <w:t>Lưu: VT, QHĐTXD.</w:t>
            </w:r>
          </w:p>
          <w:p w14:paraId="2303D652" w14:textId="77777777" w:rsidR="004817D4" w:rsidRDefault="004817D4">
            <w:pPr>
              <w:widowControl w:val="0"/>
              <w:rPr>
                <w:sz w:val="22"/>
                <w:szCs w:val="22"/>
              </w:rPr>
            </w:pPr>
          </w:p>
        </w:tc>
        <w:tc>
          <w:tcPr>
            <w:tcW w:w="3652" w:type="dxa"/>
          </w:tcPr>
          <w:p w14:paraId="6541C17B" w14:textId="77777777" w:rsidR="004817D4" w:rsidRDefault="00000000">
            <w:pPr>
              <w:widowControl w:val="0"/>
              <w:jc w:val="center"/>
            </w:pPr>
            <w:r>
              <w:rPr>
                <w:b/>
                <w:szCs w:val="28"/>
              </w:rPr>
              <w:t>KT. TRƯỞNG BAN</w:t>
            </w:r>
          </w:p>
        </w:tc>
      </w:tr>
      <w:tr w:rsidR="004817D4" w14:paraId="504ACD83" w14:textId="77777777">
        <w:trPr>
          <w:trHeight w:val="123"/>
        </w:trPr>
        <w:tc>
          <w:tcPr>
            <w:tcW w:w="5495" w:type="dxa"/>
            <w:vMerge/>
          </w:tcPr>
          <w:p w14:paraId="2A421E31" w14:textId="77777777" w:rsidR="004817D4" w:rsidRDefault="004817D4">
            <w:pPr>
              <w:widowControl w:val="0"/>
              <w:snapToGrid w:val="0"/>
              <w:rPr>
                <w:b/>
                <w:sz w:val="22"/>
                <w:szCs w:val="22"/>
              </w:rPr>
            </w:pPr>
          </w:p>
        </w:tc>
        <w:tc>
          <w:tcPr>
            <w:tcW w:w="3652" w:type="dxa"/>
          </w:tcPr>
          <w:p w14:paraId="458D04C2" w14:textId="77777777" w:rsidR="004817D4" w:rsidRDefault="00000000">
            <w:pPr>
              <w:widowControl w:val="0"/>
              <w:jc w:val="center"/>
              <w:rPr>
                <w:b/>
                <w:szCs w:val="28"/>
              </w:rPr>
            </w:pPr>
            <w:r>
              <w:rPr>
                <w:b/>
                <w:szCs w:val="28"/>
              </w:rPr>
              <w:t>PHÓ TRƯỞNG BAN</w:t>
            </w:r>
          </w:p>
          <w:p w14:paraId="4DFC60D7" w14:textId="77777777" w:rsidR="004817D4" w:rsidRDefault="004817D4">
            <w:pPr>
              <w:widowControl w:val="0"/>
              <w:jc w:val="center"/>
              <w:rPr>
                <w:b/>
                <w:szCs w:val="28"/>
              </w:rPr>
            </w:pPr>
          </w:p>
          <w:p w14:paraId="661BF431" w14:textId="77777777" w:rsidR="004817D4" w:rsidRDefault="004817D4">
            <w:pPr>
              <w:widowControl w:val="0"/>
              <w:jc w:val="center"/>
              <w:rPr>
                <w:b/>
                <w:szCs w:val="28"/>
              </w:rPr>
            </w:pPr>
          </w:p>
          <w:p w14:paraId="5973DEB4" w14:textId="77777777" w:rsidR="004817D4" w:rsidRDefault="004817D4">
            <w:pPr>
              <w:widowControl w:val="0"/>
              <w:jc w:val="center"/>
              <w:rPr>
                <w:b/>
                <w:szCs w:val="28"/>
              </w:rPr>
            </w:pPr>
          </w:p>
          <w:p w14:paraId="4D33969A" w14:textId="77777777" w:rsidR="004817D4" w:rsidRDefault="004817D4">
            <w:pPr>
              <w:widowControl w:val="0"/>
              <w:jc w:val="center"/>
              <w:rPr>
                <w:b/>
                <w:szCs w:val="28"/>
              </w:rPr>
            </w:pPr>
          </w:p>
          <w:p w14:paraId="69967056" w14:textId="77777777" w:rsidR="004817D4" w:rsidRDefault="004817D4">
            <w:pPr>
              <w:widowControl w:val="0"/>
              <w:rPr>
                <w:b/>
                <w:szCs w:val="28"/>
              </w:rPr>
            </w:pPr>
          </w:p>
          <w:p w14:paraId="4B60813D" w14:textId="77777777" w:rsidR="004817D4" w:rsidRDefault="00000000" w:rsidP="00D562F7">
            <w:pPr>
              <w:widowControl w:val="0"/>
              <w:spacing w:before="240"/>
              <w:jc w:val="center"/>
              <w:rPr>
                <w:b/>
                <w:szCs w:val="28"/>
              </w:rPr>
            </w:pPr>
            <w:r>
              <w:rPr>
                <w:b/>
                <w:szCs w:val="28"/>
              </w:rPr>
              <w:t>Nguyễn Thanh Vũ</w:t>
            </w:r>
          </w:p>
        </w:tc>
      </w:tr>
    </w:tbl>
    <w:p w14:paraId="60BAF7F3" w14:textId="77777777" w:rsidR="004817D4" w:rsidRDefault="004817D4">
      <w:pPr>
        <w:widowControl w:val="0"/>
        <w:autoSpaceDE w:val="0"/>
      </w:pPr>
    </w:p>
    <w:sectPr w:rsidR="004817D4">
      <w:headerReference w:type="default" r:id="rId8"/>
      <w:headerReference w:type="first" r:id="rId9"/>
      <w:pgSz w:w="11906" w:h="16838"/>
      <w:pgMar w:top="1134" w:right="1134" w:bottom="1134" w:left="1701" w:header="56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EA0B6" w14:textId="77777777" w:rsidR="00804A82" w:rsidRDefault="00804A82">
      <w:r>
        <w:separator/>
      </w:r>
    </w:p>
  </w:endnote>
  <w:endnote w:type="continuationSeparator" w:id="0">
    <w:p w14:paraId="242A4652" w14:textId="77777777" w:rsidR="00804A82" w:rsidRDefault="00804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20002A87" w:usb1="80000000" w:usb2="00000008"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mbria">
    <w:panose1 w:val="02040503050406030204"/>
    <w:charset w:val="A3"/>
    <w:family w:val="roman"/>
    <w:pitch w:val="variable"/>
    <w:sig w:usb0="E00006FF" w:usb1="420024FF" w:usb2="02000000" w:usb3="00000000" w:csb0="0000019F" w:csb1="00000000"/>
  </w:font>
  <w:font w:name="Calibri Light">
    <w:panose1 w:val="020F0302020204030204"/>
    <w:charset w:val="A3"/>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Times New Rom">
    <w:panose1 w:val="00000000000000000000"/>
    <w:charset w:val="00"/>
    <w:family w:val="roman"/>
    <w:notTrueType/>
    <w:pitch w:val="default"/>
  </w:font>
  <w:font w:name="MS Mincho;ＭＳ 明朝">
    <w:panose1 w:val="00000000000000000000"/>
    <w:charset w:val="80"/>
    <w:family w:val="roman"/>
    <w:notTrueType/>
    <w:pitch w:val="default"/>
  </w:font>
  <w:font w:name="VNI-Times">
    <w:panose1 w:val="00000000000000000000"/>
    <w:charset w:val="00"/>
    <w:family w:val="auto"/>
    <w:pitch w:val="variable"/>
    <w:sig w:usb0="00000007" w:usb1="00000000" w:usb2="00000000" w:usb3="00000000" w:csb0="00000013"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21002A87" w:usb1="80000000" w:usb2="00000008" w:usb3="00000000" w:csb0="000101FF" w:csb1="00000000"/>
  </w:font>
  <w:font w:name="TimesNewRomanPS-ItalicMT;Times">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A3"/>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02BF" w14:textId="77777777" w:rsidR="00804A82" w:rsidRDefault="00804A82">
      <w:pPr>
        <w:rPr>
          <w:sz w:val="12"/>
        </w:rPr>
      </w:pPr>
      <w:r>
        <w:separator/>
      </w:r>
    </w:p>
  </w:footnote>
  <w:footnote w:type="continuationSeparator" w:id="0">
    <w:p w14:paraId="4B237998" w14:textId="77777777" w:rsidR="00804A82" w:rsidRDefault="00804A82">
      <w:pPr>
        <w:rPr>
          <w:sz w:val="12"/>
        </w:rPr>
      </w:pPr>
      <w:r>
        <w:continuationSeparator/>
      </w:r>
    </w:p>
  </w:footnote>
  <w:footnote w:id="1">
    <w:p w14:paraId="3C2DAAB2" w14:textId="591DD39E" w:rsidR="004817D4" w:rsidRDefault="00000000">
      <w:pPr>
        <w:pStyle w:val="FootnoteText"/>
        <w:rPr>
          <w:color w:val="000000"/>
        </w:rPr>
      </w:pPr>
      <w:r>
        <w:rPr>
          <w:rStyle w:val="FootnoteCharacters"/>
          <w:color w:val="000000"/>
        </w:rPr>
        <w:footnoteRef/>
      </w:r>
      <w:r>
        <w:rPr>
          <w:b/>
          <w:color w:val="000000"/>
          <w:sz w:val="18"/>
          <w:szCs w:val="18"/>
        </w:rPr>
        <w:t xml:space="preserve">. </w:t>
      </w:r>
      <w:proofErr w:type="spellStart"/>
      <w:r>
        <w:rPr>
          <w:b/>
          <w:color w:val="000000"/>
          <w:sz w:val="18"/>
          <w:szCs w:val="18"/>
        </w:rPr>
        <w:t>Tệp</w:t>
      </w:r>
      <w:proofErr w:type="spellEnd"/>
      <w:r>
        <w:rPr>
          <w:b/>
          <w:color w:val="000000"/>
          <w:sz w:val="18"/>
          <w:szCs w:val="18"/>
        </w:rPr>
        <w:t xml:space="preserve"> </w:t>
      </w:r>
      <w:proofErr w:type="spellStart"/>
      <w:r>
        <w:rPr>
          <w:b/>
          <w:color w:val="000000"/>
          <w:sz w:val="18"/>
          <w:szCs w:val="18"/>
        </w:rPr>
        <w:t>tài</w:t>
      </w:r>
      <w:proofErr w:type="spellEnd"/>
      <w:r>
        <w:rPr>
          <w:b/>
          <w:color w:val="000000"/>
          <w:sz w:val="18"/>
          <w:szCs w:val="18"/>
        </w:rPr>
        <w:t xml:space="preserve"> </w:t>
      </w:r>
      <w:proofErr w:type="spellStart"/>
      <w:r>
        <w:rPr>
          <w:b/>
          <w:color w:val="000000"/>
          <w:sz w:val="18"/>
          <w:szCs w:val="18"/>
        </w:rPr>
        <w:t>liệu</w:t>
      </w:r>
      <w:proofErr w:type="spellEnd"/>
      <w:r>
        <w:rPr>
          <w:b/>
          <w:color w:val="000000"/>
          <w:sz w:val="18"/>
          <w:szCs w:val="18"/>
        </w:rPr>
        <w:t xml:space="preserve">: </w:t>
      </w:r>
      <w:r w:rsidR="000A4FA6">
        <w:rPr>
          <w:b/>
          <w:color w:val="000000"/>
          <w:sz w:val="18"/>
          <w:szCs w:val="18"/>
        </w:rPr>
        <w:t>https://drive.google.com/drive/folders/1owqQJ4QaDSk6j0N5-Scl0A2YnLOnBVKk?usp=sharing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8F36" w14:textId="77777777" w:rsidR="004817D4" w:rsidRDefault="00000000">
    <w:pPr>
      <w:pStyle w:val="Header"/>
      <w:jc w:val="center"/>
      <w:rPr>
        <w:sz w:val="24"/>
      </w:rPr>
    </w:pPr>
    <w:r>
      <w:rPr>
        <w:sz w:val="24"/>
      </w:rPr>
      <w:fldChar w:fldCharType="begin"/>
    </w:r>
    <w:r>
      <w:rPr>
        <w:sz w:val="24"/>
      </w:rPr>
      <w:instrText xml:space="preserve"> PAGE </w:instrText>
    </w:r>
    <w:r>
      <w:rPr>
        <w:sz w:val="24"/>
      </w:rPr>
      <w:fldChar w:fldCharType="separate"/>
    </w:r>
    <w:r>
      <w:rPr>
        <w:sz w:val="24"/>
      </w:rPr>
      <w:t>8</w:t>
    </w:r>
    <w:r>
      <w:rPr>
        <w:sz w:val="24"/>
      </w:rPr>
      <w:fldChar w:fldCharType="end"/>
    </w:r>
  </w:p>
  <w:p w14:paraId="1D3E196F" w14:textId="77777777" w:rsidR="004817D4" w:rsidRDefault="004817D4">
    <w:pPr>
      <w:pStyle w:val="Header"/>
      <w:tabs>
        <w:tab w:val="clear" w:pos="9360"/>
        <w:tab w:val="right" w:pos="9355"/>
      </w:tabs>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7E2D" w14:textId="77777777" w:rsidR="004817D4" w:rsidRDefault="00481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AE9"/>
    <w:multiLevelType w:val="multilevel"/>
    <w:tmpl w:val="C7909056"/>
    <w:lvl w:ilvl="0">
      <w:start w:val="18"/>
      <w:numFmt w:val="bullet"/>
      <w:pStyle w:val="List-"/>
      <w:lvlText w:val="-"/>
      <w:lvlJc w:val="left"/>
      <w:pPr>
        <w:tabs>
          <w:tab w:val="num" w:pos="0"/>
        </w:tabs>
        <w:ind w:left="1287"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DC7A41"/>
    <w:multiLevelType w:val="multilevel"/>
    <w:tmpl w:val="A51EE86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CA15380"/>
    <w:multiLevelType w:val="multilevel"/>
    <w:tmpl w:val="4CCE047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481625294">
    <w:abstractNumId w:val="2"/>
  </w:num>
  <w:num w:numId="2" w16cid:durableId="783769950">
    <w:abstractNumId w:val="0"/>
  </w:num>
  <w:num w:numId="3" w16cid:durableId="285813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gutterAtTop/>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17D4"/>
    <w:rsid w:val="00045C3A"/>
    <w:rsid w:val="00051452"/>
    <w:rsid w:val="00093652"/>
    <w:rsid w:val="000A4FA6"/>
    <w:rsid w:val="00157951"/>
    <w:rsid w:val="001A55ED"/>
    <w:rsid w:val="0021624D"/>
    <w:rsid w:val="002B39FA"/>
    <w:rsid w:val="003F23FD"/>
    <w:rsid w:val="0047638F"/>
    <w:rsid w:val="004817D4"/>
    <w:rsid w:val="004C2B27"/>
    <w:rsid w:val="00552662"/>
    <w:rsid w:val="00561217"/>
    <w:rsid w:val="00571D79"/>
    <w:rsid w:val="00777EED"/>
    <w:rsid w:val="00804A82"/>
    <w:rsid w:val="00806332"/>
    <w:rsid w:val="008E39FE"/>
    <w:rsid w:val="00956196"/>
    <w:rsid w:val="00991D13"/>
    <w:rsid w:val="00A96C16"/>
    <w:rsid w:val="00B12D58"/>
    <w:rsid w:val="00B22A8C"/>
    <w:rsid w:val="00B44DAC"/>
    <w:rsid w:val="00BB17C9"/>
    <w:rsid w:val="00BD432B"/>
    <w:rsid w:val="00BD7D32"/>
    <w:rsid w:val="00C218A2"/>
    <w:rsid w:val="00C41848"/>
    <w:rsid w:val="00C5642E"/>
    <w:rsid w:val="00CD2068"/>
    <w:rsid w:val="00D200D5"/>
    <w:rsid w:val="00D562F7"/>
    <w:rsid w:val="00DA2509"/>
    <w:rsid w:val="00EC2AB5"/>
    <w:rsid w:val="00EF1230"/>
    <w:rsid w:val="00EF2DF2"/>
    <w:rsid w:val="00F0280F"/>
    <w:rsid w:val="00FE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CF8AA08"/>
  <w15:docId w15:val="{CB840A6E-70AD-45D7-BCA1-EC4F1534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8"/>
      <w:szCs w:val="24"/>
      <w:lang w:eastAsia="zh-CN"/>
    </w:rPr>
  </w:style>
  <w:style w:type="paragraph" w:styleId="Heading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Heading2">
    <w:name w:val="heading 2"/>
    <w:basedOn w:val="Normal"/>
    <w:next w:val="Normal"/>
    <w:uiPriority w:val="9"/>
    <w:semiHidden/>
    <w:unhideWhenUsed/>
    <w:qFormat/>
    <w:pPr>
      <w:keepNext/>
      <w:numPr>
        <w:ilvl w:val="1"/>
        <w:numId w:val="1"/>
      </w:numPr>
      <w:spacing w:before="240" w:after="60"/>
      <w:outlineLvl w:val="1"/>
    </w:pPr>
    <w:rPr>
      <w:b/>
      <w:bCs/>
      <w:i/>
      <w:iCs/>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numPr>
        <w:ilvl w:val="3"/>
        <w:numId w:val="1"/>
      </w:numPr>
      <w:spacing w:before="120" w:after="120"/>
      <w:outlineLvl w:val="3"/>
    </w:pPr>
    <w:rPr>
      <w:b/>
      <w:iCs/>
      <w:szCs w:val="22"/>
    </w:rPr>
  </w:style>
  <w:style w:type="paragraph" w:styleId="Heading5">
    <w:name w:val="heading 5"/>
    <w:basedOn w:val="Normal"/>
    <w:next w:val="Normal"/>
    <w:uiPriority w:val="9"/>
    <w:semiHidden/>
    <w:unhideWhenUsed/>
    <w:qFormat/>
    <w:pPr>
      <w:keepNext/>
      <w:numPr>
        <w:ilvl w:val="4"/>
        <w:numId w:val="1"/>
      </w:numPr>
      <w:tabs>
        <w:tab w:val="left" w:pos="1008"/>
      </w:tabs>
      <w:ind w:left="1008" w:hanging="1008"/>
      <w:jc w:val="center"/>
      <w:outlineLvl w:val="4"/>
    </w:pPr>
    <w:rPr>
      <w:b/>
      <w:szCs w:val="20"/>
    </w:rPr>
  </w:style>
  <w:style w:type="paragraph" w:styleId="Heading6">
    <w:name w:val="heading 6"/>
    <w:basedOn w:val="Normal"/>
    <w:next w:val="Normal"/>
    <w:uiPriority w:val="9"/>
    <w:semiHidden/>
    <w:unhideWhenUsed/>
    <w:qFormat/>
    <w:pPr>
      <w:keepNext/>
      <w:numPr>
        <w:ilvl w:val="5"/>
        <w:numId w:val="1"/>
      </w:numPr>
      <w:tabs>
        <w:tab w:val="left" w:pos="1152"/>
      </w:tabs>
      <w:ind w:left="1152" w:hanging="1152"/>
      <w:jc w:val="both"/>
      <w:outlineLvl w:val="5"/>
    </w:pPr>
    <w:rPr>
      <w:b/>
      <w:szCs w:val="20"/>
    </w:rPr>
  </w:style>
  <w:style w:type="paragraph" w:styleId="Heading7">
    <w:name w:val="heading 7"/>
    <w:basedOn w:val="Normal"/>
    <w:next w:val="Normal"/>
    <w:qFormat/>
    <w:pPr>
      <w:keepNext/>
      <w:numPr>
        <w:ilvl w:val="6"/>
        <w:numId w:val="1"/>
      </w:numPr>
      <w:tabs>
        <w:tab w:val="left" w:pos="1296"/>
      </w:tabs>
      <w:ind w:left="1296" w:hanging="1296"/>
      <w:outlineLvl w:val="6"/>
    </w:pPr>
    <w:rPr>
      <w:b/>
      <w:sz w:val="26"/>
      <w:szCs w:val="20"/>
    </w:rPr>
  </w:style>
  <w:style w:type="paragraph" w:styleId="Heading8">
    <w:name w:val="heading 8"/>
    <w:basedOn w:val="Normal"/>
    <w:next w:val="Normal"/>
    <w:qFormat/>
    <w:pPr>
      <w:numPr>
        <w:ilvl w:val="7"/>
        <w:numId w:val="1"/>
      </w:numPr>
      <w:spacing w:before="240" w:after="60"/>
      <w:outlineLvl w:val="7"/>
    </w:pPr>
    <w:rPr>
      <w:i/>
      <w:iCs/>
      <w:sz w:val="24"/>
    </w:rPr>
  </w:style>
  <w:style w:type="paragraph" w:styleId="Heading9">
    <w:name w:val="heading 9"/>
    <w:basedOn w:val="Normal"/>
    <w:next w:val="Normal"/>
    <w:qFormat/>
    <w:pPr>
      <w:keepNext/>
      <w:numPr>
        <w:ilvl w:val="8"/>
        <w:numId w:val="1"/>
      </w:numPr>
      <w:tabs>
        <w:tab w:val="left" w:pos="1584"/>
      </w:tabs>
      <w:ind w:left="1584" w:hanging="1584"/>
      <w:jc w:val="both"/>
      <w:outlineLvl w:val="8"/>
    </w:pPr>
    <w:rPr>
      <w:b/>
      <w:bCs/>
      <w:i/>
      <w:i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eastAsia="Aptos" w:hAnsi="Symbol" w:cs="Times New Roman"/>
      <w:i/>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Aptos"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rPr>
      <w:rFonts w:ascii="TimesNewRomanPSMT;Times New Rom" w:eastAsia="Times New Roman" w:hAnsi="TimesNewRomanPSMT;Times New Rom" w:cs="Times New Roman"/>
      <w:color w:val="00000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b/>
    </w:rPr>
  </w:style>
  <w:style w:type="character" w:customStyle="1" w:styleId="WW8Num7z0">
    <w:name w:val="WW8Num7z0"/>
    <w:qFormat/>
    <w:rPr>
      <w:rFonts w:ascii="Times New Roman" w:hAnsi="Times New Roman" w:cs="Times New Roman"/>
      <w:color w:val="000000"/>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7z4">
    <w:name w:val="WW8Num7z4"/>
    <w:qFormat/>
    <w:rPr>
      <w:rFonts w:ascii="Courier New" w:hAnsi="Courier New" w:cs="Courier New"/>
    </w:rPr>
  </w:style>
  <w:style w:type="character" w:customStyle="1" w:styleId="WW8Num8z0">
    <w:name w:val="WW8Num8z0"/>
    <w:qFormat/>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3z0">
    <w:name w:val="WW8Num13z0"/>
    <w:qFormat/>
    <w:rPr>
      <w:rFonts w:ascii="Times New Roman" w:eastAsia="Aptos"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style>
  <w:style w:type="character" w:customStyle="1" w:styleId="WW8Num16z0">
    <w:name w:val="WW8Num16z0"/>
    <w:qFormat/>
    <w:rPr>
      <w:rFonts w:ascii="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Times New Roman" w:eastAsia="MS Mincho;ＭＳ 明朝"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9z0">
    <w:name w:val="WW8Num19z0"/>
    <w:qFormat/>
    <w:rPr>
      <w:rFonts w:ascii="VNI-Times" w:eastAsia="Times New Roman" w:hAnsi="VNI-Times" w:cs="Times New Roman"/>
      <w:color w:val="000000"/>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Calibri"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rPr>
      <w:rFonts w:ascii="Times New Roman" w:eastAsia="Aptos" w:hAnsi="Times New Roman" w:cs="Times New Roman"/>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Times New Roman" w:eastAsia="Calibri"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style>
  <w:style w:type="character" w:customStyle="1" w:styleId="WW8Num34z0">
    <w:name w:val="WW8Num34z0"/>
    <w:qFormat/>
    <w:rPr>
      <w:b/>
    </w:rPr>
  </w:style>
  <w:style w:type="character" w:customStyle="1" w:styleId="WW8Num35z0">
    <w:name w:val="WW8Num35z0"/>
    <w:qFormat/>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8z0">
    <w:name w:val="WW8Num38z0"/>
    <w:qFormat/>
    <w:rPr>
      <w:rFonts w:ascii="Times New Roman" w:eastAsia="Aptos" w:hAnsi="Times New Roman" w:cs="Times New Roman"/>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rPr>
      <w:rFonts w:ascii="Times New Roman" w:eastAsia="Aptos" w:hAnsi="Times New Roman" w:cs="Times New Roman"/>
      <w:b/>
      <w:bCs/>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rPr>
      <w:rFonts w:ascii="Times New Roman" w:eastAsia="Times New Roman" w:hAnsi="Times New Roman" w:cs="Times New Roman"/>
    </w:rPr>
  </w:style>
  <w:style w:type="character" w:customStyle="1" w:styleId="WW8Num40z1">
    <w:name w:val="WW8Num40z1"/>
    <w:qFormat/>
    <w:rPr>
      <w:rFonts w:ascii="Tahoma" w:hAnsi="Tahoma" w:cs="Tahoma"/>
      <w:color w:val="000000"/>
      <w:sz w:val="16"/>
      <w:szCs w:val="16"/>
    </w:rPr>
  </w:style>
  <w:style w:type="character" w:customStyle="1" w:styleId="WW8Num40z2">
    <w:name w:val="WW8Num40z2"/>
    <w:qFormat/>
    <w:rPr>
      <w:rFonts w:ascii="Wingdings" w:hAnsi="Wingdings" w:cs="Wingdings"/>
      <w:sz w:val="28"/>
      <w:szCs w:val="28"/>
    </w:rPr>
  </w:style>
  <w:style w:type="character" w:customStyle="1" w:styleId="WW8Num40z3">
    <w:name w:val="WW8Num40z3"/>
    <w:qFormat/>
  </w:style>
  <w:style w:type="character" w:customStyle="1" w:styleId="WW8Num40z4">
    <w:name w:val="WW8Num40z4"/>
    <w:qFormat/>
    <w:rPr>
      <w:rFonts w:ascii="Courier New" w:hAnsi="Courier New" w:cs="Courier New"/>
    </w:rPr>
  </w:style>
  <w:style w:type="character" w:customStyle="1" w:styleId="WW8Num40z5">
    <w:name w:val="WW8Num40z5"/>
    <w:qFormat/>
    <w:rPr>
      <w:rFonts w:ascii="Wingdings" w:hAnsi="Wingdings" w:cs="Wingdings"/>
    </w:rPr>
  </w:style>
  <w:style w:type="character" w:customStyle="1" w:styleId="WW8Num40z6">
    <w:name w:val="WW8Num40z6"/>
    <w:qFormat/>
    <w:rPr>
      <w:rFonts w:ascii="Symbol" w:hAnsi="Symbol" w:cs="Symbol"/>
    </w:rPr>
  </w:style>
  <w:style w:type="character" w:customStyle="1" w:styleId="WW8Num41z0">
    <w:name w:val="WW8Num41z0"/>
    <w:qFormat/>
    <w:rPr>
      <w:rFonts w:ascii="Times New Roman" w:eastAsia="Aptos"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3z0">
    <w:name w:val="WW8Num43z0"/>
    <w:qFormat/>
    <w:rPr>
      <w:rFonts w:eastAsia="Times New Roman"/>
    </w:rPr>
  </w:style>
  <w:style w:type="character" w:customStyle="1" w:styleId="WW8Num44z0">
    <w:name w:val="WW8Num44z0"/>
    <w:qFormat/>
    <w:rPr>
      <w:rFonts w:eastAsia="Aptos"/>
      <w:i/>
      <w:color w:val="00000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ListParagraphChar">
    <w:name w:val="List Paragraph Char"/>
    <w:qFormat/>
    <w:rPr>
      <w:sz w:val="24"/>
      <w:szCs w:val="24"/>
      <w:lang w:bidi="ar-SA"/>
    </w:rPr>
  </w:style>
  <w:style w:type="character" w:customStyle="1" w:styleId="fontstyle01">
    <w:name w:val="fontstyle01"/>
    <w:qFormat/>
    <w:rPr>
      <w:rFonts w:ascii="TimesNewRomanPSMT;Times New Rom" w:hAnsi="TimesNewRomanPSMT;Times New Rom" w:cs="TimesNewRomanPSMT;Times New Rom"/>
      <w:b w:val="0"/>
      <w:bCs w:val="0"/>
      <w:i w:val="0"/>
      <w:iCs w:val="0"/>
      <w:color w:val="000000"/>
      <w:sz w:val="28"/>
      <w:szCs w:val="28"/>
    </w:rPr>
  </w:style>
  <w:style w:type="character" w:customStyle="1" w:styleId="Heading4Char">
    <w:name w:val="Heading 4 Char"/>
    <w:qFormat/>
    <w:rPr>
      <w:b/>
      <w:iCs/>
      <w:sz w:val="28"/>
      <w:szCs w:val="22"/>
      <w:lang w:val="en-US"/>
    </w:rPr>
  </w:style>
  <w:style w:type="character" w:customStyle="1" w:styleId="BodyTextIndentChar">
    <w:name w:val="Body Text Indent Char"/>
    <w:qFormat/>
    <w:rPr>
      <w:sz w:val="24"/>
      <w:szCs w:val="24"/>
      <w:lang w:val="en-US"/>
    </w:rPr>
  </w:style>
  <w:style w:type="character" w:customStyle="1" w:styleId="Heading2Char">
    <w:name w:val="Heading 2 Char"/>
    <w:qFormat/>
    <w:rPr>
      <w:rFonts w:ascii="Times New Roman" w:eastAsia="Times New Roman" w:hAnsi="Times New Roman" w:cs="Times New Roman"/>
      <w:b/>
      <w:bCs/>
      <w:i/>
      <w:iCs/>
      <w:sz w:val="28"/>
      <w:szCs w:val="28"/>
      <w:lang w:val="en-US"/>
    </w:rPr>
  </w:style>
  <w:style w:type="character" w:customStyle="1" w:styleId="Heading1Char">
    <w:name w:val="Heading 1 Char"/>
    <w:qFormat/>
    <w:rPr>
      <w:rFonts w:ascii="Cambria" w:eastAsia="Times New Roman" w:hAnsi="Cambria" w:cs="Times New Roman"/>
      <w:b/>
      <w:bCs/>
      <w:kern w:val="2"/>
      <w:sz w:val="32"/>
      <w:szCs w:val="32"/>
    </w:rPr>
  </w:style>
  <w:style w:type="character" w:customStyle="1" w:styleId="HeaderChar">
    <w:name w:val="Header Char"/>
    <w:qFormat/>
    <w:rPr>
      <w:sz w:val="28"/>
      <w:szCs w:val="24"/>
    </w:rPr>
  </w:style>
  <w:style w:type="character" w:customStyle="1" w:styleId="FooterChar">
    <w:name w:val="Footer Char"/>
    <w:qFormat/>
    <w:rPr>
      <w:sz w:val="28"/>
      <w:szCs w:val="24"/>
    </w:rPr>
  </w:style>
  <w:style w:type="character" w:customStyle="1" w:styleId="BalloonTextChar">
    <w:name w:val="Balloon Text Char"/>
    <w:qFormat/>
    <w:rPr>
      <w:rFonts w:ascii="Tahoma" w:hAnsi="Tahoma" w:cs="Tahoma"/>
      <w:sz w:val="16"/>
      <w:szCs w:val="16"/>
    </w:rPr>
  </w:style>
  <w:style w:type="character" w:customStyle="1" w:styleId="BodyTextChar">
    <w:name w:val="Body Text Char"/>
    <w:qFormat/>
    <w:rPr>
      <w:sz w:val="28"/>
      <w:szCs w:val="24"/>
    </w:rPr>
  </w:style>
  <w:style w:type="character" w:customStyle="1" w:styleId="Heading3Char">
    <w:name w:val="Heading 3 Char"/>
    <w:qFormat/>
    <w:rPr>
      <w:rFonts w:ascii="Calibri Light" w:eastAsia="Times New Roman" w:hAnsi="Calibri Light" w:cs="Times New Roman"/>
      <w:b/>
      <w:bCs/>
      <w:sz w:val="26"/>
      <w:szCs w:val="26"/>
    </w:rPr>
  </w:style>
  <w:style w:type="character" w:customStyle="1" w:styleId="FootnoteTextChar">
    <w:name w:val="Footnote Text Char"/>
    <w:basedOn w:val="DefaultParagraphFont"/>
    <w:qFormat/>
  </w:style>
  <w:style w:type="character" w:customStyle="1" w:styleId="FootnoteCharacters">
    <w:name w:val="Footnote Characters"/>
    <w:qFormat/>
    <w:rPr>
      <w:vertAlign w:val="superscript"/>
    </w:rPr>
  </w:style>
  <w:style w:type="character" w:customStyle="1" w:styleId="Heading5Char">
    <w:name w:val="Heading 5 Char"/>
    <w:qFormat/>
    <w:rPr>
      <w:b/>
      <w:sz w:val="28"/>
    </w:rPr>
  </w:style>
  <w:style w:type="character" w:customStyle="1" w:styleId="Heading6Char">
    <w:name w:val="Heading 6 Char"/>
    <w:qFormat/>
    <w:rPr>
      <w:b/>
      <w:sz w:val="28"/>
    </w:rPr>
  </w:style>
  <w:style w:type="character" w:customStyle="1" w:styleId="Heading7Char">
    <w:name w:val="Heading 7 Char"/>
    <w:qFormat/>
    <w:rPr>
      <w:b/>
      <w:sz w:val="26"/>
    </w:rPr>
  </w:style>
  <w:style w:type="character" w:customStyle="1" w:styleId="Heading8Char">
    <w:name w:val="Heading 8 Char"/>
    <w:qFormat/>
    <w:rPr>
      <w:i/>
      <w:iCs/>
      <w:sz w:val="24"/>
      <w:szCs w:val="24"/>
    </w:rPr>
  </w:style>
  <w:style w:type="character" w:customStyle="1" w:styleId="Heading9Char">
    <w:name w:val="Heading 9 Char"/>
    <w:qFormat/>
    <w:rPr>
      <w:b/>
      <w:bCs/>
      <w:i/>
      <w:iCs/>
      <w:sz w:val="26"/>
    </w:rPr>
  </w:style>
  <w:style w:type="character" w:customStyle="1" w:styleId="Style1Char">
    <w:name w:val="Style1 Char"/>
    <w:qFormat/>
    <w:rPr>
      <w:sz w:val="28"/>
      <w:szCs w:val="28"/>
    </w:rPr>
  </w:style>
  <w:style w:type="character" w:customStyle="1" w:styleId="fontstyle21">
    <w:name w:val="fontstyle21"/>
    <w:qFormat/>
    <w:rPr>
      <w:rFonts w:ascii="TimesNewRomanPS-ItalicMT;Times" w:hAnsi="TimesNewRomanPS-ItalicMT;Times" w:cs="TimesNewRomanPS-ItalicMT;Times"/>
      <w:b w:val="0"/>
      <w:bCs w:val="0"/>
      <w:i/>
      <w:iCs/>
      <w:color w:val="000000"/>
      <w:sz w:val="24"/>
      <w:szCs w:val="24"/>
    </w:rPr>
  </w:style>
  <w:style w:type="character" w:customStyle="1" w:styleId="citation-23">
    <w:name w:val="citation-23"/>
    <w:basedOn w:val="DefaultParagraphFont"/>
    <w:qFormat/>
  </w:style>
  <w:style w:type="character" w:customStyle="1" w:styleId="citation-22">
    <w:name w:val="citation-22"/>
    <w:basedOn w:val="DefaultParagraphFont"/>
    <w:qFormat/>
  </w:style>
  <w:style w:type="character" w:customStyle="1" w:styleId="citation-21">
    <w:name w:val="citation-21"/>
    <w:basedOn w:val="DefaultParagraphFont"/>
    <w:qFormat/>
  </w:style>
  <w:style w:type="character" w:customStyle="1" w:styleId="citation-20">
    <w:name w:val="citation-20"/>
    <w:basedOn w:val="DefaultParagraphFont"/>
    <w:qFormat/>
  </w:style>
  <w:style w:type="character" w:customStyle="1" w:styleId="citation-73">
    <w:name w:val="citation-73"/>
    <w:basedOn w:val="DefaultParagraphFont"/>
    <w:qFormat/>
  </w:style>
  <w:style w:type="character" w:customStyle="1" w:styleId="citation-72">
    <w:name w:val="citation-72"/>
    <w:basedOn w:val="DefaultParagraphFont"/>
    <w:qFormat/>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Cs w:val="28"/>
    </w:rPr>
  </w:style>
  <w:style w:type="paragraph" w:styleId="BodyText">
    <w:name w:val="Body Text"/>
    <w:basedOn w:val="Normal"/>
    <w:pPr>
      <w:spacing w:after="12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rPr>
  </w:style>
  <w:style w:type="paragraph" w:customStyle="1" w:styleId="Index">
    <w:name w:val="Index"/>
    <w:basedOn w:val="Normal"/>
    <w:qFormat/>
    <w:pPr>
      <w:suppressLineNumbers/>
    </w:pPr>
    <w:rPr>
      <w:rFonts w:cs="FreeSans"/>
    </w:rPr>
  </w:style>
  <w:style w:type="paragraph" w:styleId="ListParagraph">
    <w:name w:val="List Paragraph"/>
    <w:basedOn w:val="Normal"/>
    <w:qFormat/>
    <w:pPr>
      <w:spacing w:before="120"/>
      <w:ind w:left="720" w:firstLine="720"/>
      <w:jc w:val="both"/>
    </w:pPr>
    <w:rPr>
      <w:sz w:val="24"/>
      <w:lang w:eastAsia="en-US"/>
    </w:rPr>
  </w:style>
  <w:style w:type="paragraph" w:styleId="BodyTextIndent">
    <w:name w:val="Body Text Indent"/>
    <w:basedOn w:val="Normal"/>
    <w:pPr>
      <w:spacing w:after="120"/>
      <w:ind w:left="360"/>
    </w:pPr>
    <w:rPr>
      <w:sz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rPr>
      <w:rFonts w:ascii="Tahoma" w:hAnsi="Tahoma" w:cs="Tahoma"/>
      <w:sz w:val="16"/>
      <w:szCs w:val="16"/>
    </w:rPr>
  </w:style>
  <w:style w:type="paragraph" w:styleId="FootnoteText">
    <w:name w:val="footnote text"/>
    <w:basedOn w:val="Normal"/>
    <w:rPr>
      <w:sz w:val="20"/>
      <w:szCs w:val="20"/>
    </w:rPr>
  </w:style>
  <w:style w:type="paragraph" w:styleId="NormalWeb">
    <w:name w:val="Normal (Web)"/>
    <w:basedOn w:val="Normal"/>
    <w:qFormat/>
    <w:pPr>
      <w:spacing w:before="280" w:after="280"/>
    </w:pPr>
    <w:rPr>
      <w:sz w:val="24"/>
    </w:rPr>
  </w:style>
  <w:style w:type="paragraph" w:customStyle="1" w:styleId="Default">
    <w:name w:val="Default"/>
    <w:qFormat/>
    <w:pPr>
      <w:suppressAutoHyphens/>
      <w:autoSpaceDE w:val="0"/>
    </w:pPr>
    <w:rPr>
      <w:rFonts w:ascii="Times New Roman" w:eastAsia="Arial" w:hAnsi="Times New Roman" w:cs="Times New Roman"/>
      <w:color w:val="000000"/>
      <w:sz w:val="24"/>
      <w:szCs w:val="24"/>
      <w:lang w:eastAsia="zh-CN"/>
    </w:rPr>
  </w:style>
  <w:style w:type="paragraph" w:customStyle="1" w:styleId="Style1">
    <w:name w:val="Style1"/>
    <w:basedOn w:val="Normal"/>
    <w:qFormat/>
    <w:rPr>
      <w:szCs w:val="28"/>
    </w:rPr>
  </w:style>
  <w:style w:type="paragraph" w:customStyle="1" w:styleId="CharChar5">
    <w:name w:val="Char Char5"/>
    <w:basedOn w:val="Normal"/>
    <w:qFormat/>
    <w:pPr>
      <w:spacing w:after="160" w:line="240" w:lineRule="exact"/>
    </w:pPr>
    <w:rPr>
      <w:rFonts w:ascii="Arial" w:hAnsi="Arial" w:cs="Arial"/>
      <w:sz w:val="22"/>
      <w:szCs w:val="22"/>
    </w:rPr>
  </w:style>
  <w:style w:type="paragraph" w:customStyle="1" w:styleId="List-">
    <w:name w:val="List-"/>
    <w:basedOn w:val="Normal"/>
    <w:qFormat/>
    <w:pPr>
      <w:numPr>
        <w:numId w:val="2"/>
      </w:numPr>
      <w:spacing w:after="120" w:line="264" w:lineRule="auto"/>
      <w:ind w:left="-680" w:firstLine="680"/>
    </w:pPr>
    <w:rPr>
      <w:rFonts w:ascii="Calibri" w:hAnsi="Calibri" w:cs="Calibri"/>
      <w:sz w:val="21"/>
      <w:szCs w:val="26"/>
    </w:rPr>
  </w:style>
  <w:style w:type="paragraph" w:styleId="TOC3">
    <w:name w:val="toc 3"/>
    <w:basedOn w:val="Normal"/>
    <w:next w:val="Normal"/>
    <w:pPr>
      <w:ind w:left="56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character" w:styleId="Hyperlink">
    <w:name w:val="Hyperlink"/>
    <w:uiPriority w:val="99"/>
    <w:unhideWhenUsed/>
    <w:rsid w:val="000A4FA6"/>
    <w:rPr>
      <w:color w:val="0000EE"/>
      <w:u w:val="single"/>
    </w:rPr>
  </w:style>
  <w:style w:type="character" w:styleId="UnresolvedMention">
    <w:name w:val="Unresolved Mention"/>
    <w:uiPriority w:val="99"/>
    <w:semiHidden/>
    <w:unhideWhenUsed/>
    <w:rsid w:val="000A4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7F627-9D7D-4894-97CA-410402B5D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2458</Words>
  <Characters>14016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22</cp:revision>
  <dcterms:created xsi:type="dcterms:W3CDTF">2026-10-09T01:48:00Z</dcterms:created>
  <dcterms:modified xsi:type="dcterms:W3CDTF">2026-10-09T06:31:00Z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2026-10-08T10:08:00Z</dcterms:created>
  <dc:creator>admin</dc:creator>
  <dc:description/>
  <cp:keywords/>
  <dc:language>en-US</dc:language>
  <cp:lastModifiedBy>USER</cp:lastModifiedBy>
  <cp:lastPrinted>2026-09-29T08:01:00Z</cp:lastPrinted>
  <dcterms:modified xsi:type="dcterms:W3CDTF">2026-10-08T10:08:00Z</dcterms:modified>
  <cp:revision>2</cp:revision>
  <dc:subject/>
  <dc:title>Mẫu số 1</dc:title>
</cp:coreProperties>
</file>