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663A" w14:textId="77777777" w:rsidR="00863837" w:rsidRPr="0061172E" w:rsidRDefault="00863837" w:rsidP="00863837">
      <w:pPr>
        <w:pStyle w:val="Heading6"/>
        <w:ind w:firstLine="720"/>
        <w:rPr>
          <w:rFonts w:ascii="Times New Roman" w:hAnsi="Times New Roman" w:cs="Times New Roman"/>
          <w:b/>
          <w:bCs/>
          <w:i w:val="0"/>
          <w:color w:val="auto"/>
          <w:sz w:val="26"/>
          <w:szCs w:val="26"/>
          <w:lang w:val="hr-HR"/>
        </w:rPr>
      </w:pPr>
      <w:r w:rsidRPr="00927E64">
        <w:rPr>
          <w:rFonts w:ascii="Times New Roman" w:hAnsi="Times New Roman" w:cs="Times New Roman"/>
          <w:b/>
          <w:i w:val="0"/>
          <w:color w:val="auto"/>
          <w:sz w:val="26"/>
          <w:szCs w:val="26"/>
          <w:lang w:val="vi-VN"/>
        </w:rPr>
        <w:t>10.</w:t>
      </w:r>
      <w:r w:rsidRPr="0061172E">
        <w:rPr>
          <w:rFonts w:ascii="Times New Roman" w:hAnsi="Times New Roman" w:cs="Times New Roman"/>
          <w:b/>
          <w:i w:val="0"/>
          <w:color w:val="auto"/>
          <w:sz w:val="26"/>
          <w:szCs w:val="26"/>
          <w:lang w:val="nl-NL"/>
        </w:rPr>
        <w:t xml:space="preserve"> </w:t>
      </w:r>
      <w:r w:rsidRPr="0061172E">
        <w:rPr>
          <w:rFonts w:ascii="Times New Roman" w:eastAsia="Arial" w:hAnsi="Times New Roman" w:cs="Times New Roman"/>
          <w:b/>
          <w:i w:val="0"/>
          <w:color w:val="auto"/>
          <w:sz w:val="26"/>
          <w:szCs w:val="26"/>
          <w:lang w:val="de-DE"/>
        </w:rPr>
        <w:t>Thủ tục phê duyệt nội dung tác phẩm điện ảnh nhập khẩu</w:t>
      </w:r>
    </w:p>
    <w:p w14:paraId="42859C35" w14:textId="77777777" w:rsidR="00863837" w:rsidRPr="0061172E" w:rsidRDefault="00863837" w:rsidP="00863837">
      <w:pPr>
        <w:spacing w:after="120"/>
        <w:ind w:firstLine="720"/>
        <w:jc w:val="both"/>
        <w:rPr>
          <w:i/>
          <w:sz w:val="26"/>
          <w:lang w:val="es-AR"/>
        </w:rPr>
      </w:pPr>
      <w:r w:rsidRPr="0061172E">
        <w:rPr>
          <w:b/>
          <w:bCs/>
          <w:sz w:val="26"/>
          <w:lang w:val="hr-HR"/>
        </w:rPr>
        <w:t xml:space="preserve">10.1.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57" w:type="dxa"/>
        <w:tblLook w:val="04A0" w:firstRow="1" w:lastRow="0" w:firstColumn="1" w:lastColumn="0" w:noHBand="0" w:noVBand="1"/>
      </w:tblPr>
      <w:tblGrid>
        <w:gridCol w:w="805"/>
        <w:gridCol w:w="1616"/>
        <w:gridCol w:w="5150"/>
        <w:gridCol w:w="2105"/>
        <w:gridCol w:w="781"/>
      </w:tblGrid>
      <w:tr w:rsidR="00863837" w:rsidRPr="0061172E" w14:paraId="7BBA4DCB" w14:textId="77777777" w:rsidTr="0078674E">
        <w:trPr>
          <w:trHeight w:val="368"/>
          <w:tblHeader/>
        </w:trPr>
        <w:tc>
          <w:tcPr>
            <w:tcW w:w="760" w:type="dxa"/>
            <w:tcBorders>
              <w:top w:val="single" w:sz="4" w:space="0" w:color="auto"/>
              <w:left w:val="single" w:sz="4" w:space="0" w:color="auto"/>
              <w:bottom w:val="single" w:sz="4" w:space="0" w:color="auto"/>
              <w:right w:val="single" w:sz="4" w:space="0" w:color="auto"/>
            </w:tcBorders>
            <w:vAlign w:val="center"/>
          </w:tcPr>
          <w:p w14:paraId="1AC66EA1" w14:textId="77777777" w:rsidR="00863837" w:rsidRPr="0061172E" w:rsidRDefault="00863837" w:rsidP="0078674E">
            <w:pPr>
              <w:jc w:val="center"/>
              <w:rPr>
                <w:b/>
                <w:sz w:val="26"/>
              </w:rPr>
            </w:pPr>
            <w:r w:rsidRPr="0061172E">
              <w:rPr>
                <w:b/>
                <w:sz w:val="26"/>
              </w:rPr>
              <w:t>TT</w:t>
            </w:r>
          </w:p>
        </w:tc>
        <w:tc>
          <w:tcPr>
            <w:tcW w:w="1625" w:type="dxa"/>
            <w:tcBorders>
              <w:top w:val="single" w:sz="4" w:space="0" w:color="auto"/>
              <w:left w:val="single" w:sz="4" w:space="0" w:color="auto"/>
              <w:bottom w:val="single" w:sz="4" w:space="0" w:color="auto"/>
              <w:right w:val="single" w:sz="4" w:space="0" w:color="auto"/>
            </w:tcBorders>
            <w:vAlign w:val="center"/>
          </w:tcPr>
          <w:p w14:paraId="498ED401" w14:textId="77777777" w:rsidR="00863837" w:rsidRPr="0061172E" w:rsidRDefault="00863837" w:rsidP="0078674E">
            <w:pPr>
              <w:jc w:val="center"/>
              <w:rPr>
                <w:b/>
                <w:sz w:val="26"/>
              </w:rPr>
            </w:pPr>
            <w:r w:rsidRPr="0061172E">
              <w:rPr>
                <w:b/>
                <w:sz w:val="26"/>
              </w:rPr>
              <w:t>Trình tự thực hiện</w:t>
            </w:r>
          </w:p>
        </w:tc>
        <w:tc>
          <w:tcPr>
            <w:tcW w:w="5168" w:type="dxa"/>
            <w:tcBorders>
              <w:top w:val="single" w:sz="4" w:space="0" w:color="auto"/>
              <w:left w:val="single" w:sz="4" w:space="0" w:color="auto"/>
              <w:bottom w:val="single" w:sz="4" w:space="0" w:color="auto"/>
              <w:right w:val="single" w:sz="4" w:space="0" w:color="auto"/>
            </w:tcBorders>
            <w:vAlign w:val="center"/>
          </w:tcPr>
          <w:p w14:paraId="07680914" w14:textId="77777777" w:rsidR="00863837" w:rsidRPr="0061172E" w:rsidRDefault="00863837" w:rsidP="0078674E">
            <w:pPr>
              <w:jc w:val="center"/>
              <w:rPr>
                <w:b/>
                <w:sz w:val="26"/>
              </w:rPr>
            </w:pPr>
            <w:r w:rsidRPr="0061172E">
              <w:rPr>
                <w:b/>
                <w:sz w:val="26"/>
              </w:rPr>
              <w:t>Cách thức thực hiện</w:t>
            </w:r>
          </w:p>
        </w:tc>
        <w:tc>
          <w:tcPr>
            <w:tcW w:w="2121" w:type="dxa"/>
            <w:tcBorders>
              <w:top w:val="single" w:sz="4" w:space="0" w:color="auto"/>
              <w:left w:val="single" w:sz="4" w:space="0" w:color="auto"/>
              <w:bottom w:val="single" w:sz="4" w:space="0" w:color="auto"/>
              <w:right w:val="single" w:sz="4" w:space="0" w:color="auto"/>
            </w:tcBorders>
            <w:vAlign w:val="center"/>
          </w:tcPr>
          <w:p w14:paraId="3D30E828" w14:textId="77777777" w:rsidR="00863837" w:rsidRPr="0061172E" w:rsidRDefault="00863837" w:rsidP="0078674E">
            <w:pPr>
              <w:jc w:val="center"/>
              <w:rPr>
                <w:b/>
                <w:sz w:val="26"/>
              </w:rPr>
            </w:pPr>
            <w:r w:rsidRPr="0061172E">
              <w:rPr>
                <w:b/>
                <w:sz w:val="26"/>
              </w:rPr>
              <w:t>Thời gian giải quyết</w:t>
            </w:r>
          </w:p>
        </w:tc>
        <w:tc>
          <w:tcPr>
            <w:tcW w:w="783" w:type="dxa"/>
            <w:tcBorders>
              <w:top w:val="single" w:sz="4" w:space="0" w:color="auto"/>
              <w:left w:val="single" w:sz="4" w:space="0" w:color="auto"/>
              <w:bottom w:val="single" w:sz="4" w:space="0" w:color="auto"/>
              <w:right w:val="single" w:sz="4" w:space="0" w:color="auto"/>
            </w:tcBorders>
            <w:vAlign w:val="center"/>
          </w:tcPr>
          <w:p w14:paraId="18472099" w14:textId="77777777" w:rsidR="00863837" w:rsidRPr="0061172E" w:rsidRDefault="00863837" w:rsidP="0078674E">
            <w:pPr>
              <w:jc w:val="center"/>
              <w:rPr>
                <w:b/>
                <w:sz w:val="26"/>
              </w:rPr>
            </w:pPr>
            <w:r w:rsidRPr="0061172E">
              <w:rPr>
                <w:b/>
                <w:sz w:val="26"/>
              </w:rPr>
              <w:t>Ghi chú</w:t>
            </w:r>
          </w:p>
        </w:tc>
      </w:tr>
      <w:tr w:rsidR="00863837" w:rsidRPr="00927E64" w14:paraId="4133F990" w14:textId="77777777" w:rsidTr="0078674E">
        <w:trPr>
          <w:trHeight w:val="815"/>
        </w:trPr>
        <w:tc>
          <w:tcPr>
            <w:tcW w:w="760" w:type="dxa"/>
            <w:vMerge w:val="restart"/>
            <w:tcBorders>
              <w:top w:val="single" w:sz="4" w:space="0" w:color="auto"/>
            </w:tcBorders>
            <w:vAlign w:val="center"/>
          </w:tcPr>
          <w:p w14:paraId="35475823" w14:textId="77777777" w:rsidR="00863837" w:rsidRPr="0061172E" w:rsidRDefault="00863837" w:rsidP="0078674E">
            <w:pPr>
              <w:spacing w:after="120" w:line="234" w:lineRule="atLeast"/>
              <w:jc w:val="center"/>
              <w:rPr>
                <w:b/>
                <w:sz w:val="26"/>
              </w:rPr>
            </w:pPr>
            <w:r w:rsidRPr="0061172E">
              <w:rPr>
                <w:b/>
                <w:sz w:val="26"/>
              </w:rPr>
              <w:t>Bước 1</w:t>
            </w:r>
          </w:p>
        </w:tc>
        <w:tc>
          <w:tcPr>
            <w:tcW w:w="1625" w:type="dxa"/>
            <w:vMerge w:val="restart"/>
            <w:tcBorders>
              <w:top w:val="single" w:sz="4" w:space="0" w:color="auto"/>
            </w:tcBorders>
            <w:vAlign w:val="center"/>
          </w:tcPr>
          <w:p w14:paraId="0D0D0611" w14:textId="77777777" w:rsidR="00863837" w:rsidRPr="0061172E" w:rsidRDefault="00863837"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68" w:type="dxa"/>
            <w:tcBorders>
              <w:top w:val="single" w:sz="4" w:space="0" w:color="auto"/>
            </w:tcBorders>
            <w:vAlign w:val="center"/>
          </w:tcPr>
          <w:p w14:paraId="47AE7B5D" w14:textId="77777777" w:rsidR="00863837" w:rsidRPr="0061172E" w:rsidRDefault="00863837"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0BBF79AD" w14:textId="77777777" w:rsidR="00863837" w:rsidRPr="0061172E" w:rsidRDefault="00863837" w:rsidP="0078674E">
            <w:pPr>
              <w:shd w:val="clear" w:color="auto" w:fill="FFFFFF"/>
              <w:jc w:val="both"/>
              <w:rPr>
                <w:i/>
                <w:sz w:val="26"/>
                <w:lang w:val="vi-VN"/>
              </w:rPr>
            </w:pPr>
            <w:r w:rsidRPr="0061172E">
              <w:rPr>
                <w:sz w:val="26"/>
                <w:lang w:val="vi-VN"/>
              </w:rPr>
              <w:t>2. Hoặc thông qua dịch vụ bưu chính công ích.</w:t>
            </w:r>
          </w:p>
        </w:tc>
        <w:tc>
          <w:tcPr>
            <w:tcW w:w="2121" w:type="dxa"/>
            <w:tcBorders>
              <w:top w:val="single" w:sz="4" w:space="0" w:color="auto"/>
            </w:tcBorders>
            <w:vAlign w:val="center"/>
          </w:tcPr>
          <w:p w14:paraId="4BABA1FC" w14:textId="77777777" w:rsidR="00863837" w:rsidRPr="0061172E" w:rsidRDefault="00863837"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83" w:type="dxa"/>
            <w:vMerge w:val="restart"/>
            <w:tcBorders>
              <w:top w:val="single" w:sz="4" w:space="0" w:color="auto"/>
            </w:tcBorders>
            <w:vAlign w:val="center"/>
          </w:tcPr>
          <w:p w14:paraId="12722CF9" w14:textId="77777777" w:rsidR="00863837" w:rsidRPr="0061172E" w:rsidRDefault="00863837" w:rsidP="0078674E">
            <w:pPr>
              <w:jc w:val="center"/>
              <w:rPr>
                <w:i/>
                <w:sz w:val="26"/>
                <w:lang w:val="vi-VN"/>
              </w:rPr>
            </w:pPr>
          </w:p>
        </w:tc>
      </w:tr>
      <w:tr w:rsidR="00863837" w:rsidRPr="00927E64" w14:paraId="159165E5" w14:textId="77777777" w:rsidTr="0078674E">
        <w:trPr>
          <w:trHeight w:val="326"/>
        </w:trPr>
        <w:tc>
          <w:tcPr>
            <w:tcW w:w="760" w:type="dxa"/>
            <w:vMerge/>
          </w:tcPr>
          <w:p w14:paraId="01F9F07E" w14:textId="77777777" w:rsidR="00863837" w:rsidRPr="0061172E" w:rsidRDefault="00863837" w:rsidP="0078674E">
            <w:pPr>
              <w:spacing w:after="120" w:line="234" w:lineRule="atLeast"/>
              <w:jc w:val="both"/>
              <w:rPr>
                <w:b/>
                <w:sz w:val="26"/>
                <w:lang w:val="vi-VN"/>
              </w:rPr>
            </w:pPr>
          </w:p>
        </w:tc>
        <w:tc>
          <w:tcPr>
            <w:tcW w:w="1625" w:type="dxa"/>
            <w:vMerge/>
          </w:tcPr>
          <w:p w14:paraId="6C8BC9D1" w14:textId="77777777" w:rsidR="00863837" w:rsidRPr="0061172E" w:rsidRDefault="00863837" w:rsidP="0078674E">
            <w:pPr>
              <w:shd w:val="clear" w:color="auto" w:fill="FFFFFF"/>
              <w:spacing w:after="120" w:line="234" w:lineRule="atLeast"/>
              <w:jc w:val="both"/>
              <w:rPr>
                <w:b/>
                <w:sz w:val="26"/>
                <w:lang w:val="vi-VN"/>
              </w:rPr>
            </w:pPr>
          </w:p>
        </w:tc>
        <w:tc>
          <w:tcPr>
            <w:tcW w:w="5168" w:type="dxa"/>
            <w:vAlign w:val="center"/>
          </w:tcPr>
          <w:p w14:paraId="49CA5209" w14:textId="77777777" w:rsidR="00863837" w:rsidRPr="0061172E" w:rsidRDefault="00863837"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21" w:type="dxa"/>
            <w:vAlign w:val="center"/>
          </w:tcPr>
          <w:p w14:paraId="71B9FE74" w14:textId="77777777" w:rsidR="00863837" w:rsidRPr="0061172E" w:rsidRDefault="00863837"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83" w:type="dxa"/>
            <w:vMerge/>
          </w:tcPr>
          <w:p w14:paraId="0763AA85" w14:textId="77777777" w:rsidR="00863837" w:rsidRPr="0061172E" w:rsidRDefault="00863837" w:rsidP="0078674E">
            <w:pPr>
              <w:spacing w:after="120" w:line="234" w:lineRule="atLeast"/>
              <w:jc w:val="both"/>
              <w:rPr>
                <w:b/>
                <w:i/>
                <w:sz w:val="26"/>
                <w:lang w:val="vi-VN"/>
              </w:rPr>
            </w:pPr>
          </w:p>
        </w:tc>
      </w:tr>
      <w:tr w:rsidR="00863837" w:rsidRPr="0061172E" w14:paraId="5103AB59" w14:textId="77777777" w:rsidTr="0078674E">
        <w:trPr>
          <w:trHeight w:val="545"/>
        </w:trPr>
        <w:tc>
          <w:tcPr>
            <w:tcW w:w="760" w:type="dxa"/>
            <w:vMerge w:val="restart"/>
            <w:vAlign w:val="center"/>
          </w:tcPr>
          <w:p w14:paraId="05FEB0CD" w14:textId="77777777" w:rsidR="00863837" w:rsidRPr="0061172E" w:rsidRDefault="00863837" w:rsidP="0078674E">
            <w:pPr>
              <w:spacing w:after="120" w:line="234" w:lineRule="atLeast"/>
              <w:jc w:val="center"/>
              <w:rPr>
                <w:b/>
                <w:sz w:val="26"/>
              </w:rPr>
            </w:pPr>
            <w:r w:rsidRPr="0061172E">
              <w:rPr>
                <w:b/>
                <w:sz w:val="26"/>
              </w:rPr>
              <w:t>Bước 2</w:t>
            </w:r>
          </w:p>
        </w:tc>
        <w:tc>
          <w:tcPr>
            <w:tcW w:w="1625" w:type="dxa"/>
            <w:vMerge w:val="restart"/>
            <w:vAlign w:val="center"/>
          </w:tcPr>
          <w:p w14:paraId="16D15B34" w14:textId="77777777" w:rsidR="00863837" w:rsidRPr="0061172E" w:rsidRDefault="00863837" w:rsidP="0078674E">
            <w:pPr>
              <w:spacing w:before="120" w:after="120"/>
              <w:jc w:val="both"/>
              <w:rPr>
                <w:sz w:val="26"/>
              </w:rPr>
            </w:pPr>
            <w:r w:rsidRPr="0061172E">
              <w:rPr>
                <w:b/>
                <w:sz w:val="26"/>
              </w:rPr>
              <w:t>Tiếp nhận và chuyển hồ sơ thủ tục hành chính</w:t>
            </w:r>
          </w:p>
        </w:tc>
        <w:tc>
          <w:tcPr>
            <w:tcW w:w="5168" w:type="dxa"/>
          </w:tcPr>
          <w:p w14:paraId="78A48C3D" w14:textId="77777777" w:rsidR="00863837" w:rsidRPr="0061172E" w:rsidRDefault="00863837"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BA502C2" w14:textId="77777777" w:rsidR="00863837" w:rsidRPr="0061172E" w:rsidRDefault="00863837"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467BD64" w14:textId="77777777" w:rsidR="00863837" w:rsidRPr="0061172E" w:rsidRDefault="00863837"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7AD99B43" w14:textId="77777777" w:rsidR="00863837" w:rsidRPr="0061172E" w:rsidRDefault="00863837"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1" w:type="dxa"/>
            <w:vAlign w:val="center"/>
          </w:tcPr>
          <w:p w14:paraId="092655CD" w14:textId="77777777" w:rsidR="00863837" w:rsidRPr="0061172E" w:rsidRDefault="00863837"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83" w:type="dxa"/>
            <w:vMerge w:val="restart"/>
            <w:vAlign w:val="center"/>
          </w:tcPr>
          <w:p w14:paraId="1EB641B6" w14:textId="77777777" w:rsidR="00863837" w:rsidRPr="0061172E" w:rsidRDefault="00863837" w:rsidP="0078674E">
            <w:pPr>
              <w:jc w:val="center"/>
              <w:rPr>
                <w:i/>
                <w:sz w:val="26"/>
                <w:lang w:val="vi-VN"/>
              </w:rPr>
            </w:pPr>
          </w:p>
        </w:tc>
      </w:tr>
      <w:tr w:rsidR="00863837" w:rsidRPr="0061172E" w14:paraId="07B96005" w14:textId="77777777" w:rsidTr="0078674E">
        <w:trPr>
          <w:trHeight w:val="545"/>
        </w:trPr>
        <w:tc>
          <w:tcPr>
            <w:tcW w:w="760" w:type="dxa"/>
            <w:vMerge/>
          </w:tcPr>
          <w:p w14:paraId="14D15312" w14:textId="77777777" w:rsidR="00863837" w:rsidRPr="0061172E" w:rsidRDefault="00863837" w:rsidP="0078674E">
            <w:pPr>
              <w:spacing w:after="120" w:line="234" w:lineRule="atLeast"/>
              <w:jc w:val="both"/>
              <w:rPr>
                <w:b/>
                <w:sz w:val="26"/>
              </w:rPr>
            </w:pPr>
          </w:p>
        </w:tc>
        <w:tc>
          <w:tcPr>
            <w:tcW w:w="1625" w:type="dxa"/>
            <w:vMerge/>
          </w:tcPr>
          <w:p w14:paraId="3D6C95EF" w14:textId="77777777" w:rsidR="00863837" w:rsidRPr="0061172E" w:rsidRDefault="00863837" w:rsidP="0078674E">
            <w:pPr>
              <w:spacing w:before="120" w:after="120"/>
              <w:jc w:val="both"/>
              <w:rPr>
                <w:b/>
                <w:sz w:val="26"/>
              </w:rPr>
            </w:pPr>
          </w:p>
        </w:tc>
        <w:tc>
          <w:tcPr>
            <w:tcW w:w="5168" w:type="dxa"/>
          </w:tcPr>
          <w:p w14:paraId="09C0B4BD" w14:textId="77777777" w:rsidR="00863837" w:rsidRPr="0061172E" w:rsidRDefault="00863837"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40E27201" w14:textId="77777777" w:rsidR="00863837" w:rsidRPr="0061172E" w:rsidRDefault="00863837" w:rsidP="0078674E">
            <w:pPr>
              <w:shd w:val="clear" w:color="auto" w:fill="FFFFFF"/>
              <w:spacing w:after="120" w:line="234" w:lineRule="atLeast"/>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A3C64CF" w14:textId="77777777" w:rsidR="00863837" w:rsidRPr="0061172E" w:rsidRDefault="00863837"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21" w:type="dxa"/>
            <w:vAlign w:val="center"/>
          </w:tcPr>
          <w:p w14:paraId="09F427E1" w14:textId="77777777" w:rsidR="00863837" w:rsidRPr="0061172E" w:rsidRDefault="00863837"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783" w:type="dxa"/>
            <w:vMerge/>
          </w:tcPr>
          <w:p w14:paraId="76AA8B92" w14:textId="77777777" w:rsidR="00863837" w:rsidRPr="0061172E" w:rsidRDefault="00863837" w:rsidP="0078674E">
            <w:pPr>
              <w:spacing w:after="120" w:line="234" w:lineRule="atLeast"/>
              <w:jc w:val="both"/>
              <w:rPr>
                <w:b/>
                <w:sz w:val="26"/>
              </w:rPr>
            </w:pPr>
          </w:p>
        </w:tc>
      </w:tr>
      <w:tr w:rsidR="00863837" w:rsidRPr="0061172E" w14:paraId="76F6A398" w14:textId="77777777" w:rsidTr="0078674E">
        <w:trPr>
          <w:trHeight w:val="131"/>
        </w:trPr>
        <w:tc>
          <w:tcPr>
            <w:tcW w:w="760" w:type="dxa"/>
            <w:vMerge w:val="restart"/>
            <w:vAlign w:val="center"/>
          </w:tcPr>
          <w:p w14:paraId="6DA55C95" w14:textId="77777777" w:rsidR="00863837" w:rsidRPr="0061172E" w:rsidRDefault="00863837" w:rsidP="0078674E">
            <w:pPr>
              <w:spacing w:after="120" w:line="234" w:lineRule="atLeast"/>
              <w:jc w:val="center"/>
              <w:rPr>
                <w:b/>
                <w:sz w:val="26"/>
              </w:rPr>
            </w:pPr>
            <w:r w:rsidRPr="0061172E">
              <w:rPr>
                <w:b/>
                <w:sz w:val="26"/>
              </w:rPr>
              <w:t>Bước 3</w:t>
            </w:r>
          </w:p>
        </w:tc>
        <w:tc>
          <w:tcPr>
            <w:tcW w:w="1625" w:type="dxa"/>
            <w:vMerge w:val="restart"/>
            <w:vAlign w:val="center"/>
          </w:tcPr>
          <w:p w14:paraId="7BDDA5E1" w14:textId="77777777" w:rsidR="00863837" w:rsidRPr="0061172E" w:rsidRDefault="00863837" w:rsidP="0078674E">
            <w:pPr>
              <w:spacing w:after="120" w:line="234" w:lineRule="atLeast"/>
              <w:jc w:val="both"/>
              <w:rPr>
                <w:b/>
                <w:sz w:val="26"/>
              </w:rPr>
            </w:pPr>
            <w:r w:rsidRPr="0061172E">
              <w:rPr>
                <w:b/>
                <w:bCs/>
                <w:sz w:val="26"/>
              </w:rPr>
              <w:t>Giải quyết thủ tục hành chính</w:t>
            </w:r>
          </w:p>
        </w:tc>
        <w:tc>
          <w:tcPr>
            <w:tcW w:w="5168" w:type="dxa"/>
          </w:tcPr>
          <w:p w14:paraId="01319C5B" w14:textId="77777777" w:rsidR="00863837" w:rsidRPr="0061172E" w:rsidRDefault="00863837"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21" w:type="dxa"/>
            <w:vAlign w:val="center"/>
          </w:tcPr>
          <w:p w14:paraId="67480D06" w14:textId="77777777" w:rsidR="00863837" w:rsidRPr="0061172E" w:rsidRDefault="00863837" w:rsidP="0078674E">
            <w:pPr>
              <w:spacing w:after="120" w:line="234" w:lineRule="atLeast"/>
              <w:jc w:val="center"/>
              <w:rPr>
                <w:b/>
                <w:sz w:val="26"/>
              </w:rPr>
            </w:pPr>
            <w:r w:rsidRPr="0061172E">
              <w:rPr>
                <w:b/>
                <w:sz w:val="26"/>
              </w:rPr>
              <w:t>45 ngày làm việc</w:t>
            </w:r>
            <w:r w:rsidRPr="0061172E">
              <w:rPr>
                <w:sz w:val="26"/>
              </w:rPr>
              <w:t>, trong đó:</w:t>
            </w:r>
          </w:p>
        </w:tc>
        <w:tc>
          <w:tcPr>
            <w:tcW w:w="783" w:type="dxa"/>
            <w:vAlign w:val="center"/>
          </w:tcPr>
          <w:p w14:paraId="52288156" w14:textId="77777777" w:rsidR="00863837" w:rsidRPr="0061172E" w:rsidRDefault="00863837" w:rsidP="0078674E">
            <w:pPr>
              <w:spacing w:after="120" w:line="234" w:lineRule="atLeast"/>
              <w:jc w:val="center"/>
              <w:rPr>
                <w:b/>
                <w:sz w:val="26"/>
              </w:rPr>
            </w:pPr>
            <w:r w:rsidRPr="0061172E">
              <w:rPr>
                <w:bCs/>
                <w:i/>
                <w:sz w:val="26"/>
              </w:rPr>
              <w:t xml:space="preserve"> </w:t>
            </w:r>
          </w:p>
        </w:tc>
      </w:tr>
      <w:tr w:rsidR="00863837" w:rsidRPr="0061172E" w14:paraId="093A9F90" w14:textId="77777777" w:rsidTr="0078674E">
        <w:trPr>
          <w:trHeight w:val="131"/>
        </w:trPr>
        <w:tc>
          <w:tcPr>
            <w:tcW w:w="760" w:type="dxa"/>
            <w:vMerge/>
          </w:tcPr>
          <w:p w14:paraId="6EEEF8E0" w14:textId="77777777" w:rsidR="00863837" w:rsidRPr="0061172E" w:rsidRDefault="00863837" w:rsidP="0078674E">
            <w:pPr>
              <w:spacing w:after="120" w:line="234" w:lineRule="atLeast"/>
              <w:jc w:val="both"/>
              <w:rPr>
                <w:b/>
                <w:sz w:val="26"/>
              </w:rPr>
            </w:pPr>
          </w:p>
        </w:tc>
        <w:tc>
          <w:tcPr>
            <w:tcW w:w="1625" w:type="dxa"/>
            <w:vMerge/>
          </w:tcPr>
          <w:p w14:paraId="60CE908D" w14:textId="77777777" w:rsidR="00863837" w:rsidRPr="0061172E" w:rsidRDefault="00863837" w:rsidP="0078674E">
            <w:pPr>
              <w:spacing w:after="120" w:line="234" w:lineRule="atLeast"/>
              <w:jc w:val="both"/>
              <w:rPr>
                <w:b/>
                <w:sz w:val="26"/>
              </w:rPr>
            </w:pPr>
          </w:p>
        </w:tc>
        <w:tc>
          <w:tcPr>
            <w:tcW w:w="5168" w:type="dxa"/>
          </w:tcPr>
          <w:p w14:paraId="6F8C4FB4" w14:textId="77777777" w:rsidR="00863837" w:rsidRPr="0061172E" w:rsidRDefault="00863837" w:rsidP="0078674E">
            <w:pPr>
              <w:shd w:val="clear" w:color="auto" w:fill="FFFFFF"/>
              <w:spacing w:after="120" w:line="234" w:lineRule="atLeast"/>
              <w:jc w:val="both"/>
              <w:rPr>
                <w:bCs/>
                <w:i/>
                <w:sz w:val="26"/>
              </w:rPr>
            </w:pPr>
            <w:r w:rsidRPr="0061172E">
              <w:rPr>
                <w:bCs/>
                <w:i/>
                <w:sz w:val="26"/>
              </w:rPr>
              <w:t>1. Tiếp nhận hồ sơ (Bộ phận TN&amp;TKQ)</w:t>
            </w:r>
          </w:p>
        </w:tc>
        <w:tc>
          <w:tcPr>
            <w:tcW w:w="2121" w:type="dxa"/>
            <w:vAlign w:val="center"/>
          </w:tcPr>
          <w:p w14:paraId="74DAAE77" w14:textId="77777777" w:rsidR="00863837" w:rsidRPr="0061172E" w:rsidRDefault="00863837" w:rsidP="0078674E">
            <w:pPr>
              <w:spacing w:after="120" w:line="234" w:lineRule="atLeast"/>
              <w:jc w:val="center"/>
              <w:rPr>
                <w:b/>
                <w:sz w:val="26"/>
              </w:rPr>
            </w:pPr>
            <w:r w:rsidRPr="0061172E">
              <w:rPr>
                <w:bCs/>
                <w:i/>
                <w:sz w:val="26"/>
              </w:rPr>
              <w:t>01 ngày</w:t>
            </w:r>
          </w:p>
        </w:tc>
        <w:tc>
          <w:tcPr>
            <w:tcW w:w="783" w:type="dxa"/>
          </w:tcPr>
          <w:p w14:paraId="0463F1A9" w14:textId="77777777" w:rsidR="00863837" w:rsidRPr="0061172E" w:rsidRDefault="00863837" w:rsidP="0078674E">
            <w:pPr>
              <w:spacing w:after="120" w:line="234" w:lineRule="atLeast"/>
              <w:jc w:val="both"/>
              <w:rPr>
                <w:b/>
                <w:sz w:val="26"/>
              </w:rPr>
            </w:pPr>
          </w:p>
        </w:tc>
      </w:tr>
      <w:tr w:rsidR="00863837" w:rsidRPr="0061172E" w14:paraId="3230C11F" w14:textId="77777777" w:rsidTr="0078674E">
        <w:trPr>
          <w:trHeight w:val="131"/>
        </w:trPr>
        <w:tc>
          <w:tcPr>
            <w:tcW w:w="760" w:type="dxa"/>
            <w:vMerge/>
          </w:tcPr>
          <w:p w14:paraId="29080F83" w14:textId="77777777" w:rsidR="00863837" w:rsidRPr="0061172E" w:rsidRDefault="00863837" w:rsidP="0078674E">
            <w:pPr>
              <w:spacing w:after="120" w:line="234" w:lineRule="atLeast"/>
              <w:jc w:val="both"/>
              <w:rPr>
                <w:b/>
                <w:sz w:val="26"/>
              </w:rPr>
            </w:pPr>
          </w:p>
        </w:tc>
        <w:tc>
          <w:tcPr>
            <w:tcW w:w="1625" w:type="dxa"/>
            <w:vMerge/>
          </w:tcPr>
          <w:p w14:paraId="3547D0E8" w14:textId="77777777" w:rsidR="00863837" w:rsidRPr="0061172E" w:rsidRDefault="00863837" w:rsidP="0078674E">
            <w:pPr>
              <w:spacing w:after="120" w:line="234" w:lineRule="atLeast"/>
              <w:jc w:val="both"/>
              <w:rPr>
                <w:b/>
                <w:sz w:val="26"/>
              </w:rPr>
            </w:pPr>
          </w:p>
        </w:tc>
        <w:tc>
          <w:tcPr>
            <w:tcW w:w="5168" w:type="dxa"/>
          </w:tcPr>
          <w:p w14:paraId="1F263697" w14:textId="77777777" w:rsidR="00863837" w:rsidRPr="0061172E" w:rsidRDefault="00863837"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2121" w:type="dxa"/>
            <w:vAlign w:val="center"/>
          </w:tcPr>
          <w:p w14:paraId="1808FE53" w14:textId="77777777" w:rsidR="00863837" w:rsidRPr="0061172E" w:rsidRDefault="00863837" w:rsidP="0078674E">
            <w:pPr>
              <w:spacing w:after="120" w:line="234" w:lineRule="atLeast"/>
              <w:jc w:val="center"/>
              <w:rPr>
                <w:bCs/>
                <w:i/>
                <w:sz w:val="26"/>
              </w:rPr>
            </w:pPr>
            <w:r w:rsidRPr="0061172E">
              <w:rPr>
                <w:bCs/>
                <w:i/>
                <w:sz w:val="26"/>
              </w:rPr>
              <w:t>44 ngày</w:t>
            </w:r>
          </w:p>
        </w:tc>
        <w:tc>
          <w:tcPr>
            <w:tcW w:w="783" w:type="dxa"/>
          </w:tcPr>
          <w:p w14:paraId="2C1163DC" w14:textId="77777777" w:rsidR="00863837" w:rsidRPr="0061172E" w:rsidRDefault="00863837" w:rsidP="0078674E">
            <w:pPr>
              <w:spacing w:after="120" w:line="234" w:lineRule="atLeast"/>
              <w:jc w:val="both"/>
              <w:rPr>
                <w:b/>
                <w:sz w:val="26"/>
              </w:rPr>
            </w:pPr>
          </w:p>
        </w:tc>
      </w:tr>
      <w:tr w:rsidR="00863837" w:rsidRPr="0061172E" w14:paraId="31EE5976" w14:textId="77777777" w:rsidTr="0078674E">
        <w:trPr>
          <w:trHeight w:val="131"/>
        </w:trPr>
        <w:tc>
          <w:tcPr>
            <w:tcW w:w="760" w:type="dxa"/>
            <w:vMerge/>
          </w:tcPr>
          <w:p w14:paraId="136D7FB5" w14:textId="77777777" w:rsidR="00863837" w:rsidRPr="0061172E" w:rsidRDefault="00863837" w:rsidP="0078674E">
            <w:pPr>
              <w:spacing w:after="120" w:line="234" w:lineRule="atLeast"/>
              <w:jc w:val="both"/>
              <w:rPr>
                <w:b/>
                <w:sz w:val="26"/>
              </w:rPr>
            </w:pPr>
          </w:p>
        </w:tc>
        <w:tc>
          <w:tcPr>
            <w:tcW w:w="1625" w:type="dxa"/>
            <w:vMerge/>
          </w:tcPr>
          <w:p w14:paraId="6AC8F421" w14:textId="77777777" w:rsidR="00863837" w:rsidRPr="0061172E" w:rsidRDefault="00863837" w:rsidP="0078674E">
            <w:pPr>
              <w:spacing w:after="120" w:line="234" w:lineRule="atLeast"/>
              <w:jc w:val="both"/>
              <w:rPr>
                <w:b/>
                <w:sz w:val="26"/>
              </w:rPr>
            </w:pPr>
          </w:p>
        </w:tc>
        <w:tc>
          <w:tcPr>
            <w:tcW w:w="5168" w:type="dxa"/>
          </w:tcPr>
          <w:p w14:paraId="3A4A8ABA" w14:textId="77777777" w:rsidR="00863837" w:rsidRPr="0061172E" w:rsidRDefault="00863837" w:rsidP="0078674E">
            <w:pPr>
              <w:shd w:val="clear" w:color="auto" w:fill="FFFFFF"/>
              <w:spacing w:after="120" w:line="234" w:lineRule="atLeast"/>
              <w:jc w:val="both"/>
              <w:rPr>
                <w:bCs/>
                <w:i/>
                <w:sz w:val="26"/>
              </w:rPr>
            </w:pPr>
            <w:r w:rsidRPr="0061172E">
              <w:rPr>
                <w:bCs/>
                <w:i/>
                <w:sz w:val="26"/>
              </w:rPr>
              <w:t>+ Chuyên viên</w:t>
            </w:r>
          </w:p>
          <w:p w14:paraId="58B8DB68" w14:textId="77777777" w:rsidR="00863837" w:rsidRPr="0061172E" w:rsidRDefault="00863837" w:rsidP="0078674E">
            <w:pPr>
              <w:shd w:val="clear" w:color="auto" w:fill="FFFFFF"/>
              <w:spacing w:after="120" w:line="234" w:lineRule="atLeast"/>
              <w:jc w:val="both"/>
              <w:rPr>
                <w:bCs/>
                <w:i/>
                <w:sz w:val="26"/>
              </w:rPr>
            </w:pPr>
            <w:r w:rsidRPr="0061172E">
              <w:rPr>
                <w:bCs/>
                <w:i/>
                <w:sz w:val="26"/>
              </w:rPr>
              <w:t>+ Lãnh đạo phòng/bộ phận</w:t>
            </w:r>
          </w:p>
          <w:p w14:paraId="46C61CD1" w14:textId="77777777" w:rsidR="00863837" w:rsidRPr="0061172E" w:rsidRDefault="00863837" w:rsidP="0078674E">
            <w:pPr>
              <w:shd w:val="clear" w:color="auto" w:fill="FFFFFF"/>
              <w:spacing w:after="120" w:line="234" w:lineRule="atLeast"/>
              <w:jc w:val="both"/>
              <w:rPr>
                <w:bCs/>
                <w:i/>
                <w:sz w:val="26"/>
              </w:rPr>
            </w:pPr>
            <w:r w:rsidRPr="0061172E">
              <w:rPr>
                <w:bCs/>
                <w:i/>
                <w:sz w:val="26"/>
              </w:rPr>
              <w:t>+ Lãnh đạo đơn vị</w:t>
            </w:r>
          </w:p>
          <w:p w14:paraId="394C5751" w14:textId="77777777" w:rsidR="00863837" w:rsidRPr="0061172E" w:rsidRDefault="00863837" w:rsidP="0078674E">
            <w:pPr>
              <w:shd w:val="clear" w:color="auto" w:fill="FFFFFF"/>
              <w:spacing w:after="120" w:line="234" w:lineRule="atLeast"/>
              <w:jc w:val="both"/>
              <w:rPr>
                <w:b/>
                <w:sz w:val="26"/>
              </w:rPr>
            </w:pPr>
            <w:r w:rsidRPr="0061172E">
              <w:rPr>
                <w:bCs/>
                <w:i/>
                <w:sz w:val="26"/>
              </w:rPr>
              <w:t>+ Văn thư đơn vị</w:t>
            </w:r>
          </w:p>
        </w:tc>
        <w:tc>
          <w:tcPr>
            <w:tcW w:w="2121" w:type="dxa"/>
          </w:tcPr>
          <w:p w14:paraId="40BE8CA7" w14:textId="77777777" w:rsidR="00863837" w:rsidRPr="0061172E" w:rsidRDefault="00863837" w:rsidP="0078674E">
            <w:pPr>
              <w:spacing w:after="120" w:line="234" w:lineRule="atLeast"/>
              <w:jc w:val="center"/>
              <w:rPr>
                <w:bCs/>
                <w:i/>
                <w:sz w:val="26"/>
              </w:rPr>
            </w:pPr>
            <w:r w:rsidRPr="0061172E">
              <w:rPr>
                <w:bCs/>
                <w:i/>
                <w:sz w:val="26"/>
              </w:rPr>
              <w:t>23 ngày</w:t>
            </w:r>
          </w:p>
          <w:p w14:paraId="6926AE6B" w14:textId="77777777" w:rsidR="00863837" w:rsidRPr="0061172E" w:rsidRDefault="00863837" w:rsidP="0078674E">
            <w:pPr>
              <w:spacing w:after="120" w:line="234" w:lineRule="atLeast"/>
              <w:jc w:val="center"/>
              <w:rPr>
                <w:bCs/>
                <w:i/>
                <w:sz w:val="26"/>
              </w:rPr>
            </w:pPr>
            <w:r w:rsidRPr="0061172E">
              <w:rPr>
                <w:bCs/>
                <w:i/>
                <w:sz w:val="26"/>
              </w:rPr>
              <w:t>10 ngày</w:t>
            </w:r>
          </w:p>
          <w:p w14:paraId="0BFE3137" w14:textId="77777777" w:rsidR="00863837" w:rsidRPr="0061172E" w:rsidRDefault="00863837" w:rsidP="0078674E">
            <w:pPr>
              <w:spacing w:after="120" w:line="234" w:lineRule="atLeast"/>
              <w:jc w:val="center"/>
              <w:rPr>
                <w:bCs/>
                <w:i/>
                <w:sz w:val="26"/>
              </w:rPr>
            </w:pPr>
            <w:r w:rsidRPr="0061172E">
              <w:rPr>
                <w:bCs/>
                <w:i/>
                <w:sz w:val="26"/>
              </w:rPr>
              <w:t>10 ngày</w:t>
            </w:r>
          </w:p>
          <w:p w14:paraId="31B2C580" w14:textId="77777777" w:rsidR="00863837" w:rsidRPr="0061172E" w:rsidRDefault="00863837" w:rsidP="0078674E">
            <w:pPr>
              <w:spacing w:after="120" w:line="234" w:lineRule="atLeast"/>
              <w:jc w:val="center"/>
              <w:rPr>
                <w:b/>
                <w:sz w:val="26"/>
              </w:rPr>
            </w:pPr>
            <w:r w:rsidRPr="0061172E">
              <w:rPr>
                <w:bCs/>
                <w:i/>
                <w:sz w:val="26"/>
              </w:rPr>
              <w:t>01 ngày</w:t>
            </w:r>
          </w:p>
        </w:tc>
        <w:tc>
          <w:tcPr>
            <w:tcW w:w="783" w:type="dxa"/>
          </w:tcPr>
          <w:p w14:paraId="324F9405" w14:textId="77777777" w:rsidR="00863837" w:rsidRPr="0061172E" w:rsidRDefault="00863837" w:rsidP="0078674E">
            <w:pPr>
              <w:spacing w:after="120" w:line="234" w:lineRule="atLeast"/>
              <w:jc w:val="both"/>
              <w:rPr>
                <w:i/>
                <w:sz w:val="26"/>
              </w:rPr>
            </w:pPr>
          </w:p>
        </w:tc>
      </w:tr>
      <w:tr w:rsidR="00863837" w:rsidRPr="0061172E" w14:paraId="070F2668" w14:textId="77777777" w:rsidTr="0078674E">
        <w:trPr>
          <w:trHeight w:val="131"/>
        </w:trPr>
        <w:tc>
          <w:tcPr>
            <w:tcW w:w="760" w:type="dxa"/>
            <w:vMerge/>
          </w:tcPr>
          <w:p w14:paraId="1FEACEF3" w14:textId="77777777" w:rsidR="00863837" w:rsidRPr="0061172E" w:rsidRDefault="00863837" w:rsidP="0078674E">
            <w:pPr>
              <w:spacing w:after="120" w:line="234" w:lineRule="atLeast"/>
              <w:jc w:val="both"/>
              <w:rPr>
                <w:b/>
                <w:sz w:val="26"/>
              </w:rPr>
            </w:pPr>
          </w:p>
        </w:tc>
        <w:tc>
          <w:tcPr>
            <w:tcW w:w="1625" w:type="dxa"/>
            <w:vMerge/>
          </w:tcPr>
          <w:p w14:paraId="0E11F3E8" w14:textId="77777777" w:rsidR="00863837" w:rsidRPr="0061172E" w:rsidRDefault="00863837" w:rsidP="0078674E">
            <w:pPr>
              <w:spacing w:after="120" w:line="234" w:lineRule="atLeast"/>
              <w:jc w:val="both"/>
              <w:rPr>
                <w:b/>
                <w:sz w:val="26"/>
              </w:rPr>
            </w:pPr>
          </w:p>
        </w:tc>
        <w:tc>
          <w:tcPr>
            <w:tcW w:w="5168" w:type="dxa"/>
          </w:tcPr>
          <w:p w14:paraId="61C6C486" w14:textId="77777777" w:rsidR="00863837" w:rsidRPr="0061172E" w:rsidRDefault="00863837"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216E4031" w14:textId="77777777" w:rsidR="00863837" w:rsidRPr="0061172E" w:rsidRDefault="00863837"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w:t>
            </w:r>
            <w:r w:rsidRPr="0061172E">
              <w:rPr>
                <w:sz w:val="26"/>
              </w:rPr>
              <w:lastRenderedPageBreak/>
              <w:t>thời gian. Thời hạn giải quyết được tính lại từ đầu sau khi nhận đủ hồ sơ.</w:t>
            </w:r>
          </w:p>
        </w:tc>
        <w:tc>
          <w:tcPr>
            <w:tcW w:w="2121" w:type="dxa"/>
            <w:vAlign w:val="center"/>
          </w:tcPr>
          <w:p w14:paraId="1DA166C7" w14:textId="77777777" w:rsidR="00863837" w:rsidRPr="0061172E" w:rsidRDefault="00863837" w:rsidP="0078674E">
            <w:pPr>
              <w:spacing w:after="120" w:line="234" w:lineRule="atLeast"/>
              <w:jc w:val="center"/>
              <w:rPr>
                <w:bCs/>
                <w:i/>
                <w:sz w:val="26"/>
              </w:rPr>
            </w:pPr>
          </w:p>
          <w:p w14:paraId="53F0A500" w14:textId="77777777" w:rsidR="00863837" w:rsidRPr="0061172E" w:rsidRDefault="00863837" w:rsidP="0078674E">
            <w:pPr>
              <w:spacing w:after="120" w:line="234" w:lineRule="atLeast"/>
              <w:jc w:val="center"/>
              <w:rPr>
                <w:b/>
                <w:sz w:val="26"/>
              </w:rPr>
            </w:pPr>
            <w:r w:rsidRPr="0061172E">
              <w:rPr>
                <w:sz w:val="26"/>
              </w:rPr>
              <w:t>Trong thời hạn 07 ngày làm việc</w:t>
            </w:r>
          </w:p>
        </w:tc>
        <w:tc>
          <w:tcPr>
            <w:tcW w:w="783" w:type="dxa"/>
            <w:vAlign w:val="center"/>
          </w:tcPr>
          <w:p w14:paraId="51F6E07E" w14:textId="77777777" w:rsidR="00863837" w:rsidRPr="0061172E" w:rsidRDefault="00863837" w:rsidP="0078674E">
            <w:pPr>
              <w:spacing w:after="120" w:line="234" w:lineRule="atLeast"/>
              <w:jc w:val="both"/>
              <w:rPr>
                <w:b/>
                <w:i/>
                <w:sz w:val="26"/>
              </w:rPr>
            </w:pPr>
          </w:p>
        </w:tc>
      </w:tr>
      <w:tr w:rsidR="00863837" w:rsidRPr="00927E64" w14:paraId="59CF4C2A" w14:textId="77777777" w:rsidTr="0078674E">
        <w:trPr>
          <w:trHeight w:val="4929"/>
        </w:trPr>
        <w:tc>
          <w:tcPr>
            <w:tcW w:w="760" w:type="dxa"/>
            <w:vAlign w:val="center"/>
          </w:tcPr>
          <w:p w14:paraId="6B411515" w14:textId="77777777" w:rsidR="00863837" w:rsidRPr="0061172E" w:rsidRDefault="00863837" w:rsidP="0078674E">
            <w:pPr>
              <w:spacing w:after="120" w:line="234" w:lineRule="atLeast"/>
              <w:jc w:val="center"/>
              <w:rPr>
                <w:b/>
                <w:sz w:val="26"/>
              </w:rPr>
            </w:pPr>
            <w:r w:rsidRPr="0061172E">
              <w:rPr>
                <w:b/>
                <w:sz w:val="26"/>
              </w:rPr>
              <w:t>Bước 4</w:t>
            </w:r>
          </w:p>
        </w:tc>
        <w:tc>
          <w:tcPr>
            <w:tcW w:w="1625" w:type="dxa"/>
          </w:tcPr>
          <w:p w14:paraId="3AD2B466" w14:textId="77777777" w:rsidR="00863837" w:rsidRPr="0061172E" w:rsidRDefault="00863837"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405F8AF1" w14:textId="77777777" w:rsidR="00863837" w:rsidRPr="0061172E" w:rsidRDefault="00863837"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68" w:type="dxa"/>
          </w:tcPr>
          <w:p w14:paraId="2C6209E2" w14:textId="77777777" w:rsidR="00863837" w:rsidRPr="0061172E" w:rsidRDefault="00863837"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4821DDC5" w14:textId="77777777" w:rsidR="00863837" w:rsidRPr="0061172E" w:rsidRDefault="00863837"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645B105" w14:textId="77777777" w:rsidR="00863837" w:rsidRPr="0061172E" w:rsidRDefault="00863837"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4AA50095" w14:textId="77777777" w:rsidR="00863837" w:rsidRPr="0061172E" w:rsidRDefault="00863837"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37141FF5" w14:textId="77777777" w:rsidR="00863837" w:rsidRPr="0061172E" w:rsidRDefault="00863837"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21" w:type="dxa"/>
            <w:vAlign w:val="center"/>
          </w:tcPr>
          <w:p w14:paraId="1A1ACCF4" w14:textId="77777777" w:rsidR="00863837" w:rsidRPr="0061172E" w:rsidRDefault="00863837" w:rsidP="0078674E">
            <w:pPr>
              <w:spacing w:after="120" w:line="234" w:lineRule="atLeast"/>
              <w:jc w:val="center"/>
              <w:rPr>
                <w:iCs/>
                <w:sz w:val="26"/>
                <w:lang w:val="nl-NL"/>
              </w:rPr>
            </w:pPr>
            <w:r w:rsidRPr="0061172E">
              <w:rPr>
                <w:iCs/>
                <w:sz w:val="26"/>
                <w:lang w:val="nl-NL"/>
              </w:rPr>
              <w:t xml:space="preserve">Thời gian trả kết quả: </w:t>
            </w:r>
          </w:p>
          <w:p w14:paraId="1135630B" w14:textId="77777777" w:rsidR="00863837" w:rsidRPr="0061172E" w:rsidRDefault="00863837"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83" w:type="dxa"/>
          </w:tcPr>
          <w:p w14:paraId="48254B87" w14:textId="77777777" w:rsidR="00863837" w:rsidRPr="0061172E" w:rsidRDefault="00863837" w:rsidP="0078674E">
            <w:pPr>
              <w:spacing w:after="120" w:line="234" w:lineRule="atLeast"/>
              <w:jc w:val="both"/>
              <w:rPr>
                <w:sz w:val="26"/>
                <w:lang w:val="vi-VN"/>
              </w:rPr>
            </w:pPr>
          </w:p>
        </w:tc>
      </w:tr>
    </w:tbl>
    <w:p w14:paraId="00A9C419" w14:textId="77777777" w:rsidR="00863837" w:rsidRPr="0061172E" w:rsidRDefault="00863837" w:rsidP="00863837">
      <w:pPr>
        <w:shd w:val="clear" w:color="auto" w:fill="FFFFFF"/>
        <w:spacing w:before="120" w:after="120"/>
        <w:ind w:firstLine="652"/>
        <w:jc w:val="both"/>
        <w:rPr>
          <w:b/>
          <w:bCs/>
          <w:sz w:val="26"/>
          <w:lang w:val="nl-NL"/>
        </w:rPr>
      </w:pPr>
      <w:r w:rsidRPr="0061172E">
        <w:rPr>
          <w:b/>
          <w:bCs/>
          <w:sz w:val="26"/>
          <w:lang w:val="nl-NL"/>
        </w:rPr>
        <w:t xml:space="preserve"> 10.2. Thành phần, số lượng hồ sơ: </w:t>
      </w:r>
      <w:r w:rsidRPr="0061172E">
        <w:rPr>
          <w:bCs/>
          <w:i/>
          <w:sz w:val="26"/>
          <w:lang w:val="nl-NL"/>
        </w:rPr>
        <w:t xml:space="preserve">(Điểm d, khoản 1 Điều 8 </w:t>
      </w:r>
      <w:r w:rsidRPr="0061172E">
        <w:rPr>
          <w:rFonts w:eastAsia="Arial"/>
          <w:i/>
          <w:sz w:val="26"/>
          <w:lang w:val="pl-PL"/>
        </w:rPr>
        <w:t>theo Thông tư số 28/2014/TT-BVHTTDL ngày 31/12/2014 được sửa đổi bổ sung tại Khoản 3, Khoản 11, Điều 1 Thông tư số 26/2018/TT-BVHTTDL ngày 11 tháng 9 năm 2018 của Bộ trưởng Bộ Văn hóa, Thể thao và Du lịch ban hành Thông tư sửa đổi, bổ sung một số điều của Thông tư số 28/2014/TT-BVHTTDL)</w:t>
      </w:r>
    </w:p>
    <w:p w14:paraId="0BD4A896" w14:textId="77777777" w:rsidR="00863837" w:rsidRPr="0061172E" w:rsidRDefault="00863837" w:rsidP="00863837">
      <w:pPr>
        <w:spacing w:before="120" w:after="120"/>
        <w:ind w:firstLine="567"/>
        <w:jc w:val="both"/>
        <w:rPr>
          <w:rFonts w:eastAsia="Arial"/>
          <w:b/>
          <w:sz w:val="26"/>
          <w:lang w:val="pl-PL"/>
        </w:rPr>
      </w:pPr>
      <w:r w:rsidRPr="0061172E">
        <w:rPr>
          <w:rFonts w:eastAsia="Arial"/>
          <w:b/>
          <w:sz w:val="26"/>
          <w:lang w:val="pl-PL"/>
        </w:rPr>
        <w:t>- Thành phần hồ sơ:</w:t>
      </w:r>
    </w:p>
    <w:p w14:paraId="78542A21" w14:textId="77777777" w:rsidR="00863837" w:rsidRPr="0061172E" w:rsidRDefault="00863837" w:rsidP="00863837">
      <w:pPr>
        <w:spacing w:before="120" w:after="120"/>
        <w:ind w:firstLine="567"/>
        <w:jc w:val="both"/>
        <w:rPr>
          <w:rFonts w:eastAsia="Arial"/>
          <w:sz w:val="26"/>
          <w:lang w:val="pl-PL"/>
        </w:rPr>
      </w:pPr>
      <w:r w:rsidRPr="0061172E">
        <w:rPr>
          <w:rFonts w:eastAsia="Arial"/>
          <w:sz w:val="26"/>
          <w:lang w:val="pl-PL"/>
        </w:rPr>
        <w:t>(1) Đơn đăng ký xét duyệt nội dung tác phẩm (Mẫu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14:paraId="4FE11CB3" w14:textId="77777777" w:rsidR="00863837" w:rsidRPr="0061172E" w:rsidRDefault="00863837" w:rsidP="00863837">
      <w:pPr>
        <w:spacing w:before="120" w:after="120"/>
        <w:ind w:firstLine="567"/>
        <w:jc w:val="both"/>
        <w:rPr>
          <w:rFonts w:eastAsia="Arial"/>
          <w:spacing w:val="-4"/>
          <w:sz w:val="26"/>
          <w:lang w:val="pl-PL"/>
        </w:rPr>
      </w:pPr>
      <w:r w:rsidRPr="0061172E">
        <w:rPr>
          <w:rFonts w:eastAsia="Arial"/>
          <w:spacing w:val="-4"/>
          <w:sz w:val="26"/>
          <w:lang w:val="pl-PL"/>
        </w:rPr>
        <w:t xml:space="preserve">(2) </w:t>
      </w:r>
      <w:r w:rsidRPr="0061172E">
        <w:rPr>
          <w:rFonts w:eastAsia="Arial"/>
          <w:i/>
          <w:spacing w:val="-4"/>
          <w:sz w:val="26"/>
          <w:lang w:val="pl-PL"/>
        </w:rPr>
        <w:t>Bản sao</w:t>
      </w:r>
      <w:r w:rsidRPr="0061172E">
        <w:rPr>
          <w:rFonts w:eastAsia="Arial"/>
          <w:spacing w:val="-4"/>
          <w:sz w:val="26"/>
          <w:lang w:val="pl-PL"/>
        </w:rPr>
        <w:t xml:space="preserve"> văn bản chứng minh nguồn gốc hợp pháp của tác phẩm hoặc sản phẩm;</w:t>
      </w:r>
    </w:p>
    <w:p w14:paraId="0A16E60F" w14:textId="77777777" w:rsidR="00863837" w:rsidRPr="0061172E" w:rsidRDefault="00863837" w:rsidP="00863837">
      <w:pPr>
        <w:spacing w:before="120" w:after="120"/>
        <w:ind w:firstLine="567"/>
        <w:jc w:val="both"/>
        <w:rPr>
          <w:rFonts w:eastAsia="Arial"/>
          <w:sz w:val="26"/>
          <w:lang w:val="pl-PL"/>
        </w:rPr>
      </w:pPr>
      <w:r w:rsidRPr="0061172E">
        <w:rPr>
          <w:rFonts w:eastAsia="Arial"/>
          <w:sz w:val="26"/>
          <w:lang w:val="pl-PL"/>
        </w:rPr>
        <w:t>(3) Tác phẩm đề nghị xét duyệt nội dung để nhập khẩu;</w:t>
      </w:r>
    </w:p>
    <w:p w14:paraId="2B84778F" w14:textId="77777777" w:rsidR="00863837" w:rsidRPr="0061172E" w:rsidRDefault="00863837" w:rsidP="00863837">
      <w:pPr>
        <w:spacing w:before="120" w:after="120"/>
        <w:ind w:firstLine="567"/>
        <w:jc w:val="both"/>
        <w:rPr>
          <w:rFonts w:eastAsia="Arial"/>
          <w:sz w:val="26"/>
          <w:lang w:val="pl-PL"/>
        </w:rPr>
      </w:pPr>
      <w:r w:rsidRPr="0061172E">
        <w:rPr>
          <w:rFonts w:eastAsia="Arial"/>
          <w:b/>
          <w:sz w:val="26"/>
          <w:lang w:val="pl-PL"/>
        </w:rPr>
        <w:lastRenderedPageBreak/>
        <w:t>- Số lượng hồ sơ</w:t>
      </w:r>
      <w:r w:rsidRPr="0061172E">
        <w:rPr>
          <w:rFonts w:eastAsia="Arial"/>
          <w:sz w:val="26"/>
          <w:lang w:val="pl-PL"/>
        </w:rPr>
        <w:t>: 01 (bộ).</w:t>
      </w:r>
    </w:p>
    <w:p w14:paraId="13EB85F0" w14:textId="77777777" w:rsidR="00863837" w:rsidRPr="0061172E" w:rsidRDefault="00863837" w:rsidP="00863837">
      <w:pPr>
        <w:shd w:val="clear" w:color="auto" w:fill="FFFFFF"/>
        <w:spacing w:before="120" w:after="120"/>
        <w:ind w:firstLine="652"/>
        <w:jc w:val="both"/>
        <w:rPr>
          <w:bCs/>
          <w:sz w:val="26"/>
          <w:lang w:val="pl-PL"/>
        </w:rPr>
      </w:pPr>
      <w:r w:rsidRPr="0061172E">
        <w:rPr>
          <w:rFonts w:eastAsia="Arial"/>
          <w:i/>
          <w:sz w:val="26"/>
          <w:lang w:val="pl-PL"/>
        </w:rPr>
        <w:t xml:space="preserve"> </w:t>
      </w:r>
      <w:r w:rsidRPr="0061172E">
        <w:rPr>
          <w:b/>
          <w:bCs/>
          <w:sz w:val="26"/>
          <w:lang w:val="pl-PL"/>
        </w:rPr>
        <w:t xml:space="preserve">10.3. Đối tượng thực hiện thủ tục hành chính: </w:t>
      </w:r>
      <w:r w:rsidRPr="0061172E">
        <w:rPr>
          <w:bCs/>
          <w:sz w:val="26"/>
          <w:lang w:val="pl-PL"/>
        </w:rPr>
        <w:t>tổ chức, cá nhân.</w:t>
      </w:r>
    </w:p>
    <w:p w14:paraId="4D7E0B9F"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pl-PL"/>
        </w:rPr>
        <w:t xml:space="preserve">- Thương nhân </w:t>
      </w:r>
      <w:r w:rsidRPr="0061172E">
        <w:rPr>
          <w:rFonts w:eastAsia="Arial"/>
          <w:spacing w:val="-2"/>
          <w:sz w:val="26"/>
          <w:lang w:val="de-DE"/>
        </w:rPr>
        <w:t>đề nghị phê duyệt nội dung tác phẩm điện ảnh nhập khẩu gửi 01 bộ hồ sơ đến Sở Văn hóa, Thể thao và Du lịch đối với:</w:t>
      </w:r>
    </w:p>
    <w:p w14:paraId="7790BEE1"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 Phim truyện của các cơ sở điện ảnh thuộc địa phương đáp ứng được các điều kiện về sản xuất và nhập khẩu phim theo quy định.</w:t>
      </w:r>
    </w:p>
    <w:p w14:paraId="06F7C211"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 Phim tài liệu, phim khoa học, phim hoạt hình do cơ sở điện ảnh thuộc địa phương sản xuất hoặc nhập khẩu;</w:t>
      </w:r>
    </w:p>
    <w:p w14:paraId="69DCB142"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 Trong thời hạn 07 (bảy) ngày làm việc kể từ ngày nhận được hồ sơ, nếu hồ sơ chưa đầy đủ, hợp lệ, cơ quan có thẩm quyền có văn bản thông báo cho Thương nhân đề nghị bổ sung đầy đủ hồ sơ hợp lệ.</w:t>
      </w:r>
    </w:p>
    <w:p w14:paraId="52891BD3"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 Trong thời hạn 45 (bốn mươi lăm) ngày làm việc, kể từ ngày nhận được đủ hồ sơ hợp lệ, cơ quan có thẩm quyền có văn bản trả lời kết quả phê duyệt nội dung tác phẩm. Trường hợp không phê duyệt nội dung tác phẩm, cơ quan có thẩm quyền phải trả lời bằng văn bản và nêu rõ lý do.</w:t>
      </w:r>
    </w:p>
    <w:p w14:paraId="70FD483D"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Giấp phép phổ biến phim hoặc văn bản phê duyệt nội dung tác phẩm điện ảnh nhập khẩu do cơ quan có thẩm quyền cấp là căn cứ để Thương nhân làm thủ tục thông quan tại hải quan.</w:t>
      </w:r>
    </w:p>
    <w:p w14:paraId="3FC93D27"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 Đối với tác phẩm điện ảnh nhập khẩu để phát sóng trên truyền hình:</w:t>
      </w:r>
    </w:p>
    <w:p w14:paraId="263BD7B6" w14:textId="77777777" w:rsidR="00863837" w:rsidRPr="0061172E" w:rsidRDefault="00863837" w:rsidP="00863837">
      <w:pPr>
        <w:tabs>
          <w:tab w:val="left" w:pos="700"/>
        </w:tabs>
        <w:spacing w:before="120" w:after="120"/>
        <w:ind w:firstLine="567"/>
        <w:jc w:val="both"/>
        <w:rPr>
          <w:rFonts w:eastAsia="Arial"/>
          <w:spacing w:val="-2"/>
          <w:sz w:val="26"/>
          <w:lang w:val="de-DE"/>
        </w:rPr>
      </w:pPr>
      <w:r w:rsidRPr="0061172E">
        <w:rPr>
          <w:rFonts w:eastAsia="Arial"/>
          <w:spacing w:val="-2"/>
          <w:sz w:val="26"/>
          <w:lang w:val="de-DE"/>
        </w:rPr>
        <w:t>Giám đốc đài phát thanh - truyền hình cấp tỉnh được quyền tự chủ, tự chịu trách nhiệm quyết định việc phát sóng trên đài truyền hình của mình tác phẩm điện ảnh do mình nhập khẩu</w:t>
      </w:r>
    </w:p>
    <w:p w14:paraId="60CF3316" w14:textId="77777777" w:rsidR="00863837" w:rsidRPr="0061172E" w:rsidRDefault="00863837" w:rsidP="00863837">
      <w:pPr>
        <w:shd w:val="clear" w:color="auto" w:fill="FFFFFF"/>
        <w:spacing w:after="120" w:line="234" w:lineRule="atLeast"/>
        <w:ind w:firstLine="720"/>
        <w:jc w:val="both"/>
        <w:rPr>
          <w:sz w:val="26"/>
          <w:lang w:val="pl-PL"/>
        </w:rPr>
      </w:pPr>
      <w:r w:rsidRPr="0061172E">
        <w:rPr>
          <w:b/>
          <w:bCs/>
          <w:sz w:val="26"/>
          <w:lang w:val="pl-PL"/>
        </w:rPr>
        <w:t>10.4. Cơ quan giải quyết thủ tục hành chính</w:t>
      </w:r>
      <w:r w:rsidRPr="0061172E">
        <w:rPr>
          <w:sz w:val="26"/>
          <w:lang w:val="pl-PL"/>
        </w:rPr>
        <w:t> </w:t>
      </w:r>
    </w:p>
    <w:p w14:paraId="07E7C842" w14:textId="77777777" w:rsidR="00863837" w:rsidRPr="0061172E" w:rsidRDefault="00863837" w:rsidP="00863837">
      <w:pPr>
        <w:shd w:val="clear" w:color="auto" w:fill="FFFFFF"/>
        <w:spacing w:after="120" w:line="234" w:lineRule="atLeast"/>
        <w:ind w:firstLine="720"/>
        <w:jc w:val="both"/>
        <w:rPr>
          <w:sz w:val="26"/>
          <w:lang w:val="pl-PL"/>
        </w:rPr>
      </w:pPr>
      <w:r w:rsidRPr="0061172E">
        <w:rPr>
          <w:sz w:val="26"/>
          <w:lang w:val="pl-PL"/>
        </w:rPr>
        <w:t>- Cơ quan có thẩm quyền quyết định: Sở Văn hóa, Thể thao và Du lịch.</w:t>
      </w:r>
    </w:p>
    <w:p w14:paraId="61FA49B7" w14:textId="77777777" w:rsidR="00863837" w:rsidRPr="0061172E" w:rsidRDefault="00863837" w:rsidP="00863837">
      <w:pPr>
        <w:autoSpaceDE w:val="0"/>
        <w:autoSpaceDN w:val="0"/>
        <w:adjustRightInd w:val="0"/>
        <w:spacing w:before="120"/>
        <w:rPr>
          <w:sz w:val="26"/>
          <w:lang w:val="pl-PL"/>
        </w:rPr>
      </w:pPr>
      <w:r w:rsidRPr="0061172E">
        <w:rPr>
          <w:sz w:val="26"/>
          <w:lang w:val="pl-PL"/>
        </w:rPr>
        <w:tab/>
        <w:t>- Cơ quan trực tiếp thực hiện: Sở Văn hóa, Thể thao và Du lịch.</w:t>
      </w:r>
    </w:p>
    <w:p w14:paraId="59EAE518" w14:textId="77777777" w:rsidR="00863837" w:rsidRPr="0061172E" w:rsidRDefault="00863837" w:rsidP="00863837">
      <w:pPr>
        <w:autoSpaceDE w:val="0"/>
        <w:autoSpaceDN w:val="0"/>
        <w:adjustRightInd w:val="0"/>
        <w:spacing w:before="120" w:after="120"/>
        <w:ind w:firstLine="720"/>
        <w:rPr>
          <w:sz w:val="26"/>
          <w:lang w:val="pl-PL"/>
        </w:rPr>
      </w:pPr>
      <w:r w:rsidRPr="0061172E">
        <w:rPr>
          <w:b/>
          <w:bCs/>
          <w:sz w:val="26"/>
          <w:lang w:val="pl-PL"/>
        </w:rPr>
        <w:t xml:space="preserve">10.5. Kết quả thực hiện thủ tục hành chính: </w:t>
      </w:r>
      <w:r w:rsidRPr="0061172E">
        <w:rPr>
          <w:rFonts w:eastAsia="Arial"/>
          <w:sz w:val="26"/>
          <w:lang w:val="pl-PL"/>
        </w:rPr>
        <w:t>Giấy phép phổ biến/Văn bản phê duyệt.</w:t>
      </w:r>
    </w:p>
    <w:p w14:paraId="2363ADFA" w14:textId="77777777" w:rsidR="00863837" w:rsidRPr="0061172E" w:rsidRDefault="00863837" w:rsidP="00863837">
      <w:pPr>
        <w:shd w:val="clear" w:color="auto" w:fill="FFFFFF"/>
        <w:spacing w:after="120" w:line="234" w:lineRule="atLeast"/>
        <w:ind w:firstLine="720"/>
        <w:jc w:val="both"/>
        <w:rPr>
          <w:b/>
          <w:bCs/>
          <w:sz w:val="26"/>
          <w:lang w:val="pl-PL"/>
        </w:rPr>
      </w:pPr>
      <w:r w:rsidRPr="0061172E">
        <w:rPr>
          <w:b/>
          <w:bCs/>
          <w:sz w:val="26"/>
          <w:lang w:val="pl-PL"/>
        </w:rPr>
        <w:t xml:space="preserve">10.6. Phí, lệ phí: </w:t>
      </w:r>
    </w:p>
    <w:p w14:paraId="421604A5" w14:textId="77777777" w:rsidR="00863837" w:rsidRPr="0061172E" w:rsidRDefault="00863837" w:rsidP="00863837">
      <w:pPr>
        <w:spacing w:before="100"/>
        <w:ind w:firstLine="567"/>
        <w:jc w:val="both"/>
        <w:rPr>
          <w:rFonts w:eastAsia="Arial"/>
          <w:sz w:val="26"/>
          <w:lang w:val="vi-VN"/>
        </w:rPr>
      </w:pPr>
      <w:r w:rsidRPr="0061172E">
        <w:rPr>
          <w:rFonts w:eastAsia="Arial"/>
          <w:b/>
          <w:bCs/>
          <w:sz w:val="26"/>
          <w:lang w:val="vi-VN"/>
        </w:rPr>
        <w:t xml:space="preserve">* Phí, lệ phí: </w:t>
      </w:r>
      <w:r w:rsidRPr="0061172E">
        <w:rPr>
          <w:rFonts w:eastAsia="Arial"/>
          <w:iCs/>
          <w:sz w:val="26"/>
          <w:lang w:val="vi-VN"/>
        </w:rPr>
        <w:t>(</w:t>
      </w:r>
      <w:r w:rsidRPr="0061172E">
        <w:rPr>
          <w:rFonts w:eastAsia="Arial"/>
          <w:sz w:val="26"/>
          <w:lang w:val="vi-VN"/>
        </w:rPr>
        <w:t>Thông tư số 289/2016/TT-BTC ngày 15 tháng 11 năm 2016 của Bộ Tài chính quy định mức thu, chế độ thu, nộp, quản lý và sử dụng phí, lệ phí trong lĩnh vực điện ảnh)</w:t>
      </w:r>
    </w:p>
    <w:p w14:paraId="61BD09F4" w14:textId="77777777" w:rsidR="00863837" w:rsidRPr="0061172E" w:rsidRDefault="00863837" w:rsidP="00863837">
      <w:pPr>
        <w:shd w:val="clear" w:color="auto" w:fill="FFFFFF"/>
        <w:spacing w:before="100" w:line="300" w:lineRule="atLeast"/>
        <w:ind w:firstLine="709"/>
        <w:jc w:val="both"/>
        <w:rPr>
          <w:spacing w:val="-4"/>
          <w:sz w:val="26"/>
          <w:lang w:val="vi-VN"/>
        </w:rPr>
      </w:pPr>
      <w:r w:rsidRPr="0061172E">
        <w:rPr>
          <w:spacing w:val="-4"/>
          <w:sz w:val="26"/>
          <w:lang w:val="vi-VN"/>
        </w:rPr>
        <w:t>Mức thu phí thẩm định kịch bản phim, thẩm định và phân loại phim như sau:</w:t>
      </w:r>
    </w:p>
    <w:tbl>
      <w:tblPr>
        <w:tblW w:w="9082" w:type="dxa"/>
        <w:shd w:val="clear" w:color="auto" w:fill="FFFFFF"/>
        <w:tblCellMar>
          <w:left w:w="0" w:type="dxa"/>
          <w:right w:w="0" w:type="dxa"/>
        </w:tblCellMar>
        <w:tblLook w:val="0000" w:firstRow="0" w:lastRow="0" w:firstColumn="0" w:lastColumn="0" w:noHBand="0" w:noVBand="0"/>
      </w:tblPr>
      <w:tblGrid>
        <w:gridCol w:w="750"/>
        <w:gridCol w:w="6678"/>
        <w:gridCol w:w="1654"/>
      </w:tblGrid>
      <w:tr w:rsidR="00863837" w:rsidRPr="0061172E" w14:paraId="570186AE" w14:textId="77777777" w:rsidTr="0078674E">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14:paraId="2C33B194" w14:textId="77777777" w:rsidR="00863837" w:rsidRPr="0061172E" w:rsidRDefault="00863837" w:rsidP="0078674E">
            <w:pPr>
              <w:spacing w:before="120" w:after="150" w:line="300" w:lineRule="atLeast"/>
              <w:jc w:val="center"/>
              <w:rPr>
                <w:sz w:val="26"/>
              </w:rPr>
            </w:pPr>
            <w:r w:rsidRPr="0061172E">
              <w:rPr>
                <w:b/>
                <w:bCs/>
                <w:sz w:val="26"/>
                <w:lang w:val="vi-VN"/>
              </w:rPr>
              <w:t>Số TT</w:t>
            </w:r>
          </w:p>
        </w:tc>
        <w:tc>
          <w:tcPr>
            <w:tcW w:w="6678" w:type="dxa"/>
            <w:tcBorders>
              <w:top w:val="single" w:sz="8" w:space="0" w:color="auto"/>
              <w:left w:val="nil"/>
              <w:bottom w:val="single" w:sz="8" w:space="0" w:color="auto"/>
              <w:right w:val="single" w:sz="8" w:space="0" w:color="auto"/>
            </w:tcBorders>
            <w:shd w:val="clear" w:color="auto" w:fill="FFFFFF"/>
            <w:vAlign w:val="center"/>
          </w:tcPr>
          <w:p w14:paraId="56304FBC" w14:textId="77777777" w:rsidR="00863837" w:rsidRPr="0061172E" w:rsidRDefault="00863837" w:rsidP="0078674E">
            <w:pPr>
              <w:spacing w:before="120" w:after="150" w:line="300" w:lineRule="atLeast"/>
              <w:jc w:val="center"/>
              <w:rPr>
                <w:sz w:val="26"/>
              </w:rPr>
            </w:pPr>
            <w:r w:rsidRPr="0061172E">
              <w:rPr>
                <w:b/>
                <w:bCs/>
                <w:sz w:val="26"/>
                <w:lang w:val="vi-VN"/>
              </w:rPr>
              <w:t>Nội dung công việc</w:t>
            </w:r>
          </w:p>
        </w:tc>
        <w:tc>
          <w:tcPr>
            <w:tcW w:w="1654" w:type="dxa"/>
            <w:tcBorders>
              <w:top w:val="single" w:sz="8" w:space="0" w:color="auto"/>
              <w:left w:val="nil"/>
              <w:bottom w:val="single" w:sz="8" w:space="0" w:color="auto"/>
              <w:right w:val="single" w:sz="8" w:space="0" w:color="auto"/>
            </w:tcBorders>
            <w:shd w:val="clear" w:color="auto" w:fill="FFFFFF"/>
            <w:vAlign w:val="center"/>
          </w:tcPr>
          <w:p w14:paraId="166FB864" w14:textId="77777777" w:rsidR="00863837" w:rsidRPr="0061172E" w:rsidRDefault="00863837" w:rsidP="0078674E">
            <w:pPr>
              <w:spacing w:before="120" w:after="150" w:line="300" w:lineRule="atLeast"/>
              <w:jc w:val="center"/>
              <w:rPr>
                <w:sz w:val="26"/>
              </w:rPr>
            </w:pPr>
            <w:r w:rsidRPr="0061172E">
              <w:rPr>
                <w:b/>
                <w:bCs/>
                <w:sz w:val="26"/>
                <w:lang w:val="vi-VN"/>
              </w:rPr>
              <w:t>Mức thu</w:t>
            </w:r>
            <w:r w:rsidRPr="0061172E">
              <w:rPr>
                <w:b/>
                <w:bCs/>
                <w:sz w:val="26"/>
              </w:rPr>
              <w:t> </w:t>
            </w:r>
            <w:r w:rsidRPr="0061172E">
              <w:rPr>
                <w:b/>
                <w:bCs/>
                <w:sz w:val="26"/>
              </w:rPr>
              <w:br/>
            </w:r>
            <w:r w:rsidRPr="0061172E">
              <w:rPr>
                <w:i/>
                <w:iCs/>
                <w:sz w:val="26"/>
                <w:lang w:val="vi-VN"/>
              </w:rPr>
              <w:t>(đồng)</w:t>
            </w:r>
          </w:p>
        </w:tc>
      </w:tr>
      <w:tr w:rsidR="00863837" w:rsidRPr="0061172E" w14:paraId="29DD0F42" w14:textId="77777777" w:rsidTr="0078674E">
        <w:tc>
          <w:tcPr>
            <w:tcW w:w="9082" w:type="dxa"/>
            <w:gridSpan w:val="3"/>
            <w:tcBorders>
              <w:top w:val="nil"/>
              <w:left w:val="single" w:sz="8" w:space="0" w:color="auto"/>
              <w:bottom w:val="single" w:sz="8" w:space="0" w:color="auto"/>
              <w:right w:val="single" w:sz="8" w:space="0" w:color="auto"/>
            </w:tcBorders>
            <w:shd w:val="clear" w:color="auto" w:fill="FFFFFF"/>
          </w:tcPr>
          <w:p w14:paraId="70989D72" w14:textId="77777777" w:rsidR="00863837" w:rsidRPr="0061172E" w:rsidRDefault="00863837" w:rsidP="0078674E">
            <w:pPr>
              <w:spacing w:before="120" w:after="150" w:line="300" w:lineRule="atLeast"/>
              <w:ind w:firstLine="294"/>
              <w:rPr>
                <w:sz w:val="26"/>
                <w:lang w:val="vi-VN"/>
              </w:rPr>
            </w:pPr>
            <w:r w:rsidRPr="0061172E">
              <w:rPr>
                <w:b/>
                <w:bCs/>
                <w:sz w:val="26"/>
                <w:lang w:val="vi-VN"/>
              </w:rPr>
              <w:t>I. Thẩm định kịch bản phim</w:t>
            </w:r>
          </w:p>
        </w:tc>
      </w:tr>
      <w:tr w:rsidR="00863837" w:rsidRPr="0061172E" w14:paraId="6FB80973"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09F1FBC" w14:textId="77777777" w:rsidR="00863837" w:rsidRPr="0061172E" w:rsidRDefault="00863837" w:rsidP="0078674E">
            <w:pPr>
              <w:spacing w:before="120" w:after="150" w:line="300" w:lineRule="atLeast"/>
              <w:jc w:val="center"/>
              <w:rPr>
                <w:sz w:val="26"/>
              </w:rPr>
            </w:pPr>
            <w:r w:rsidRPr="0061172E">
              <w:rPr>
                <w:sz w:val="26"/>
                <w:lang w:val="vi-VN"/>
              </w:rPr>
              <w:t>1</w:t>
            </w:r>
          </w:p>
        </w:tc>
        <w:tc>
          <w:tcPr>
            <w:tcW w:w="6678" w:type="dxa"/>
            <w:tcBorders>
              <w:top w:val="nil"/>
              <w:left w:val="nil"/>
              <w:bottom w:val="single" w:sz="8" w:space="0" w:color="auto"/>
              <w:right w:val="single" w:sz="8" w:space="0" w:color="auto"/>
            </w:tcBorders>
            <w:shd w:val="clear" w:color="auto" w:fill="FFFFFF"/>
          </w:tcPr>
          <w:p w14:paraId="13913116" w14:textId="77777777" w:rsidR="00863837" w:rsidRPr="0061172E" w:rsidRDefault="00863837" w:rsidP="0078674E">
            <w:pPr>
              <w:spacing w:before="120" w:after="150" w:line="300" w:lineRule="atLeast"/>
              <w:rPr>
                <w:sz w:val="26"/>
              </w:rPr>
            </w:pPr>
            <w:r w:rsidRPr="0061172E">
              <w:rPr>
                <w:sz w:val="26"/>
                <w:lang w:val="vi-VN"/>
              </w:rPr>
              <w:t>Kịch bản phim truyện (trừ quy định tại điểm 3 mục này):</w:t>
            </w:r>
          </w:p>
        </w:tc>
        <w:tc>
          <w:tcPr>
            <w:tcW w:w="1654" w:type="dxa"/>
            <w:tcBorders>
              <w:top w:val="nil"/>
              <w:left w:val="nil"/>
              <w:bottom w:val="single" w:sz="8" w:space="0" w:color="auto"/>
              <w:right w:val="single" w:sz="8" w:space="0" w:color="auto"/>
            </w:tcBorders>
            <w:shd w:val="clear" w:color="auto" w:fill="FFFFFF"/>
          </w:tcPr>
          <w:p w14:paraId="4414DEE6" w14:textId="77777777" w:rsidR="00863837" w:rsidRPr="0061172E" w:rsidRDefault="00863837" w:rsidP="0078674E">
            <w:pPr>
              <w:spacing w:before="120" w:after="150" w:line="300" w:lineRule="atLeast"/>
              <w:rPr>
                <w:sz w:val="26"/>
              </w:rPr>
            </w:pPr>
            <w:r w:rsidRPr="0061172E">
              <w:rPr>
                <w:sz w:val="26"/>
                <w:lang w:val="vi-VN"/>
              </w:rPr>
              <w:t> </w:t>
            </w:r>
          </w:p>
        </w:tc>
      </w:tr>
      <w:tr w:rsidR="00863837" w:rsidRPr="0061172E" w14:paraId="1CE02BFB"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24F7033" w14:textId="77777777" w:rsidR="00863837" w:rsidRPr="0061172E" w:rsidRDefault="00863837"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3C900BE6" w14:textId="77777777" w:rsidR="00863837" w:rsidRPr="0061172E" w:rsidRDefault="00863837"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7D25594F" w14:textId="77777777" w:rsidR="00863837" w:rsidRPr="0061172E" w:rsidRDefault="00863837" w:rsidP="0078674E">
            <w:pPr>
              <w:spacing w:before="120" w:after="150" w:line="300" w:lineRule="atLeast"/>
              <w:jc w:val="center"/>
              <w:rPr>
                <w:sz w:val="26"/>
              </w:rPr>
            </w:pPr>
            <w:r w:rsidRPr="0061172E">
              <w:rPr>
                <w:sz w:val="26"/>
                <w:lang w:val="vi-VN"/>
              </w:rPr>
              <w:t>4.500.000</w:t>
            </w:r>
          </w:p>
        </w:tc>
      </w:tr>
      <w:tr w:rsidR="00863837" w:rsidRPr="0061172E" w14:paraId="0402EEA9"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5F03EE75" w14:textId="77777777" w:rsidR="00863837" w:rsidRPr="0061172E" w:rsidRDefault="00863837"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34DFFA23" w14:textId="77777777" w:rsidR="00863837" w:rsidRPr="0061172E" w:rsidRDefault="00863837" w:rsidP="0078674E">
            <w:pPr>
              <w:spacing w:before="120" w:after="150" w:line="300" w:lineRule="atLeast"/>
              <w:rPr>
                <w:sz w:val="26"/>
              </w:rPr>
            </w:pPr>
            <w:r w:rsidRPr="0061172E">
              <w:rPr>
                <w:sz w:val="26"/>
                <w:lang w:val="vi-VN"/>
              </w:rPr>
              <w:t>Độ dài từ 101 - 150 phút tính thành 1,5 tập</w:t>
            </w:r>
          </w:p>
        </w:tc>
        <w:tc>
          <w:tcPr>
            <w:tcW w:w="1654" w:type="dxa"/>
            <w:tcBorders>
              <w:top w:val="nil"/>
              <w:left w:val="nil"/>
              <w:bottom w:val="single" w:sz="8" w:space="0" w:color="auto"/>
              <w:right w:val="single" w:sz="8" w:space="0" w:color="auto"/>
            </w:tcBorders>
            <w:shd w:val="clear" w:color="auto" w:fill="FFFFFF"/>
          </w:tcPr>
          <w:p w14:paraId="0F8BDF51" w14:textId="77777777" w:rsidR="00863837" w:rsidRPr="0061172E" w:rsidRDefault="00863837" w:rsidP="0078674E">
            <w:pPr>
              <w:spacing w:before="120" w:after="150" w:line="300" w:lineRule="atLeast"/>
              <w:rPr>
                <w:sz w:val="26"/>
              </w:rPr>
            </w:pPr>
            <w:r w:rsidRPr="0061172E">
              <w:rPr>
                <w:sz w:val="26"/>
                <w:lang w:val="vi-VN"/>
              </w:rPr>
              <w:t> </w:t>
            </w:r>
          </w:p>
        </w:tc>
      </w:tr>
      <w:tr w:rsidR="00863837" w:rsidRPr="0061172E" w14:paraId="10C2EE52"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F8A80C3" w14:textId="77777777" w:rsidR="00863837" w:rsidRPr="0061172E" w:rsidRDefault="00863837" w:rsidP="0078674E">
            <w:pPr>
              <w:spacing w:before="120" w:after="150" w:line="300" w:lineRule="atLeast"/>
              <w:jc w:val="center"/>
              <w:rPr>
                <w:sz w:val="26"/>
              </w:rPr>
            </w:pPr>
            <w:r w:rsidRPr="0061172E">
              <w:rPr>
                <w:sz w:val="26"/>
                <w:lang w:val="vi-VN"/>
              </w:rPr>
              <w:t>c</w:t>
            </w:r>
          </w:p>
        </w:tc>
        <w:tc>
          <w:tcPr>
            <w:tcW w:w="6678" w:type="dxa"/>
            <w:tcBorders>
              <w:top w:val="nil"/>
              <w:left w:val="nil"/>
              <w:bottom w:val="single" w:sz="8" w:space="0" w:color="auto"/>
              <w:right w:val="single" w:sz="8" w:space="0" w:color="auto"/>
            </w:tcBorders>
            <w:shd w:val="clear" w:color="auto" w:fill="FFFFFF"/>
          </w:tcPr>
          <w:p w14:paraId="7F7AC1F5" w14:textId="77777777" w:rsidR="00863837" w:rsidRPr="0061172E" w:rsidRDefault="00863837"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236FBD6E"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09F1B9E3"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13D6C99" w14:textId="77777777" w:rsidR="00863837" w:rsidRPr="0061172E" w:rsidRDefault="00863837" w:rsidP="0078674E">
            <w:pPr>
              <w:spacing w:before="120" w:after="150" w:line="300" w:lineRule="atLeast"/>
              <w:jc w:val="center"/>
              <w:rPr>
                <w:sz w:val="26"/>
              </w:rPr>
            </w:pPr>
            <w:r w:rsidRPr="0061172E">
              <w:rPr>
                <w:sz w:val="26"/>
                <w:lang w:val="vi-VN"/>
              </w:rPr>
              <w:lastRenderedPageBreak/>
              <w:t>2</w:t>
            </w:r>
          </w:p>
        </w:tc>
        <w:tc>
          <w:tcPr>
            <w:tcW w:w="6678" w:type="dxa"/>
            <w:tcBorders>
              <w:top w:val="nil"/>
              <w:left w:val="nil"/>
              <w:bottom w:val="single" w:sz="8" w:space="0" w:color="auto"/>
              <w:right w:val="single" w:sz="8" w:space="0" w:color="auto"/>
            </w:tcBorders>
            <w:shd w:val="clear" w:color="auto" w:fill="FFFFFF"/>
          </w:tcPr>
          <w:p w14:paraId="4C7BF4E2" w14:textId="77777777" w:rsidR="00863837" w:rsidRPr="0061172E" w:rsidRDefault="00863837" w:rsidP="0078674E">
            <w:pPr>
              <w:spacing w:before="120" w:after="150" w:line="300" w:lineRule="atLeast"/>
              <w:rPr>
                <w:sz w:val="26"/>
              </w:rPr>
            </w:pPr>
            <w:r w:rsidRPr="0061172E">
              <w:rPr>
                <w:sz w:val="26"/>
                <w:lang w:val="vi-VN"/>
              </w:rPr>
              <w:t>Kịch bản phim ngắn, bao gồm: phim tài liệu, phim khoa học, phim hoạt hình (trừ quy định tại điểm 3 mục này):</w:t>
            </w:r>
          </w:p>
        </w:tc>
        <w:tc>
          <w:tcPr>
            <w:tcW w:w="1654" w:type="dxa"/>
            <w:tcBorders>
              <w:top w:val="nil"/>
              <w:left w:val="nil"/>
              <w:bottom w:val="single" w:sz="8" w:space="0" w:color="auto"/>
              <w:right w:val="single" w:sz="8" w:space="0" w:color="auto"/>
            </w:tcBorders>
            <w:shd w:val="clear" w:color="auto" w:fill="FFFFFF"/>
          </w:tcPr>
          <w:p w14:paraId="4A6E70FF"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78197FD3"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974E560" w14:textId="77777777" w:rsidR="00863837" w:rsidRPr="0061172E" w:rsidRDefault="00863837"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34905849" w14:textId="77777777" w:rsidR="00863837" w:rsidRPr="0061172E" w:rsidRDefault="00863837"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2097BC24" w14:textId="77777777" w:rsidR="00863837" w:rsidRPr="0061172E" w:rsidRDefault="00863837" w:rsidP="0078674E">
            <w:pPr>
              <w:spacing w:before="120" w:after="150" w:line="300" w:lineRule="atLeast"/>
              <w:jc w:val="center"/>
              <w:rPr>
                <w:sz w:val="26"/>
              </w:rPr>
            </w:pPr>
            <w:r w:rsidRPr="0061172E">
              <w:rPr>
                <w:sz w:val="26"/>
                <w:lang w:val="vi-VN"/>
              </w:rPr>
              <w:t>1.800.000</w:t>
            </w:r>
          </w:p>
        </w:tc>
      </w:tr>
      <w:tr w:rsidR="00863837" w:rsidRPr="0061172E" w14:paraId="568396DF"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549BE30" w14:textId="77777777" w:rsidR="00863837" w:rsidRPr="0061172E" w:rsidRDefault="00863837"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7911E6B7" w14:textId="77777777" w:rsidR="00863837" w:rsidRPr="0061172E" w:rsidRDefault="00863837" w:rsidP="0078674E">
            <w:pPr>
              <w:spacing w:before="120" w:after="150" w:line="300" w:lineRule="atLeast"/>
              <w:rPr>
                <w:sz w:val="26"/>
              </w:rPr>
            </w:pPr>
            <w:r w:rsidRPr="0061172E">
              <w:rPr>
                <w:sz w:val="26"/>
                <w:lang w:val="vi-VN"/>
              </w:rPr>
              <w:t>Độ dài từ 61 phút trở lên thu như kịch bản phim truyện.</w:t>
            </w:r>
          </w:p>
        </w:tc>
        <w:tc>
          <w:tcPr>
            <w:tcW w:w="1654" w:type="dxa"/>
            <w:tcBorders>
              <w:top w:val="nil"/>
              <w:left w:val="nil"/>
              <w:bottom w:val="single" w:sz="8" w:space="0" w:color="auto"/>
              <w:right w:val="single" w:sz="8" w:space="0" w:color="auto"/>
            </w:tcBorders>
            <w:shd w:val="clear" w:color="auto" w:fill="FFFFFF"/>
          </w:tcPr>
          <w:p w14:paraId="3ECCEBEC"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31BABF30"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13FD68F" w14:textId="77777777" w:rsidR="00863837" w:rsidRPr="0061172E" w:rsidRDefault="00863837" w:rsidP="0078674E">
            <w:pPr>
              <w:spacing w:before="120" w:after="150" w:line="300" w:lineRule="atLeast"/>
              <w:jc w:val="center"/>
              <w:rPr>
                <w:sz w:val="26"/>
              </w:rPr>
            </w:pPr>
            <w:r w:rsidRPr="0061172E">
              <w:rPr>
                <w:sz w:val="26"/>
                <w:lang w:val="vi-VN"/>
              </w:rPr>
              <w:t>3</w:t>
            </w:r>
          </w:p>
        </w:tc>
        <w:tc>
          <w:tcPr>
            <w:tcW w:w="6678" w:type="dxa"/>
            <w:tcBorders>
              <w:top w:val="nil"/>
              <w:left w:val="nil"/>
              <w:bottom w:val="single" w:sz="8" w:space="0" w:color="auto"/>
              <w:right w:val="single" w:sz="8" w:space="0" w:color="auto"/>
            </w:tcBorders>
            <w:shd w:val="clear" w:color="auto" w:fill="FFFFFF"/>
          </w:tcPr>
          <w:p w14:paraId="5916F4DA" w14:textId="77777777" w:rsidR="00863837" w:rsidRPr="0061172E" w:rsidRDefault="00863837" w:rsidP="0078674E">
            <w:pPr>
              <w:spacing w:before="120" w:after="150" w:line="300" w:lineRule="atLeast"/>
              <w:rPr>
                <w:sz w:val="26"/>
              </w:rPr>
            </w:pPr>
            <w:r w:rsidRPr="0061172E">
              <w:rPr>
                <w:sz w:val="26"/>
                <w:lang w:val="vi-VN"/>
              </w:rPr>
              <w:t>Kịch bản phim được thực hiện từ hoạt động hợp tác, cung cấp dịch vụ làm phim với nước ngoài:</w:t>
            </w:r>
          </w:p>
        </w:tc>
        <w:tc>
          <w:tcPr>
            <w:tcW w:w="1654" w:type="dxa"/>
            <w:tcBorders>
              <w:top w:val="nil"/>
              <w:left w:val="nil"/>
              <w:bottom w:val="single" w:sz="8" w:space="0" w:color="auto"/>
              <w:right w:val="single" w:sz="8" w:space="0" w:color="auto"/>
            </w:tcBorders>
            <w:shd w:val="clear" w:color="auto" w:fill="FFFFFF"/>
          </w:tcPr>
          <w:p w14:paraId="60BC4548"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65671610"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4455AB8" w14:textId="77777777" w:rsidR="00863837" w:rsidRPr="0061172E" w:rsidRDefault="00863837"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53B62D38" w14:textId="77777777" w:rsidR="00863837" w:rsidRPr="0061172E" w:rsidRDefault="00863837" w:rsidP="0078674E">
            <w:pPr>
              <w:spacing w:before="120" w:after="150" w:line="300" w:lineRule="atLeast"/>
              <w:rPr>
                <w:sz w:val="26"/>
              </w:rPr>
            </w:pPr>
            <w:r w:rsidRPr="0061172E">
              <w:rPr>
                <w:sz w:val="26"/>
                <w:lang w:val="vi-VN"/>
              </w:rPr>
              <w:t>Kịch bản phim truyện:</w:t>
            </w:r>
          </w:p>
        </w:tc>
        <w:tc>
          <w:tcPr>
            <w:tcW w:w="1654" w:type="dxa"/>
            <w:tcBorders>
              <w:top w:val="nil"/>
              <w:left w:val="nil"/>
              <w:bottom w:val="single" w:sz="8" w:space="0" w:color="auto"/>
              <w:right w:val="single" w:sz="8" w:space="0" w:color="auto"/>
            </w:tcBorders>
            <w:shd w:val="clear" w:color="auto" w:fill="FFFFFF"/>
          </w:tcPr>
          <w:p w14:paraId="0EF19829"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7C2ED54C"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EC6545B" w14:textId="77777777" w:rsidR="00863837" w:rsidRPr="0061172E" w:rsidRDefault="00863837" w:rsidP="0078674E">
            <w:pPr>
              <w:spacing w:before="120" w:after="150" w:line="300" w:lineRule="atLeast"/>
              <w:jc w:val="center"/>
              <w:rPr>
                <w:sz w:val="26"/>
              </w:rPr>
            </w:pPr>
            <w:r w:rsidRPr="0061172E">
              <w:rPr>
                <w:sz w:val="26"/>
                <w:lang w:val="vi-VN"/>
              </w:rPr>
              <w:t>a.</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599EFA27" w14:textId="77777777" w:rsidR="00863837" w:rsidRPr="0061172E" w:rsidRDefault="00863837"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42EF94DE" w14:textId="77777777" w:rsidR="00863837" w:rsidRPr="0061172E" w:rsidRDefault="00863837" w:rsidP="0078674E">
            <w:pPr>
              <w:spacing w:before="120" w:after="150" w:line="300" w:lineRule="atLeast"/>
              <w:jc w:val="center"/>
              <w:rPr>
                <w:sz w:val="26"/>
              </w:rPr>
            </w:pPr>
            <w:r w:rsidRPr="0061172E">
              <w:rPr>
                <w:sz w:val="26"/>
                <w:lang w:val="vi-VN"/>
              </w:rPr>
              <w:t>7.200.000</w:t>
            </w:r>
          </w:p>
        </w:tc>
      </w:tr>
      <w:tr w:rsidR="00863837" w:rsidRPr="0061172E" w14:paraId="73D44495"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BB9BDD8" w14:textId="77777777" w:rsidR="00863837" w:rsidRPr="0061172E" w:rsidRDefault="00863837" w:rsidP="0078674E">
            <w:pPr>
              <w:spacing w:before="120" w:after="150" w:line="300" w:lineRule="atLeast"/>
              <w:jc w:val="center"/>
              <w:rPr>
                <w:sz w:val="26"/>
              </w:rPr>
            </w:pPr>
            <w:r w:rsidRPr="0061172E">
              <w:rPr>
                <w:sz w:val="26"/>
                <w:lang w:val="vi-VN"/>
              </w:rPr>
              <w:t>a.2</w:t>
            </w:r>
          </w:p>
        </w:tc>
        <w:tc>
          <w:tcPr>
            <w:tcW w:w="6678" w:type="dxa"/>
            <w:tcBorders>
              <w:top w:val="nil"/>
              <w:left w:val="nil"/>
              <w:bottom w:val="single" w:sz="8" w:space="0" w:color="auto"/>
              <w:right w:val="single" w:sz="8" w:space="0" w:color="auto"/>
            </w:tcBorders>
            <w:shd w:val="clear" w:color="auto" w:fill="FFFFFF"/>
          </w:tcPr>
          <w:p w14:paraId="0FB4DD6A" w14:textId="77777777" w:rsidR="00863837" w:rsidRPr="0061172E" w:rsidRDefault="00863837" w:rsidP="0078674E">
            <w:pPr>
              <w:spacing w:before="120" w:after="150" w:line="300" w:lineRule="atLeast"/>
              <w:rPr>
                <w:sz w:val="26"/>
              </w:rPr>
            </w:pPr>
            <w:r w:rsidRPr="0061172E">
              <w:rPr>
                <w:sz w:val="26"/>
                <w:lang w:val="vi-VN"/>
              </w:rPr>
              <w:t>Độ dài từ 101 - 150 phút tính thành 1,5 tập</w:t>
            </w:r>
          </w:p>
        </w:tc>
        <w:tc>
          <w:tcPr>
            <w:tcW w:w="1654" w:type="dxa"/>
            <w:tcBorders>
              <w:top w:val="nil"/>
              <w:left w:val="nil"/>
              <w:bottom w:val="single" w:sz="8" w:space="0" w:color="auto"/>
              <w:right w:val="single" w:sz="8" w:space="0" w:color="auto"/>
            </w:tcBorders>
            <w:shd w:val="clear" w:color="auto" w:fill="FFFFFF"/>
          </w:tcPr>
          <w:p w14:paraId="289EEC19"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2D6130EE"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1580F9A" w14:textId="77777777" w:rsidR="00863837" w:rsidRPr="0061172E" w:rsidRDefault="00863837" w:rsidP="0078674E">
            <w:pPr>
              <w:spacing w:before="120" w:after="150" w:line="300" w:lineRule="atLeast"/>
              <w:jc w:val="center"/>
              <w:rPr>
                <w:sz w:val="26"/>
              </w:rPr>
            </w:pPr>
            <w:r w:rsidRPr="0061172E">
              <w:rPr>
                <w:sz w:val="26"/>
                <w:lang w:val="vi-VN"/>
              </w:rPr>
              <w:t>a.3</w:t>
            </w:r>
          </w:p>
        </w:tc>
        <w:tc>
          <w:tcPr>
            <w:tcW w:w="6678" w:type="dxa"/>
            <w:tcBorders>
              <w:top w:val="nil"/>
              <w:left w:val="nil"/>
              <w:bottom w:val="single" w:sz="8" w:space="0" w:color="auto"/>
              <w:right w:val="single" w:sz="8" w:space="0" w:color="auto"/>
            </w:tcBorders>
            <w:shd w:val="clear" w:color="auto" w:fill="FFFFFF"/>
          </w:tcPr>
          <w:p w14:paraId="1A5B4A02" w14:textId="77777777" w:rsidR="00863837" w:rsidRPr="0061172E" w:rsidRDefault="00863837"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3B32F802"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492B9CEB"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49EE9E4" w14:textId="77777777" w:rsidR="00863837" w:rsidRPr="0061172E" w:rsidRDefault="00863837"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5F7F719F" w14:textId="77777777" w:rsidR="00863837" w:rsidRPr="0061172E" w:rsidRDefault="00863837" w:rsidP="0078674E">
            <w:pPr>
              <w:spacing w:before="120" w:after="150" w:line="300" w:lineRule="atLeast"/>
              <w:rPr>
                <w:sz w:val="26"/>
              </w:rPr>
            </w:pPr>
            <w:r w:rsidRPr="0061172E">
              <w:rPr>
                <w:sz w:val="26"/>
                <w:lang w:val="vi-VN"/>
              </w:rPr>
              <w:t>Kịch bản phim ngắn:</w:t>
            </w:r>
          </w:p>
        </w:tc>
        <w:tc>
          <w:tcPr>
            <w:tcW w:w="1654" w:type="dxa"/>
            <w:tcBorders>
              <w:top w:val="nil"/>
              <w:left w:val="nil"/>
              <w:bottom w:val="single" w:sz="8" w:space="0" w:color="auto"/>
              <w:right w:val="single" w:sz="8" w:space="0" w:color="auto"/>
            </w:tcBorders>
            <w:shd w:val="clear" w:color="auto" w:fill="FFFFFF"/>
          </w:tcPr>
          <w:p w14:paraId="3736B788"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025B166A"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92FCC46" w14:textId="77777777" w:rsidR="00863837" w:rsidRPr="0061172E" w:rsidRDefault="00863837" w:rsidP="0078674E">
            <w:pPr>
              <w:spacing w:before="120" w:after="150" w:line="300" w:lineRule="atLeast"/>
              <w:jc w:val="center"/>
              <w:rPr>
                <w:sz w:val="26"/>
              </w:rPr>
            </w:pPr>
            <w:r w:rsidRPr="0061172E">
              <w:rPr>
                <w:sz w:val="26"/>
                <w:lang w:val="vi-VN"/>
              </w:rPr>
              <w:t>b.</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29BC584C" w14:textId="77777777" w:rsidR="00863837" w:rsidRPr="0061172E" w:rsidRDefault="00863837"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39941E4C" w14:textId="77777777" w:rsidR="00863837" w:rsidRPr="0061172E" w:rsidRDefault="00863837" w:rsidP="0078674E">
            <w:pPr>
              <w:spacing w:before="120" w:after="150" w:line="300" w:lineRule="atLeast"/>
              <w:jc w:val="center"/>
              <w:rPr>
                <w:sz w:val="26"/>
              </w:rPr>
            </w:pPr>
            <w:r w:rsidRPr="0061172E">
              <w:rPr>
                <w:sz w:val="26"/>
                <w:lang w:val="vi-VN"/>
              </w:rPr>
              <w:t>2.800.000</w:t>
            </w:r>
          </w:p>
        </w:tc>
      </w:tr>
      <w:tr w:rsidR="00863837" w:rsidRPr="0061172E" w14:paraId="29FF9AAE"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B779AF3" w14:textId="77777777" w:rsidR="00863837" w:rsidRPr="0061172E" w:rsidRDefault="00863837" w:rsidP="0078674E">
            <w:pPr>
              <w:spacing w:before="120" w:after="150" w:line="300" w:lineRule="atLeast"/>
              <w:jc w:val="center"/>
              <w:rPr>
                <w:sz w:val="26"/>
              </w:rPr>
            </w:pPr>
            <w:r w:rsidRPr="0061172E">
              <w:rPr>
                <w:sz w:val="26"/>
                <w:lang w:val="vi-VN"/>
              </w:rPr>
              <w:t>b.2</w:t>
            </w:r>
          </w:p>
        </w:tc>
        <w:tc>
          <w:tcPr>
            <w:tcW w:w="6678" w:type="dxa"/>
            <w:tcBorders>
              <w:top w:val="nil"/>
              <w:left w:val="nil"/>
              <w:bottom w:val="single" w:sz="8" w:space="0" w:color="auto"/>
              <w:right w:val="single" w:sz="8" w:space="0" w:color="auto"/>
            </w:tcBorders>
            <w:shd w:val="clear" w:color="auto" w:fill="FFFFFF"/>
          </w:tcPr>
          <w:p w14:paraId="36805032" w14:textId="77777777" w:rsidR="00863837" w:rsidRPr="0061172E" w:rsidRDefault="00863837" w:rsidP="0078674E">
            <w:pPr>
              <w:spacing w:before="120" w:after="150" w:line="300" w:lineRule="atLeast"/>
              <w:rPr>
                <w:sz w:val="26"/>
              </w:rPr>
            </w:pPr>
            <w:r w:rsidRPr="0061172E">
              <w:rPr>
                <w:sz w:val="26"/>
                <w:lang w:val="vi-VN"/>
              </w:rPr>
              <w:t>Độ dài từ 61 phút trở lên thu như kịch bản phim truyện</w:t>
            </w:r>
          </w:p>
        </w:tc>
        <w:tc>
          <w:tcPr>
            <w:tcW w:w="1654" w:type="dxa"/>
            <w:tcBorders>
              <w:top w:val="nil"/>
              <w:left w:val="nil"/>
              <w:bottom w:val="single" w:sz="8" w:space="0" w:color="auto"/>
              <w:right w:val="single" w:sz="8" w:space="0" w:color="auto"/>
            </w:tcBorders>
            <w:shd w:val="clear" w:color="auto" w:fill="FFFFFF"/>
          </w:tcPr>
          <w:p w14:paraId="73915891"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4EAF81D9" w14:textId="77777777" w:rsidTr="0078674E">
        <w:tc>
          <w:tcPr>
            <w:tcW w:w="9082" w:type="dxa"/>
            <w:gridSpan w:val="3"/>
            <w:tcBorders>
              <w:top w:val="nil"/>
              <w:left w:val="single" w:sz="8" w:space="0" w:color="auto"/>
              <w:bottom w:val="single" w:sz="8" w:space="0" w:color="auto"/>
              <w:right w:val="single" w:sz="8" w:space="0" w:color="auto"/>
            </w:tcBorders>
            <w:shd w:val="clear" w:color="auto" w:fill="FFFFFF"/>
          </w:tcPr>
          <w:p w14:paraId="4DDDBD2F" w14:textId="77777777" w:rsidR="00863837" w:rsidRPr="0061172E" w:rsidRDefault="00863837" w:rsidP="0078674E">
            <w:pPr>
              <w:spacing w:before="120" w:after="150" w:line="300" w:lineRule="atLeast"/>
              <w:ind w:firstLine="294"/>
              <w:rPr>
                <w:sz w:val="26"/>
                <w:lang w:val="vi-VN"/>
              </w:rPr>
            </w:pPr>
            <w:r w:rsidRPr="0061172E">
              <w:rPr>
                <w:b/>
                <w:bCs/>
                <w:sz w:val="26"/>
                <w:lang w:val="vi-VN"/>
              </w:rPr>
              <w:t>II. Thẩm định và phân loại phim</w:t>
            </w:r>
          </w:p>
        </w:tc>
      </w:tr>
      <w:tr w:rsidR="00863837" w:rsidRPr="0061172E" w14:paraId="76D8DE53"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E155080" w14:textId="77777777" w:rsidR="00863837" w:rsidRPr="0061172E" w:rsidRDefault="00863837" w:rsidP="0078674E">
            <w:pPr>
              <w:spacing w:before="120" w:after="150" w:line="300" w:lineRule="atLeast"/>
              <w:jc w:val="center"/>
              <w:rPr>
                <w:sz w:val="26"/>
              </w:rPr>
            </w:pPr>
            <w:r w:rsidRPr="0061172E">
              <w:rPr>
                <w:sz w:val="26"/>
                <w:lang w:val="vi-VN"/>
              </w:rPr>
              <w:t>1</w:t>
            </w:r>
          </w:p>
        </w:tc>
        <w:tc>
          <w:tcPr>
            <w:tcW w:w="6678" w:type="dxa"/>
            <w:tcBorders>
              <w:top w:val="nil"/>
              <w:left w:val="nil"/>
              <w:bottom w:val="single" w:sz="8" w:space="0" w:color="auto"/>
              <w:right w:val="single" w:sz="8" w:space="0" w:color="auto"/>
            </w:tcBorders>
            <w:shd w:val="clear" w:color="auto" w:fill="FFFFFF"/>
          </w:tcPr>
          <w:p w14:paraId="52BE2334" w14:textId="77777777" w:rsidR="00863837" w:rsidRPr="0061172E" w:rsidRDefault="00863837" w:rsidP="0078674E">
            <w:pPr>
              <w:spacing w:before="120" w:after="150" w:line="300" w:lineRule="atLeast"/>
              <w:rPr>
                <w:sz w:val="26"/>
              </w:rPr>
            </w:pPr>
            <w:r w:rsidRPr="0061172E">
              <w:rPr>
                <w:sz w:val="26"/>
                <w:lang w:val="vi-VN"/>
              </w:rPr>
              <w:t>Phim thương mại:</w:t>
            </w:r>
          </w:p>
        </w:tc>
        <w:tc>
          <w:tcPr>
            <w:tcW w:w="1654" w:type="dxa"/>
            <w:tcBorders>
              <w:top w:val="nil"/>
              <w:left w:val="nil"/>
              <w:bottom w:val="single" w:sz="8" w:space="0" w:color="auto"/>
              <w:right w:val="single" w:sz="8" w:space="0" w:color="auto"/>
            </w:tcBorders>
            <w:shd w:val="clear" w:color="auto" w:fill="FFFFFF"/>
          </w:tcPr>
          <w:p w14:paraId="63596086"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526738E6"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8D61AB3" w14:textId="77777777" w:rsidR="00863837" w:rsidRPr="0061172E" w:rsidRDefault="00863837"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48CB2B4E" w14:textId="77777777" w:rsidR="00863837" w:rsidRPr="0061172E" w:rsidRDefault="00863837" w:rsidP="0078674E">
            <w:pPr>
              <w:spacing w:before="120" w:after="150" w:line="300" w:lineRule="atLeast"/>
              <w:rPr>
                <w:sz w:val="26"/>
              </w:rPr>
            </w:pPr>
            <w:r w:rsidRPr="0061172E">
              <w:rPr>
                <w:sz w:val="26"/>
                <w:lang w:val="vi-VN"/>
              </w:rPr>
              <w:t>Phim truyện:</w:t>
            </w:r>
          </w:p>
        </w:tc>
        <w:tc>
          <w:tcPr>
            <w:tcW w:w="1654" w:type="dxa"/>
            <w:tcBorders>
              <w:top w:val="nil"/>
              <w:left w:val="nil"/>
              <w:bottom w:val="single" w:sz="8" w:space="0" w:color="auto"/>
              <w:right w:val="single" w:sz="8" w:space="0" w:color="auto"/>
            </w:tcBorders>
            <w:shd w:val="clear" w:color="auto" w:fill="FFFFFF"/>
          </w:tcPr>
          <w:p w14:paraId="354926EE"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59EE4878"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5CFEB17C" w14:textId="77777777" w:rsidR="00863837" w:rsidRPr="0061172E" w:rsidRDefault="00863837" w:rsidP="0078674E">
            <w:pPr>
              <w:spacing w:before="120" w:after="150" w:line="300" w:lineRule="atLeast"/>
              <w:jc w:val="center"/>
              <w:rPr>
                <w:sz w:val="26"/>
              </w:rPr>
            </w:pPr>
            <w:r w:rsidRPr="0061172E">
              <w:rPr>
                <w:sz w:val="26"/>
                <w:lang w:val="vi-VN"/>
              </w:rPr>
              <w:t>a.</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31EBCB66" w14:textId="77777777" w:rsidR="00863837" w:rsidRPr="0061172E" w:rsidRDefault="00863837"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3DE6CA5E" w14:textId="77777777" w:rsidR="00863837" w:rsidRPr="0061172E" w:rsidRDefault="00863837" w:rsidP="0078674E">
            <w:pPr>
              <w:spacing w:before="120" w:after="150" w:line="300" w:lineRule="atLeast"/>
              <w:jc w:val="center"/>
              <w:rPr>
                <w:sz w:val="26"/>
              </w:rPr>
            </w:pPr>
            <w:r w:rsidRPr="0061172E">
              <w:rPr>
                <w:sz w:val="26"/>
                <w:lang w:val="vi-VN"/>
              </w:rPr>
              <w:t>3.600.000</w:t>
            </w:r>
          </w:p>
        </w:tc>
      </w:tr>
      <w:tr w:rsidR="00863837" w:rsidRPr="0061172E" w14:paraId="1B373164"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55F1902" w14:textId="77777777" w:rsidR="00863837" w:rsidRPr="0061172E" w:rsidRDefault="00863837" w:rsidP="0078674E">
            <w:pPr>
              <w:spacing w:before="120" w:after="150" w:line="300" w:lineRule="atLeast"/>
              <w:jc w:val="center"/>
              <w:rPr>
                <w:sz w:val="26"/>
              </w:rPr>
            </w:pPr>
            <w:r w:rsidRPr="0061172E">
              <w:rPr>
                <w:sz w:val="26"/>
                <w:lang w:val="vi-VN"/>
              </w:rPr>
              <w:t>a.2</w:t>
            </w:r>
          </w:p>
        </w:tc>
        <w:tc>
          <w:tcPr>
            <w:tcW w:w="6678" w:type="dxa"/>
            <w:tcBorders>
              <w:top w:val="nil"/>
              <w:left w:val="nil"/>
              <w:bottom w:val="single" w:sz="8" w:space="0" w:color="auto"/>
              <w:right w:val="single" w:sz="8" w:space="0" w:color="auto"/>
            </w:tcBorders>
            <w:shd w:val="clear" w:color="auto" w:fill="FFFFFF"/>
          </w:tcPr>
          <w:p w14:paraId="4C4F2D67" w14:textId="77777777" w:rsidR="00863837" w:rsidRPr="0061172E" w:rsidRDefault="00863837" w:rsidP="0078674E">
            <w:pPr>
              <w:spacing w:before="120" w:after="150" w:line="300" w:lineRule="atLeast"/>
              <w:rPr>
                <w:sz w:val="26"/>
              </w:rPr>
            </w:pPr>
            <w:r w:rsidRPr="0061172E">
              <w:rPr>
                <w:sz w:val="26"/>
                <w:lang w:val="vi-VN"/>
              </w:rPr>
              <w:t>Độ dài từ 101 -150 phút tính thành 1,5 tập</w:t>
            </w:r>
          </w:p>
        </w:tc>
        <w:tc>
          <w:tcPr>
            <w:tcW w:w="1654" w:type="dxa"/>
            <w:tcBorders>
              <w:top w:val="nil"/>
              <w:left w:val="nil"/>
              <w:bottom w:val="single" w:sz="8" w:space="0" w:color="auto"/>
              <w:right w:val="single" w:sz="8" w:space="0" w:color="auto"/>
            </w:tcBorders>
            <w:shd w:val="clear" w:color="auto" w:fill="FFFFFF"/>
          </w:tcPr>
          <w:p w14:paraId="148DB3CB"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1FF8CC37"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F6E771C" w14:textId="77777777" w:rsidR="00863837" w:rsidRPr="0061172E" w:rsidRDefault="00863837" w:rsidP="0078674E">
            <w:pPr>
              <w:spacing w:before="120" w:after="150" w:line="300" w:lineRule="atLeast"/>
              <w:jc w:val="center"/>
              <w:rPr>
                <w:sz w:val="26"/>
              </w:rPr>
            </w:pPr>
            <w:r w:rsidRPr="0061172E">
              <w:rPr>
                <w:sz w:val="26"/>
                <w:lang w:val="vi-VN"/>
              </w:rPr>
              <w:t>a.3</w:t>
            </w:r>
          </w:p>
        </w:tc>
        <w:tc>
          <w:tcPr>
            <w:tcW w:w="6678" w:type="dxa"/>
            <w:tcBorders>
              <w:top w:val="nil"/>
              <w:left w:val="nil"/>
              <w:bottom w:val="single" w:sz="8" w:space="0" w:color="auto"/>
              <w:right w:val="single" w:sz="8" w:space="0" w:color="auto"/>
            </w:tcBorders>
            <w:shd w:val="clear" w:color="auto" w:fill="FFFFFF"/>
          </w:tcPr>
          <w:p w14:paraId="3BDC4656" w14:textId="77777777" w:rsidR="00863837" w:rsidRPr="0061172E" w:rsidRDefault="00863837"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0C8330EE"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72DCA625"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6BF24D6" w14:textId="77777777" w:rsidR="00863837" w:rsidRPr="0061172E" w:rsidRDefault="00863837"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0DF4EAD4" w14:textId="77777777" w:rsidR="00863837" w:rsidRPr="0061172E" w:rsidRDefault="00863837" w:rsidP="0078674E">
            <w:pPr>
              <w:spacing w:before="120" w:after="150" w:line="300" w:lineRule="atLeast"/>
              <w:rPr>
                <w:sz w:val="26"/>
              </w:rPr>
            </w:pPr>
            <w:r w:rsidRPr="0061172E">
              <w:rPr>
                <w:sz w:val="26"/>
                <w:lang w:val="vi-VN"/>
              </w:rPr>
              <w:t>Phim ngắn:</w:t>
            </w:r>
          </w:p>
        </w:tc>
        <w:tc>
          <w:tcPr>
            <w:tcW w:w="1654" w:type="dxa"/>
            <w:tcBorders>
              <w:top w:val="nil"/>
              <w:left w:val="nil"/>
              <w:bottom w:val="single" w:sz="8" w:space="0" w:color="auto"/>
              <w:right w:val="single" w:sz="8" w:space="0" w:color="auto"/>
            </w:tcBorders>
            <w:shd w:val="clear" w:color="auto" w:fill="FFFFFF"/>
          </w:tcPr>
          <w:p w14:paraId="07E18CA1"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5DA48CE7"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5DED959" w14:textId="77777777" w:rsidR="00863837" w:rsidRPr="0061172E" w:rsidRDefault="00863837" w:rsidP="0078674E">
            <w:pPr>
              <w:spacing w:before="120" w:after="150" w:line="300" w:lineRule="atLeast"/>
              <w:jc w:val="center"/>
              <w:rPr>
                <w:sz w:val="26"/>
              </w:rPr>
            </w:pPr>
            <w:r w:rsidRPr="0061172E">
              <w:rPr>
                <w:sz w:val="26"/>
                <w:lang w:val="vi-VN"/>
              </w:rPr>
              <w:t>b.</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2144E135" w14:textId="77777777" w:rsidR="00863837" w:rsidRPr="0061172E" w:rsidRDefault="00863837"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6A8078BB" w14:textId="77777777" w:rsidR="00863837" w:rsidRPr="0061172E" w:rsidRDefault="00863837" w:rsidP="0078674E">
            <w:pPr>
              <w:spacing w:before="120" w:after="150" w:line="300" w:lineRule="atLeast"/>
              <w:jc w:val="center"/>
              <w:rPr>
                <w:sz w:val="26"/>
              </w:rPr>
            </w:pPr>
            <w:r w:rsidRPr="0061172E">
              <w:rPr>
                <w:sz w:val="26"/>
                <w:lang w:val="vi-VN"/>
              </w:rPr>
              <w:t>2.200.000</w:t>
            </w:r>
          </w:p>
        </w:tc>
      </w:tr>
      <w:tr w:rsidR="00863837" w:rsidRPr="0061172E" w14:paraId="78B7FF8D"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CBE5423" w14:textId="77777777" w:rsidR="00863837" w:rsidRPr="0061172E" w:rsidRDefault="00863837" w:rsidP="0078674E">
            <w:pPr>
              <w:spacing w:before="120" w:after="150" w:line="300" w:lineRule="atLeast"/>
              <w:jc w:val="center"/>
              <w:rPr>
                <w:sz w:val="26"/>
              </w:rPr>
            </w:pPr>
            <w:r w:rsidRPr="0061172E">
              <w:rPr>
                <w:sz w:val="26"/>
                <w:lang w:val="vi-VN"/>
              </w:rPr>
              <w:t>b.2</w:t>
            </w:r>
          </w:p>
        </w:tc>
        <w:tc>
          <w:tcPr>
            <w:tcW w:w="6678" w:type="dxa"/>
            <w:tcBorders>
              <w:top w:val="nil"/>
              <w:left w:val="nil"/>
              <w:bottom w:val="single" w:sz="8" w:space="0" w:color="auto"/>
              <w:right w:val="single" w:sz="8" w:space="0" w:color="auto"/>
            </w:tcBorders>
            <w:shd w:val="clear" w:color="auto" w:fill="FFFFFF"/>
          </w:tcPr>
          <w:p w14:paraId="7CAE6A80" w14:textId="77777777" w:rsidR="00863837" w:rsidRPr="0061172E" w:rsidRDefault="00863837" w:rsidP="0078674E">
            <w:pPr>
              <w:spacing w:before="120" w:after="150" w:line="300" w:lineRule="atLeast"/>
              <w:rPr>
                <w:sz w:val="26"/>
              </w:rPr>
            </w:pPr>
            <w:r w:rsidRPr="0061172E">
              <w:rPr>
                <w:sz w:val="26"/>
                <w:lang w:val="vi-VN"/>
              </w:rPr>
              <w:t>Độ dài từ 61 phút trở lên thu như phim truyện</w:t>
            </w:r>
          </w:p>
        </w:tc>
        <w:tc>
          <w:tcPr>
            <w:tcW w:w="1654" w:type="dxa"/>
            <w:tcBorders>
              <w:top w:val="nil"/>
              <w:left w:val="nil"/>
              <w:bottom w:val="single" w:sz="8" w:space="0" w:color="auto"/>
              <w:right w:val="single" w:sz="8" w:space="0" w:color="auto"/>
            </w:tcBorders>
            <w:shd w:val="clear" w:color="auto" w:fill="FFFFFF"/>
          </w:tcPr>
          <w:p w14:paraId="4A389BA6"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7582CD74"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45D3B2AB" w14:textId="77777777" w:rsidR="00863837" w:rsidRPr="0061172E" w:rsidRDefault="00863837" w:rsidP="0078674E">
            <w:pPr>
              <w:spacing w:before="120" w:after="150" w:line="300" w:lineRule="atLeast"/>
              <w:jc w:val="center"/>
              <w:rPr>
                <w:sz w:val="26"/>
              </w:rPr>
            </w:pPr>
            <w:r w:rsidRPr="0061172E">
              <w:rPr>
                <w:sz w:val="26"/>
                <w:lang w:val="vi-VN"/>
              </w:rPr>
              <w:t>2</w:t>
            </w:r>
          </w:p>
        </w:tc>
        <w:tc>
          <w:tcPr>
            <w:tcW w:w="6678" w:type="dxa"/>
            <w:tcBorders>
              <w:top w:val="nil"/>
              <w:left w:val="nil"/>
              <w:bottom w:val="single" w:sz="8" w:space="0" w:color="auto"/>
              <w:right w:val="single" w:sz="8" w:space="0" w:color="auto"/>
            </w:tcBorders>
            <w:shd w:val="clear" w:color="auto" w:fill="FFFFFF"/>
          </w:tcPr>
          <w:p w14:paraId="657A1A11" w14:textId="77777777" w:rsidR="00863837" w:rsidRPr="0061172E" w:rsidRDefault="00863837" w:rsidP="0078674E">
            <w:pPr>
              <w:spacing w:before="120" w:after="150" w:line="300" w:lineRule="atLeast"/>
              <w:rPr>
                <w:sz w:val="26"/>
              </w:rPr>
            </w:pPr>
            <w:r w:rsidRPr="0061172E">
              <w:rPr>
                <w:sz w:val="26"/>
                <w:lang w:val="vi-VN"/>
              </w:rPr>
              <w:t>Phim phi thương mại:</w:t>
            </w:r>
          </w:p>
        </w:tc>
        <w:tc>
          <w:tcPr>
            <w:tcW w:w="1654" w:type="dxa"/>
            <w:tcBorders>
              <w:top w:val="nil"/>
              <w:left w:val="nil"/>
              <w:bottom w:val="single" w:sz="8" w:space="0" w:color="auto"/>
              <w:right w:val="single" w:sz="8" w:space="0" w:color="auto"/>
            </w:tcBorders>
            <w:shd w:val="clear" w:color="auto" w:fill="FFFFFF"/>
          </w:tcPr>
          <w:p w14:paraId="1846F71D"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121356E2"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610C4A4" w14:textId="77777777" w:rsidR="00863837" w:rsidRPr="0061172E" w:rsidRDefault="00863837"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3C5497D4" w14:textId="77777777" w:rsidR="00863837" w:rsidRPr="0061172E" w:rsidRDefault="00863837" w:rsidP="0078674E">
            <w:pPr>
              <w:spacing w:before="120" w:after="150" w:line="300" w:lineRule="atLeast"/>
              <w:rPr>
                <w:sz w:val="26"/>
              </w:rPr>
            </w:pPr>
            <w:r w:rsidRPr="0061172E">
              <w:rPr>
                <w:sz w:val="26"/>
                <w:lang w:val="vi-VN"/>
              </w:rPr>
              <w:t>Phim truyện:</w:t>
            </w:r>
          </w:p>
        </w:tc>
        <w:tc>
          <w:tcPr>
            <w:tcW w:w="1654" w:type="dxa"/>
            <w:tcBorders>
              <w:top w:val="nil"/>
              <w:left w:val="nil"/>
              <w:bottom w:val="single" w:sz="8" w:space="0" w:color="auto"/>
              <w:right w:val="single" w:sz="8" w:space="0" w:color="auto"/>
            </w:tcBorders>
            <w:shd w:val="clear" w:color="auto" w:fill="FFFFFF"/>
          </w:tcPr>
          <w:p w14:paraId="1451681A"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6974A7EC"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AF8E0BD" w14:textId="77777777" w:rsidR="00863837" w:rsidRPr="0061172E" w:rsidRDefault="00863837" w:rsidP="0078674E">
            <w:pPr>
              <w:spacing w:before="120" w:after="150" w:line="300" w:lineRule="atLeast"/>
              <w:jc w:val="center"/>
              <w:rPr>
                <w:sz w:val="26"/>
              </w:rPr>
            </w:pPr>
            <w:r w:rsidRPr="0061172E">
              <w:rPr>
                <w:sz w:val="26"/>
                <w:lang w:val="vi-VN"/>
              </w:rPr>
              <w:t>a.</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08D274D3" w14:textId="77777777" w:rsidR="00863837" w:rsidRPr="0061172E" w:rsidRDefault="00863837"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0CD8850B" w14:textId="77777777" w:rsidR="00863837" w:rsidRPr="0061172E" w:rsidRDefault="00863837" w:rsidP="0078674E">
            <w:pPr>
              <w:spacing w:before="120" w:after="150" w:line="300" w:lineRule="atLeast"/>
              <w:jc w:val="center"/>
              <w:rPr>
                <w:sz w:val="26"/>
              </w:rPr>
            </w:pPr>
            <w:r w:rsidRPr="0061172E">
              <w:rPr>
                <w:sz w:val="26"/>
                <w:lang w:val="vi-VN"/>
              </w:rPr>
              <w:t>2.400.000</w:t>
            </w:r>
          </w:p>
        </w:tc>
      </w:tr>
      <w:tr w:rsidR="00863837" w:rsidRPr="0061172E" w14:paraId="2B6D8FF0"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B5AFA07" w14:textId="77777777" w:rsidR="00863837" w:rsidRPr="0061172E" w:rsidRDefault="00863837" w:rsidP="0078674E">
            <w:pPr>
              <w:spacing w:before="120" w:after="150" w:line="300" w:lineRule="atLeast"/>
              <w:jc w:val="center"/>
              <w:rPr>
                <w:sz w:val="26"/>
              </w:rPr>
            </w:pPr>
            <w:r w:rsidRPr="0061172E">
              <w:rPr>
                <w:sz w:val="26"/>
                <w:lang w:val="vi-VN"/>
              </w:rPr>
              <w:lastRenderedPageBreak/>
              <w:t>a.2</w:t>
            </w:r>
          </w:p>
        </w:tc>
        <w:tc>
          <w:tcPr>
            <w:tcW w:w="6678" w:type="dxa"/>
            <w:tcBorders>
              <w:top w:val="nil"/>
              <w:left w:val="nil"/>
              <w:bottom w:val="single" w:sz="8" w:space="0" w:color="auto"/>
              <w:right w:val="single" w:sz="8" w:space="0" w:color="auto"/>
            </w:tcBorders>
            <w:shd w:val="clear" w:color="auto" w:fill="FFFFFF"/>
          </w:tcPr>
          <w:p w14:paraId="2C36AA99" w14:textId="77777777" w:rsidR="00863837" w:rsidRPr="0061172E" w:rsidRDefault="00863837" w:rsidP="0078674E">
            <w:pPr>
              <w:spacing w:before="120" w:after="150" w:line="300" w:lineRule="atLeast"/>
              <w:rPr>
                <w:sz w:val="26"/>
              </w:rPr>
            </w:pPr>
            <w:r w:rsidRPr="0061172E">
              <w:rPr>
                <w:sz w:val="26"/>
                <w:lang w:val="vi-VN"/>
              </w:rPr>
              <w:t>Độ dài từ 101 - 150 phút tính thành 1,5 tập</w:t>
            </w:r>
          </w:p>
        </w:tc>
        <w:tc>
          <w:tcPr>
            <w:tcW w:w="1654" w:type="dxa"/>
            <w:tcBorders>
              <w:top w:val="nil"/>
              <w:left w:val="nil"/>
              <w:bottom w:val="single" w:sz="8" w:space="0" w:color="auto"/>
              <w:right w:val="single" w:sz="8" w:space="0" w:color="auto"/>
            </w:tcBorders>
            <w:shd w:val="clear" w:color="auto" w:fill="FFFFFF"/>
          </w:tcPr>
          <w:p w14:paraId="483B7112"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5EFA8D65"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537C035" w14:textId="77777777" w:rsidR="00863837" w:rsidRPr="0061172E" w:rsidRDefault="00863837" w:rsidP="0078674E">
            <w:pPr>
              <w:spacing w:before="120" w:after="150" w:line="300" w:lineRule="atLeast"/>
              <w:jc w:val="center"/>
              <w:rPr>
                <w:sz w:val="26"/>
              </w:rPr>
            </w:pPr>
            <w:r w:rsidRPr="0061172E">
              <w:rPr>
                <w:sz w:val="26"/>
                <w:lang w:val="vi-VN"/>
              </w:rPr>
              <w:t>a.3</w:t>
            </w:r>
          </w:p>
        </w:tc>
        <w:tc>
          <w:tcPr>
            <w:tcW w:w="6678" w:type="dxa"/>
            <w:tcBorders>
              <w:top w:val="nil"/>
              <w:left w:val="nil"/>
              <w:bottom w:val="single" w:sz="8" w:space="0" w:color="auto"/>
              <w:right w:val="single" w:sz="8" w:space="0" w:color="auto"/>
            </w:tcBorders>
            <w:shd w:val="clear" w:color="auto" w:fill="FFFFFF"/>
          </w:tcPr>
          <w:p w14:paraId="66D578CF" w14:textId="77777777" w:rsidR="00863837" w:rsidRPr="0061172E" w:rsidRDefault="00863837"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268888F3"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4B61F7E7"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4D0F4198" w14:textId="77777777" w:rsidR="00863837" w:rsidRPr="0061172E" w:rsidRDefault="00863837"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5D543F41" w14:textId="77777777" w:rsidR="00863837" w:rsidRPr="0061172E" w:rsidRDefault="00863837" w:rsidP="0078674E">
            <w:pPr>
              <w:spacing w:before="120" w:after="150" w:line="300" w:lineRule="atLeast"/>
              <w:rPr>
                <w:sz w:val="26"/>
              </w:rPr>
            </w:pPr>
            <w:r w:rsidRPr="0061172E">
              <w:rPr>
                <w:sz w:val="26"/>
                <w:lang w:val="vi-VN"/>
              </w:rPr>
              <w:t>Phim ngắn:</w:t>
            </w:r>
          </w:p>
        </w:tc>
        <w:tc>
          <w:tcPr>
            <w:tcW w:w="1654" w:type="dxa"/>
            <w:tcBorders>
              <w:top w:val="nil"/>
              <w:left w:val="nil"/>
              <w:bottom w:val="single" w:sz="8" w:space="0" w:color="auto"/>
              <w:right w:val="single" w:sz="8" w:space="0" w:color="auto"/>
            </w:tcBorders>
            <w:shd w:val="clear" w:color="auto" w:fill="FFFFFF"/>
          </w:tcPr>
          <w:p w14:paraId="040B950E" w14:textId="77777777" w:rsidR="00863837" w:rsidRPr="0061172E" w:rsidRDefault="00863837" w:rsidP="0078674E">
            <w:pPr>
              <w:spacing w:before="120" w:after="150" w:line="300" w:lineRule="atLeast"/>
              <w:jc w:val="center"/>
              <w:rPr>
                <w:sz w:val="26"/>
              </w:rPr>
            </w:pPr>
            <w:r w:rsidRPr="0061172E">
              <w:rPr>
                <w:sz w:val="26"/>
                <w:lang w:val="vi-VN"/>
              </w:rPr>
              <w:t> </w:t>
            </w:r>
          </w:p>
        </w:tc>
      </w:tr>
      <w:tr w:rsidR="00863837" w:rsidRPr="0061172E" w14:paraId="1E904A2F"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8702D24" w14:textId="77777777" w:rsidR="00863837" w:rsidRPr="0061172E" w:rsidRDefault="00863837" w:rsidP="0078674E">
            <w:pPr>
              <w:spacing w:before="120" w:after="150" w:line="300" w:lineRule="atLeast"/>
              <w:jc w:val="center"/>
              <w:rPr>
                <w:sz w:val="26"/>
              </w:rPr>
            </w:pPr>
            <w:r w:rsidRPr="0061172E">
              <w:rPr>
                <w:sz w:val="26"/>
                <w:lang w:val="vi-VN"/>
              </w:rPr>
              <w:t>b.</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528077D9" w14:textId="77777777" w:rsidR="00863837" w:rsidRPr="0061172E" w:rsidRDefault="00863837"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25829B65" w14:textId="77777777" w:rsidR="00863837" w:rsidRPr="0061172E" w:rsidRDefault="00863837" w:rsidP="0078674E">
            <w:pPr>
              <w:spacing w:before="120" w:after="150" w:line="300" w:lineRule="atLeast"/>
              <w:jc w:val="center"/>
              <w:rPr>
                <w:sz w:val="26"/>
              </w:rPr>
            </w:pPr>
            <w:r w:rsidRPr="0061172E">
              <w:rPr>
                <w:sz w:val="26"/>
                <w:lang w:val="vi-VN"/>
              </w:rPr>
              <w:t>1.600.000</w:t>
            </w:r>
          </w:p>
        </w:tc>
      </w:tr>
      <w:tr w:rsidR="00863837" w:rsidRPr="0061172E" w14:paraId="20368C17"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07AB469" w14:textId="77777777" w:rsidR="00863837" w:rsidRPr="0061172E" w:rsidRDefault="00863837" w:rsidP="0078674E">
            <w:pPr>
              <w:spacing w:before="120" w:after="150" w:line="300" w:lineRule="atLeast"/>
              <w:jc w:val="center"/>
              <w:rPr>
                <w:sz w:val="26"/>
              </w:rPr>
            </w:pPr>
            <w:r w:rsidRPr="0061172E">
              <w:rPr>
                <w:sz w:val="26"/>
                <w:lang w:val="vi-VN"/>
              </w:rPr>
              <w:t>b.2</w:t>
            </w:r>
          </w:p>
        </w:tc>
        <w:tc>
          <w:tcPr>
            <w:tcW w:w="6678" w:type="dxa"/>
            <w:tcBorders>
              <w:top w:val="nil"/>
              <w:left w:val="nil"/>
              <w:bottom w:val="single" w:sz="8" w:space="0" w:color="auto"/>
              <w:right w:val="single" w:sz="8" w:space="0" w:color="auto"/>
            </w:tcBorders>
            <w:shd w:val="clear" w:color="auto" w:fill="FFFFFF"/>
          </w:tcPr>
          <w:p w14:paraId="1E67D0A0" w14:textId="77777777" w:rsidR="00863837" w:rsidRPr="0061172E" w:rsidRDefault="00863837" w:rsidP="0078674E">
            <w:pPr>
              <w:spacing w:before="120" w:after="150" w:line="300" w:lineRule="atLeast"/>
              <w:rPr>
                <w:sz w:val="26"/>
              </w:rPr>
            </w:pPr>
            <w:r w:rsidRPr="0061172E">
              <w:rPr>
                <w:sz w:val="26"/>
                <w:lang w:val="vi-VN"/>
              </w:rPr>
              <w:t>Độ dài từ 61 phút trở lên thu như phim truyện</w:t>
            </w:r>
          </w:p>
        </w:tc>
        <w:tc>
          <w:tcPr>
            <w:tcW w:w="1654" w:type="dxa"/>
            <w:tcBorders>
              <w:top w:val="nil"/>
              <w:left w:val="nil"/>
              <w:bottom w:val="single" w:sz="8" w:space="0" w:color="auto"/>
              <w:right w:val="single" w:sz="8" w:space="0" w:color="auto"/>
            </w:tcBorders>
            <w:shd w:val="clear" w:color="auto" w:fill="FFFFFF"/>
          </w:tcPr>
          <w:p w14:paraId="0FBB519C" w14:textId="77777777" w:rsidR="00863837" w:rsidRPr="0061172E" w:rsidRDefault="00863837" w:rsidP="0078674E">
            <w:pPr>
              <w:spacing w:before="120" w:after="150" w:line="300" w:lineRule="atLeast"/>
              <w:jc w:val="center"/>
              <w:rPr>
                <w:sz w:val="26"/>
              </w:rPr>
            </w:pPr>
            <w:r w:rsidRPr="0061172E">
              <w:rPr>
                <w:sz w:val="26"/>
                <w:lang w:val="vi-VN"/>
              </w:rPr>
              <w:t> </w:t>
            </w:r>
          </w:p>
        </w:tc>
      </w:tr>
    </w:tbl>
    <w:p w14:paraId="67A90D98" w14:textId="77777777" w:rsidR="00863837" w:rsidRPr="0061172E" w:rsidRDefault="00863837" w:rsidP="00863837">
      <w:pPr>
        <w:shd w:val="clear" w:color="auto" w:fill="FFFFFF"/>
        <w:spacing w:before="240" w:line="300" w:lineRule="atLeast"/>
        <w:ind w:firstLine="567"/>
        <w:jc w:val="both"/>
        <w:rPr>
          <w:sz w:val="26"/>
          <w:lang w:val="vi-VN"/>
        </w:rPr>
      </w:pPr>
      <w:r w:rsidRPr="0061172E">
        <w:rPr>
          <w:b/>
          <w:sz w:val="26"/>
          <w:lang w:val="vi-VN"/>
        </w:rPr>
        <w:t>Ghi chú:</w:t>
      </w:r>
      <w:r w:rsidRPr="0061172E">
        <w:rPr>
          <w:sz w:val="26"/>
          <w:lang w:val="vi-VN"/>
        </w:rPr>
        <w:t xml:space="preserve"> 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14:paraId="5B7B65BF" w14:textId="77777777" w:rsidR="00863837" w:rsidRPr="0061172E" w:rsidRDefault="00863837" w:rsidP="00863837">
      <w:pPr>
        <w:spacing w:before="140"/>
        <w:ind w:firstLine="720"/>
        <w:rPr>
          <w:sz w:val="26"/>
          <w:lang w:val="vi-VN"/>
        </w:rPr>
      </w:pPr>
      <w:r w:rsidRPr="0061172E">
        <w:rPr>
          <w:b/>
          <w:bCs/>
          <w:i/>
          <w:iCs/>
          <w:sz w:val="26"/>
          <w:lang w:val="vi-VN"/>
        </w:rPr>
        <w:t>Trường hợp miễn phí</w:t>
      </w:r>
    </w:p>
    <w:p w14:paraId="27FB2EF3" w14:textId="77777777" w:rsidR="00863837" w:rsidRPr="0061172E" w:rsidRDefault="00863837" w:rsidP="00863837">
      <w:pPr>
        <w:spacing w:before="140"/>
        <w:ind w:firstLine="720"/>
        <w:jc w:val="both"/>
        <w:rPr>
          <w:sz w:val="26"/>
          <w:lang w:val="vi-VN"/>
        </w:rPr>
      </w:pPr>
      <w:r w:rsidRPr="0061172E">
        <w:rPr>
          <w:i/>
          <w:iCs/>
          <w:sz w:val="26"/>
          <w:lang w:val="vi-VN"/>
        </w:rPr>
        <w:t>Miễn phí thẩm định và phân loại phim đối với chương trình chiếu phim nước ngoài tại Việt Nam phục vụ nhiệm vụ chính trị, đối ngoại cấp quốc gia hoặc theo các văn bản thỏa thuận hợp tác giữa Chính phủ Việt Nam và nước ngoài về lĩnh vực văn hóa, nghệ thuật.</w:t>
      </w:r>
    </w:p>
    <w:p w14:paraId="6A44DC98" w14:textId="77777777" w:rsidR="00863837" w:rsidRPr="0061172E" w:rsidRDefault="00863837" w:rsidP="00863837">
      <w:pPr>
        <w:spacing w:before="140"/>
        <w:ind w:firstLine="720"/>
        <w:jc w:val="both"/>
        <w:rPr>
          <w:i/>
          <w:iCs/>
          <w:sz w:val="26"/>
          <w:lang w:val="vi-VN"/>
        </w:rPr>
      </w:pPr>
      <w:r w:rsidRPr="0061172E">
        <w:rPr>
          <w:i/>
          <w:iCs/>
          <w:sz w:val="26"/>
          <w:lang w:val="vi-VN"/>
        </w:rPr>
        <w:t>Chương trình chiếu phim nước ngoài tại Việt Nam phục vụ nhiệm vụ chính trị, đối ngoại cấp quốc gia theo quy định tại Thông tư này bao gồm: các hoạt động chiếu phim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14:paraId="6ECF9586" w14:textId="77777777" w:rsidR="00863837" w:rsidRPr="0061172E" w:rsidRDefault="00863837" w:rsidP="00863837">
      <w:pPr>
        <w:spacing w:before="140"/>
        <w:ind w:firstLine="720"/>
        <w:jc w:val="both"/>
        <w:rPr>
          <w:rFonts w:eastAsia="Arial"/>
          <w:sz w:val="26"/>
          <w:lang w:val="pl-PL"/>
        </w:rPr>
      </w:pPr>
      <w:r w:rsidRPr="00927E64">
        <w:rPr>
          <w:b/>
          <w:sz w:val="26"/>
          <w:lang w:val="vi-VN"/>
        </w:rPr>
        <w:t>10</w:t>
      </w:r>
      <w:r w:rsidRPr="0061172E">
        <w:rPr>
          <w:b/>
          <w:sz w:val="26"/>
          <w:lang w:val="vi-VN"/>
        </w:rPr>
        <w:t>.7. Tên mẫu đơn, mẫu tờ khai:</w:t>
      </w:r>
      <w:r w:rsidRPr="0061172E">
        <w:rPr>
          <w:sz w:val="26"/>
          <w:lang w:val="vi-VN"/>
        </w:rPr>
        <w:t xml:space="preserve"> </w:t>
      </w:r>
      <w:r w:rsidRPr="0061172E">
        <w:rPr>
          <w:rFonts w:eastAsia="Arial"/>
          <w:sz w:val="26"/>
          <w:lang w:val="pl-PL"/>
        </w:rPr>
        <w:t>Đơn đề nghị cấp giấy phép phê duyệt nội dung tác phẩm điện ảnh nhập khẩu (Mẫu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14:paraId="2CA81B82" w14:textId="77777777" w:rsidR="00863837" w:rsidRPr="0061172E" w:rsidRDefault="00863837" w:rsidP="00863837">
      <w:pPr>
        <w:spacing w:before="120" w:after="80"/>
        <w:ind w:firstLine="567"/>
        <w:jc w:val="both"/>
        <w:rPr>
          <w:sz w:val="26"/>
          <w:lang w:val="de-DE"/>
        </w:rPr>
      </w:pPr>
      <w:r w:rsidRPr="0061172E">
        <w:rPr>
          <w:b/>
          <w:bCs/>
          <w:sz w:val="26"/>
          <w:lang w:val="hr-HR"/>
        </w:rPr>
        <w:t xml:space="preserve">  10.8. Yêu cầu, điều kiện thực hiện thủ tục hành chính: </w:t>
      </w:r>
      <w:r w:rsidRPr="0061172E">
        <w:rPr>
          <w:bCs/>
          <w:sz w:val="26"/>
          <w:lang w:val="hr-HR"/>
        </w:rPr>
        <w:t>Không.</w:t>
      </w:r>
    </w:p>
    <w:p w14:paraId="48341E5F" w14:textId="77777777" w:rsidR="00863837" w:rsidRPr="0061172E" w:rsidRDefault="00863837" w:rsidP="00863837">
      <w:pPr>
        <w:shd w:val="clear" w:color="auto" w:fill="FFFFFF"/>
        <w:spacing w:after="120" w:line="234" w:lineRule="atLeast"/>
        <w:ind w:firstLine="720"/>
        <w:jc w:val="both"/>
        <w:rPr>
          <w:b/>
          <w:bCs/>
          <w:sz w:val="26"/>
          <w:lang w:val="hr-HR"/>
        </w:rPr>
      </w:pPr>
      <w:r w:rsidRPr="0061172E">
        <w:rPr>
          <w:b/>
          <w:bCs/>
          <w:sz w:val="26"/>
          <w:lang w:val="hr-HR"/>
        </w:rPr>
        <w:t xml:space="preserve">10.9. Căn cứ pháp lý của thủ tục hành chính </w:t>
      </w:r>
    </w:p>
    <w:p w14:paraId="127DFBAE" w14:textId="77777777" w:rsidR="00863837" w:rsidRPr="0061172E" w:rsidRDefault="00863837" w:rsidP="00863837">
      <w:pPr>
        <w:spacing w:before="140"/>
        <w:ind w:firstLine="720"/>
        <w:jc w:val="both"/>
        <w:rPr>
          <w:rFonts w:eastAsia="Arial"/>
          <w:sz w:val="26"/>
          <w:lang w:val="pl-PL"/>
        </w:rPr>
      </w:pPr>
      <w:r w:rsidRPr="0061172E">
        <w:rPr>
          <w:rFonts w:eastAsia="Arial"/>
          <w:sz w:val="26"/>
          <w:lang w:val="pl-PL"/>
        </w:rPr>
        <w:t xml:space="preserve">- </w:t>
      </w:r>
      <w:r w:rsidRPr="0061172E">
        <w:rPr>
          <w:sz w:val="26"/>
          <w:lang w:val="hr-HR"/>
        </w:rPr>
        <w:t xml:space="preserve">Khoản 1 Điều 8 </w:t>
      </w:r>
      <w:r w:rsidRPr="0061172E">
        <w:rPr>
          <w:rFonts w:eastAsia="Arial"/>
          <w:sz w:val="26"/>
          <w:lang w:val="pl-PL"/>
        </w:rPr>
        <w:t xml:space="preserve">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w:t>
      </w:r>
    </w:p>
    <w:p w14:paraId="062CFB89" w14:textId="77777777" w:rsidR="00863837" w:rsidRPr="0061172E" w:rsidRDefault="00863837" w:rsidP="00863837">
      <w:pPr>
        <w:spacing w:before="140"/>
        <w:ind w:firstLine="720"/>
        <w:jc w:val="both"/>
        <w:rPr>
          <w:rFonts w:eastAsia="Arial"/>
          <w:sz w:val="26"/>
          <w:lang w:val="hr-HR"/>
        </w:rPr>
      </w:pPr>
      <w:r w:rsidRPr="0061172E">
        <w:rPr>
          <w:rFonts w:eastAsia="Arial"/>
          <w:sz w:val="26"/>
          <w:lang w:val="pl-PL"/>
        </w:rPr>
        <w:t xml:space="preserve">- </w:t>
      </w:r>
      <w:r w:rsidRPr="0061172E">
        <w:rPr>
          <w:rFonts w:eastAsia="Arial"/>
          <w:i/>
          <w:sz w:val="26"/>
          <w:lang w:val="pl-PL"/>
        </w:rPr>
        <w:t xml:space="preserve">Khoản 3, Khoản 11, Điều 1 Thông tư số 26/2018/TT-BVHTTDL ngày 11 tháng 9 năm 2018 của Bộ trưởng Bộ Văn hóa, Thể thao và Du lịch ban hành Thông tư sửa đổi, bổ sung một số điều của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w:t>
      </w:r>
    </w:p>
    <w:p w14:paraId="06BA6887" w14:textId="77777777" w:rsidR="00863837" w:rsidRPr="0061172E" w:rsidRDefault="00863837" w:rsidP="00863837">
      <w:pPr>
        <w:spacing w:before="140"/>
        <w:ind w:firstLine="720"/>
        <w:jc w:val="both"/>
        <w:rPr>
          <w:rFonts w:eastAsia="Arial"/>
          <w:sz w:val="26"/>
          <w:lang w:val="pl-PL"/>
        </w:rPr>
      </w:pPr>
      <w:r w:rsidRPr="0061172E">
        <w:rPr>
          <w:rFonts w:eastAsia="Arial"/>
          <w:spacing w:val="-2"/>
          <w:sz w:val="26"/>
          <w:lang w:val="hr-HR"/>
        </w:rPr>
        <w:t xml:space="preserve">- Điều 4 </w:t>
      </w:r>
      <w:r w:rsidRPr="0061172E">
        <w:rPr>
          <w:rFonts w:eastAsia="Arial"/>
          <w:sz w:val="26"/>
          <w:lang w:val="vi-VN"/>
        </w:rPr>
        <w:t>Thông tư số 289/2016/TT-BTC ngày 15 tháng 11 năm 2016 của Bộ Tài chính quy định mức thu, chế độ thu, nộp, quản lý và sử dụng phí, lệ phí trong lĩnh vực điện ảnh</w:t>
      </w:r>
      <w:r w:rsidRPr="0061172E">
        <w:rPr>
          <w:rFonts w:eastAsia="Arial"/>
          <w:spacing w:val="-2"/>
          <w:sz w:val="26"/>
          <w:lang w:val="hr-HR"/>
        </w:rPr>
        <w:t xml:space="preserve">. </w:t>
      </w:r>
    </w:p>
    <w:p w14:paraId="3848A789" w14:textId="77777777" w:rsidR="00863837" w:rsidRPr="0061172E" w:rsidRDefault="00863837" w:rsidP="00863837">
      <w:pPr>
        <w:shd w:val="clear" w:color="auto" w:fill="FFFFFF"/>
        <w:spacing w:after="120" w:line="234" w:lineRule="atLeast"/>
        <w:ind w:firstLine="720"/>
        <w:jc w:val="both"/>
        <w:rPr>
          <w:i/>
          <w:sz w:val="26"/>
          <w:lang w:val="vi-VN"/>
        </w:rPr>
      </w:pPr>
      <w:r w:rsidRPr="0061172E">
        <w:rPr>
          <w:b/>
          <w:sz w:val="26"/>
          <w:lang w:val="nl-NL"/>
        </w:rPr>
        <w:t>10.10.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863837" w:rsidRPr="0061172E" w14:paraId="3298927B"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64FF7DA" w14:textId="77777777" w:rsidR="00863837" w:rsidRPr="0061172E" w:rsidRDefault="00863837" w:rsidP="0078674E">
            <w:pPr>
              <w:spacing w:before="40" w:after="40"/>
              <w:jc w:val="center"/>
              <w:rPr>
                <w:sz w:val="26"/>
                <w:lang w:val="nl-NL"/>
              </w:rPr>
            </w:pPr>
            <w:r w:rsidRPr="0061172E">
              <w:rPr>
                <w:b/>
                <w:bCs/>
                <w:sz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4E4522B" w14:textId="77777777" w:rsidR="00863837" w:rsidRPr="0061172E" w:rsidRDefault="00863837"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6310BA5" w14:textId="77777777" w:rsidR="00863837" w:rsidRPr="0061172E" w:rsidRDefault="00863837" w:rsidP="0078674E">
            <w:pPr>
              <w:spacing w:before="40" w:after="40"/>
              <w:jc w:val="center"/>
              <w:rPr>
                <w:sz w:val="26"/>
                <w:lang w:val="nl-NL"/>
              </w:rPr>
            </w:pPr>
            <w:r w:rsidRPr="0061172E">
              <w:rPr>
                <w:b/>
                <w:bCs/>
                <w:sz w:val="26"/>
                <w:lang w:val="nl-NL"/>
              </w:rPr>
              <w:t>Thời gian lưu</w:t>
            </w:r>
          </w:p>
        </w:tc>
      </w:tr>
      <w:tr w:rsidR="00863837" w:rsidRPr="0061172E" w14:paraId="4A3060B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23854D9" w14:textId="77777777" w:rsidR="00863837" w:rsidRPr="0061172E" w:rsidRDefault="00863837" w:rsidP="0078674E">
            <w:pPr>
              <w:spacing w:before="40" w:after="40"/>
              <w:rPr>
                <w:sz w:val="26"/>
                <w:lang w:val="nl-NL"/>
              </w:rPr>
            </w:pPr>
            <w:r w:rsidRPr="0061172E">
              <w:rPr>
                <w:sz w:val="26"/>
                <w:lang w:val="nl-NL"/>
              </w:rPr>
              <w:t>- Như mục 1.2;</w:t>
            </w:r>
          </w:p>
          <w:p w14:paraId="661BCC57" w14:textId="77777777" w:rsidR="00863837" w:rsidRPr="0061172E" w:rsidRDefault="00863837"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537B18B2" w14:textId="77777777" w:rsidR="00863837" w:rsidRPr="0061172E" w:rsidRDefault="00863837" w:rsidP="0078674E">
            <w:pPr>
              <w:spacing w:before="40" w:after="40"/>
              <w:rPr>
                <w:sz w:val="26"/>
                <w:lang w:val="nl-NL"/>
              </w:rPr>
            </w:pPr>
            <w:r w:rsidRPr="0061172E">
              <w:rPr>
                <w:sz w:val="26"/>
                <w:lang w:val="nl-NL"/>
              </w:rPr>
              <w:t>- Hồ sơ thẩm định (nếu có)</w:t>
            </w:r>
          </w:p>
          <w:p w14:paraId="346F3E81" w14:textId="77777777" w:rsidR="00863837" w:rsidRPr="0061172E" w:rsidRDefault="00863837"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ABDAC89" w14:textId="77777777" w:rsidR="00863837" w:rsidRPr="0061172E" w:rsidRDefault="00863837"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4990DD29" w14:textId="77777777" w:rsidR="00863837" w:rsidRPr="0061172E" w:rsidRDefault="00863837" w:rsidP="0078674E">
            <w:pPr>
              <w:spacing w:before="40" w:after="40"/>
              <w:jc w:val="center"/>
              <w:rPr>
                <w:sz w:val="26"/>
                <w:lang w:val="nl-NL"/>
              </w:rPr>
            </w:pPr>
            <w:r w:rsidRPr="0061172E">
              <w:rPr>
                <w:sz w:val="26"/>
                <w:lang w:val="nl-NL"/>
              </w:rPr>
              <w:t>10 năm</w:t>
            </w:r>
          </w:p>
          <w:p w14:paraId="55813C1E" w14:textId="77777777" w:rsidR="00863837" w:rsidRPr="0061172E" w:rsidRDefault="00863837" w:rsidP="0078674E">
            <w:pPr>
              <w:spacing w:before="40" w:after="40"/>
              <w:rPr>
                <w:sz w:val="26"/>
                <w:lang w:val="nl-NL"/>
              </w:rPr>
            </w:pPr>
          </w:p>
          <w:p w14:paraId="59EC3D03" w14:textId="77777777" w:rsidR="00863837" w:rsidRPr="0061172E" w:rsidRDefault="00863837" w:rsidP="0078674E">
            <w:pPr>
              <w:spacing w:before="40" w:after="40"/>
              <w:rPr>
                <w:sz w:val="26"/>
                <w:lang w:val="nl-NL"/>
              </w:rPr>
            </w:pPr>
          </w:p>
          <w:p w14:paraId="56ED8E6E" w14:textId="77777777" w:rsidR="00863837" w:rsidRPr="0061172E" w:rsidRDefault="00863837" w:rsidP="0078674E">
            <w:pPr>
              <w:spacing w:before="40" w:after="40"/>
              <w:rPr>
                <w:sz w:val="26"/>
                <w:lang w:val="nl-NL"/>
              </w:rPr>
            </w:pPr>
          </w:p>
          <w:p w14:paraId="727DF2D7" w14:textId="77777777" w:rsidR="00863837" w:rsidRPr="0061172E" w:rsidRDefault="00863837" w:rsidP="0078674E">
            <w:pPr>
              <w:spacing w:before="40" w:after="40"/>
              <w:rPr>
                <w:sz w:val="26"/>
                <w:lang w:val="nl-NL"/>
              </w:rPr>
            </w:pPr>
          </w:p>
          <w:p w14:paraId="64DA1CFC" w14:textId="77777777" w:rsidR="00863837" w:rsidRPr="0061172E" w:rsidRDefault="00863837" w:rsidP="0078674E">
            <w:pPr>
              <w:spacing w:before="40" w:after="40"/>
              <w:rPr>
                <w:sz w:val="26"/>
                <w:lang w:val="nl-NL"/>
              </w:rPr>
            </w:pPr>
          </w:p>
          <w:p w14:paraId="1E96EB8E" w14:textId="77777777" w:rsidR="00863837" w:rsidRPr="0061172E" w:rsidRDefault="00863837" w:rsidP="0078674E">
            <w:pPr>
              <w:spacing w:before="40" w:after="40"/>
              <w:rPr>
                <w:sz w:val="26"/>
                <w:lang w:val="nl-NL"/>
              </w:rPr>
            </w:pPr>
          </w:p>
          <w:p w14:paraId="1ED771AB" w14:textId="77777777" w:rsidR="00863837" w:rsidRPr="0061172E" w:rsidRDefault="00863837" w:rsidP="0078674E">
            <w:pPr>
              <w:spacing w:before="40" w:after="40"/>
              <w:rPr>
                <w:sz w:val="26"/>
                <w:lang w:val="nl-NL"/>
              </w:rPr>
            </w:pPr>
          </w:p>
        </w:tc>
      </w:tr>
      <w:tr w:rsidR="00863837" w:rsidRPr="00927E64" w14:paraId="6D926958"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CFC5EFF" w14:textId="77777777" w:rsidR="00863837" w:rsidRPr="0061172E" w:rsidRDefault="00863837"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8D52DC9" w14:textId="77777777" w:rsidR="00863837" w:rsidRPr="0061172E" w:rsidRDefault="00863837"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654A46FE" w14:textId="77777777" w:rsidR="00863837" w:rsidRPr="0061172E" w:rsidRDefault="00863837" w:rsidP="0078674E">
            <w:pPr>
              <w:spacing w:before="40" w:after="40"/>
              <w:rPr>
                <w:sz w:val="26"/>
                <w:lang w:val="nl-NL"/>
              </w:rPr>
            </w:pPr>
          </w:p>
        </w:tc>
      </w:tr>
    </w:tbl>
    <w:p w14:paraId="24E04477" w14:textId="77777777" w:rsidR="00863837" w:rsidRPr="0061172E" w:rsidRDefault="00863837" w:rsidP="00863837">
      <w:pPr>
        <w:spacing w:before="120" w:after="160" w:line="259" w:lineRule="auto"/>
        <w:ind w:firstLine="720"/>
        <w:rPr>
          <w:rFonts w:eastAsia="Arial"/>
          <w:b/>
          <w:bCs/>
          <w:sz w:val="26"/>
          <w:lang w:val="nl-NL"/>
        </w:rPr>
      </w:pPr>
    </w:p>
    <w:p w14:paraId="4AAF477F" w14:textId="77777777" w:rsidR="00863837" w:rsidRPr="0061172E" w:rsidRDefault="00863837" w:rsidP="00863837">
      <w:pPr>
        <w:spacing w:before="120" w:after="160" w:line="259" w:lineRule="auto"/>
        <w:ind w:firstLine="720"/>
        <w:rPr>
          <w:rFonts w:eastAsia="Arial"/>
          <w:b/>
          <w:bCs/>
          <w:sz w:val="26"/>
          <w:lang w:val="nl-NL"/>
        </w:rPr>
      </w:pPr>
    </w:p>
    <w:p w14:paraId="4156AACE" w14:textId="77777777" w:rsidR="00863837" w:rsidRPr="0061172E" w:rsidRDefault="00863837" w:rsidP="00863837">
      <w:pPr>
        <w:spacing w:before="120" w:after="160" w:line="259" w:lineRule="auto"/>
        <w:ind w:firstLine="720"/>
        <w:rPr>
          <w:rFonts w:eastAsia="Arial"/>
          <w:b/>
          <w:bCs/>
          <w:sz w:val="26"/>
          <w:lang w:val="nl-NL"/>
        </w:rPr>
      </w:pPr>
    </w:p>
    <w:p w14:paraId="34E3683E" w14:textId="77777777" w:rsidR="00863837" w:rsidRPr="0061172E" w:rsidRDefault="00863837" w:rsidP="00863837">
      <w:pPr>
        <w:spacing w:before="120" w:after="160" w:line="259" w:lineRule="auto"/>
        <w:ind w:firstLine="720"/>
        <w:rPr>
          <w:rFonts w:eastAsia="Arial"/>
          <w:b/>
          <w:bCs/>
          <w:sz w:val="26"/>
          <w:lang w:val="nl-NL"/>
        </w:rPr>
      </w:pPr>
    </w:p>
    <w:p w14:paraId="1322F056" w14:textId="77777777" w:rsidR="00863837" w:rsidRPr="0061172E" w:rsidRDefault="00863837" w:rsidP="00863837">
      <w:pPr>
        <w:spacing w:before="120" w:after="160" w:line="259" w:lineRule="auto"/>
        <w:ind w:firstLine="720"/>
        <w:rPr>
          <w:rFonts w:eastAsia="Arial"/>
          <w:b/>
          <w:bCs/>
          <w:sz w:val="26"/>
          <w:lang w:val="nl-NL"/>
        </w:rPr>
      </w:pPr>
    </w:p>
    <w:p w14:paraId="3E6AD69A" w14:textId="77777777" w:rsidR="00863837" w:rsidRPr="0061172E" w:rsidRDefault="00863837" w:rsidP="00863837">
      <w:pPr>
        <w:spacing w:before="120" w:after="160" w:line="259" w:lineRule="auto"/>
        <w:ind w:firstLine="720"/>
        <w:rPr>
          <w:rFonts w:eastAsia="Arial"/>
          <w:b/>
          <w:bCs/>
          <w:sz w:val="26"/>
          <w:lang w:val="nl-NL"/>
        </w:rPr>
      </w:pPr>
    </w:p>
    <w:p w14:paraId="23B7B71A" w14:textId="77777777" w:rsidR="00863837" w:rsidRPr="0061172E" w:rsidRDefault="00863837" w:rsidP="00863837">
      <w:pPr>
        <w:spacing w:before="120" w:after="160" w:line="259" w:lineRule="auto"/>
        <w:ind w:firstLine="720"/>
        <w:rPr>
          <w:rFonts w:eastAsia="Arial"/>
          <w:b/>
          <w:bCs/>
          <w:sz w:val="26"/>
          <w:lang w:val="nl-NL"/>
        </w:rPr>
        <w:sectPr w:rsidR="00863837" w:rsidRPr="0061172E" w:rsidSect="00752004">
          <w:headerReference w:type="even" r:id="rId5"/>
          <w:footerReference w:type="even" r:id="rId6"/>
          <w:footerReference w:type="default" r:id="rId7"/>
          <w:headerReference w:type="first" r:id="rId8"/>
          <w:footerReference w:type="first" r:id="rId9"/>
          <w:pgSz w:w="11907" w:h="16840" w:code="9"/>
          <w:pgMar w:top="851" w:right="851" w:bottom="1701" w:left="1134" w:header="567" w:footer="567" w:gutter="0"/>
          <w:cols w:space="720"/>
          <w:titlePg/>
          <w:docGrid w:linePitch="326"/>
        </w:sectPr>
      </w:pPr>
    </w:p>
    <w:tbl>
      <w:tblPr>
        <w:tblW w:w="1003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085"/>
        <w:gridCol w:w="6945"/>
      </w:tblGrid>
      <w:tr w:rsidR="00863837" w:rsidRPr="00927E64" w14:paraId="4DE47583" w14:textId="77777777" w:rsidTr="0078674E">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14:paraId="59F81C29" w14:textId="77777777" w:rsidR="00863837" w:rsidRPr="0061172E" w:rsidRDefault="00863837" w:rsidP="0078674E">
            <w:pPr>
              <w:jc w:val="center"/>
              <w:rPr>
                <w:rFonts w:eastAsia="Arial"/>
                <w:sz w:val="26"/>
                <w:lang w:val="vi-VN"/>
              </w:rPr>
            </w:pPr>
            <w:r w:rsidRPr="0061172E">
              <w:rPr>
                <w:rFonts w:eastAsia="Arial"/>
                <w:noProof/>
                <w:sz w:val="26"/>
                <w:lang w:val="en-GB" w:eastAsia="en-GB"/>
              </w:rPr>
              <w:lastRenderedPageBreak/>
              <mc:AlternateContent>
                <mc:Choice Requires="wps">
                  <w:drawing>
                    <wp:anchor distT="0" distB="0" distL="114300" distR="114300" simplePos="0" relativeHeight="251659264" behindDoc="0" locked="0" layoutInCell="1" allowOverlap="1" wp14:anchorId="60B411BE" wp14:editId="771987F4">
                      <wp:simplePos x="0" y="0"/>
                      <wp:positionH relativeFrom="column">
                        <wp:posOffset>118109</wp:posOffset>
                      </wp:positionH>
                      <wp:positionV relativeFrom="paragraph">
                        <wp:posOffset>280035</wp:posOffset>
                      </wp:positionV>
                      <wp:extent cx="153352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3BF5E" id="Straight Connector 10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22.05pt" to="130.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" strokecolor="black [3200]" strokeweight=".5pt">
                      <v:stroke joinstyle="miter"/>
                    </v:line>
                  </w:pict>
                </mc:Fallback>
              </mc:AlternateContent>
            </w:r>
            <w:r w:rsidRPr="0061172E">
              <w:rPr>
                <w:rFonts w:eastAsia="Arial"/>
                <w:sz w:val="26"/>
                <w:lang w:val="pl-PL"/>
              </w:rPr>
              <w:br w:type="page"/>
            </w:r>
            <w:r w:rsidRPr="0061172E">
              <w:rPr>
                <w:rFonts w:eastAsia="Arial"/>
                <w:b/>
                <w:bCs/>
                <w:sz w:val="26"/>
                <w:lang w:val="vi-VN"/>
              </w:rPr>
              <w:t>TÊN THƯƠNG NHÂN</w:t>
            </w:r>
            <w:r w:rsidRPr="0061172E">
              <w:rPr>
                <w:rFonts w:eastAsia="Arial"/>
                <w:b/>
                <w:bCs/>
                <w:sz w:val="26"/>
                <w:lang w:val="vi-VN"/>
              </w:rPr>
              <w:br/>
            </w:r>
          </w:p>
        </w:tc>
        <w:tc>
          <w:tcPr>
            <w:tcW w:w="6945" w:type="dxa"/>
            <w:tcBorders>
              <w:top w:val="nil"/>
              <w:left w:val="nil"/>
              <w:bottom w:val="nil"/>
              <w:right w:val="nil"/>
              <w:tl2br w:val="nil"/>
              <w:tr2bl w:val="nil"/>
            </w:tcBorders>
            <w:shd w:val="clear" w:color="auto" w:fill="auto"/>
            <w:tcMar>
              <w:top w:w="0" w:type="dxa"/>
              <w:left w:w="108" w:type="dxa"/>
              <w:bottom w:w="0" w:type="dxa"/>
              <w:right w:w="108" w:type="dxa"/>
            </w:tcMar>
          </w:tcPr>
          <w:p w14:paraId="1E5D482F" w14:textId="77777777" w:rsidR="00863837" w:rsidRPr="0061172E" w:rsidRDefault="00863837" w:rsidP="0078674E">
            <w:pPr>
              <w:jc w:val="center"/>
              <w:rPr>
                <w:rFonts w:eastAsia="Arial"/>
                <w:b/>
                <w:bCs/>
                <w:sz w:val="26"/>
                <w:lang w:val="vi-VN"/>
              </w:rPr>
            </w:pPr>
            <w:r w:rsidRPr="0061172E">
              <w:rPr>
                <w:rFonts w:eastAsia="Arial"/>
                <w:b/>
                <w:bCs/>
                <w:noProof/>
                <w:sz w:val="26"/>
                <w:lang w:val="en-GB" w:eastAsia="en-GB"/>
              </w:rPr>
              <mc:AlternateContent>
                <mc:Choice Requires="wps">
                  <w:drawing>
                    <wp:anchor distT="0" distB="0" distL="114300" distR="114300" simplePos="0" relativeHeight="251660288" behindDoc="0" locked="0" layoutInCell="1" allowOverlap="1" wp14:anchorId="298184FE" wp14:editId="68D7C6BC">
                      <wp:simplePos x="0" y="0"/>
                      <wp:positionH relativeFrom="column">
                        <wp:posOffset>1140459</wp:posOffset>
                      </wp:positionH>
                      <wp:positionV relativeFrom="paragraph">
                        <wp:posOffset>451485</wp:posOffset>
                      </wp:positionV>
                      <wp:extent cx="1971675" cy="0"/>
                      <wp:effectExtent l="0" t="0" r="9525" b="19050"/>
                      <wp:wrapNone/>
                      <wp:docPr id="110" name="Straight Connector 110"/>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BCFC5" id="Straight Connector 1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8pt,35.55pt" to="245.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" strokecolor="black [3200]" strokeweight=".5pt">
                      <v:stroke joinstyle="miter"/>
                    </v:line>
                  </w:pict>
                </mc:Fallback>
              </mc:AlternateContent>
            </w:r>
            <w:r w:rsidRPr="0061172E">
              <w:rPr>
                <w:rFonts w:eastAsia="Arial"/>
                <w:b/>
                <w:bCs/>
                <w:sz w:val="26"/>
                <w:lang w:val="vi-VN"/>
              </w:rPr>
              <w:t>CỘNG HÒA XÃ HỘI CHỦ NGHĨA VIỆT NAM</w:t>
            </w:r>
            <w:r w:rsidRPr="0061172E">
              <w:rPr>
                <w:rFonts w:eastAsia="Arial"/>
                <w:b/>
                <w:bCs/>
                <w:sz w:val="26"/>
                <w:lang w:val="vi-VN"/>
              </w:rPr>
              <w:br/>
              <w:t xml:space="preserve">Độc lập </w:t>
            </w:r>
            <w:r w:rsidRPr="0061172E">
              <w:rPr>
                <w:rFonts w:eastAsia="Arial"/>
                <w:bCs/>
                <w:sz w:val="26"/>
                <w:lang w:val="vi-VN"/>
              </w:rPr>
              <w:t>-</w:t>
            </w:r>
            <w:r w:rsidRPr="0061172E">
              <w:rPr>
                <w:rFonts w:eastAsia="Arial"/>
                <w:b/>
                <w:bCs/>
                <w:sz w:val="26"/>
                <w:lang w:val="vi-VN"/>
              </w:rPr>
              <w:t xml:space="preserve"> Tự do </w:t>
            </w:r>
            <w:r w:rsidRPr="0061172E">
              <w:rPr>
                <w:rFonts w:eastAsia="Arial"/>
                <w:bCs/>
                <w:sz w:val="26"/>
                <w:lang w:val="vi-VN"/>
              </w:rPr>
              <w:t>-</w:t>
            </w:r>
            <w:r w:rsidRPr="0061172E">
              <w:rPr>
                <w:rFonts w:eastAsia="Arial"/>
                <w:b/>
                <w:bCs/>
                <w:sz w:val="26"/>
                <w:lang w:val="vi-VN"/>
              </w:rPr>
              <w:t xml:space="preserve"> Hạnh phúc </w:t>
            </w:r>
            <w:r w:rsidRPr="0061172E">
              <w:rPr>
                <w:rFonts w:eastAsia="Arial"/>
                <w:b/>
                <w:bCs/>
                <w:sz w:val="26"/>
                <w:lang w:val="vi-VN"/>
              </w:rPr>
              <w:br/>
            </w:r>
          </w:p>
          <w:p w14:paraId="7BA6ED24" w14:textId="77777777" w:rsidR="00863837" w:rsidRPr="0061172E" w:rsidRDefault="00863837" w:rsidP="0078674E">
            <w:pPr>
              <w:jc w:val="center"/>
              <w:rPr>
                <w:rFonts w:eastAsia="Arial"/>
                <w:sz w:val="26"/>
                <w:lang w:val="vi-VN"/>
              </w:rPr>
            </w:pPr>
          </w:p>
        </w:tc>
      </w:tr>
      <w:tr w:rsidR="00863837" w:rsidRPr="0061172E" w14:paraId="2E501F11" w14:textId="77777777" w:rsidTr="0078674E">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14:paraId="507D111C" w14:textId="77777777" w:rsidR="00863837" w:rsidRPr="0061172E" w:rsidRDefault="00863837" w:rsidP="0078674E">
            <w:pPr>
              <w:jc w:val="center"/>
              <w:rPr>
                <w:rFonts w:eastAsia="Arial"/>
                <w:sz w:val="26"/>
                <w:lang w:val="vi-VN"/>
              </w:rPr>
            </w:pPr>
          </w:p>
        </w:tc>
        <w:tc>
          <w:tcPr>
            <w:tcW w:w="6945" w:type="dxa"/>
            <w:tcBorders>
              <w:top w:val="nil"/>
              <w:left w:val="nil"/>
              <w:bottom w:val="nil"/>
              <w:right w:val="nil"/>
              <w:tl2br w:val="nil"/>
              <w:tr2bl w:val="nil"/>
            </w:tcBorders>
            <w:shd w:val="clear" w:color="auto" w:fill="auto"/>
            <w:tcMar>
              <w:top w:w="0" w:type="dxa"/>
              <w:left w:w="108" w:type="dxa"/>
              <w:bottom w:w="0" w:type="dxa"/>
              <w:right w:w="108" w:type="dxa"/>
            </w:tcMar>
          </w:tcPr>
          <w:p w14:paraId="690635F0" w14:textId="77777777" w:rsidR="00863837" w:rsidRPr="0061172E" w:rsidRDefault="00863837" w:rsidP="0078674E">
            <w:pPr>
              <w:jc w:val="center"/>
              <w:rPr>
                <w:rFonts w:eastAsia="Arial"/>
                <w:sz w:val="26"/>
                <w:lang w:val="vi-VN"/>
              </w:rPr>
            </w:pPr>
            <w:r w:rsidRPr="0061172E">
              <w:rPr>
                <w:rFonts w:eastAsia="Arial"/>
                <w:i/>
                <w:iCs/>
                <w:sz w:val="26"/>
                <w:lang w:val="vi-VN"/>
              </w:rPr>
              <w:t>…,  ngày … tháng … năm …</w:t>
            </w:r>
          </w:p>
        </w:tc>
      </w:tr>
    </w:tbl>
    <w:p w14:paraId="52C491B6" w14:textId="77777777" w:rsidR="00863837" w:rsidRPr="0061172E" w:rsidRDefault="00863837" w:rsidP="00863837">
      <w:pPr>
        <w:spacing w:after="160" w:line="259" w:lineRule="auto"/>
        <w:rPr>
          <w:rFonts w:eastAsia="Arial"/>
          <w:sz w:val="26"/>
          <w:lang w:val="vi-VN"/>
        </w:rPr>
      </w:pPr>
    </w:p>
    <w:p w14:paraId="5A16D858" w14:textId="77777777" w:rsidR="00863837" w:rsidRPr="0061172E" w:rsidRDefault="00863837" w:rsidP="00863837">
      <w:pPr>
        <w:spacing w:after="160" w:line="259" w:lineRule="auto"/>
        <w:jc w:val="center"/>
        <w:rPr>
          <w:rFonts w:eastAsia="Arial"/>
          <w:sz w:val="26"/>
          <w:lang w:val="vi-VN"/>
        </w:rPr>
      </w:pPr>
      <w:r w:rsidRPr="0061172E">
        <w:rPr>
          <w:rFonts w:eastAsia="Arial"/>
          <w:b/>
          <w:bCs/>
          <w:sz w:val="26"/>
          <w:lang w:val="vi-VN"/>
        </w:rPr>
        <w:t>ĐƠN ĐỀ NGHỊ</w:t>
      </w:r>
    </w:p>
    <w:p w14:paraId="39769105" w14:textId="77777777" w:rsidR="00863837" w:rsidRPr="0061172E" w:rsidRDefault="00863837" w:rsidP="00863837">
      <w:pPr>
        <w:spacing w:after="160" w:line="259" w:lineRule="auto"/>
        <w:jc w:val="center"/>
        <w:rPr>
          <w:rFonts w:eastAsia="Arial"/>
          <w:b/>
          <w:bCs/>
          <w:sz w:val="26"/>
          <w:lang w:val="vi-VN"/>
        </w:rPr>
      </w:pPr>
      <w:r w:rsidRPr="0061172E">
        <w:rPr>
          <w:rFonts w:eastAsia="Arial"/>
          <w:b/>
          <w:bCs/>
          <w:sz w:val="26"/>
          <w:lang w:val="vi-VN"/>
        </w:rPr>
        <w:t>Cấp giấy phép phê duyệt nội dung tác phẩm điện ảnh nhập khẩu</w:t>
      </w:r>
    </w:p>
    <w:p w14:paraId="14A6399F" w14:textId="77777777" w:rsidR="00863837" w:rsidRPr="0061172E" w:rsidRDefault="00863837" w:rsidP="00863837">
      <w:pPr>
        <w:spacing w:before="120" w:after="120" w:line="259" w:lineRule="auto"/>
        <w:jc w:val="center"/>
        <w:rPr>
          <w:rFonts w:eastAsia="Arial"/>
          <w:sz w:val="26"/>
          <w:lang w:val="vi-VN"/>
        </w:rPr>
      </w:pPr>
    </w:p>
    <w:tbl>
      <w:tblPr>
        <w:tblW w:w="948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40"/>
      </w:tblGrid>
      <w:tr w:rsidR="00863837" w:rsidRPr="00927E64" w14:paraId="0339599B" w14:textId="77777777" w:rsidTr="007867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FD4335" w14:textId="77777777" w:rsidR="00863837" w:rsidRPr="0061172E" w:rsidRDefault="00863837" w:rsidP="0078674E">
            <w:pPr>
              <w:spacing w:before="120" w:after="120" w:line="259" w:lineRule="auto"/>
              <w:rPr>
                <w:rFonts w:eastAsia="Arial"/>
                <w:sz w:val="26"/>
                <w:lang w:val="vi-VN"/>
              </w:rPr>
            </w:pPr>
            <w:r w:rsidRPr="0061172E">
              <w:rPr>
                <w:rFonts w:eastAsia="Arial"/>
                <w:b/>
                <w:bCs/>
                <w:sz w:val="26"/>
                <w:lang w:val="vi-VN"/>
              </w:rPr>
              <w:t xml:space="preserve">                   Kính gửi:</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14:paraId="5A0815CE" w14:textId="77777777" w:rsidR="00863837" w:rsidRPr="0061172E" w:rsidRDefault="00863837" w:rsidP="0078674E">
            <w:pPr>
              <w:spacing w:before="120" w:after="120" w:line="259" w:lineRule="auto"/>
              <w:rPr>
                <w:rFonts w:eastAsia="Arial"/>
                <w:sz w:val="26"/>
                <w:lang w:val="vi-VN"/>
              </w:rPr>
            </w:pPr>
            <w:r w:rsidRPr="0061172E">
              <w:rPr>
                <w:rFonts w:eastAsia="Arial"/>
                <w:sz w:val="26"/>
                <w:lang w:val="vi-VN"/>
              </w:rPr>
              <w:t xml:space="preserve">Sở Văn hóa, Thể thao và Du lịch </w:t>
            </w:r>
          </w:p>
        </w:tc>
      </w:tr>
    </w:tbl>
    <w:p w14:paraId="4A2F33A6" w14:textId="77777777" w:rsidR="00863837" w:rsidRPr="0061172E" w:rsidRDefault="00863837" w:rsidP="00863837">
      <w:pPr>
        <w:spacing w:before="120" w:after="120" w:line="259" w:lineRule="auto"/>
        <w:rPr>
          <w:rFonts w:eastAsia="Arial"/>
          <w:sz w:val="26"/>
          <w:lang w:val="vi-VN"/>
        </w:rPr>
      </w:pPr>
    </w:p>
    <w:p w14:paraId="0FDD44D2"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1. Tên thương nhân </w:t>
      </w:r>
      <w:r w:rsidRPr="0061172E">
        <w:rPr>
          <w:rFonts w:eastAsia="Arial"/>
          <w:i/>
          <w:iCs/>
          <w:sz w:val="26"/>
          <w:lang w:val="vi-VN"/>
        </w:rPr>
        <w:t>(ghi rõ tên đầy đủ và tên viết tắt)</w:t>
      </w:r>
      <w:r w:rsidRPr="0061172E">
        <w:rPr>
          <w:rFonts w:eastAsia="Arial"/>
          <w:sz w:val="26"/>
          <w:lang w:val="vi-VN"/>
        </w:rPr>
        <w:t>: …………………………….........</w:t>
      </w:r>
    </w:p>
    <w:p w14:paraId="36A5EAC8"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w:t>
      </w:r>
    </w:p>
    <w:p w14:paraId="162CC0DE"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Điện thoại:...................................................... Fax:..........................................................</w:t>
      </w:r>
    </w:p>
    <w:p w14:paraId="4DEFBFB1"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Email:...............................................................................................................................</w:t>
      </w:r>
    </w:p>
    <w:p w14:paraId="0199C83D"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2. Địa chỉ:....................................................................................................... ……………</w:t>
      </w:r>
    </w:p>
    <w:p w14:paraId="03A384F6"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 xml:space="preserve">3. Giấy tờ chứng minh tư cách pháp nhân </w:t>
      </w:r>
      <w:r w:rsidRPr="0061172E">
        <w:rPr>
          <w:rFonts w:eastAsia="Arial"/>
          <w:i/>
          <w:iCs/>
          <w:sz w:val="26"/>
          <w:lang w:val="vi-VN"/>
        </w:rPr>
        <w:t>(</w:t>
      </w:r>
      <w:r w:rsidRPr="0061172E">
        <w:rPr>
          <w:rFonts w:eastAsia="Arial"/>
          <w:i/>
          <w:iCs/>
          <w:sz w:val="26"/>
          <w:lang w:val="pl-PL"/>
        </w:rPr>
        <w:t>Giấy chứng nhận đầu tư/Giấy chứng nhận đăng ký doanh nghiệp/Giấy chứng nhận đăng ký kinh doanh/Giấy chứng nhận đủ điều kiện kinh doanh...</w:t>
      </w:r>
      <w:r w:rsidRPr="0061172E">
        <w:rPr>
          <w:rFonts w:eastAsia="Arial"/>
          <w:i/>
          <w:iCs/>
          <w:sz w:val="26"/>
          <w:lang w:val="vi-VN"/>
        </w:rPr>
        <w:t>)</w:t>
      </w:r>
      <w:r w:rsidRPr="0061172E">
        <w:rPr>
          <w:rFonts w:eastAsia="Arial"/>
          <w:sz w:val="26"/>
          <w:lang w:val="vi-VN"/>
        </w:rPr>
        <w:t xml:space="preserve"> số........................... …………………………………………………..</w:t>
      </w:r>
    </w:p>
    <w:p w14:paraId="333078B5"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 xml:space="preserve">4. Hồ sơ kèm theo </w:t>
      </w:r>
      <w:r w:rsidRPr="0061172E">
        <w:rPr>
          <w:rFonts w:eastAsia="Arial"/>
          <w:i/>
          <w:iCs/>
          <w:sz w:val="26"/>
          <w:lang w:val="vi-VN"/>
        </w:rPr>
        <w:t>(liệt kê các tài liệu kèm theo quy định tại điểm d khoản 1 điều 8 Thông tư này)</w:t>
      </w:r>
      <w:r w:rsidRPr="0061172E">
        <w:rPr>
          <w:rFonts w:eastAsia="Arial"/>
          <w:sz w:val="26"/>
          <w:lang w:val="vi-VN"/>
        </w:rPr>
        <w:t xml:space="preserve">   </w:t>
      </w:r>
    </w:p>
    <w:p w14:paraId="65938496"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14:paraId="67525E52"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Đề nghị Sở Văn hóa, Thể thao và Du lịch thẩm định và phê duyệt nội dung tác phẩm điện ảnh nhập khẩu dưới đây:</w:t>
      </w:r>
    </w:p>
    <w:p w14:paraId="5DF960A1"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Cơ sở điện ảnh </w:t>
      </w:r>
      <w:r w:rsidRPr="0061172E">
        <w:rPr>
          <w:rFonts w:eastAsia="Arial"/>
          <w:i/>
          <w:iCs/>
          <w:sz w:val="26"/>
          <w:lang w:val="vi-VN"/>
        </w:rPr>
        <w:t xml:space="preserve">(tên cơ sở) </w:t>
      </w:r>
      <w:r w:rsidRPr="0061172E">
        <w:rPr>
          <w:rFonts w:eastAsia="Arial"/>
          <w:sz w:val="26"/>
          <w:lang w:val="vi-VN"/>
        </w:rPr>
        <w:t>đề nghị thẩm định.................................................................</w:t>
      </w:r>
    </w:p>
    <w:p w14:paraId="42FCEF75"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Bộ phim:...........................................................................................................................</w:t>
      </w:r>
    </w:p>
    <w:p w14:paraId="7C7B35B7"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Thể loại </w:t>
      </w:r>
      <w:r w:rsidRPr="0061172E">
        <w:rPr>
          <w:rFonts w:eastAsia="Arial"/>
          <w:i/>
          <w:iCs/>
          <w:sz w:val="26"/>
          <w:lang w:val="vi-VN"/>
        </w:rPr>
        <w:t>(truyện, tài liệu, khoa học, hoạt hình…)</w:t>
      </w:r>
      <w:r w:rsidRPr="0061172E">
        <w:rPr>
          <w:rFonts w:eastAsia="Arial"/>
          <w:sz w:val="26"/>
          <w:lang w:val="vi-VN"/>
        </w:rPr>
        <w:t>:...........................................................</w:t>
      </w:r>
    </w:p>
    <w:p w14:paraId="1DC8A1FF"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Hãng sản xuất hoặc phát hành:........................................................................................</w:t>
      </w:r>
    </w:p>
    <w:p w14:paraId="34FB787F"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Nước sản xuất..................................................................................................................</w:t>
      </w:r>
    </w:p>
    <w:p w14:paraId="2E4A7734"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Nhập phim qua đối tác.....................................................................................................</w:t>
      </w:r>
    </w:p>
    <w:p w14:paraId="79CBE246"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Biên kịch:.........................................................................................................................</w:t>
      </w:r>
    </w:p>
    <w:p w14:paraId="1DB49636"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Đạo diễn............................................................................................................................ </w:t>
      </w:r>
    </w:p>
    <w:p w14:paraId="33F355FB"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lastRenderedPageBreak/>
        <w:t>- Quay phim:.......................................................................................................................</w:t>
      </w:r>
    </w:p>
    <w:p w14:paraId="19365926"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Chất liệu phim trình duyệt </w:t>
      </w:r>
      <w:r w:rsidRPr="0061172E">
        <w:rPr>
          <w:rFonts w:eastAsia="Arial"/>
          <w:i/>
          <w:iCs/>
          <w:sz w:val="26"/>
          <w:lang w:val="vi-VN"/>
        </w:rPr>
        <w:t>(nhựa, băng hình, đĩa hình….)</w:t>
      </w:r>
      <w:r w:rsidRPr="0061172E">
        <w:rPr>
          <w:rFonts w:eastAsia="Arial"/>
          <w:sz w:val="26"/>
          <w:lang w:val="vi-VN"/>
        </w:rPr>
        <w:t>:.............................................</w:t>
      </w:r>
    </w:p>
    <w:p w14:paraId="5506CDE9"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Độ dài (</w:t>
      </w:r>
      <w:r w:rsidRPr="0061172E">
        <w:rPr>
          <w:rFonts w:eastAsia="Arial"/>
          <w:i/>
          <w:iCs/>
          <w:sz w:val="26"/>
          <w:lang w:val="vi-VN"/>
        </w:rPr>
        <w:t>tính bằng phút</w:t>
      </w:r>
      <w:r w:rsidRPr="0061172E">
        <w:rPr>
          <w:rFonts w:eastAsia="Arial"/>
          <w:sz w:val="26"/>
          <w:lang w:val="vi-VN"/>
        </w:rPr>
        <w:t xml:space="preserve">):................................................................................................... </w:t>
      </w:r>
    </w:p>
    <w:p w14:paraId="01164BF3"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Mầu sắc </w:t>
      </w:r>
      <w:r w:rsidRPr="0061172E">
        <w:rPr>
          <w:rFonts w:eastAsia="Arial"/>
          <w:i/>
          <w:iCs/>
          <w:sz w:val="26"/>
          <w:lang w:val="vi-VN"/>
        </w:rPr>
        <w:t>(mầu hoặc đen trắng)</w:t>
      </w:r>
      <w:r w:rsidRPr="0061172E">
        <w:rPr>
          <w:rFonts w:eastAsia="Arial"/>
          <w:sz w:val="26"/>
          <w:lang w:val="vi-VN"/>
        </w:rPr>
        <w:t>:.......................................................................................</w:t>
      </w:r>
    </w:p>
    <w:p w14:paraId="4F6C56C2"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Chủ sở hữu bản quyền:...................................................................................................... </w:t>
      </w:r>
    </w:p>
    <w:p w14:paraId="0A493423"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 xml:space="preserve">- Tóm tắt nội dung </w:t>
      </w:r>
      <w:r w:rsidRPr="0061172E">
        <w:rPr>
          <w:rFonts w:eastAsia="Arial"/>
          <w:i/>
          <w:sz w:val="26"/>
          <w:lang w:val="vi-VN"/>
        </w:rPr>
        <w:t>(trong đó bao gồm: tên gốc nước ngoài của phim; năm sản xuất; ngôn ngữ gốc; tóm tắt nội dung phim và thông tin khác nếu có)</w:t>
      </w:r>
      <w:r w:rsidRPr="0061172E">
        <w:rPr>
          <w:rFonts w:eastAsia="Arial"/>
          <w:sz w:val="26"/>
          <w:lang w:val="vi-VN"/>
        </w:rPr>
        <w:t>…...................................</w:t>
      </w:r>
    </w:p>
    <w:p w14:paraId="3561D19F"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 xml:space="preserve">……………………………………………………………………………………..…….. </w:t>
      </w:r>
    </w:p>
    <w:p w14:paraId="04B38F5E" w14:textId="77777777" w:rsidR="00863837" w:rsidRPr="0061172E" w:rsidRDefault="00863837" w:rsidP="00863837">
      <w:pPr>
        <w:spacing w:before="120" w:after="120" w:line="259" w:lineRule="auto"/>
        <w:rPr>
          <w:rFonts w:eastAsia="Arial"/>
          <w:sz w:val="26"/>
          <w:lang w:val="vi-VN"/>
        </w:rPr>
      </w:pPr>
      <w:r w:rsidRPr="0061172E">
        <w:rPr>
          <w:rFonts w:eastAsia="Arial"/>
          <w:sz w:val="26"/>
          <w:lang w:val="vi-VN"/>
        </w:rPr>
        <w:t>6. Chúng tôi xin cam kết:</w:t>
      </w:r>
    </w:p>
    <w:p w14:paraId="778FAB03"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14:paraId="5DA09630" w14:textId="77777777" w:rsidR="00863837" w:rsidRPr="0061172E" w:rsidRDefault="00863837" w:rsidP="00863837">
      <w:pPr>
        <w:spacing w:before="120" w:after="120" w:line="259" w:lineRule="auto"/>
        <w:jc w:val="both"/>
        <w:rPr>
          <w:rFonts w:eastAsia="Arial"/>
          <w:spacing w:val="-2"/>
          <w:sz w:val="26"/>
          <w:lang w:val="vi-VN"/>
        </w:rPr>
      </w:pPr>
      <w:r w:rsidRPr="0061172E">
        <w:rPr>
          <w:rFonts w:eastAsia="Arial"/>
          <w:spacing w:val="-2"/>
          <w:sz w:val="26"/>
          <w:lang w:val="vi-VN"/>
        </w:rPr>
        <w:t>- Chịu trách nhiệm về mọi vi phạm pháp luật về quyền tác giả và quyền liên quan.</w:t>
      </w:r>
    </w:p>
    <w:p w14:paraId="74AE9244"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 Chịu trách nhiệm về tính chính xác, trung thực của nội dung hồ sơ đề nghị nhập khẩu./.</w:t>
      </w:r>
    </w:p>
    <w:p w14:paraId="682E2AF2" w14:textId="77777777" w:rsidR="00863837" w:rsidRPr="0061172E" w:rsidRDefault="00863837" w:rsidP="00863837">
      <w:pPr>
        <w:spacing w:before="120" w:after="120" w:line="259" w:lineRule="auto"/>
        <w:jc w:val="both"/>
        <w:rPr>
          <w:rFonts w:eastAsia="Arial"/>
          <w:sz w:val="26"/>
          <w:lang w:val="vi-VN"/>
        </w:rPr>
      </w:pPr>
      <w:r w:rsidRPr="0061172E">
        <w:rPr>
          <w:rFonts w:eastAsia="Arial"/>
          <w:sz w:val="26"/>
          <w:lang w:val="vi-VN"/>
        </w:rPr>
        <w:t> </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160"/>
      </w:tblGrid>
      <w:tr w:rsidR="00863837" w:rsidRPr="00927E64" w14:paraId="5B8B2CFD" w14:textId="77777777" w:rsidTr="0078674E">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14:paraId="4E3263A6" w14:textId="77777777" w:rsidR="00863837" w:rsidRPr="0061172E" w:rsidRDefault="00863837" w:rsidP="0078674E">
            <w:pPr>
              <w:spacing w:before="120" w:after="120" w:line="259" w:lineRule="auto"/>
              <w:rPr>
                <w:rFonts w:eastAsia="Arial"/>
                <w:sz w:val="26"/>
                <w:lang w:val="vi-VN"/>
              </w:rPr>
            </w:pPr>
            <w:r w:rsidRPr="0061172E">
              <w:rPr>
                <w:rFonts w:eastAsia="Arial"/>
                <w:sz w:val="26"/>
                <w:lang w:val="vi-VN"/>
              </w:rPr>
              <w:t> </w:t>
            </w:r>
          </w:p>
          <w:p w14:paraId="7E25BA0F" w14:textId="77777777" w:rsidR="00863837" w:rsidRPr="0061172E" w:rsidRDefault="00863837" w:rsidP="0078674E">
            <w:pPr>
              <w:spacing w:before="120" w:after="120" w:line="259" w:lineRule="auto"/>
              <w:rPr>
                <w:rFonts w:eastAsia="Arial"/>
                <w:sz w:val="26"/>
                <w:lang w:val="vi-VN"/>
              </w:rPr>
            </w:pPr>
            <w:r w:rsidRPr="0061172E">
              <w:rPr>
                <w:rFonts w:eastAsia="Arial"/>
                <w:sz w:val="26"/>
                <w:lang w:val="vi-VN"/>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14:paraId="085FBABA" w14:textId="77777777" w:rsidR="00863837" w:rsidRPr="0061172E" w:rsidRDefault="00863837" w:rsidP="0078674E">
            <w:pPr>
              <w:spacing w:before="120" w:after="120" w:line="259" w:lineRule="auto"/>
              <w:jc w:val="center"/>
              <w:rPr>
                <w:rFonts w:eastAsia="Arial"/>
                <w:sz w:val="26"/>
                <w:lang w:val="vi-VN"/>
              </w:rPr>
            </w:pPr>
            <w:r w:rsidRPr="0061172E">
              <w:rPr>
                <w:rFonts w:eastAsia="Arial"/>
                <w:b/>
                <w:bCs/>
                <w:sz w:val="26"/>
                <w:lang w:val="vi-VN"/>
              </w:rPr>
              <w:t>NGƯỜI ĐẠI DIỆN THEO PHÁP LUẬT CỦA THƯƠNG NHÂN</w:t>
            </w:r>
            <w:r w:rsidRPr="0061172E">
              <w:rPr>
                <w:rFonts w:eastAsia="Arial"/>
                <w:sz w:val="26"/>
                <w:lang w:val="vi-VN"/>
              </w:rPr>
              <w:br/>
            </w:r>
            <w:r w:rsidRPr="0061172E">
              <w:rPr>
                <w:rFonts w:eastAsia="Arial"/>
                <w:i/>
                <w:iCs/>
                <w:sz w:val="26"/>
                <w:lang w:val="vi-VN"/>
              </w:rPr>
              <w:t> (Ký, đóng dấu, ghi rõ họ tên đối với tổ chức)</w:t>
            </w:r>
            <w:r w:rsidRPr="0061172E">
              <w:rPr>
                <w:rFonts w:eastAsia="Arial"/>
                <w:sz w:val="26"/>
                <w:lang w:val="vi-VN"/>
              </w:rPr>
              <w:br/>
            </w:r>
            <w:r w:rsidRPr="0061172E">
              <w:rPr>
                <w:rFonts w:eastAsia="Arial"/>
                <w:i/>
                <w:iCs/>
                <w:sz w:val="26"/>
                <w:lang w:val="vi-VN"/>
              </w:rPr>
              <w:t>(Ký, ghi rõ họ tên đối với cá nhân)</w:t>
            </w:r>
          </w:p>
        </w:tc>
      </w:tr>
    </w:tbl>
    <w:p w14:paraId="0549C154" w14:textId="77777777" w:rsidR="00863837" w:rsidRPr="0061172E" w:rsidRDefault="00863837" w:rsidP="00863837">
      <w:pPr>
        <w:spacing w:before="120" w:after="160" w:line="259" w:lineRule="auto"/>
        <w:ind w:firstLine="720"/>
        <w:rPr>
          <w:rFonts w:eastAsia="Arial"/>
          <w:b/>
          <w:bCs/>
          <w:sz w:val="26"/>
          <w:lang w:val="vi-VN"/>
        </w:rPr>
      </w:pPr>
    </w:p>
    <w:p w14:paraId="798A57B4" w14:textId="77777777" w:rsidR="00863837" w:rsidRPr="0061172E" w:rsidRDefault="00863837" w:rsidP="00863837">
      <w:pPr>
        <w:spacing w:before="120" w:after="160" w:line="259" w:lineRule="auto"/>
        <w:ind w:firstLine="720"/>
        <w:rPr>
          <w:rFonts w:eastAsia="Arial"/>
          <w:b/>
          <w:bCs/>
          <w:sz w:val="26"/>
          <w:lang w:val="vi-VN"/>
        </w:rPr>
      </w:pPr>
    </w:p>
    <w:p w14:paraId="4B538A54" w14:textId="77777777" w:rsidR="00863837" w:rsidRPr="0061172E" w:rsidRDefault="00863837" w:rsidP="00863837">
      <w:pPr>
        <w:spacing w:before="120" w:after="160" w:line="259" w:lineRule="auto"/>
        <w:ind w:firstLine="720"/>
        <w:rPr>
          <w:rFonts w:eastAsia="Arial"/>
          <w:b/>
          <w:bCs/>
          <w:sz w:val="26"/>
          <w:lang w:val="vi-VN"/>
        </w:rPr>
      </w:pPr>
    </w:p>
    <w:p w14:paraId="5EEE8EC2" w14:textId="77777777" w:rsidR="00863837" w:rsidRPr="0061172E" w:rsidRDefault="00863837" w:rsidP="00863837">
      <w:pPr>
        <w:spacing w:before="120" w:after="160" w:line="259" w:lineRule="auto"/>
        <w:ind w:firstLine="720"/>
        <w:rPr>
          <w:rFonts w:eastAsia="Arial"/>
          <w:b/>
          <w:bCs/>
          <w:sz w:val="26"/>
          <w:lang w:val="vi-VN"/>
        </w:rPr>
      </w:pPr>
    </w:p>
    <w:p w14:paraId="00E784F1" w14:textId="77777777" w:rsidR="00863837" w:rsidRPr="0061172E" w:rsidRDefault="00863837" w:rsidP="00863837">
      <w:pPr>
        <w:spacing w:before="120" w:after="160" w:line="259" w:lineRule="auto"/>
        <w:ind w:firstLine="720"/>
        <w:rPr>
          <w:rFonts w:eastAsia="Arial"/>
          <w:b/>
          <w:bCs/>
          <w:sz w:val="26"/>
          <w:lang w:val="vi-VN"/>
        </w:rPr>
      </w:pPr>
    </w:p>
    <w:p w14:paraId="4CE3CA92" w14:textId="77777777" w:rsidR="00863837" w:rsidRPr="0061172E" w:rsidRDefault="00863837" w:rsidP="00863837">
      <w:pPr>
        <w:spacing w:before="120" w:after="160" w:line="259" w:lineRule="auto"/>
        <w:ind w:firstLine="720"/>
        <w:rPr>
          <w:rFonts w:eastAsia="Arial"/>
          <w:b/>
          <w:bCs/>
          <w:sz w:val="26"/>
          <w:lang w:val="vi-VN"/>
        </w:rPr>
      </w:pPr>
    </w:p>
    <w:p w14:paraId="59DF25A5" w14:textId="77777777" w:rsidR="00863837" w:rsidRPr="0061172E" w:rsidRDefault="00863837" w:rsidP="00863837">
      <w:pPr>
        <w:spacing w:before="120" w:after="160" w:line="259" w:lineRule="auto"/>
        <w:ind w:firstLine="720"/>
        <w:rPr>
          <w:rFonts w:eastAsia="Arial"/>
          <w:b/>
          <w:bCs/>
          <w:sz w:val="26"/>
          <w:lang w:val="vi-VN"/>
        </w:rPr>
      </w:pPr>
    </w:p>
    <w:p w14:paraId="1D391B73" w14:textId="77777777" w:rsidR="0036416B" w:rsidRPr="00863837" w:rsidRDefault="0036416B" w:rsidP="00863837">
      <w:pPr>
        <w:rPr>
          <w:lang w:val="vi-VN"/>
        </w:rPr>
      </w:pPr>
    </w:p>
    <w:sectPr w:rsidR="0036416B" w:rsidRPr="00863837"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34871"/>
      <w:docPartObj>
        <w:docPartGallery w:val="Page Numbers (Bottom of Page)"/>
        <w:docPartUnique/>
      </w:docPartObj>
    </w:sdtPr>
    <w:sdtEndPr>
      <w:rPr>
        <w:noProof/>
      </w:rPr>
    </w:sdtEndPr>
    <w:sdtContent>
      <w:p w14:paraId="0907D440" w14:textId="77777777" w:rsidR="00863837" w:rsidRDefault="00863837">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14:paraId="0C66571F" w14:textId="77777777" w:rsidR="00863837" w:rsidRDefault="00863837"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44764"/>
      <w:docPartObj>
        <w:docPartGallery w:val="Page Numbers (Bottom of Page)"/>
        <w:docPartUnique/>
      </w:docPartObj>
    </w:sdtPr>
    <w:sdtEndPr>
      <w:rPr>
        <w:noProof/>
      </w:rPr>
    </w:sdtEndPr>
    <w:sdtContent>
      <w:p w14:paraId="37DC02AB" w14:textId="77777777" w:rsidR="00863837" w:rsidRDefault="00863837">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14:paraId="0E5F2BF2" w14:textId="77777777" w:rsidR="00863837" w:rsidRPr="003576C5" w:rsidRDefault="00863837"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058122"/>
      <w:docPartObj>
        <w:docPartGallery w:val="Page Numbers (Bottom of Page)"/>
        <w:docPartUnique/>
      </w:docPartObj>
    </w:sdtPr>
    <w:sdtEndPr>
      <w:rPr>
        <w:noProof/>
      </w:rPr>
    </w:sdtEndPr>
    <w:sdtContent>
      <w:p w14:paraId="76AA94B0" w14:textId="77777777" w:rsidR="00863837" w:rsidRDefault="00863837">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14:paraId="09170AF8" w14:textId="77777777" w:rsidR="00863837" w:rsidRDefault="008638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86383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863837"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86383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863837"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8638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8638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88F" w14:textId="77777777" w:rsidR="00863837" w:rsidRDefault="00863837">
    <w:pPr>
      <w:pStyle w:val="Header"/>
      <w:jc w:val="center"/>
    </w:pPr>
  </w:p>
  <w:p w14:paraId="691F4CC1" w14:textId="77777777" w:rsidR="00863837" w:rsidRDefault="0086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B4B8" w14:textId="77777777" w:rsidR="00863837" w:rsidRDefault="00863837" w:rsidP="00B03F85">
    <w:pPr>
      <w:pStyle w:val="Header"/>
      <w:jc w:val="right"/>
    </w:pPr>
  </w:p>
  <w:p w14:paraId="797DE9DB" w14:textId="77777777" w:rsidR="00863837" w:rsidRDefault="0086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863837">
    <w:pPr>
      <w:pStyle w:val="Header"/>
      <w:jc w:val="center"/>
    </w:pPr>
  </w:p>
  <w:p w14:paraId="73780248" w14:textId="77777777" w:rsidR="006A7C40" w:rsidRDefault="00863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863837" w:rsidP="00B03F85">
    <w:pPr>
      <w:pStyle w:val="Header"/>
      <w:jc w:val="right"/>
    </w:pPr>
  </w:p>
  <w:p w14:paraId="10D8219A" w14:textId="77777777" w:rsidR="006A7C40" w:rsidRDefault="00863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C2B49"/>
    <w:rsid w:val="00841F6A"/>
    <w:rsid w:val="00863837"/>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2021-10-10T06:19:00Z</dcterms:created>
  <dcterms:modified xsi:type="dcterms:W3CDTF">2021-10-10T06:19:00Z</dcterms:modified>
</cp:coreProperties>
</file>