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F05D" w14:textId="77777777" w:rsidR="004534C2" w:rsidRPr="0061172E" w:rsidRDefault="004534C2" w:rsidP="004534C2">
      <w:pPr>
        <w:pStyle w:val="Heading6"/>
        <w:ind w:firstLine="709"/>
        <w:rPr>
          <w:rFonts w:ascii="Times New Roman" w:hAnsi="Times New Roman" w:cs="Times New Roman"/>
          <w:b/>
          <w:i w:val="0"/>
          <w:color w:val="auto"/>
          <w:sz w:val="26"/>
          <w:szCs w:val="26"/>
          <w:lang w:val="hr-HR"/>
        </w:rPr>
      </w:pPr>
      <w:r w:rsidRPr="0061172E">
        <w:rPr>
          <w:rFonts w:ascii="Times New Roman" w:hAnsi="Times New Roman" w:cs="Times New Roman"/>
          <w:b/>
          <w:i w:val="0"/>
          <w:color w:val="auto"/>
          <w:sz w:val="26"/>
          <w:szCs w:val="26"/>
          <w:lang w:val="nl-NL"/>
        </w:rPr>
        <w:t xml:space="preserve">17. </w:t>
      </w:r>
      <w:r w:rsidRPr="0061172E">
        <w:rPr>
          <w:rFonts w:ascii="Times New Roman" w:eastAsia="Arial" w:hAnsi="Times New Roman" w:cs="Times New Roman"/>
          <w:b/>
          <w:i w:val="0"/>
          <w:color w:val="auto"/>
          <w:sz w:val="26"/>
          <w:szCs w:val="26"/>
          <w:lang w:val="vi-VN"/>
        </w:rPr>
        <w:t>Thủ tục cấp giấy phép tổ chức trại sáng tác điêu khắc</w:t>
      </w:r>
    </w:p>
    <w:p w14:paraId="727BDEDF" w14:textId="77777777" w:rsidR="004534C2" w:rsidRPr="0061172E" w:rsidRDefault="004534C2" w:rsidP="004534C2">
      <w:pPr>
        <w:shd w:val="clear" w:color="auto" w:fill="FFFFFF"/>
        <w:spacing w:before="120" w:after="120" w:line="212" w:lineRule="atLeast"/>
        <w:ind w:firstLine="720"/>
        <w:jc w:val="both"/>
        <w:rPr>
          <w:i/>
          <w:sz w:val="26"/>
          <w:lang w:val="es-AR"/>
        </w:rPr>
      </w:pPr>
      <w:r w:rsidRPr="0061172E">
        <w:rPr>
          <w:b/>
          <w:bCs/>
          <w:sz w:val="26"/>
          <w:lang w:val="hr-HR"/>
        </w:rPr>
        <w:t xml:space="preserve">17.1.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351" w:type="dxa"/>
        <w:tblLook w:val="04A0" w:firstRow="1" w:lastRow="0" w:firstColumn="1" w:lastColumn="0" w:noHBand="0" w:noVBand="1"/>
      </w:tblPr>
      <w:tblGrid>
        <w:gridCol w:w="805"/>
        <w:gridCol w:w="1597"/>
        <w:gridCol w:w="5100"/>
        <w:gridCol w:w="2076"/>
        <w:gridCol w:w="773"/>
      </w:tblGrid>
      <w:tr w:rsidR="004534C2" w:rsidRPr="0061172E" w14:paraId="2791491A" w14:textId="77777777" w:rsidTr="0078674E">
        <w:trPr>
          <w:trHeight w:val="401"/>
          <w:tblHeader/>
        </w:trPr>
        <w:tc>
          <w:tcPr>
            <w:tcW w:w="588" w:type="dxa"/>
            <w:tcBorders>
              <w:top w:val="single" w:sz="4" w:space="0" w:color="auto"/>
              <w:left w:val="single" w:sz="4" w:space="0" w:color="auto"/>
              <w:bottom w:val="single" w:sz="4" w:space="0" w:color="auto"/>
              <w:right w:val="single" w:sz="4" w:space="0" w:color="auto"/>
            </w:tcBorders>
            <w:vAlign w:val="center"/>
          </w:tcPr>
          <w:p w14:paraId="15220EF8" w14:textId="77777777" w:rsidR="004534C2" w:rsidRPr="0061172E" w:rsidRDefault="004534C2" w:rsidP="0078674E">
            <w:pPr>
              <w:jc w:val="center"/>
              <w:rPr>
                <w:b/>
                <w:sz w:val="26"/>
              </w:rPr>
            </w:pPr>
            <w:r w:rsidRPr="0061172E">
              <w:rPr>
                <w:b/>
                <w:sz w:val="26"/>
              </w:rPr>
              <w:t>TT</w:t>
            </w:r>
          </w:p>
        </w:tc>
        <w:tc>
          <w:tcPr>
            <w:tcW w:w="1640" w:type="dxa"/>
            <w:tcBorders>
              <w:top w:val="single" w:sz="4" w:space="0" w:color="auto"/>
              <w:left w:val="single" w:sz="4" w:space="0" w:color="auto"/>
              <w:bottom w:val="single" w:sz="4" w:space="0" w:color="auto"/>
              <w:right w:val="single" w:sz="4" w:space="0" w:color="auto"/>
            </w:tcBorders>
            <w:vAlign w:val="center"/>
          </w:tcPr>
          <w:p w14:paraId="56A5009B" w14:textId="77777777" w:rsidR="004534C2" w:rsidRPr="0061172E" w:rsidRDefault="004534C2" w:rsidP="0078674E">
            <w:pPr>
              <w:jc w:val="center"/>
              <w:rPr>
                <w:b/>
                <w:sz w:val="26"/>
              </w:rPr>
            </w:pPr>
            <w:r w:rsidRPr="0061172E">
              <w:rPr>
                <w:b/>
                <w:sz w:val="26"/>
              </w:rPr>
              <w:t>Trình tự thực hiện</w:t>
            </w:r>
          </w:p>
        </w:tc>
        <w:tc>
          <w:tcPr>
            <w:tcW w:w="5187" w:type="dxa"/>
            <w:tcBorders>
              <w:top w:val="single" w:sz="4" w:space="0" w:color="auto"/>
              <w:left w:val="single" w:sz="4" w:space="0" w:color="auto"/>
              <w:bottom w:val="single" w:sz="4" w:space="0" w:color="auto"/>
              <w:right w:val="single" w:sz="4" w:space="0" w:color="auto"/>
            </w:tcBorders>
            <w:vAlign w:val="center"/>
          </w:tcPr>
          <w:p w14:paraId="13152336" w14:textId="77777777" w:rsidR="004534C2" w:rsidRPr="0061172E" w:rsidRDefault="004534C2" w:rsidP="0078674E">
            <w:pPr>
              <w:jc w:val="center"/>
              <w:rPr>
                <w:b/>
                <w:sz w:val="26"/>
              </w:rPr>
            </w:pPr>
            <w:r w:rsidRPr="0061172E">
              <w:rPr>
                <w:b/>
                <w:sz w:val="26"/>
              </w:rPr>
              <w:t>Cách thức thực hiện</w:t>
            </w:r>
          </w:p>
        </w:tc>
        <w:tc>
          <w:tcPr>
            <w:tcW w:w="2153" w:type="dxa"/>
            <w:tcBorders>
              <w:top w:val="single" w:sz="4" w:space="0" w:color="auto"/>
              <w:left w:val="single" w:sz="4" w:space="0" w:color="auto"/>
              <w:bottom w:val="single" w:sz="4" w:space="0" w:color="auto"/>
              <w:right w:val="single" w:sz="4" w:space="0" w:color="auto"/>
            </w:tcBorders>
            <w:vAlign w:val="center"/>
          </w:tcPr>
          <w:p w14:paraId="2CF48D7C" w14:textId="77777777" w:rsidR="004534C2" w:rsidRPr="0061172E" w:rsidRDefault="004534C2" w:rsidP="0078674E">
            <w:pPr>
              <w:jc w:val="center"/>
              <w:rPr>
                <w:b/>
                <w:sz w:val="26"/>
              </w:rPr>
            </w:pPr>
            <w:r w:rsidRPr="0061172E">
              <w:rPr>
                <w:b/>
                <w:sz w:val="26"/>
              </w:rPr>
              <w:t>Thời gian giải quyết</w:t>
            </w:r>
          </w:p>
        </w:tc>
        <w:tc>
          <w:tcPr>
            <w:tcW w:w="783" w:type="dxa"/>
            <w:tcBorders>
              <w:top w:val="single" w:sz="4" w:space="0" w:color="auto"/>
              <w:left w:val="single" w:sz="4" w:space="0" w:color="auto"/>
              <w:bottom w:val="single" w:sz="4" w:space="0" w:color="auto"/>
              <w:right w:val="single" w:sz="4" w:space="0" w:color="auto"/>
            </w:tcBorders>
            <w:vAlign w:val="center"/>
          </w:tcPr>
          <w:p w14:paraId="3CE490BC" w14:textId="77777777" w:rsidR="004534C2" w:rsidRPr="0061172E" w:rsidRDefault="004534C2" w:rsidP="0078674E">
            <w:pPr>
              <w:jc w:val="center"/>
              <w:rPr>
                <w:b/>
                <w:sz w:val="26"/>
              </w:rPr>
            </w:pPr>
            <w:r w:rsidRPr="0061172E">
              <w:rPr>
                <w:b/>
                <w:sz w:val="26"/>
              </w:rPr>
              <w:t>Ghi chú</w:t>
            </w:r>
          </w:p>
        </w:tc>
      </w:tr>
      <w:tr w:rsidR="004534C2" w:rsidRPr="00927E64" w14:paraId="1A4982BC" w14:textId="77777777" w:rsidTr="0078674E">
        <w:trPr>
          <w:trHeight w:val="889"/>
        </w:trPr>
        <w:tc>
          <w:tcPr>
            <w:tcW w:w="588" w:type="dxa"/>
            <w:vMerge w:val="restart"/>
            <w:tcBorders>
              <w:top w:val="single" w:sz="4" w:space="0" w:color="auto"/>
            </w:tcBorders>
            <w:vAlign w:val="center"/>
          </w:tcPr>
          <w:p w14:paraId="0BAE24E5" w14:textId="77777777" w:rsidR="004534C2" w:rsidRPr="0061172E" w:rsidRDefault="004534C2" w:rsidP="0078674E">
            <w:pPr>
              <w:spacing w:after="120" w:line="234" w:lineRule="atLeast"/>
              <w:jc w:val="center"/>
              <w:rPr>
                <w:b/>
                <w:sz w:val="26"/>
              </w:rPr>
            </w:pPr>
            <w:r w:rsidRPr="0061172E">
              <w:rPr>
                <w:b/>
                <w:sz w:val="26"/>
              </w:rPr>
              <w:t>Bước 1</w:t>
            </w:r>
          </w:p>
        </w:tc>
        <w:tc>
          <w:tcPr>
            <w:tcW w:w="1640" w:type="dxa"/>
            <w:vMerge w:val="restart"/>
            <w:tcBorders>
              <w:top w:val="single" w:sz="4" w:space="0" w:color="auto"/>
            </w:tcBorders>
            <w:vAlign w:val="center"/>
          </w:tcPr>
          <w:p w14:paraId="32CA0C61" w14:textId="77777777" w:rsidR="004534C2" w:rsidRPr="0061172E" w:rsidRDefault="004534C2"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187" w:type="dxa"/>
            <w:tcBorders>
              <w:top w:val="single" w:sz="4" w:space="0" w:color="auto"/>
            </w:tcBorders>
            <w:vAlign w:val="center"/>
          </w:tcPr>
          <w:p w14:paraId="0C49BF01" w14:textId="77777777" w:rsidR="004534C2" w:rsidRPr="0061172E" w:rsidRDefault="004534C2"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04315412" w14:textId="77777777" w:rsidR="004534C2" w:rsidRPr="0061172E" w:rsidRDefault="004534C2" w:rsidP="0078674E">
            <w:pPr>
              <w:shd w:val="clear" w:color="auto" w:fill="FFFFFF"/>
              <w:jc w:val="both"/>
              <w:rPr>
                <w:i/>
                <w:sz w:val="26"/>
                <w:lang w:val="vi-VN"/>
              </w:rPr>
            </w:pPr>
            <w:r w:rsidRPr="0061172E">
              <w:rPr>
                <w:sz w:val="26"/>
                <w:lang w:val="vi-VN"/>
              </w:rPr>
              <w:t>2. Hoặc thông qua dịch vụ bưu chính công ích.</w:t>
            </w:r>
          </w:p>
        </w:tc>
        <w:tc>
          <w:tcPr>
            <w:tcW w:w="2153" w:type="dxa"/>
            <w:tcBorders>
              <w:top w:val="single" w:sz="4" w:space="0" w:color="auto"/>
            </w:tcBorders>
            <w:vAlign w:val="center"/>
          </w:tcPr>
          <w:p w14:paraId="7372EDAF" w14:textId="77777777" w:rsidR="004534C2" w:rsidRPr="0061172E" w:rsidRDefault="004534C2"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83" w:type="dxa"/>
            <w:vMerge w:val="restart"/>
            <w:tcBorders>
              <w:top w:val="single" w:sz="4" w:space="0" w:color="auto"/>
            </w:tcBorders>
            <w:vAlign w:val="center"/>
          </w:tcPr>
          <w:p w14:paraId="1B1546CA" w14:textId="77777777" w:rsidR="004534C2" w:rsidRPr="0061172E" w:rsidRDefault="004534C2" w:rsidP="0078674E">
            <w:pPr>
              <w:jc w:val="center"/>
              <w:rPr>
                <w:i/>
                <w:sz w:val="26"/>
                <w:lang w:val="vi-VN"/>
              </w:rPr>
            </w:pPr>
          </w:p>
        </w:tc>
      </w:tr>
      <w:tr w:rsidR="004534C2" w:rsidRPr="00927E64" w14:paraId="7B040D2F" w14:textId="77777777" w:rsidTr="0078674E">
        <w:trPr>
          <w:trHeight w:val="355"/>
        </w:trPr>
        <w:tc>
          <w:tcPr>
            <w:tcW w:w="588" w:type="dxa"/>
            <w:vMerge/>
          </w:tcPr>
          <w:p w14:paraId="1129277D" w14:textId="77777777" w:rsidR="004534C2" w:rsidRPr="0061172E" w:rsidRDefault="004534C2" w:rsidP="0078674E">
            <w:pPr>
              <w:spacing w:after="120" w:line="234" w:lineRule="atLeast"/>
              <w:jc w:val="both"/>
              <w:rPr>
                <w:b/>
                <w:sz w:val="26"/>
                <w:lang w:val="vi-VN"/>
              </w:rPr>
            </w:pPr>
          </w:p>
        </w:tc>
        <w:tc>
          <w:tcPr>
            <w:tcW w:w="1640" w:type="dxa"/>
            <w:vMerge/>
          </w:tcPr>
          <w:p w14:paraId="72DC9AEF" w14:textId="77777777" w:rsidR="004534C2" w:rsidRPr="0061172E" w:rsidRDefault="004534C2" w:rsidP="0078674E">
            <w:pPr>
              <w:shd w:val="clear" w:color="auto" w:fill="FFFFFF"/>
              <w:spacing w:after="120" w:line="234" w:lineRule="atLeast"/>
              <w:jc w:val="both"/>
              <w:rPr>
                <w:b/>
                <w:sz w:val="26"/>
                <w:lang w:val="vi-VN"/>
              </w:rPr>
            </w:pPr>
          </w:p>
        </w:tc>
        <w:tc>
          <w:tcPr>
            <w:tcW w:w="5187" w:type="dxa"/>
            <w:vAlign w:val="center"/>
          </w:tcPr>
          <w:p w14:paraId="1430A954" w14:textId="77777777" w:rsidR="004534C2" w:rsidRPr="0061172E" w:rsidRDefault="004534C2"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53" w:type="dxa"/>
            <w:vAlign w:val="center"/>
          </w:tcPr>
          <w:p w14:paraId="29DCC193" w14:textId="77777777" w:rsidR="004534C2" w:rsidRPr="0061172E" w:rsidRDefault="004534C2"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83" w:type="dxa"/>
            <w:vMerge/>
          </w:tcPr>
          <w:p w14:paraId="14FAF7E0" w14:textId="77777777" w:rsidR="004534C2" w:rsidRPr="0061172E" w:rsidRDefault="004534C2" w:rsidP="0078674E">
            <w:pPr>
              <w:spacing w:after="120" w:line="234" w:lineRule="atLeast"/>
              <w:jc w:val="both"/>
              <w:rPr>
                <w:b/>
                <w:i/>
                <w:sz w:val="26"/>
                <w:lang w:val="vi-VN"/>
              </w:rPr>
            </w:pPr>
          </w:p>
        </w:tc>
      </w:tr>
      <w:tr w:rsidR="004534C2" w:rsidRPr="0061172E" w14:paraId="79ADDEBE" w14:textId="77777777" w:rsidTr="0078674E">
        <w:trPr>
          <w:trHeight w:val="594"/>
        </w:trPr>
        <w:tc>
          <w:tcPr>
            <w:tcW w:w="588" w:type="dxa"/>
            <w:vMerge w:val="restart"/>
            <w:vAlign w:val="center"/>
          </w:tcPr>
          <w:p w14:paraId="657AC8D8" w14:textId="77777777" w:rsidR="004534C2" w:rsidRPr="0061172E" w:rsidRDefault="004534C2" w:rsidP="0078674E">
            <w:pPr>
              <w:spacing w:after="120" w:line="234" w:lineRule="atLeast"/>
              <w:jc w:val="center"/>
              <w:rPr>
                <w:b/>
                <w:sz w:val="26"/>
              </w:rPr>
            </w:pPr>
            <w:r w:rsidRPr="0061172E">
              <w:rPr>
                <w:b/>
                <w:sz w:val="26"/>
              </w:rPr>
              <w:t>Bước 2</w:t>
            </w:r>
          </w:p>
        </w:tc>
        <w:tc>
          <w:tcPr>
            <w:tcW w:w="1640" w:type="dxa"/>
            <w:vMerge w:val="restart"/>
            <w:vAlign w:val="center"/>
          </w:tcPr>
          <w:p w14:paraId="32780194" w14:textId="77777777" w:rsidR="004534C2" w:rsidRPr="0061172E" w:rsidRDefault="004534C2" w:rsidP="0078674E">
            <w:pPr>
              <w:spacing w:before="120" w:after="120"/>
              <w:jc w:val="both"/>
              <w:rPr>
                <w:sz w:val="26"/>
              </w:rPr>
            </w:pPr>
            <w:r w:rsidRPr="0061172E">
              <w:rPr>
                <w:b/>
                <w:sz w:val="26"/>
              </w:rPr>
              <w:t>Tiếp nhận và chuyển hồ sơ thủ tục hành chính</w:t>
            </w:r>
          </w:p>
        </w:tc>
        <w:tc>
          <w:tcPr>
            <w:tcW w:w="5187" w:type="dxa"/>
          </w:tcPr>
          <w:p w14:paraId="40E14EF3" w14:textId="77777777" w:rsidR="004534C2" w:rsidRPr="0061172E" w:rsidRDefault="004534C2"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1E9EA55C" w14:textId="77777777" w:rsidR="004534C2" w:rsidRPr="0061172E" w:rsidRDefault="004534C2"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473A6F2C" w14:textId="77777777" w:rsidR="004534C2" w:rsidRPr="0061172E" w:rsidRDefault="004534C2"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27C7C008" w14:textId="77777777" w:rsidR="004534C2" w:rsidRPr="0061172E" w:rsidRDefault="004534C2"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53" w:type="dxa"/>
            <w:vAlign w:val="center"/>
          </w:tcPr>
          <w:p w14:paraId="351EAC9A" w14:textId="77777777" w:rsidR="004534C2" w:rsidRPr="0061172E" w:rsidRDefault="004534C2"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83" w:type="dxa"/>
            <w:vMerge w:val="restart"/>
            <w:vAlign w:val="center"/>
          </w:tcPr>
          <w:p w14:paraId="74D06489" w14:textId="77777777" w:rsidR="004534C2" w:rsidRPr="0061172E" w:rsidRDefault="004534C2" w:rsidP="0078674E">
            <w:pPr>
              <w:jc w:val="center"/>
              <w:rPr>
                <w:i/>
                <w:sz w:val="26"/>
                <w:lang w:val="vi-VN"/>
              </w:rPr>
            </w:pPr>
          </w:p>
        </w:tc>
      </w:tr>
      <w:tr w:rsidR="004534C2" w:rsidRPr="0061172E" w14:paraId="4A5B7AE6" w14:textId="77777777" w:rsidTr="0078674E">
        <w:trPr>
          <w:trHeight w:val="594"/>
        </w:trPr>
        <w:tc>
          <w:tcPr>
            <w:tcW w:w="588" w:type="dxa"/>
            <w:vMerge/>
          </w:tcPr>
          <w:p w14:paraId="1E470C59" w14:textId="77777777" w:rsidR="004534C2" w:rsidRPr="0061172E" w:rsidRDefault="004534C2" w:rsidP="0078674E">
            <w:pPr>
              <w:spacing w:after="120" w:line="234" w:lineRule="atLeast"/>
              <w:jc w:val="both"/>
              <w:rPr>
                <w:b/>
                <w:sz w:val="26"/>
              </w:rPr>
            </w:pPr>
          </w:p>
        </w:tc>
        <w:tc>
          <w:tcPr>
            <w:tcW w:w="1640" w:type="dxa"/>
            <w:vMerge/>
          </w:tcPr>
          <w:p w14:paraId="26B16669" w14:textId="77777777" w:rsidR="004534C2" w:rsidRPr="0061172E" w:rsidRDefault="004534C2" w:rsidP="0078674E">
            <w:pPr>
              <w:spacing w:before="120" w:after="120"/>
              <w:jc w:val="both"/>
              <w:rPr>
                <w:b/>
                <w:sz w:val="26"/>
              </w:rPr>
            </w:pPr>
          </w:p>
        </w:tc>
        <w:tc>
          <w:tcPr>
            <w:tcW w:w="5187" w:type="dxa"/>
          </w:tcPr>
          <w:p w14:paraId="7EB286D5" w14:textId="77777777" w:rsidR="004534C2" w:rsidRPr="0061172E" w:rsidRDefault="004534C2" w:rsidP="0078674E">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 xml:space="preserve">tiếp nhận </w:t>
            </w:r>
            <w:r w:rsidRPr="0061172E">
              <w:rPr>
                <w:sz w:val="26"/>
                <w:lang w:val="vi-VN"/>
              </w:rPr>
              <w:lastRenderedPageBreak/>
              <w:t>và trả kết quả</w:t>
            </w:r>
            <w:r w:rsidRPr="0061172E">
              <w:rPr>
                <w:sz w:val="26"/>
              </w:rPr>
              <w:t xml:space="preserve"> phải xem xét, kiểm tra tính chính xác, đầy đủ của hồ sơ. </w:t>
            </w:r>
          </w:p>
          <w:p w14:paraId="21EB9E87" w14:textId="77777777" w:rsidR="004534C2" w:rsidRPr="0061172E" w:rsidRDefault="004534C2" w:rsidP="0078674E">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672D7257" w14:textId="77777777" w:rsidR="004534C2" w:rsidRPr="0061172E" w:rsidRDefault="004534C2"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53" w:type="dxa"/>
            <w:vAlign w:val="center"/>
          </w:tcPr>
          <w:p w14:paraId="55885084" w14:textId="77777777" w:rsidR="004534C2" w:rsidRPr="0061172E" w:rsidRDefault="004534C2" w:rsidP="0078674E">
            <w:pPr>
              <w:spacing w:after="120" w:line="234" w:lineRule="atLeast"/>
              <w:jc w:val="center"/>
              <w:rPr>
                <w:sz w:val="26"/>
              </w:rPr>
            </w:pPr>
            <w:r w:rsidRPr="0061172E">
              <w:rPr>
                <w:sz w:val="26"/>
              </w:rPr>
              <w:lastRenderedPageBreak/>
              <w:t xml:space="preserve">Không quá 01 ngày làm việc kể </w:t>
            </w:r>
            <w:r w:rsidRPr="0061172E">
              <w:rPr>
                <w:sz w:val="26"/>
              </w:rPr>
              <w:lastRenderedPageBreak/>
              <w:t>từ ngày phát sinh hồ sơ trực tuyến</w:t>
            </w:r>
          </w:p>
        </w:tc>
        <w:tc>
          <w:tcPr>
            <w:tcW w:w="783" w:type="dxa"/>
            <w:vMerge/>
          </w:tcPr>
          <w:p w14:paraId="6985BAC8" w14:textId="77777777" w:rsidR="004534C2" w:rsidRPr="0061172E" w:rsidRDefault="004534C2" w:rsidP="0078674E">
            <w:pPr>
              <w:spacing w:after="120" w:line="234" w:lineRule="atLeast"/>
              <w:jc w:val="both"/>
              <w:rPr>
                <w:b/>
                <w:sz w:val="26"/>
              </w:rPr>
            </w:pPr>
          </w:p>
        </w:tc>
      </w:tr>
      <w:tr w:rsidR="004534C2" w:rsidRPr="0061172E" w14:paraId="49E4E0B9" w14:textId="77777777" w:rsidTr="0078674E">
        <w:trPr>
          <w:trHeight w:val="143"/>
        </w:trPr>
        <w:tc>
          <w:tcPr>
            <w:tcW w:w="588" w:type="dxa"/>
            <w:vMerge w:val="restart"/>
            <w:vAlign w:val="center"/>
          </w:tcPr>
          <w:p w14:paraId="3286A724" w14:textId="77777777" w:rsidR="004534C2" w:rsidRPr="0061172E" w:rsidRDefault="004534C2" w:rsidP="0078674E">
            <w:pPr>
              <w:spacing w:after="120" w:line="234" w:lineRule="atLeast"/>
              <w:jc w:val="center"/>
              <w:rPr>
                <w:b/>
                <w:sz w:val="26"/>
              </w:rPr>
            </w:pPr>
            <w:r w:rsidRPr="0061172E">
              <w:rPr>
                <w:b/>
                <w:sz w:val="26"/>
              </w:rPr>
              <w:t>Bước 3</w:t>
            </w:r>
          </w:p>
        </w:tc>
        <w:tc>
          <w:tcPr>
            <w:tcW w:w="1640" w:type="dxa"/>
            <w:vMerge w:val="restart"/>
            <w:vAlign w:val="center"/>
          </w:tcPr>
          <w:p w14:paraId="72C6E4E5" w14:textId="77777777" w:rsidR="004534C2" w:rsidRPr="0061172E" w:rsidRDefault="004534C2" w:rsidP="0078674E">
            <w:pPr>
              <w:spacing w:after="120" w:line="234" w:lineRule="atLeast"/>
              <w:jc w:val="both"/>
              <w:rPr>
                <w:b/>
                <w:sz w:val="26"/>
              </w:rPr>
            </w:pPr>
            <w:r w:rsidRPr="0061172E">
              <w:rPr>
                <w:b/>
                <w:bCs/>
                <w:sz w:val="26"/>
              </w:rPr>
              <w:t>Giải quyết thủ tục hành chính</w:t>
            </w:r>
          </w:p>
        </w:tc>
        <w:tc>
          <w:tcPr>
            <w:tcW w:w="5187" w:type="dxa"/>
          </w:tcPr>
          <w:p w14:paraId="534816B5" w14:textId="77777777" w:rsidR="004534C2" w:rsidRPr="0061172E" w:rsidRDefault="004534C2"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153" w:type="dxa"/>
            <w:vAlign w:val="center"/>
          </w:tcPr>
          <w:p w14:paraId="0F9BFECA" w14:textId="77777777" w:rsidR="004534C2" w:rsidRPr="0061172E" w:rsidRDefault="004534C2" w:rsidP="0078674E">
            <w:pPr>
              <w:spacing w:after="120" w:line="234" w:lineRule="atLeast"/>
              <w:jc w:val="center"/>
              <w:rPr>
                <w:b/>
                <w:sz w:val="26"/>
              </w:rPr>
            </w:pPr>
            <w:r w:rsidRPr="0061172E">
              <w:rPr>
                <w:b/>
                <w:sz w:val="26"/>
              </w:rPr>
              <w:t>07 ngày làm việc</w:t>
            </w:r>
            <w:r w:rsidRPr="0061172E">
              <w:rPr>
                <w:sz w:val="26"/>
              </w:rPr>
              <w:t>, trong đó:</w:t>
            </w:r>
          </w:p>
        </w:tc>
        <w:tc>
          <w:tcPr>
            <w:tcW w:w="783" w:type="dxa"/>
            <w:vAlign w:val="center"/>
          </w:tcPr>
          <w:p w14:paraId="6E8A4779" w14:textId="77777777" w:rsidR="004534C2" w:rsidRPr="0061172E" w:rsidRDefault="004534C2" w:rsidP="0078674E">
            <w:pPr>
              <w:spacing w:after="120" w:line="234" w:lineRule="atLeast"/>
              <w:jc w:val="center"/>
              <w:rPr>
                <w:b/>
                <w:sz w:val="26"/>
              </w:rPr>
            </w:pPr>
          </w:p>
        </w:tc>
      </w:tr>
      <w:tr w:rsidR="004534C2" w:rsidRPr="0061172E" w14:paraId="3F1E2A84" w14:textId="77777777" w:rsidTr="0078674E">
        <w:trPr>
          <w:trHeight w:val="143"/>
        </w:trPr>
        <w:tc>
          <w:tcPr>
            <w:tcW w:w="588" w:type="dxa"/>
            <w:vMerge/>
          </w:tcPr>
          <w:p w14:paraId="6C8DE51B" w14:textId="77777777" w:rsidR="004534C2" w:rsidRPr="0061172E" w:rsidRDefault="004534C2" w:rsidP="0078674E">
            <w:pPr>
              <w:spacing w:after="120" w:line="234" w:lineRule="atLeast"/>
              <w:jc w:val="both"/>
              <w:rPr>
                <w:b/>
                <w:sz w:val="26"/>
              </w:rPr>
            </w:pPr>
          </w:p>
        </w:tc>
        <w:tc>
          <w:tcPr>
            <w:tcW w:w="1640" w:type="dxa"/>
            <w:vMerge/>
          </w:tcPr>
          <w:p w14:paraId="1A9B3D17" w14:textId="77777777" w:rsidR="004534C2" w:rsidRPr="0061172E" w:rsidRDefault="004534C2" w:rsidP="0078674E">
            <w:pPr>
              <w:spacing w:after="120" w:line="234" w:lineRule="atLeast"/>
              <w:jc w:val="both"/>
              <w:rPr>
                <w:b/>
                <w:sz w:val="26"/>
              </w:rPr>
            </w:pPr>
          </w:p>
        </w:tc>
        <w:tc>
          <w:tcPr>
            <w:tcW w:w="5187" w:type="dxa"/>
          </w:tcPr>
          <w:p w14:paraId="50834DA2" w14:textId="77777777" w:rsidR="004534C2" w:rsidRPr="0061172E" w:rsidRDefault="004534C2" w:rsidP="0078674E">
            <w:pPr>
              <w:shd w:val="clear" w:color="auto" w:fill="FFFFFF"/>
              <w:spacing w:after="120" w:line="234" w:lineRule="atLeast"/>
              <w:jc w:val="both"/>
              <w:rPr>
                <w:bCs/>
                <w:i/>
                <w:sz w:val="26"/>
              </w:rPr>
            </w:pPr>
            <w:r w:rsidRPr="0061172E">
              <w:rPr>
                <w:bCs/>
                <w:i/>
                <w:sz w:val="26"/>
              </w:rPr>
              <w:t>1. Tiếp nhận hồ sơ (Bộ phận TN&amp;TKQ)</w:t>
            </w:r>
          </w:p>
        </w:tc>
        <w:tc>
          <w:tcPr>
            <w:tcW w:w="2153" w:type="dxa"/>
            <w:vAlign w:val="center"/>
          </w:tcPr>
          <w:p w14:paraId="5846151E" w14:textId="77777777" w:rsidR="004534C2" w:rsidRPr="0061172E" w:rsidRDefault="004534C2" w:rsidP="0078674E">
            <w:pPr>
              <w:spacing w:after="120" w:line="234" w:lineRule="atLeast"/>
              <w:jc w:val="center"/>
              <w:rPr>
                <w:b/>
                <w:sz w:val="26"/>
              </w:rPr>
            </w:pPr>
            <w:r w:rsidRPr="0061172E">
              <w:rPr>
                <w:bCs/>
                <w:i/>
                <w:sz w:val="26"/>
              </w:rPr>
              <w:t xml:space="preserve"> 0,5 ngày</w:t>
            </w:r>
          </w:p>
        </w:tc>
        <w:tc>
          <w:tcPr>
            <w:tcW w:w="783" w:type="dxa"/>
          </w:tcPr>
          <w:p w14:paraId="13A514DD" w14:textId="77777777" w:rsidR="004534C2" w:rsidRPr="0061172E" w:rsidRDefault="004534C2" w:rsidP="0078674E">
            <w:pPr>
              <w:spacing w:after="120" w:line="234" w:lineRule="atLeast"/>
              <w:jc w:val="both"/>
              <w:rPr>
                <w:b/>
                <w:sz w:val="26"/>
              </w:rPr>
            </w:pPr>
          </w:p>
        </w:tc>
      </w:tr>
      <w:tr w:rsidR="004534C2" w:rsidRPr="0061172E" w14:paraId="26145C89" w14:textId="77777777" w:rsidTr="0078674E">
        <w:trPr>
          <w:trHeight w:val="143"/>
        </w:trPr>
        <w:tc>
          <w:tcPr>
            <w:tcW w:w="588" w:type="dxa"/>
            <w:vMerge/>
          </w:tcPr>
          <w:p w14:paraId="0351E7B1" w14:textId="77777777" w:rsidR="004534C2" w:rsidRPr="0061172E" w:rsidRDefault="004534C2" w:rsidP="0078674E">
            <w:pPr>
              <w:spacing w:after="120" w:line="234" w:lineRule="atLeast"/>
              <w:jc w:val="both"/>
              <w:rPr>
                <w:b/>
                <w:sz w:val="26"/>
              </w:rPr>
            </w:pPr>
          </w:p>
        </w:tc>
        <w:tc>
          <w:tcPr>
            <w:tcW w:w="1640" w:type="dxa"/>
            <w:vMerge/>
          </w:tcPr>
          <w:p w14:paraId="78322DB1" w14:textId="77777777" w:rsidR="004534C2" w:rsidRPr="0061172E" w:rsidRDefault="004534C2" w:rsidP="0078674E">
            <w:pPr>
              <w:spacing w:after="120" w:line="234" w:lineRule="atLeast"/>
              <w:jc w:val="both"/>
              <w:rPr>
                <w:b/>
                <w:sz w:val="26"/>
              </w:rPr>
            </w:pPr>
          </w:p>
        </w:tc>
        <w:tc>
          <w:tcPr>
            <w:tcW w:w="5187" w:type="dxa"/>
          </w:tcPr>
          <w:p w14:paraId="380FC894" w14:textId="77777777" w:rsidR="004534C2" w:rsidRPr="0061172E" w:rsidRDefault="004534C2" w:rsidP="0078674E">
            <w:pPr>
              <w:shd w:val="clear" w:color="auto" w:fill="FFFFFF"/>
              <w:spacing w:after="120" w:line="234" w:lineRule="atLeast"/>
              <w:jc w:val="both"/>
              <w:rPr>
                <w:i/>
                <w:sz w:val="26"/>
              </w:rPr>
            </w:pPr>
            <w:r w:rsidRPr="0061172E">
              <w:rPr>
                <w:bCs/>
                <w:i/>
                <w:sz w:val="26"/>
              </w:rPr>
              <w:t>2. Giải quyết hồ sơ, t</w:t>
            </w:r>
            <w:r w:rsidRPr="0061172E">
              <w:rPr>
                <w:i/>
                <w:sz w:val="26"/>
              </w:rPr>
              <w:t>rong đó:</w:t>
            </w:r>
          </w:p>
          <w:p w14:paraId="508EA81C" w14:textId="77777777" w:rsidR="004534C2" w:rsidRPr="0061172E" w:rsidRDefault="004534C2" w:rsidP="0078674E">
            <w:pPr>
              <w:shd w:val="clear" w:color="auto" w:fill="FFFFFF"/>
              <w:spacing w:after="120" w:line="234" w:lineRule="atLeast"/>
              <w:jc w:val="both"/>
              <w:rPr>
                <w:bCs/>
                <w:i/>
                <w:sz w:val="26"/>
              </w:rPr>
            </w:pPr>
            <w:r w:rsidRPr="0061172E">
              <w:rPr>
                <w:bCs/>
                <w:i/>
                <w:sz w:val="26"/>
              </w:rPr>
              <w:t>+ Chuyên viên</w:t>
            </w:r>
          </w:p>
          <w:p w14:paraId="0BD42BEB" w14:textId="77777777" w:rsidR="004534C2" w:rsidRPr="0061172E" w:rsidRDefault="004534C2" w:rsidP="0078674E">
            <w:pPr>
              <w:shd w:val="clear" w:color="auto" w:fill="FFFFFF"/>
              <w:spacing w:after="120" w:line="234" w:lineRule="atLeast"/>
              <w:jc w:val="both"/>
              <w:rPr>
                <w:bCs/>
                <w:i/>
                <w:sz w:val="26"/>
              </w:rPr>
            </w:pPr>
            <w:r w:rsidRPr="0061172E">
              <w:rPr>
                <w:bCs/>
                <w:i/>
                <w:sz w:val="26"/>
              </w:rPr>
              <w:t>+ Lãnh đạo phòng/bộ phận</w:t>
            </w:r>
          </w:p>
          <w:p w14:paraId="65A57F81" w14:textId="77777777" w:rsidR="004534C2" w:rsidRPr="0061172E" w:rsidRDefault="004534C2" w:rsidP="0078674E">
            <w:pPr>
              <w:shd w:val="clear" w:color="auto" w:fill="FFFFFF"/>
              <w:spacing w:after="120" w:line="234" w:lineRule="atLeast"/>
              <w:jc w:val="both"/>
              <w:rPr>
                <w:bCs/>
                <w:i/>
                <w:sz w:val="26"/>
              </w:rPr>
            </w:pPr>
            <w:r w:rsidRPr="0061172E">
              <w:rPr>
                <w:bCs/>
                <w:i/>
                <w:sz w:val="26"/>
              </w:rPr>
              <w:t>+ Lãnh đạo đơn vị</w:t>
            </w:r>
          </w:p>
          <w:p w14:paraId="19196D5B" w14:textId="77777777" w:rsidR="004534C2" w:rsidRPr="0061172E" w:rsidRDefault="004534C2" w:rsidP="0078674E">
            <w:pPr>
              <w:shd w:val="clear" w:color="auto" w:fill="FFFFFF"/>
              <w:spacing w:after="120" w:line="234" w:lineRule="atLeast"/>
              <w:jc w:val="both"/>
              <w:rPr>
                <w:b/>
                <w:sz w:val="26"/>
              </w:rPr>
            </w:pPr>
            <w:r w:rsidRPr="0061172E">
              <w:rPr>
                <w:bCs/>
                <w:i/>
                <w:sz w:val="26"/>
              </w:rPr>
              <w:t>+ Văn thư</w:t>
            </w:r>
          </w:p>
        </w:tc>
        <w:tc>
          <w:tcPr>
            <w:tcW w:w="2153" w:type="dxa"/>
          </w:tcPr>
          <w:p w14:paraId="7F84E856" w14:textId="77777777" w:rsidR="004534C2" w:rsidRPr="0061172E" w:rsidRDefault="004534C2" w:rsidP="0078674E">
            <w:pPr>
              <w:spacing w:after="120" w:line="234" w:lineRule="atLeast"/>
              <w:jc w:val="center"/>
              <w:rPr>
                <w:bCs/>
                <w:i/>
                <w:sz w:val="26"/>
              </w:rPr>
            </w:pPr>
            <w:r w:rsidRPr="0061172E">
              <w:rPr>
                <w:bCs/>
                <w:i/>
                <w:sz w:val="26"/>
              </w:rPr>
              <w:t>6,5 ngày</w:t>
            </w:r>
          </w:p>
          <w:p w14:paraId="28D238DC" w14:textId="77777777" w:rsidR="004534C2" w:rsidRPr="0061172E" w:rsidRDefault="004534C2" w:rsidP="0078674E">
            <w:pPr>
              <w:spacing w:after="120" w:line="234" w:lineRule="atLeast"/>
              <w:jc w:val="center"/>
              <w:rPr>
                <w:bCs/>
                <w:i/>
                <w:sz w:val="26"/>
              </w:rPr>
            </w:pPr>
            <w:r w:rsidRPr="0061172E">
              <w:rPr>
                <w:bCs/>
                <w:i/>
                <w:sz w:val="26"/>
              </w:rPr>
              <w:t>03 ngày</w:t>
            </w:r>
          </w:p>
          <w:p w14:paraId="23DC0F17" w14:textId="77777777" w:rsidR="004534C2" w:rsidRPr="0061172E" w:rsidRDefault="004534C2" w:rsidP="0078674E">
            <w:pPr>
              <w:spacing w:after="120" w:line="234" w:lineRule="atLeast"/>
              <w:jc w:val="center"/>
              <w:rPr>
                <w:bCs/>
                <w:i/>
                <w:sz w:val="26"/>
              </w:rPr>
            </w:pPr>
            <w:proofErr w:type="gramStart"/>
            <w:r w:rsidRPr="0061172E">
              <w:rPr>
                <w:bCs/>
                <w:i/>
                <w:sz w:val="26"/>
              </w:rPr>
              <w:t>1  ngày</w:t>
            </w:r>
            <w:proofErr w:type="gramEnd"/>
          </w:p>
          <w:p w14:paraId="4C3B9D8D" w14:textId="77777777" w:rsidR="004534C2" w:rsidRPr="0061172E" w:rsidRDefault="004534C2" w:rsidP="0078674E">
            <w:pPr>
              <w:spacing w:after="120" w:line="234" w:lineRule="atLeast"/>
              <w:jc w:val="center"/>
              <w:rPr>
                <w:bCs/>
                <w:i/>
                <w:sz w:val="26"/>
              </w:rPr>
            </w:pPr>
            <w:r w:rsidRPr="0061172E">
              <w:rPr>
                <w:bCs/>
                <w:i/>
                <w:sz w:val="26"/>
              </w:rPr>
              <w:t>02 ngày</w:t>
            </w:r>
          </w:p>
          <w:p w14:paraId="26180CE8" w14:textId="77777777" w:rsidR="004534C2" w:rsidRPr="0061172E" w:rsidRDefault="004534C2" w:rsidP="0078674E">
            <w:pPr>
              <w:spacing w:after="120" w:line="234" w:lineRule="atLeast"/>
              <w:jc w:val="center"/>
              <w:rPr>
                <w:b/>
                <w:sz w:val="26"/>
              </w:rPr>
            </w:pPr>
            <w:r w:rsidRPr="0061172E">
              <w:rPr>
                <w:bCs/>
                <w:i/>
                <w:sz w:val="26"/>
              </w:rPr>
              <w:t>0,5 ngày</w:t>
            </w:r>
          </w:p>
        </w:tc>
        <w:tc>
          <w:tcPr>
            <w:tcW w:w="783" w:type="dxa"/>
          </w:tcPr>
          <w:p w14:paraId="03B3DC3A" w14:textId="77777777" w:rsidR="004534C2" w:rsidRPr="0061172E" w:rsidRDefault="004534C2" w:rsidP="0078674E">
            <w:pPr>
              <w:spacing w:after="120" w:line="234" w:lineRule="atLeast"/>
              <w:jc w:val="both"/>
              <w:rPr>
                <w:i/>
                <w:sz w:val="26"/>
              </w:rPr>
            </w:pPr>
          </w:p>
        </w:tc>
      </w:tr>
      <w:tr w:rsidR="004534C2" w:rsidRPr="0061172E" w14:paraId="741D177E" w14:textId="77777777" w:rsidTr="0078674E">
        <w:trPr>
          <w:trHeight w:val="143"/>
        </w:trPr>
        <w:tc>
          <w:tcPr>
            <w:tcW w:w="588" w:type="dxa"/>
            <w:vMerge/>
          </w:tcPr>
          <w:p w14:paraId="762EC7D6" w14:textId="77777777" w:rsidR="004534C2" w:rsidRPr="0061172E" w:rsidRDefault="004534C2" w:rsidP="0078674E">
            <w:pPr>
              <w:spacing w:after="120" w:line="234" w:lineRule="atLeast"/>
              <w:jc w:val="both"/>
              <w:rPr>
                <w:b/>
                <w:sz w:val="26"/>
              </w:rPr>
            </w:pPr>
          </w:p>
        </w:tc>
        <w:tc>
          <w:tcPr>
            <w:tcW w:w="1640" w:type="dxa"/>
            <w:vMerge/>
          </w:tcPr>
          <w:p w14:paraId="7BB5554C" w14:textId="77777777" w:rsidR="004534C2" w:rsidRPr="0061172E" w:rsidRDefault="004534C2" w:rsidP="0078674E">
            <w:pPr>
              <w:spacing w:after="120" w:line="234" w:lineRule="atLeast"/>
              <w:jc w:val="both"/>
              <w:rPr>
                <w:b/>
                <w:sz w:val="26"/>
              </w:rPr>
            </w:pPr>
          </w:p>
        </w:tc>
        <w:tc>
          <w:tcPr>
            <w:tcW w:w="5187" w:type="dxa"/>
          </w:tcPr>
          <w:p w14:paraId="76964ED9" w14:textId="77777777" w:rsidR="004534C2" w:rsidRPr="0061172E" w:rsidRDefault="004534C2"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7F5BDFFA" w14:textId="77777777" w:rsidR="004534C2" w:rsidRPr="0061172E" w:rsidRDefault="004534C2" w:rsidP="0078674E">
            <w:pPr>
              <w:spacing w:before="120" w:after="120"/>
              <w:jc w:val="both"/>
              <w:rPr>
                <w:sz w:val="26"/>
              </w:rPr>
            </w:pPr>
            <w:r w:rsidRPr="0061172E">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w:t>
            </w:r>
            <w:r w:rsidRPr="0061172E">
              <w:rPr>
                <w:sz w:val="26"/>
              </w:rPr>
              <w:lastRenderedPageBreak/>
              <w:t>việc kể từ ngày tiếp nhận hồ sơ, trừ trường hợp pháp luật chuyên ngành có quy định cụ thể về thời gian. Thời hạn giải quyết được tính lại từ đầu sau khi nhận đủ hồ sơ.</w:t>
            </w:r>
          </w:p>
        </w:tc>
        <w:tc>
          <w:tcPr>
            <w:tcW w:w="2153" w:type="dxa"/>
            <w:vAlign w:val="center"/>
          </w:tcPr>
          <w:p w14:paraId="02AC717C" w14:textId="77777777" w:rsidR="004534C2" w:rsidRPr="0061172E" w:rsidRDefault="004534C2" w:rsidP="0078674E">
            <w:pPr>
              <w:spacing w:after="120" w:line="234" w:lineRule="atLeast"/>
              <w:jc w:val="center"/>
              <w:rPr>
                <w:bCs/>
                <w:i/>
                <w:sz w:val="26"/>
              </w:rPr>
            </w:pPr>
          </w:p>
          <w:p w14:paraId="2C8A58AC" w14:textId="77777777" w:rsidR="004534C2" w:rsidRPr="0061172E" w:rsidRDefault="004534C2" w:rsidP="0078674E">
            <w:pPr>
              <w:spacing w:after="120" w:line="234" w:lineRule="atLeast"/>
              <w:jc w:val="center"/>
              <w:rPr>
                <w:b/>
                <w:sz w:val="26"/>
              </w:rPr>
            </w:pPr>
            <w:r w:rsidRPr="0061172E">
              <w:rPr>
                <w:sz w:val="26"/>
              </w:rPr>
              <w:t>Trả lại hồ sơ không quá 03 ngày làm việc</w:t>
            </w:r>
          </w:p>
        </w:tc>
        <w:tc>
          <w:tcPr>
            <w:tcW w:w="783" w:type="dxa"/>
            <w:vAlign w:val="center"/>
          </w:tcPr>
          <w:p w14:paraId="527881EC" w14:textId="77777777" w:rsidR="004534C2" w:rsidRPr="0061172E" w:rsidRDefault="004534C2" w:rsidP="0078674E">
            <w:pPr>
              <w:spacing w:after="120" w:line="234" w:lineRule="atLeast"/>
              <w:jc w:val="both"/>
              <w:rPr>
                <w:b/>
                <w:i/>
                <w:sz w:val="26"/>
              </w:rPr>
            </w:pPr>
          </w:p>
        </w:tc>
      </w:tr>
      <w:tr w:rsidR="004534C2" w:rsidRPr="00927E64" w14:paraId="740C537E" w14:textId="77777777" w:rsidTr="0078674E">
        <w:trPr>
          <w:trHeight w:val="460"/>
        </w:trPr>
        <w:tc>
          <w:tcPr>
            <w:tcW w:w="588" w:type="dxa"/>
            <w:vAlign w:val="center"/>
          </w:tcPr>
          <w:p w14:paraId="1B1B3808" w14:textId="77777777" w:rsidR="004534C2" w:rsidRPr="0061172E" w:rsidRDefault="004534C2" w:rsidP="0078674E">
            <w:pPr>
              <w:spacing w:after="120" w:line="234" w:lineRule="atLeast"/>
              <w:jc w:val="center"/>
              <w:rPr>
                <w:b/>
                <w:sz w:val="26"/>
              </w:rPr>
            </w:pPr>
            <w:r w:rsidRPr="0061172E">
              <w:rPr>
                <w:b/>
                <w:sz w:val="26"/>
              </w:rPr>
              <w:t>Bước 4</w:t>
            </w:r>
          </w:p>
        </w:tc>
        <w:tc>
          <w:tcPr>
            <w:tcW w:w="1640" w:type="dxa"/>
          </w:tcPr>
          <w:p w14:paraId="7E415D19" w14:textId="77777777" w:rsidR="004534C2" w:rsidRPr="0061172E" w:rsidRDefault="004534C2"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2C9D9240" w14:textId="77777777" w:rsidR="004534C2" w:rsidRPr="0061172E" w:rsidRDefault="004534C2"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187" w:type="dxa"/>
          </w:tcPr>
          <w:p w14:paraId="340078FE" w14:textId="77777777" w:rsidR="004534C2" w:rsidRPr="0061172E" w:rsidRDefault="004534C2"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112E76A7" w14:textId="77777777" w:rsidR="004534C2" w:rsidRPr="0061172E" w:rsidRDefault="004534C2"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3E8A97FF" w14:textId="77777777" w:rsidR="004534C2" w:rsidRPr="0061172E" w:rsidRDefault="004534C2"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65F5D55F" w14:textId="77777777" w:rsidR="004534C2" w:rsidRPr="0061172E" w:rsidRDefault="004534C2"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23077F25" w14:textId="77777777" w:rsidR="004534C2" w:rsidRPr="0061172E" w:rsidRDefault="004534C2"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53" w:type="dxa"/>
            <w:vAlign w:val="center"/>
          </w:tcPr>
          <w:p w14:paraId="71A57BEA" w14:textId="77777777" w:rsidR="004534C2" w:rsidRPr="0061172E" w:rsidRDefault="004534C2" w:rsidP="0078674E">
            <w:pPr>
              <w:spacing w:after="120" w:line="234" w:lineRule="atLeast"/>
              <w:jc w:val="center"/>
              <w:rPr>
                <w:iCs/>
                <w:sz w:val="26"/>
                <w:lang w:val="nl-NL"/>
              </w:rPr>
            </w:pPr>
            <w:r w:rsidRPr="0061172E">
              <w:rPr>
                <w:iCs/>
                <w:sz w:val="26"/>
                <w:lang w:val="nl-NL"/>
              </w:rPr>
              <w:t xml:space="preserve">Thời gian trả kết quả: </w:t>
            </w:r>
          </w:p>
          <w:p w14:paraId="748FB92A" w14:textId="77777777" w:rsidR="004534C2" w:rsidRPr="0061172E" w:rsidRDefault="004534C2"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783" w:type="dxa"/>
          </w:tcPr>
          <w:p w14:paraId="48BF7585" w14:textId="77777777" w:rsidR="004534C2" w:rsidRPr="0061172E" w:rsidRDefault="004534C2" w:rsidP="0078674E">
            <w:pPr>
              <w:spacing w:after="120" w:line="234" w:lineRule="atLeast"/>
              <w:jc w:val="both"/>
              <w:rPr>
                <w:sz w:val="26"/>
                <w:lang w:val="vi-VN"/>
              </w:rPr>
            </w:pPr>
          </w:p>
        </w:tc>
      </w:tr>
    </w:tbl>
    <w:p w14:paraId="17EC035C" w14:textId="77777777" w:rsidR="004534C2" w:rsidRPr="0061172E" w:rsidRDefault="004534C2" w:rsidP="004534C2">
      <w:pPr>
        <w:tabs>
          <w:tab w:val="left" w:pos="900"/>
        </w:tabs>
        <w:autoSpaceDE w:val="0"/>
        <w:autoSpaceDN w:val="0"/>
        <w:adjustRightInd w:val="0"/>
        <w:spacing w:before="120"/>
        <w:ind w:firstLine="567"/>
        <w:jc w:val="both"/>
        <w:rPr>
          <w:rFonts w:eastAsia="Arial"/>
          <w:i/>
          <w:sz w:val="26"/>
          <w:lang w:val="vi-VN"/>
        </w:rPr>
      </w:pPr>
      <w:r w:rsidRPr="0061172E">
        <w:rPr>
          <w:b/>
          <w:bCs/>
          <w:sz w:val="26"/>
          <w:lang w:val="nl-NL"/>
        </w:rPr>
        <w:t xml:space="preserve">17.2. Thành phần, số lượng hồ sơ </w:t>
      </w:r>
      <w:r w:rsidRPr="0061172E">
        <w:rPr>
          <w:rFonts w:eastAsia="Arial"/>
          <w:i/>
          <w:sz w:val="26"/>
          <w:lang w:val="vi-VN"/>
        </w:rPr>
        <w:t xml:space="preserve">(Điều 36 Nghị định số </w:t>
      </w:r>
      <w:r w:rsidRPr="0061172E">
        <w:rPr>
          <w:rFonts w:eastAsia="Arial"/>
          <w:i/>
          <w:spacing w:val="-6"/>
          <w:sz w:val="26"/>
          <w:lang w:val="vi-VN"/>
        </w:rPr>
        <w:t>113/2013/NĐ-CP ngày 02/10/2013 của Chính phủ về hoạt động mỹ thuật</w:t>
      </w:r>
      <w:r w:rsidRPr="0061172E">
        <w:rPr>
          <w:rFonts w:eastAsia="Arial"/>
          <w:bCs/>
          <w:i/>
          <w:sz w:val="26"/>
          <w:lang w:val="vi-VN"/>
        </w:rPr>
        <w:t>)</w:t>
      </w:r>
    </w:p>
    <w:p w14:paraId="54499A31" w14:textId="77777777" w:rsidR="004534C2" w:rsidRPr="0061172E" w:rsidRDefault="004534C2" w:rsidP="004534C2">
      <w:pPr>
        <w:tabs>
          <w:tab w:val="left" w:pos="938"/>
        </w:tabs>
        <w:autoSpaceDE w:val="0"/>
        <w:autoSpaceDN w:val="0"/>
        <w:adjustRightInd w:val="0"/>
        <w:spacing w:before="120" w:line="259" w:lineRule="auto"/>
        <w:ind w:firstLine="737"/>
        <w:jc w:val="both"/>
        <w:rPr>
          <w:rFonts w:eastAsia="Arial"/>
          <w:b/>
          <w:bCs/>
          <w:iCs/>
          <w:sz w:val="26"/>
          <w:lang w:val="vi-VN"/>
        </w:rPr>
      </w:pPr>
      <w:r w:rsidRPr="0061172E">
        <w:rPr>
          <w:rFonts w:eastAsia="Arial"/>
          <w:b/>
          <w:bCs/>
          <w:iCs/>
          <w:sz w:val="26"/>
          <w:lang w:val="vi-VN"/>
        </w:rPr>
        <w:t>- Thành phần hồ sơ:</w:t>
      </w:r>
    </w:p>
    <w:p w14:paraId="26AD255D" w14:textId="77777777" w:rsidR="004534C2" w:rsidRPr="0061172E" w:rsidRDefault="004534C2" w:rsidP="004534C2">
      <w:pPr>
        <w:tabs>
          <w:tab w:val="left" w:pos="938"/>
        </w:tabs>
        <w:autoSpaceDE w:val="0"/>
        <w:autoSpaceDN w:val="0"/>
        <w:adjustRightInd w:val="0"/>
        <w:spacing w:before="120" w:line="259" w:lineRule="auto"/>
        <w:ind w:firstLine="737"/>
        <w:jc w:val="both"/>
        <w:rPr>
          <w:rFonts w:eastAsia="Arial"/>
          <w:spacing w:val="-6"/>
          <w:sz w:val="26"/>
          <w:lang w:val="vi-VN"/>
        </w:rPr>
      </w:pPr>
      <w:r w:rsidRPr="0061172E">
        <w:rPr>
          <w:rFonts w:eastAsia="Arial"/>
          <w:spacing w:val="-6"/>
          <w:sz w:val="26"/>
          <w:lang w:val="vi-VN"/>
        </w:rPr>
        <w:t xml:space="preserve">1) Đơn đề nghị cấp giấy phép </w:t>
      </w:r>
      <w:r w:rsidRPr="0061172E">
        <w:rPr>
          <w:rFonts w:eastAsia="Arial"/>
          <w:i/>
          <w:spacing w:val="-6"/>
          <w:sz w:val="26"/>
          <w:lang w:val="vi-VN"/>
        </w:rPr>
        <w:t>(mẫu số 9 ban hành kèm theo Nghị định số 113/2013/NĐ-CP ngày 02 tháng 10 năm 2013 của Chính phủ về hoạt động mỹ thuật)</w:t>
      </w:r>
      <w:r w:rsidRPr="0061172E">
        <w:rPr>
          <w:rFonts w:eastAsia="Arial"/>
          <w:spacing w:val="-6"/>
          <w:sz w:val="26"/>
          <w:lang w:val="vi-VN"/>
        </w:rPr>
        <w:t>;</w:t>
      </w:r>
    </w:p>
    <w:p w14:paraId="5B7F3946" w14:textId="77777777" w:rsidR="004534C2" w:rsidRPr="0061172E" w:rsidRDefault="004534C2" w:rsidP="004534C2">
      <w:pPr>
        <w:shd w:val="clear" w:color="auto" w:fill="FFFFFF"/>
        <w:spacing w:before="120" w:line="234" w:lineRule="atLeast"/>
        <w:ind w:firstLine="540"/>
        <w:jc w:val="both"/>
        <w:rPr>
          <w:bCs/>
          <w:i/>
          <w:sz w:val="26"/>
          <w:lang w:val="vi-VN"/>
        </w:rPr>
      </w:pPr>
      <w:r w:rsidRPr="0061172E">
        <w:rPr>
          <w:sz w:val="26"/>
          <w:lang w:val="vi-VN"/>
        </w:rPr>
        <w:t xml:space="preserve">   2) Đề án được cấp có thẩm quyền phê duyệt: </w:t>
      </w:r>
      <w:r w:rsidRPr="0061172E">
        <w:rPr>
          <w:i/>
          <w:sz w:val="26"/>
          <w:lang w:val="vi-VN"/>
        </w:rPr>
        <w:t>(</w:t>
      </w:r>
      <w:bookmarkStart w:id="0" w:name="dieu_34"/>
      <w:r w:rsidRPr="0061172E">
        <w:rPr>
          <w:bCs/>
          <w:i/>
          <w:sz w:val="26"/>
          <w:lang w:val="vi-VN"/>
        </w:rPr>
        <w:t xml:space="preserve">Điều 34 </w:t>
      </w:r>
      <w:r w:rsidRPr="0061172E">
        <w:rPr>
          <w:i/>
          <w:sz w:val="26"/>
          <w:lang w:val="vi-VN"/>
        </w:rPr>
        <w:t xml:space="preserve">Nghị định số </w:t>
      </w:r>
      <w:r w:rsidRPr="0061172E">
        <w:rPr>
          <w:i/>
          <w:spacing w:val="-6"/>
          <w:sz w:val="26"/>
          <w:lang w:val="vi-VN"/>
        </w:rPr>
        <w:t>113/2013/NĐ-CP</w:t>
      </w:r>
      <w:bookmarkEnd w:id="0"/>
      <w:r w:rsidRPr="0061172E">
        <w:rPr>
          <w:bCs/>
          <w:i/>
          <w:sz w:val="26"/>
          <w:lang w:val="vi-VN"/>
        </w:rPr>
        <w:t>)</w:t>
      </w:r>
    </w:p>
    <w:p w14:paraId="3AC52020"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2.1. Nội dung đề án bao gồm:</w:t>
      </w:r>
    </w:p>
    <w:p w14:paraId="376E4278"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 Tên đề án, đơn vị tổ chức;</w:t>
      </w:r>
    </w:p>
    <w:p w14:paraId="1BF8BD14"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 Mục đích, ý nghĩa của đề án;</w:t>
      </w:r>
    </w:p>
    <w:p w14:paraId="307A66AF"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lastRenderedPageBreak/>
        <w:t>- Thời gian, địa điểm tổ chức trại;</w:t>
      </w:r>
    </w:p>
    <w:p w14:paraId="62C206D0"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 Địa điểm kèm theo bản vẽ thiết kế mặt bằng trưng bày tác phẩm;</w:t>
      </w:r>
    </w:p>
    <w:p w14:paraId="488C3F17"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 Kinh phí tổ chức;</w:t>
      </w:r>
    </w:p>
    <w:p w14:paraId="475D33EA"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 Quy mô tổ chức trại: số lượng tác giả, tác phẩm;</w:t>
      </w:r>
    </w:p>
    <w:p w14:paraId="5D9D7AB0"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 Chất liệu, giải pháp thi công, nhân công thực hiện tác phẩm;</w:t>
      </w:r>
    </w:p>
    <w:p w14:paraId="7D78943D"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 Cơ chế quản lý, phương án bảo vệ, bảo quản, tu bổ và khai thác sử dụng tác phẩm;</w:t>
      </w:r>
    </w:p>
    <w:p w14:paraId="15DBF45B"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 Trách nhiệm và quyền lợi của tác giả.</w:t>
      </w:r>
    </w:p>
    <w:p w14:paraId="3239F4D7"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2.2. Hồ sơ đề án bao gồm:</w:t>
      </w:r>
    </w:p>
    <w:p w14:paraId="7472B544"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a) Tờ trình;</w:t>
      </w:r>
    </w:p>
    <w:p w14:paraId="6FA0F7BF"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b) Dự thảo đề án và thể lệ tổ chức trại sáng tác.</w:t>
      </w:r>
    </w:p>
    <w:p w14:paraId="0D4D58F2" w14:textId="77777777" w:rsidR="004534C2" w:rsidRPr="0061172E" w:rsidRDefault="004534C2" w:rsidP="004534C2">
      <w:pPr>
        <w:shd w:val="clear" w:color="auto" w:fill="FFFFFF"/>
        <w:spacing w:before="120" w:line="234" w:lineRule="atLeast"/>
        <w:ind w:firstLine="792"/>
        <w:jc w:val="both"/>
        <w:rPr>
          <w:sz w:val="26"/>
          <w:lang w:val="vi-VN"/>
        </w:rPr>
      </w:pPr>
      <w:r w:rsidRPr="0061172E">
        <w:rPr>
          <w:sz w:val="26"/>
          <w:lang w:val="vi-VN"/>
        </w:rPr>
        <w:t>2.3. Thủ tục và trình tự phê duyệt đề án trại sáng tác điêu khắc thực hiện theo quy định của pháp luật về đầu tư xây dựng</w:t>
      </w:r>
    </w:p>
    <w:p w14:paraId="6B59E772" w14:textId="77777777" w:rsidR="004534C2" w:rsidRPr="0061172E" w:rsidRDefault="004534C2" w:rsidP="004534C2">
      <w:pPr>
        <w:tabs>
          <w:tab w:val="left" w:pos="938"/>
        </w:tabs>
        <w:autoSpaceDE w:val="0"/>
        <w:autoSpaceDN w:val="0"/>
        <w:adjustRightInd w:val="0"/>
        <w:spacing w:before="120" w:line="259" w:lineRule="auto"/>
        <w:ind w:firstLine="792"/>
        <w:jc w:val="both"/>
        <w:rPr>
          <w:rFonts w:eastAsia="Arial"/>
          <w:bCs/>
          <w:i/>
          <w:sz w:val="26"/>
          <w:lang w:val="vi-VN"/>
        </w:rPr>
      </w:pPr>
      <w:r w:rsidRPr="0061172E">
        <w:rPr>
          <w:rFonts w:eastAsia="Arial"/>
          <w:sz w:val="26"/>
          <w:lang w:val="vi-VN"/>
        </w:rPr>
        <w:t xml:space="preserve">3) Thể lệ: </w:t>
      </w:r>
      <w:r w:rsidRPr="0061172E">
        <w:rPr>
          <w:rFonts w:eastAsia="Arial"/>
          <w:i/>
          <w:sz w:val="26"/>
          <w:lang w:val="vi-VN"/>
        </w:rPr>
        <w:t>(</w:t>
      </w:r>
      <w:r w:rsidRPr="0061172E">
        <w:rPr>
          <w:rFonts w:eastAsia="Arial"/>
          <w:bCs/>
          <w:i/>
          <w:sz w:val="26"/>
          <w:lang w:val="vi-VN"/>
        </w:rPr>
        <w:t xml:space="preserve">Điều 35 </w:t>
      </w:r>
      <w:r w:rsidRPr="0061172E">
        <w:rPr>
          <w:rFonts w:eastAsia="Arial"/>
          <w:i/>
          <w:sz w:val="26"/>
          <w:lang w:val="vi-VN"/>
        </w:rPr>
        <w:t xml:space="preserve">Nghị định số </w:t>
      </w:r>
      <w:r w:rsidRPr="0061172E">
        <w:rPr>
          <w:rFonts w:eastAsia="Arial"/>
          <w:i/>
          <w:spacing w:val="-6"/>
          <w:sz w:val="26"/>
          <w:lang w:val="vi-VN"/>
        </w:rPr>
        <w:t>113/2013/NĐ-CP</w:t>
      </w:r>
      <w:r w:rsidRPr="0061172E">
        <w:rPr>
          <w:rFonts w:eastAsia="Arial"/>
          <w:bCs/>
          <w:i/>
          <w:sz w:val="26"/>
          <w:lang w:val="vi-VN"/>
        </w:rPr>
        <w:t>)</w:t>
      </w:r>
    </w:p>
    <w:p w14:paraId="7310EEB5"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Thể lệ tổ chức trại sáng tác điêu khắc do chủ đầu tư ban hành bao gồm các nội dung chủ yếu sau:</w:t>
      </w:r>
    </w:p>
    <w:p w14:paraId="6BA27DFA"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3.1. Đơn vị tổ chức;</w:t>
      </w:r>
    </w:p>
    <w:p w14:paraId="53C7D322"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3.2. Mục đích, ý nghĩa;</w:t>
      </w:r>
    </w:p>
    <w:p w14:paraId="33FBAE2C"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3.3. Hình thức tổ chức trại sáng tác điêu khắc, địa điểm, quy mô, số lượng trại viên, nội dung, chất liệu, kích thước phác thảo, tác phẩm; kế hoạch, thời gian thực hiện;</w:t>
      </w:r>
    </w:p>
    <w:p w14:paraId="59559A43"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3.4. Hội đồng nghệ thuật;</w:t>
      </w:r>
    </w:p>
    <w:p w14:paraId="440BD2BB"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3.5. Tiêu chí tác giả và phương thức tổ chức sáng tác tuyển chọn mẫu phác thảo;</w:t>
      </w:r>
    </w:p>
    <w:p w14:paraId="14A03A56" w14:textId="77777777" w:rsidR="004534C2" w:rsidRPr="0061172E" w:rsidRDefault="004534C2" w:rsidP="004534C2">
      <w:pPr>
        <w:shd w:val="clear" w:color="auto" w:fill="FFFFFF"/>
        <w:spacing w:before="120" w:line="234" w:lineRule="atLeast"/>
        <w:ind w:firstLine="792"/>
        <w:rPr>
          <w:sz w:val="26"/>
          <w:lang w:val="vi-VN"/>
        </w:rPr>
      </w:pPr>
      <w:r w:rsidRPr="0061172E">
        <w:rPr>
          <w:sz w:val="26"/>
          <w:lang w:val="vi-VN"/>
        </w:rPr>
        <w:t>3.6. Quyền lợi, trách nhiệm tác giả;</w:t>
      </w:r>
    </w:p>
    <w:p w14:paraId="61EAA605" w14:textId="77777777" w:rsidR="004534C2" w:rsidRPr="0061172E" w:rsidRDefault="004534C2" w:rsidP="004534C2">
      <w:pPr>
        <w:tabs>
          <w:tab w:val="left" w:pos="495"/>
        </w:tabs>
        <w:autoSpaceDE w:val="0"/>
        <w:autoSpaceDN w:val="0"/>
        <w:adjustRightInd w:val="0"/>
        <w:spacing w:before="120" w:line="259" w:lineRule="auto"/>
        <w:ind w:firstLine="792"/>
        <w:jc w:val="both"/>
        <w:rPr>
          <w:rFonts w:eastAsia="Arial"/>
          <w:sz w:val="26"/>
          <w:lang w:val="vi-VN"/>
        </w:rPr>
      </w:pPr>
      <w:r w:rsidRPr="0061172E">
        <w:rPr>
          <w:rFonts w:eastAsia="Arial"/>
          <w:sz w:val="26"/>
          <w:lang w:val="vi-VN"/>
        </w:rPr>
        <w:t>3.7. Quyền tác giả đối với tác phẩm sáng tác tại trại</w:t>
      </w:r>
    </w:p>
    <w:p w14:paraId="01EFF12D" w14:textId="77777777" w:rsidR="004534C2" w:rsidRPr="0061172E" w:rsidRDefault="004534C2" w:rsidP="004534C2">
      <w:pPr>
        <w:tabs>
          <w:tab w:val="left" w:pos="938"/>
        </w:tabs>
        <w:autoSpaceDE w:val="0"/>
        <w:autoSpaceDN w:val="0"/>
        <w:adjustRightInd w:val="0"/>
        <w:spacing w:before="120" w:after="120" w:line="259" w:lineRule="auto"/>
        <w:ind w:firstLine="737"/>
        <w:jc w:val="both"/>
        <w:rPr>
          <w:rFonts w:eastAsia="Arial"/>
          <w:sz w:val="26"/>
          <w:lang w:val="vi-VN"/>
        </w:rPr>
      </w:pPr>
      <w:r w:rsidRPr="0061172E">
        <w:rPr>
          <w:rFonts w:eastAsia="Arial"/>
          <w:b/>
          <w:bCs/>
          <w:iCs/>
          <w:sz w:val="26"/>
          <w:lang w:val="vi-VN"/>
        </w:rPr>
        <w:t>- Số lượng hồ sơ:</w:t>
      </w:r>
      <w:r w:rsidRPr="0061172E">
        <w:rPr>
          <w:rFonts w:eastAsia="Arial"/>
          <w:sz w:val="26"/>
          <w:lang w:val="vi-VN"/>
        </w:rPr>
        <w:t xml:space="preserve"> (01) bộ.</w:t>
      </w:r>
    </w:p>
    <w:p w14:paraId="6D03F947" w14:textId="77777777" w:rsidR="004534C2" w:rsidRPr="0061172E" w:rsidRDefault="004534C2" w:rsidP="004534C2">
      <w:pPr>
        <w:shd w:val="clear" w:color="auto" w:fill="FFFFFF"/>
        <w:spacing w:line="234" w:lineRule="atLeast"/>
        <w:ind w:firstLine="709"/>
        <w:jc w:val="both"/>
        <w:rPr>
          <w:sz w:val="26"/>
          <w:lang w:val="vi-VN"/>
        </w:rPr>
      </w:pPr>
      <w:r w:rsidRPr="00927E64">
        <w:rPr>
          <w:b/>
          <w:bCs/>
          <w:sz w:val="26"/>
          <w:lang w:val="vi-VN"/>
        </w:rPr>
        <w:t>17</w:t>
      </w:r>
      <w:r w:rsidRPr="0061172E">
        <w:rPr>
          <w:b/>
          <w:bCs/>
          <w:sz w:val="26"/>
          <w:lang w:val="vi-VN"/>
        </w:rPr>
        <w:t xml:space="preserve">.3. Đối tượng thực hiện thủ tục hành chính: </w:t>
      </w:r>
      <w:r w:rsidRPr="0061172E">
        <w:rPr>
          <w:sz w:val="26"/>
          <w:lang w:val="vi-VN"/>
        </w:rPr>
        <w:t>Tổ chức, cá nhân.</w:t>
      </w:r>
    </w:p>
    <w:p w14:paraId="4C7EFFE5" w14:textId="77777777" w:rsidR="004534C2" w:rsidRPr="0061172E" w:rsidRDefault="004534C2" w:rsidP="004534C2">
      <w:pPr>
        <w:autoSpaceDE w:val="0"/>
        <w:autoSpaceDN w:val="0"/>
        <w:adjustRightInd w:val="0"/>
        <w:spacing w:before="120" w:line="259" w:lineRule="auto"/>
        <w:ind w:firstLine="709"/>
        <w:jc w:val="both"/>
        <w:rPr>
          <w:rFonts w:eastAsia="Arial"/>
          <w:b/>
          <w:bCs/>
          <w:sz w:val="26"/>
          <w:lang w:val="vi-VN"/>
        </w:rPr>
      </w:pPr>
      <w:r w:rsidRPr="0061172E">
        <w:rPr>
          <w:rFonts w:eastAsia="Arial"/>
          <w:sz w:val="26"/>
          <w:lang w:val="vi-VN"/>
        </w:rPr>
        <w:t>- Tổ chức, cá nhân tổ chức trại sáng tác điêu khắc không có sự tham gia của tổ chức, cá nhân nước ngoài gửi hồ sơ đề nghị cấp phép tổ chức trại sáng tác điêu khắc đến Sở Văn hóa, Thể thao và Du lịch tỉnh Đồng Tháp.</w:t>
      </w:r>
    </w:p>
    <w:p w14:paraId="3F2BE2B6" w14:textId="77777777" w:rsidR="004534C2" w:rsidRPr="0061172E" w:rsidRDefault="004534C2" w:rsidP="004534C2">
      <w:pPr>
        <w:autoSpaceDE w:val="0"/>
        <w:autoSpaceDN w:val="0"/>
        <w:adjustRightInd w:val="0"/>
        <w:spacing w:before="120" w:line="259" w:lineRule="auto"/>
        <w:ind w:firstLine="709"/>
        <w:jc w:val="both"/>
        <w:rPr>
          <w:rFonts w:eastAsia="Arial"/>
          <w:sz w:val="26"/>
          <w:lang w:val="vi-VN"/>
        </w:rPr>
      </w:pPr>
      <w:r w:rsidRPr="0061172E">
        <w:rPr>
          <w:rFonts w:eastAsia="Arial"/>
          <w:sz w:val="26"/>
          <w:lang w:val="vi-VN"/>
        </w:rPr>
        <w:t>- Sau khi được cấp giấy phép, muốn thay đổi nội dung giấy phép phải làm lại thủ tục xin cấp giấy phép.</w:t>
      </w:r>
    </w:p>
    <w:p w14:paraId="11A536E3" w14:textId="77777777" w:rsidR="004534C2" w:rsidRPr="0061172E" w:rsidRDefault="004534C2" w:rsidP="004534C2">
      <w:pPr>
        <w:shd w:val="clear" w:color="auto" w:fill="FFFFFF"/>
        <w:spacing w:before="120" w:after="120" w:line="234" w:lineRule="atLeast"/>
        <w:ind w:firstLine="567"/>
        <w:jc w:val="both"/>
        <w:rPr>
          <w:sz w:val="26"/>
          <w:lang w:val="vi-VN"/>
        </w:rPr>
      </w:pPr>
      <w:r w:rsidRPr="0061172E">
        <w:rPr>
          <w:b/>
          <w:bCs/>
          <w:sz w:val="26"/>
          <w:lang w:val="vi-VN"/>
        </w:rPr>
        <w:t xml:space="preserve"> </w:t>
      </w:r>
      <w:r w:rsidRPr="00927E64">
        <w:rPr>
          <w:b/>
          <w:bCs/>
          <w:sz w:val="26"/>
          <w:lang w:val="vi-VN"/>
        </w:rPr>
        <w:t>17</w:t>
      </w:r>
      <w:r w:rsidRPr="0061172E">
        <w:rPr>
          <w:b/>
          <w:bCs/>
          <w:sz w:val="26"/>
          <w:lang w:val="vi-VN"/>
        </w:rPr>
        <w:t>.4. Cơ quan giải quyết thủ tục hành chính</w:t>
      </w:r>
      <w:r w:rsidRPr="0061172E">
        <w:rPr>
          <w:sz w:val="26"/>
          <w:lang w:val="vi-VN"/>
        </w:rPr>
        <w:t> </w:t>
      </w:r>
    </w:p>
    <w:p w14:paraId="0A3762FB" w14:textId="77777777" w:rsidR="004534C2" w:rsidRPr="0061172E" w:rsidRDefault="004534C2" w:rsidP="004534C2">
      <w:pPr>
        <w:autoSpaceDE w:val="0"/>
        <w:autoSpaceDN w:val="0"/>
        <w:adjustRightInd w:val="0"/>
        <w:spacing w:before="120" w:line="259" w:lineRule="auto"/>
        <w:ind w:firstLine="709"/>
        <w:jc w:val="both"/>
        <w:rPr>
          <w:rFonts w:eastAsia="Arial"/>
          <w:sz w:val="26"/>
          <w:lang w:val="vi-VN"/>
        </w:rPr>
      </w:pPr>
      <w:r w:rsidRPr="0061172E">
        <w:rPr>
          <w:rFonts w:eastAsia="Arial"/>
          <w:sz w:val="26"/>
          <w:lang w:val="vi-VN"/>
        </w:rPr>
        <w:t>a) Cơ quan có thẩm quyền quyết định theo quy định: Ủy ban nhân dân tỉnh Đồng Tháp.</w:t>
      </w:r>
    </w:p>
    <w:p w14:paraId="09DCF9B9" w14:textId="77777777" w:rsidR="004534C2" w:rsidRPr="0061172E" w:rsidRDefault="004534C2" w:rsidP="004534C2">
      <w:pPr>
        <w:autoSpaceDE w:val="0"/>
        <w:autoSpaceDN w:val="0"/>
        <w:adjustRightInd w:val="0"/>
        <w:spacing w:before="120" w:line="259" w:lineRule="auto"/>
        <w:ind w:firstLine="709"/>
        <w:jc w:val="both"/>
        <w:rPr>
          <w:rFonts w:eastAsia="Arial"/>
          <w:sz w:val="26"/>
          <w:lang w:val="vi-VN"/>
        </w:rPr>
      </w:pPr>
      <w:r w:rsidRPr="0061172E">
        <w:rPr>
          <w:rFonts w:eastAsia="Arial"/>
          <w:sz w:val="26"/>
          <w:lang w:val="vi-VN"/>
        </w:rPr>
        <w:t>b) Cơ quan hoặc người có thẩm quyền được uỷ quyền hoặc phân cấp thực hiện: Sở Văn hoá, Thể thao và Du lịch tỉnh Đồng Tháp.</w:t>
      </w:r>
    </w:p>
    <w:p w14:paraId="7D64ED12" w14:textId="77777777" w:rsidR="004534C2" w:rsidRPr="0061172E" w:rsidRDefault="004534C2" w:rsidP="004534C2">
      <w:pPr>
        <w:autoSpaceDE w:val="0"/>
        <w:autoSpaceDN w:val="0"/>
        <w:adjustRightInd w:val="0"/>
        <w:spacing w:before="120" w:line="259" w:lineRule="auto"/>
        <w:ind w:firstLine="709"/>
        <w:jc w:val="both"/>
        <w:rPr>
          <w:rFonts w:eastAsia="Arial"/>
          <w:sz w:val="26"/>
          <w:lang w:val="vi-VN"/>
        </w:rPr>
      </w:pPr>
      <w:r w:rsidRPr="0061172E">
        <w:rPr>
          <w:rFonts w:eastAsia="Arial"/>
          <w:sz w:val="26"/>
          <w:lang w:val="vi-VN"/>
        </w:rPr>
        <w:t>c) Cơ quan trực tiếp thực hiện thủ tục hành chính: Sở Văn hoá, Thể thao và Du lịch tỉnh Đồng Tháp.</w:t>
      </w:r>
    </w:p>
    <w:p w14:paraId="23E7B497" w14:textId="77777777" w:rsidR="004534C2" w:rsidRPr="0061172E" w:rsidRDefault="004534C2" w:rsidP="004534C2">
      <w:pPr>
        <w:autoSpaceDE w:val="0"/>
        <w:autoSpaceDN w:val="0"/>
        <w:adjustRightInd w:val="0"/>
        <w:spacing w:before="120"/>
        <w:ind w:firstLine="709"/>
        <w:jc w:val="both"/>
        <w:rPr>
          <w:rFonts w:eastAsia="Arial"/>
          <w:sz w:val="26"/>
          <w:lang w:val="vi-VN"/>
        </w:rPr>
      </w:pPr>
      <w:r w:rsidRPr="00927E64">
        <w:rPr>
          <w:b/>
          <w:bCs/>
          <w:sz w:val="26"/>
          <w:lang w:val="vi-VN"/>
        </w:rPr>
        <w:lastRenderedPageBreak/>
        <w:t>17</w:t>
      </w:r>
      <w:r w:rsidRPr="0061172E">
        <w:rPr>
          <w:b/>
          <w:bCs/>
          <w:sz w:val="26"/>
          <w:lang w:val="vi-VN"/>
        </w:rPr>
        <w:t xml:space="preserve">.5. Kết quả thực hiện thủ tục hành chính: </w:t>
      </w:r>
      <w:r w:rsidRPr="0061172E">
        <w:rPr>
          <w:rFonts w:eastAsia="Arial"/>
          <w:sz w:val="26"/>
          <w:lang w:val="vi-VN"/>
        </w:rPr>
        <w:t>Giấy phép (</w:t>
      </w:r>
      <w:r w:rsidRPr="0061172E">
        <w:rPr>
          <w:rFonts w:eastAsia="Arial"/>
          <w:spacing w:val="-6"/>
          <w:sz w:val="26"/>
          <w:lang w:val="vi-VN"/>
        </w:rPr>
        <w:t>mẫu số 10 ban hành kèm theo Nghị định số 113/2013/NĐ-CP)</w:t>
      </w:r>
      <w:r w:rsidRPr="0061172E">
        <w:rPr>
          <w:rFonts w:eastAsia="Arial"/>
          <w:sz w:val="26"/>
          <w:lang w:val="vi-VN"/>
        </w:rPr>
        <w:t xml:space="preserve"> có hiệu lực trong thời gian 12 tháng kể từ ngày ký; quá thời hạn trên mà không tổ chức trại sáng tác, chủ đầu tư có nhu cầu tổ chức trại sáng tác phải làm lại thủ tục xin cấp giấy phép</w:t>
      </w:r>
    </w:p>
    <w:p w14:paraId="0B07D1CF" w14:textId="77777777" w:rsidR="004534C2" w:rsidRPr="0061172E" w:rsidRDefault="004534C2" w:rsidP="004534C2">
      <w:pPr>
        <w:autoSpaceDE w:val="0"/>
        <w:autoSpaceDN w:val="0"/>
        <w:adjustRightInd w:val="0"/>
        <w:spacing w:before="120"/>
        <w:ind w:firstLine="709"/>
        <w:jc w:val="both"/>
        <w:rPr>
          <w:rFonts w:eastAsia="Arial"/>
          <w:spacing w:val="-4"/>
          <w:sz w:val="26"/>
          <w:lang w:val="vi-VN"/>
        </w:rPr>
      </w:pPr>
      <w:r w:rsidRPr="00927E64">
        <w:rPr>
          <w:b/>
          <w:bCs/>
          <w:sz w:val="26"/>
          <w:lang w:val="vi-VN"/>
        </w:rPr>
        <w:t>17</w:t>
      </w:r>
      <w:r w:rsidRPr="0061172E">
        <w:rPr>
          <w:b/>
          <w:bCs/>
          <w:sz w:val="26"/>
          <w:lang w:val="vi-VN"/>
        </w:rPr>
        <w:t xml:space="preserve">.6. Phí, lệ phí: </w:t>
      </w:r>
      <w:r w:rsidRPr="0061172E">
        <w:rPr>
          <w:rFonts w:eastAsia="Arial"/>
          <w:spacing w:val="-4"/>
          <w:sz w:val="26"/>
          <w:lang w:val="vi-VN"/>
        </w:rPr>
        <w:t xml:space="preserve"> Không.</w:t>
      </w:r>
    </w:p>
    <w:p w14:paraId="4608BA94" w14:textId="77777777" w:rsidR="004534C2" w:rsidRPr="0061172E" w:rsidRDefault="004534C2" w:rsidP="004534C2">
      <w:pPr>
        <w:autoSpaceDE w:val="0"/>
        <w:autoSpaceDN w:val="0"/>
        <w:adjustRightInd w:val="0"/>
        <w:spacing w:before="120"/>
        <w:ind w:firstLine="709"/>
        <w:jc w:val="both"/>
        <w:rPr>
          <w:sz w:val="26"/>
          <w:lang w:val="vi-VN"/>
        </w:rPr>
      </w:pPr>
      <w:r w:rsidRPr="00927E64">
        <w:rPr>
          <w:b/>
          <w:sz w:val="26"/>
          <w:lang w:val="vi-VN"/>
        </w:rPr>
        <w:t>17</w:t>
      </w:r>
      <w:r w:rsidRPr="0061172E">
        <w:rPr>
          <w:b/>
          <w:sz w:val="26"/>
          <w:lang w:val="vi-VN"/>
        </w:rPr>
        <w:t>.7. Tên mẫu đơn, mẫu tờ khai:</w:t>
      </w:r>
      <w:r w:rsidRPr="0061172E">
        <w:rPr>
          <w:sz w:val="26"/>
          <w:lang w:val="vi-VN"/>
        </w:rPr>
        <w:t xml:space="preserve"> </w:t>
      </w:r>
    </w:p>
    <w:p w14:paraId="57EAAB70" w14:textId="77777777" w:rsidR="004534C2" w:rsidRPr="0061172E" w:rsidRDefault="004534C2" w:rsidP="004534C2">
      <w:pPr>
        <w:autoSpaceDE w:val="0"/>
        <w:autoSpaceDN w:val="0"/>
        <w:adjustRightInd w:val="0"/>
        <w:spacing w:before="120" w:line="259" w:lineRule="auto"/>
        <w:ind w:firstLine="709"/>
        <w:jc w:val="both"/>
        <w:rPr>
          <w:rFonts w:eastAsia="Arial"/>
          <w:spacing w:val="-6"/>
          <w:sz w:val="26"/>
          <w:lang w:val="vi-VN"/>
        </w:rPr>
      </w:pPr>
      <w:r w:rsidRPr="0061172E">
        <w:rPr>
          <w:rFonts w:eastAsia="Arial"/>
          <w:spacing w:val="-6"/>
          <w:sz w:val="26"/>
          <w:lang w:val="vi-VN"/>
        </w:rPr>
        <w:t>Đơn đề nghị cấp giấy phép (mẫu số 9 ban hành kèm theo Nghị định số 113/2013/NĐ-CP ngày 02 tháng 10 năm 2013 của Chính phủ về hoạt động mỹ thuật).</w:t>
      </w:r>
    </w:p>
    <w:p w14:paraId="60BFC233" w14:textId="77777777" w:rsidR="004534C2" w:rsidRPr="0061172E" w:rsidRDefault="004534C2" w:rsidP="004534C2">
      <w:pPr>
        <w:autoSpaceDE w:val="0"/>
        <w:autoSpaceDN w:val="0"/>
        <w:adjustRightInd w:val="0"/>
        <w:spacing w:before="120"/>
        <w:ind w:firstLine="709"/>
        <w:jc w:val="both"/>
        <w:rPr>
          <w:rFonts w:eastAsia="Arial"/>
          <w:bCs/>
          <w:i/>
          <w:spacing w:val="2"/>
          <w:sz w:val="26"/>
          <w:lang w:val="vi-VN"/>
        </w:rPr>
      </w:pPr>
      <w:r w:rsidRPr="0061172E">
        <w:rPr>
          <w:b/>
          <w:bCs/>
          <w:sz w:val="26"/>
          <w:lang w:val="hr-HR"/>
        </w:rPr>
        <w:t xml:space="preserve">17.8. Yêu cầu, điều kiện thực hiện thủ tục hành chính: </w:t>
      </w:r>
      <w:r w:rsidRPr="0061172E">
        <w:rPr>
          <w:rFonts w:eastAsia="Arial"/>
          <w:bCs/>
          <w:i/>
          <w:spacing w:val="2"/>
          <w:sz w:val="26"/>
          <w:lang w:val="vi-VN"/>
        </w:rPr>
        <w:t xml:space="preserve">(Điều 33 </w:t>
      </w:r>
      <w:r w:rsidRPr="0061172E">
        <w:rPr>
          <w:rFonts w:eastAsia="Arial"/>
          <w:i/>
          <w:spacing w:val="2"/>
          <w:sz w:val="26"/>
          <w:lang w:val="vi-VN"/>
        </w:rPr>
        <w:t>Nghị định số 113/2013/NĐ-CP</w:t>
      </w:r>
      <w:r w:rsidRPr="0061172E">
        <w:rPr>
          <w:rFonts w:eastAsia="Arial"/>
          <w:bCs/>
          <w:i/>
          <w:spacing w:val="2"/>
          <w:sz w:val="26"/>
          <w:lang w:val="vi-VN"/>
        </w:rPr>
        <w:t>)</w:t>
      </w:r>
    </w:p>
    <w:p w14:paraId="378A088D" w14:textId="77777777" w:rsidR="004534C2" w:rsidRPr="0061172E" w:rsidRDefault="004534C2" w:rsidP="004534C2">
      <w:pPr>
        <w:autoSpaceDE w:val="0"/>
        <w:autoSpaceDN w:val="0"/>
        <w:adjustRightInd w:val="0"/>
        <w:spacing w:before="120" w:line="259" w:lineRule="auto"/>
        <w:ind w:firstLine="709"/>
        <w:jc w:val="both"/>
        <w:rPr>
          <w:rFonts w:eastAsia="Arial"/>
          <w:sz w:val="26"/>
          <w:lang w:val="vi-VN"/>
        </w:rPr>
      </w:pPr>
      <w:r w:rsidRPr="0061172E">
        <w:rPr>
          <w:rFonts w:eastAsia="Arial"/>
          <w:sz w:val="26"/>
          <w:lang w:val="vi-VN"/>
        </w:rPr>
        <w:t>Cơ quan, tổ chức Việt Nam đề nghị cấp giấy phép tổ chức trại sáng tác điêu khắc, phải đáp ứng các điều kiện sau:</w:t>
      </w:r>
      <w:bookmarkStart w:id="1" w:name="dieu_33"/>
      <w:r w:rsidRPr="0061172E">
        <w:rPr>
          <w:rFonts w:eastAsia="Arial"/>
          <w:b/>
          <w:bCs/>
          <w:sz w:val="26"/>
          <w:lang w:val="vi-VN"/>
        </w:rPr>
        <w:t xml:space="preserve"> </w:t>
      </w:r>
      <w:bookmarkEnd w:id="1"/>
    </w:p>
    <w:p w14:paraId="4576E3E3" w14:textId="77777777" w:rsidR="004534C2" w:rsidRPr="0061172E" w:rsidRDefault="004534C2" w:rsidP="004534C2">
      <w:pPr>
        <w:autoSpaceDE w:val="0"/>
        <w:autoSpaceDN w:val="0"/>
        <w:adjustRightInd w:val="0"/>
        <w:spacing w:before="120" w:line="259" w:lineRule="auto"/>
        <w:ind w:firstLine="709"/>
        <w:jc w:val="both"/>
        <w:rPr>
          <w:rFonts w:eastAsia="Arial"/>
          <w:sz w:val="26"/>
          <w:lang w:val="vi-VN"/>
        </w:rPr>
      </w:pPr>
      <w:r w:rsidRPr="0061172E">
        <w:rPr>
          <w:rFonts w:eastAsia="Arial"/>
          <w:sz w:val="26"/>
          <w:lang w:val="vi-VN"/>
        </w:rPr>
        <w:t>- Có chức năng hoạt động văn hóa nghệ thuật;</w:t>
      </w:r>
    </w:p>
    <w:p w14:paraId="7D114D0F" w14:textId="77777777" w:rsidR="004534C2" w:rsidRPr="0061172E" w:rsidRDefault="004534C2" w:rsidP="004534C2">
      <w:pPr>
        <w:autoSpaceDE w:val="0"/>
        <w:autoSpaceDN w:val="0"/>
        <w:adjustRightInd w:val="0"/>
        <w:spacing w:before="120" w:line="259" w:lineRule="auto"/>
        <w:ind w:firstLine="709"/>
        <w:jc w:val="both"/>
        <w:rPr>
          <w:rFonts w:eastAsia="Arial"/>
          <w:sz w:val="26"/>
          <w:lang w:val="vi-VN"/>
        </w:rPr>
      </w:pPr>
      <w:r w:rsidRPr="0061172E">
        <w:rPr>
          <w:rFonts w:eastAsia="Arial"/>
          <w:sz w:val="26"/>
          <w:lang w:val="vi-VN"/>
        </w:rPr>
        <w:t xml:space="preserve">- Có đề án được cấp có thẩm quyền phê duyệt; </w:t>
      </w:r>
    </w:p>
    <w:p w14:paraId="1BC6313C" w14:textId="77777777" w:rsidR="004534C2" w:rsidRPr="0061172E" w:rsidRDefault="004534C2" w:rsidP="004534C2">
      <w:pPr>
        <w:autoSpaceDE w:val="0"/>
        <w:autoSpaceDN w:val="0"/>
        <w:adjustRightInd w:val="0"/>
        <w:spacing w:before="120" w:line="259" w:lineRule="auto"/>
        <w:ind w:firstLine="709"/>
        <w:jc w:val="both"/>
        <w:rPr>
          <w:rFonts w:eastAsia="Arial"/>
          <w:sz w:val="26"/>
          <w:lang w:val="vi-VN"/>
        </w:rPr>
      </w:pPr>
      <w:r w:rsidRPr="0061172E">
        <w:rPr>
          <w:rFonts w:eastAsia="Arial"/>
          <w:sz w:val="26"/>
          <w:lang w:val="vi-VN"/>
        </w:rPr>
        <w:t xml:space="preserve">- Có thể lệ tổ chức trại sáng tác điêu khắc.   </w:t>
      </w:r>
      <w:r w:rsidRPr="0061172E">
        <w:rPr>
          <w:rFonts w:eastAsia="Arial"/>
          <w:sz w:val="26"/>
          <w:lang w:val="vi-VN"/>
        </w:rPr>
        <w:tab/>
      </w:r>
    </w:p>
    <w:p w14:paraId="1D5B9D25" w14:textId="77777777" w:rsidR="004534C2" w:rsidRPr="0061172E" w:rsidRDefault="004534C2" w:rsidP="004534C2">
      <w:pPr>
        <w:shd w:val="clear" w:color="auto" w:fill="FFFFFF"/>
        <w:spacing w:before="120" w:after="120" w:line="234" w:lineRule="atLeast"/>
        <w:ind w:firstLine="561"/>
        <w:jc w:val="both"/>
        <w:rPr>
          <w:b/>
          <w:bCs/>
          <w:sz w:val="26"/>
          <w:lang w:val="hr-HR"/>
        </w:rPr>
      </w:pPr>
      <w:r w:rsidRPr="0061172E">
        <w:rPr>
          <w:b/>
          <w:bCs/>
          <w:sz w:val="26"/>
          <w:lang w:val="hr-HR"/>
        </w:rPr>
        <w:t xml:space="preserve">17.9. Căn cứ pháp lý của thủ tục hành chính </w:t>
      </w:r>
    </w:p>
    <w:p w14:paraId="5EA85FD1" w14:textId="77777777" w:rsidR="004534C2" w:rsidRPr="0061172E" w:rsidRDefault="004534C2" w:rsidP="004534C2">
      <w:pPr>
        <w:autoSpaceDE w:val="0"/>
        <w:autoSpaceDN w:val="0"/>
        <w:adjustRightInd w:val="0"/>
        <w:spacing w:before="120" w:line="259" w:lineRule="auto"/>
        <w:ind w:firstLine="737"/>
        <w:jc w:val="both"/>
        <w:rPr>
          <w:rFonts w:eastAsia="Arial"/>
          <w:sz w:val="26"/>
          <w:lang w:val="vi-VN"/>
        </w:rPr>
      </w:pPr>
      <w:r w:rsidRPr="0061172E">
        <w:rPr>
          <w:rFonts w:eastAsia="Arial"/>
          <w:sz w:val="26"/>
          <w:lang w:val="vi-VN"/>
        </w:rPr>
        <w:t xml:space="preserve">- Nghị định số 113/2013/NĐ-CP ngày 02 tháng 10 năm 2013 của Chính phủ về hoạt động mỹ thuật. </w:t>
      </w:r>
    </w:p>
    <w:p w14:paraId="7C70CAC9" w14:textId="77777777" w:rsidR="004534C2" w:rsidRPr="0061172E" w:rsidRDefault="004534C2" w:rsidP="004534C2">
      <w:pPr>
        <w:autoSpaceDE w:val="0"/>
        <w:autoSpaceDN w:val="0"/>
        <w:adjustRightInd w:val="0"/>
        <w:spacing w:before="120" w:line="259" w:lineRule="auto"/>
        <w:ind w:firstLine="737"/>
        <w:jc w:val="both"/>
        <w:rPr>
          <w:rFonts w:eastAsia="Arial"/>
          <w:sz w:val="26"/>
          <w:lang w:val="vi-VN"/>
        </w:rPr>
      </w:pPr>
      <w:r w:rsidRPr="0061172E">
        <w:rPr>
          <w:rFonts w:eastAsia="Arial"/>
          <w:sz w:val="26"/>
          <w:lang w:val="vi-VN"/>
        </w:rPr>
        <w:t xml:space="preserve">- Thông tư số 01/2018/TT-BVHTTDL ngày 18 tháng 01 năm 2018 quy định chi tiết thi hành tại Nghị định số 113/2013/NĐ-CP ngày 02 tháng 10 năm 2013 của Chính phủ về hoạt động mỹ thuật.   </w:t>
      </w:r>
    </w:p>
    <w:p w14:paraId="0E207683" w14:textId="77777777" w:rsidR="004534C2" w:rsidRPr="0061172E" w:rsidRDefault="004534C2" w:rsidP="004534C2">
      <w:pPr>
        <w:shd w:val="clear" w:color="auto" w:fill="FFFFFF"/>
        <w:spacing w:before="120"/>
        <w:jc w:val="both"/>
        <w:rPr>
          <w:b/>
          <w:bCs/>
          <w:sz w:val="26"/>
          <w:lang w:val="vi-VN"/>
        </w:rPr>
      </w:pPr>
      <w:r w:rsidRPr="0061172E">
        <w:rPr>
          <w:sz w:val="26"/>
          <w:lang w:val="vi-VN"/>
        </w:rPr>
        <w:tab/>
        <w:t xml:space="preserve">- Quyết định 1325 /QĐ-UBND.HC </w:t>
      </w:r>
      <w:r w:rsidRPr="0061172E">
        <w:rPr>
          <w:iCs/>
          <w:sz w:val="26"/>
          <w:lang w:val="vi-VN"/>
        </w:rPr>
        <w:t xml:space="preserve">ngày  01  tháng 11  năm 2017 về việc </w:t>
      </w:r>
      <w:r w:rsidRPr="0061172E">
        <w:rPr>
          <w:sz w:val="26"/>
          <w:lang w:val="vi-VN"/>
        </w:rPr>
        <w:t>ủy quyền cho Giám đốc Sở Văn hóa, Thể thao và Du lịch giải quyết các thủ tục hành chính thuộc thẩm quyền giải quyết của Chủ tịch UBND Tỉnh.</w:t>
      </w:r>
    </w:p>
    <w:p w14:paraId="0E6F2BE0" w14:textId="77777777" w:rsidR="004534C2" w:rsidRPr="0061172E" w:rsidRDefault="004534C2" w:rsidP="004534C2">
      <w:pPr>
        <w:autoSpaceDE w:val="0"/>
        <w:autoSpaceDN w:val="0"/>
        <w:adjustRightInd w:val="0"/>
        <w:spacing w:before="120" w:line="259" w:lineRule="auto"/>
        <w:ind w:firstLine="709"/>
        <w:jc w:val="both"/>
        <w:rPr>
          <w:b/>
          <w:sz w:val="26"/>
        </w:rPr>
      </w:pPr>
      <w:r w:rsidRPr="0061172E">
        <w:rPr>
          <w:b/>
          <w:sz w:val="26"/>
          <w:lang w:val="nl-NL"/>
        </w:rPr>
        <w:t>17.10.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4534C2" w:rsidRPr="0061172E" w14:paraId="2CF81328"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9F2F143" w14:textId="77777777" w:rsidR="004534C2" w:rsidRPr="0061172E" w:rsidRDefault="004534C2"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81E7CB7" w14:textId="77777777" w:rsidR="004534C2" w:rsidRPr="0061172E" w:rsidRDefault="004534C2"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24A36F78" w14:textId="77777777" w:rsidR="004534C2" w:rsidRPr="0061172E" w:rsidRDefault="004534C2" w:rsidP="0078674E">
            <w:pPr>
              <w:spacing w:before="40" w:after="40"/>
              <w:jc w:val="center"/>
              <w:rPr>
                <w:sz w:val="26"/>
                <w:lang w:val="nl-NL"/>
              </w:rPr>
            </w:pPr>
            <w:r w:rsidRPr="0061172E">
              <w:rPr>
                <w:b/>
                <w:bCs/>
                <w:sz w:val="26"/>
                <w:lang w:val="nl-NL"/>
              </w:rPr>
              <w:t>Thời gian lưu</w:t>
            </w:r>
          </w:p>
        </w:tc>
      </w:tr>
      <w:tr w:rsidR="004534C2" w:rsidRPr="0061172E" w14:paraId="53585BE3"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403A0BA" w14:textId="77777777" w:rsidR="004534C2" w:rsidRPr="0061172E" w:rsidRDefault="004534C2" w:rsidP="0078674E">
            <w:pPr>
              <w:spacing w:before="40" w:after="40"/>
              <w:rPr>
                <w:sz w:val="26"/>
                <w:lang w:val="nl-NL"/>
              </w:rPr>
            </w:pPr>
            <w:r w:rsidRPr="0061172E">
              <w:rPr>
                <w:sz w:val="26"/>
                <w:lang w:val="nl-NL"/>
              </w:rPr>
              <w:t>- Như mục 1.2;</w:t>
            </w:r>
          </w:p>
          <w:p w14:paraId="5A39C614" w14:textId="77777777" w:rsidR="004534C2" w:rsidRPr="0061172E" w:rsidRDefault="004534C2"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7570C42E" w14:textId="77777777" w:rsidR="004534C2" w:rsidRPr="0061172E" w:rsidRDefault="004534C2" w:rsidP="0078674E">
            <w:pPr>
              <w:spacing w:before="40" w:after="40"/>
              <w:rPr>
                <w:sz w:val="26"/>
                <w:lang w:val="nl-NL"/>
              </w:rPr>
            </w:pPr>
            <w:r w:rsidRPr="0061172E">
              <w:rPr>
                <w:sz w:val="26"/>
                <w:lang w:val="nl-NL"/>
              </w:rPr>
              <w:t>- Hồ sơ thẩm định (nếu có)</w:t>
            </w:r>
          </w:p>
          <w:p w14:paraId="02230D87" w14:textId="77777777" w:rsidR="004534C2" w:rsidRPr="0061172E" w:rsidRDefault="004534C2"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15CAAE6A" w14:textId="77777777" w:rsidR="004534C2" w:rsidRPr="0061172E" w:rsidRDefault="004534C2"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1B91DF18" w14:textId="77777777" w:rsidR="004534C2" w:rsidRPr="0061172E" w:rsidRDefault="004534C2" w:rsidP="0078674E">
            <w:pPr>
              <w:spacing w:before="40" w:after="40"/>
              <w:jc w:val="center"/>
              <w:rPr>
                <w:sz w:val="26"/>
                <w:lang w:val="nl-NL"/>
              </w:rPr>
            </w:pPr>
            <w:r w:rsidRPr="0061172E">
              <w:rPr>
                <w:sz w:val="26"/>
                <w:lang w:val="nl-NL"/>
              </w:rPr>
              <w:t>10 năm</w:t>
            </w:r>
          </w:p>
          <w:p w14:paraId="46286A3E" w14:textId="77777777" w:rsidR="004534C2" w:rsidRPr="0061172E" w:rsidRDefault="004534C2" w:rsidP="0078674E">
            <w:pPr>
              <w:spacing w:before="40" w:after="40"/>
              <w:jc w:val="center"/>
              <w:rPr>
                <w:sz w:val="26"/>
                <w:lang w:val="nl-NL"/>
              </w:rPr>
            </w:pPr>
          </w:p>
          <w:p w14:paraId="1780B427" w14:textId="77777777" w:rsidR="004534C2" w:rsidRPr="0061172E" w:rsidRDefault="004534C2" w:rsidP="0078674E">
            <w:pPr>
              <w:spacing w:before="40" w:after="40"/>
              <w:jc w:val="center"/>
              <w:rPr>
                <w:sz w:val="26"/>
                <w:lang w:val="nl-NL"/>
              </w:rPr>
            </w:pPr>
          </w:p>
          <w:p w14:paraId="3F8BF7A9" w14:textId="77777777" w:rsidR="004534C2" w:rsidRPr="0061172E" w:rsidRDefault="004534C2" w:rsidP="0078674E">
            <w:pPr>
              <w:spacing w:before="40" w:after="40"/>
              <w:jc w:val="center"/>
              <w:rPr>
                <w:sz w:val="26"/>
                <w:lang w:val="nl-NL"/>
              </w:rPr>
            </w:pPr>
          </w:p>
          <w:p w14:paraId="77A8F0C6" w14:textId="77777777" w:rsidR="004534C2" w:rsidRPr="0061172E" w:rsidRDefault="004534C2" w:rsidP="0078674E">
            <w:pPr>
              <w:spacing w:before="40" w:after="40"/>
              <w:jc w:val="center"/>
              <w:rPr>
                <w:sz w:val="26"/>
                <w:lang w:val="nl-NL"/>
              </w:rPr>
            </w:pPr>
          </w:p>
          <w:p w14:paraId="2729C8BA" w14:textId="77777777" w:rsidR="004534C2" w:rsidRPr="0061172E" w:rsidRDefault="004534C2" w:rsidP="0078674E">
            <w:pPr>
              <w:spacing w:before="40" w:after="40"/>
              <w:jc w:val="center"/>
              <w:rPr>
                <w:sz w:val="26"/>
                <w:lang w:val="nl-NL"/>
              </w:rPr>
            </w:pPr>
          </w:p>
          <w:p w14:paraId="09065786" w14:textId="77777777" w:rsidR="004534C2" w:rsidRPr="0061172E" w:rsidRDefault="004534C2" w:rsidP="0078674E">
            <w:pPr>
              <w:spacing w:before="40" w:after="40"/>
              <w:jc w:val="center"/>
              <w:rPr>
                <w:sz w:val="26"/>
                <w:lang w:val="nl-NL"/>
              </w:rPr>
            </w:pPr>
          </w:p>
        </w:tc>
      </w:tr>
      <w:tr w:rsidR="004534C2" w:rsidRPr="00927E64" w14:paraId="7170BF8F"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FC9F3BE" w14:textId="77777777" w:rsidR="004534C2" w:rsidRPr="0061172E" w:rsidRDefault="004534C2"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 xml:space="preserve">về thực hiện cơ chế một cửa, một </w:t>
            </w:r>
            <w:r w:rsidRPr="0061172E">
              <w:rPr>
                <w:b/>
                <w:bCs/>
                <w:sz w:val="26"/>
                <w:lang w:val="nl-NL"/>
              </w:rPr>
              <w:lastRenderedPageBreak/>
              <w:t>cửa liên thông 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0198CFE4" w14:textId="77777777" w:rsidR="004534C2" w:rsidRPr="0061172E" w:rsidRDefault="004534C2" w:rsidP="0078674E">
            <w:pPr>
              <w:spacing w:before="40" w:after="40"/>
              <w:jc w:val="both"/>
              <w:rPr>
                <w:sz w:val="26"/>
                <w:lang w:val="nl-NL"/>
              </w:rPr>
            </w:pPr>
            <w:r w:rsidRPr="0061172E">
              <w:rPr>
                <w:rFonts w:eastAsia="Calibri"/>
                <w:spacing w:val="-4"/>
                <w:sz w:val="26"/>
                <w:lang w:val="nl-NL"/>
              </w:rPr>
              <w:lastRenderedPageBreak/>
              <w:t>Bộ phận tiếp nhận và trả kết quả</w:t>
            </w:r>
          </w:p>
        </w:tc>
        <w:tc>
          <w:tcPr>
            <w:tcW w:w="1217" w:type="pct"/>
            <w:vMerge/>
            <w:tcBorders>
              <w:left w:val="single" w:sz="4" w:space="0" w:color="auto"/>
              <w:right w:val="single" w:sz="4" w:space="0" w:color="auto"/>
            </w:tcBorders>
            <w:vAlign w:val="center"/>
          </w:tcPr>
          <w:p w14:paraId="5E6C07B6" w14:textId="77777777" w:rsidR="004534C2" w:rsidRPr="0061172E" w:rsidRDefault="004534C2" w:rsidP="0078674E">
            <w:pPr>
              <w:spacing w:before="40" w:after="40"/>
              <w:rPr>
                <w:sz w:val="26"/>
                <w:lang w:val="nl-NL"/>
              </w:rPr>
            </w:pPr>
          </w:p>
        </w:tc>
      </w:tr>
    </w:tbl>
    <w:p w14:paraId="0D71D294" w14:textId="77777777" w:rsidR="004534C2" w:rsidRPr="0061172E" w:rsidRDefault="004534C2" w:rsidP="004534C2">
      <w:pPr>
        <w:shd w:val="clear" w:color="auto" w:fill="FFFFFF"/>
        <w:spacing w:after="120" w:line="234" w:lineRule="atLeast"/>
        <w:jc w:val="both"/>
        <w:rPr>
          <w:bCs/>
          <w:i/>
          <w:sz w:val="26"/>
          <w:lang w:val="nl-NL"/>
        </w:rPr>
      </w:pPr>
    </w:p>
    <w:p w14:paraId="62A83488" w14:textId="77777777" w:rsidR="004534C2" w:rsidRPr="0061172E" w:rsidRDefault="004534C2" w:rsidP="004534C2">
      <w:pPr>
        <w:spacing w:before="120" w:after="160" w:line="259" w:lineRule="auto"/>
        <w:ind w:firstLine="720"/>
        <w:rPr>
          <w:rFonts w:eastAsia="Arial"/>
          <w:b/>
          <w:bCs/>
          <w:sz w:val="26"/>
          <w:lang w:val="nl-NL"/>
        </w:rPr>
      </w:pPr>
    </w:p>
    <w:p w14:paraId="69F42B28" w14:textId="77777777" w:rsidR="004534C2" w:rsidRPr="0061172E" w:rsidRDefault="004534C2" w:rsidP="004534C2">
      <w:pPr>
        <w:spacing w:before="120" w:after="160" w:line="259" w:lineRule="auto"/>
        <w:rPr>
          <w:rFonts w:eastAsia="Arial"/>
          <w:b/>
          <w:bCs/>
          <w:sz w:val="26"/>
          <w:lang w:val="nl-NL"/>
        </w:rPr>
        <w:sectPr w:rsidR="004534C2" w:rsidRPr="0061172E" w:rsidSect="00752004">
          <w:headerReference w:type="even" r:id="rId5"/>
          <w:footerReference w:type="even" r:id="rId6"/>
          <w:footerReference w:type="default" r:id="rId7"/>
          <w:headerReference w:type="first" r:id="rId8"/>
          <w:pgSz w:w="11907" w:h="16840" w:code="9"/>
          <w:pgMar w:top="851" w:right="851" w:bottom="1701" w:left="1134" w:header="567" w:footer="567" w:gutter="0"/>
          <w:cols w:space="720"/>
          <w:titlePg/>
          <w:docGrid w:linePitch="326"/>
        </w:sectPr>
      </w:pPr>
    </w:p>
    <w:tbl>
      <w:tblPr>
        <w:tblpPr w:leftFromText="180" w:rightFromText="180" w:vertAnchor="text" w:tblpY="8"/>
        <w:tblW w:w="9540" w:type="dxa"/>
        <w:tblLayout w:type="fixed"/>
        <w:tblLook w:val="0000" w:firstRow="0" w:lastRow="0" w:firstColumn="0" w:lastColumn="0" w:noHBand="0" w:noVBand="0"/>
      </w:tblPr>
      <w:tblGrid>
        <w:gridCol w:w="3708"/>
        <w:gridCol w:w="5832"/>
      </w:tblGrid>
      <w:tr w:rsidR="004534C2" w:rsidRPr="0061172E" w14:paraId="3FAB9DF5" w14:textId="77777777" w:rsidTr="0078674E">
        <w:trPr>
          <w:trHeight w:val="1"/>
        </w:trPr>
        <w:tc>
          <w:tcPr>
            <w:tcW w:w="3708" w:type="dxa"/>
            <w:tcBorders>
              <w:top w:val="nil"/>
              <w:left w:val="nil"/>
              <w:bottom w:val="nil"/>
              <w:right w:val="nil"/>
            </w:tcBorders>
          </w:tcPr>
          <w:p w14:paraId="572890FF" w14:textId="77777777" w:rsidR="004534C2" w:rsidRPr="0061172E" w:rsidRDefault="004534C2" w:rsidP="0078674E">
            <w:pPr>
              <w:widowControl w:val="0"/>
              <w:autoSpaceDE w:val="0"/>
              <w:autoSpaceDN w:val="0"/>
              <w:adjustRightInd w:val="0"/>
              <w:spacing w:before="120" w:after="160" w:line="259" w:lineRule="auto"/>
              <w:jc w:val="center"/>
              <w:rPr>
                <w:rFonts w:eastAsia="Arial"/>
                <w:sz w:val="26"/>
                <w:lang w:val="vi-VN"/>
              </w:rPr>
            </w:pPr>
            <w:r w:rsidRPr="0061172E">
              <w:rPr>
                <w:rFonts w:eastAsia="Arial"/>
                <w:b/>
                <w:bCs/>
                <w:sz w:val="26"/>
                <w:lang w:val="vi-VN"/>
              </w:rPr>
              <w:lastRenderedPageBreak/>
              <w:br w:type="page"/>
              <w:t>TÊN TỔ CHỨC ĐỀ NGHỊ</w:t>
            </w:r>
          </w:p>
          <w:p w14:paraId="4A4F5CF4" w14:textId="77777777" w:rsidR="004534C2" w:rsidRPr="0061172E" w:rsidRDefault="004534C2" w:rsidP="0078674E">
            <w:pPr>
              <w:widowControl w:val="0"/>
              <w:autoSpaceDE w:val="0"/>
              <w:autoSpaceDN w:val="0"/>
              <w:adjustRightInd w:val="0"/>
              <w:spacing w:before="120" w:after="160" w:line="259" w:lineRule="auto"/>
              <w:jc w:val="center"/>
              <w:rPr>
                <w:rFonts w:eastAsia="Arial"/>
                <w:sz w:val="26"/>
                <w:lang w:val="vi-VN"/>
              </w:rPr>
            </w:pPr>
            <w:r w:rsidRPr="0061172E">
              <w:rPr>
                <w:rFonts w:eastAsia="Arial"/>
                <w:sz w:val="26"/>
                <w:lang w:val="vi-VN"/>
              </w:rPr>
              <w:t>……………………………………………………………………</w:t>
            </w:r>
          </w:p>
        </w:tc>
        <w:tc>
          <w:tcPr>
            <w:tcW w:w="5832" w:type="dxa"/>
            <w:tcBorders>
              <w:top w:val="nil"/>
              <w:left w:val="nil"/>
              <w:bottom w:val="nil"/>
              <w:right w:val="nil"/>
            </w:tcBorders>
          </w:tcPr>
          <w:p w14:paraId="61ADE012" w14:textId="77777777" w:rsidR="004534C2" w:rsidRPr="0061172E" w:rsidRDefault="004534C2" w:rsidP="0078674E">
            <w:pPr>
              <w:widowControl w:val="0"/>
              <w:autoSpaceDE w:val="0"/>
              <w:autoSpaceDN w:val="0"/>
              <w:adjustRightInd w:val="0"/>
              <w:spacing w:before="120" w:after="160" w:line="259" w:lineRule="auto"/>
              <w:jc w:val="center"/>
              <w:rPr>
                <w:rFonts w:eastAsia="Arial"/>
                <w:b/>
                <w:bCs/>
                <w:sz w:val="26"/>
                <w:lang w:val="vi-VN"/>
              </w:rPr>
            </w:pPr>
            <w:r w:rsidRPr="0061172E">
              <w:rPr>
                <w:rFonts w:eastAsia="Arial"/>
                <w:b/>
                <w:bCs/>
                <w:sz w:val="26"/>
                <w:lang w:val="vi-VN"/>
              </w:rPr>
              <w:t>CỘNG HOÀ XÃ HỘI CHỦ NGHĨA VIỆT NAM</w:t>
            </w:r>
          </w:p>
          <w:p w14:paraId="6679EDCD" w14:textId="77777777" w:rsidR="004534C2" w:rsidRPr="0061172E" w:rsidRDefault="004534C2" w:rsidP="0078674E">
            <w:pPr>
              <w:widowControl w:val="0"/>
              <w:autoSpaceDE w:val="0"/>
              <w:autoSpaceDN w:val="0"/>
              <w:adjustRightInd w:val="0"/>
              <w:spacing w:before="120" w:after="160" w:line="259" w:lineRule="auto"/>
              <w:jc w:val="center"/>
              <w:rPr>
                <w:rFonts w:eastAsia="Arial"/>
                <w:b/>
                <w:bCs/>
                <w:sz w:val="26"/>
                <w:lang w:val="vi-VN"/>
              </w:rPr>
            </w:pPr>
            <w:r w:rsidRPr="0061172E">
              <w:rPr>
                <w:rFonts w:eastAsia="Arial"/>
                <w:b/>
                <w:bCs/>
                <w:sz w:val="26"/>
                <w:lang w:val="vi-VN"/>
              </w:rPr>
              <w:t>Độc lập - Tự do - Hạnh phúc</w:t>
            </w:r>
          </w:p>
          <w:p w14:paraId="6EA4B473" w14:textId="77777777" w:rsidR="004534C2" w:rsidRPr="0061172E" w:rsidRDefault="004534C2" w:rsidP="0078674E">
            <w:pPr>
              <w:widowControl w:val="0"/>
              <w:autoSpaceDE w:val="0"/>
              <w:autoSpaceDN w:val="0"/>
              <w:adjustRightInd w:val="0"/>
              <w:spacing w:before="120" w:after="160" w:line="259" w:lineRule="auto"/>
              <w:jc w:val="center"/>
              <w:rPr>
                <w:rFonts w:eastAsia="Arial"/>
                <w:sz w:val="26"/>
                <w:lang w:val="vi-VN"/>
              </w:rPr>
            </w:pPr>
            <w:r w:rsidRPr="0061172E">
              <w:rPr>
                <w:rFonts w:eastAsia="Arial"/>
                <w:noProof/>
                <w:sz w:val="26"/>
                <w:lang w:val="en-GB" w:eastAsia="en-GB"/>
              </w:rPr>
              <mc:AlternateContent>
                <mc:Choice Requires="wps">
                  <w:drawing>
                    <wp:anchor distT="4294967295" distB="4294967295" distL="114300" distR="114300" simplePos="0" relativeHeight="251659264" behindDoc="0" locked="0" layoutInCell="1" allowOverlap="1" wp14:anchorId="4A87F2DE" wp14:editId="5C7CFA2D">
                      <wp:simplePos x="0" y="0"/>
                      <wp:positionH relativeFrom="column">
                        <wp:posOffset>760095</wp:posOffset>
                      </wp:positionH>
                      <wp:positionV relativeFrom="paragraph">
                        <wp:posOffset>34924</wp:posOffset>
                      </wp:positionV>
                      <wp:extent cx="2057400" cy="0"/>
                      <wp:effectExtent l="0" t="0" r="1905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6707" id="Straight Connector 9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5pt,2.75pt" to="221.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"/>
                  </w:pict>
                </mc:Fallback>
              </mc:AlternateContent>
            </w:r>
          </w:p>
        </w:tc>
      </w:tr>
    </w:tbl>
    <w:p w14:paraId="35D79559" w14:textId="77777777" w:rsidR="004534C2" w:rsidRPr="0061172E" w:rsidRDefault="004534C2" w:rsidP="004534C2">
      <w:pPr>
        <w:autoSpaceDE w:val="0"/>
        <w:autoSpaceDN w:val="0"/>
        <w:adjustRightInd w:val="0"/>
        <w:spacing w:before="120" w:after="160" w:line="259" w:lineRule="auto"/>
        <w:jc w:val="both"/>
        <w:rPr>
          <w:rFonts w:eastAsia="Arial"/>
          <w:sz w:val="26"/>
        </w:rPr>
      </w:pPr>
    </w:p>
    <w:p w14:paraId="2A894CE7" w14:textId="77777777" w:rsidR="004534C2" w:rsidRPr="0061172E" w:rsidRDefault="004534C2" w:rsidP="004534C2">
      <w:pPr>
        <w:widowControl w:val="0"/>
        <w:autoSpaceDE w:val="0"/>
        <w:autoSpaceDN w:val="0"/>
        <w:adjustRightInd w:val="0"/>
        <w:spacing w:after="160" w:line="259" w:lineRule="auto"/>
        <w:ind w:firstLine="567"/>
        <w:jc w:val="center"/>
        <w:rPr>
          <w:rFonts w:eastAsia="Arial"/>
          <w:b/>
          <w:bCs/>
          <w:sz w:val="26"/>
          <w:lang w:val="vi-VN"/>
        </w:rPr>
      </w:pPr>
      <w:r w:rsidRPr="0061172E">
        <w:rPr>
          <w:rFonts w:eastAsia="Arial"/>
          <w:b/>
          <w:bCs/>
          <w:sz w:val="26"/>
          <w:lang w:val="vi-VN"/>
        </w:rPr>
        <w:t>ĐƠN ĐỀ NGHỊ CẤP GIẤY PHÉP</w:t>
      </w:r>
    </w:p>
    <w:p w14:paraId="7057FE06" w14:textId="77777777" w:rsidR="004534C2" w:rsidRPr="0061172E" w:rsidRDefault="004534C2" w:rsidP="004534C2">
      <w:pPr>
        <w:widowControl w:val="0"/>
        <w:autoSpaceDE w:val="0"/>
        <w:autoSpaceDN w:val="0"/>
        <w:adjustRightInd w:val="0"/>
        <w:spacing w:after="160" w:line="259" w:lineRule="auto"/>
        <w:jc w:val="center"/>
        <w:rPr>
          <w:rFonts w:eastAsia="Arial"/>
          <w:sz w:val="26"/>
          <w:lang w:val="vi-VN"/>
        </w:rPr>
      </w:pPr>
      <w:r w:rsidRPr="0061172E">
        <w:rPr>
          <w:rFonts w:eastAsia="Arial"/>
          <w:b/>
          <w:bCs/>
          <w:sz w:val="26"/>
          <w:lang w:val="vi-VN"/>
        </w:rPr>
        <w:t>TỔ CHỨC TRẠI SÁNG TÁC ĐIÊU KHẮC</w:t>
      </w:r>
    </w:p>
    <w:p w14:paraId="7AB930A6" w14:textId="77777777" w:rsidR="004534C2" w:rsidRPr="0061172E" w:rsidRDefault="004534C2" w:rsidP="004534C2">
      <w:pPr>
        <w:widowControl w:val="0"/>
        <w:autoSpaceDE w:val="0"/>
        <w:autoSpaceDN w:val="0"/>
        <w:adjustRightInd w:val="0"/>
        <w:spacing w:after="160" w:line="259" w:lineRule="auto"/>
        <w:jc w:val="center"/>
        <w:rPr>
          <w:rFonts w:eastAsia="Arial"/>
          <w:sz w:val="26"/>
          <w:lang w:val="vi-VN"/>
        </w:rPr>
      </w:pPr>
      <w:r w:rsidRPr="0061172E">
        <w:rPr>
          <w:rFonts w:eastAsia="Arial"/>
          <w:sz w:val="26"/>
          <w:lang w:val="vi-VN"/>
        </w:rPr>
        <w:t>Kính gửi: Sở Văn hóa, Thể thao và Du lịch tỉnh Đồng Tháp     </w:t>
      </w:r>
    </w:p>
    <w:p w14:paraId="2D8C55E7"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Tên cơ quan, tổ chức đề nghị ………...............................................................</w:t>
      </w:r>
    </w:p>
    <w:p w14:paraId="7BC853A9"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Người đại diện: ……………………………Chức vụ …………………………..</w:t>
      </w:r>
    </w:p>
    <w:p w14:paraId="4F3E64F1"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Địa chỉ: ............................................................................................................</w:t>
      </w:r>
    </w:p>
    <w:p w14:paraId="27B356C8"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Điện thoại: .......................................................................................................</w:t>
      </w:r>
    </w:p>
    <w:p w14:paraId="2614F958"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Đề nghị được cấp giấy phép tổ chức trại sáng tác điêu khắc (tên trại sáng tác điêu khắc)…………………………………………………………………………..…………</w:t>
      </w:r>
    </w:p>
    <w:p w14:paraId="0DAE71C6"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Chủ đề: …………............................................................................................</w:t>
      </w:r>
    </w:p>
    <w:p w14:paraId="784F735F"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Số lượng tác giả:..............................................................................................</w:t>
      </w:r>
    </w:p>
    <w:p w14:paraId="1B09F76E"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Quốc tịch Việt Nam:.......................................................................................</w:t>
      </w:r>
    </w:p>
    <w:p w14:paraId="6865EA6F"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Quốc tịch nước ngoài:.....................................................................................</w:t>
      </w:r>
    </w:p>
    <w:p w14:paraId="28DF9C5C"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Số lượng tác phẩm:..........................................................................................</w:t>
      </w:r>
    </w:p>
    <w:p w14:paraId="257E4ED0"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Chất liệu:....................................... Kích thước tác phẩm................................</w:t>
      </w:r>
    </w:p>
    <w:p w14:paraId="79A24FC9"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Nguồn vốn:……….........................................................................................</w:t>
      </w:r>
    </w:p>
    <w:p w14:paraId="62DBC422"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Thời gian từ ................................................. đến ...........................................</w:t>
      </w:r>
    </w:p>
    <w:p w14:paraId="24003EC5"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Địa điểm tổ chức trại sáng tác:........................................................................</w:t>
      </w:r>
    </w:p>
    <w:p w14:paraId="3874CD0E"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Chủ sở hữu tác phẩm:.....................................................................................</w:t>
      </w:r>
    </w:p>
    <w:p w14:paraId="73EB627B"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xml:space="preserve">Lời cam kết: </w:t>
      </w:r>
    </w:p>
    <w:p w14:paraId="282E0511" w14:textId="77777777" w:rsidR="004534C2" w:rsidRPr="0061172E" w:rsidRDefault="004534C2" w:rsidP="004534C2">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xml:space="preserve">Xin cam đoan thực hiện đúng nội dung giấy phép được cấp; nếu vi phạm xin chịu trách nhiệm và chịu xử lý theo quy định của pháp luật./. </w:t>
      </w:r>
    </w:p>
    <w:p w14:paraId="088524BC" w14:textId="77777777" w:rsidR="004534C2" w:rsidRPr="0061172E" w:rsidRDefault="004534C2" w:rsidP="004534C2">
      <w:pPr>
        <w:widowControl w:val="0"/>
        <w:autoSpaceDE w:val="0"/>
        <w:autoSpaceDN w:val="0"/>
        <w:adjustRightInd w:val="0"/>
        <w:spacing w:before="60" w:after="60" w:line="259" w:lineRule="auto"/>
        <w:ind w:firstLine="567"/>
        <w:jc w:val="both"/>
        <w:rPr>
          <w:rFonts w:eastAsia="Arial"/>
          <w:sz w:val="26"/>
          <w:lang w:val="vi-VN"/>
        </w:rPr>
      </w:pPr>
      <w:r w:rsidRPr="0061172E">
        <w:rPr>
          <w:rFonts w:eastAsia="Arial"/>
          <w:sz w:val="26"/>
          <w:lang w:val="vi-VN"/>
        </w:rPr>
        <w:t> </w:t>
      </w:r>
    </w:p>
    <w:tbl>
      <w:tblPr>
        <w:tblW w:w="0" w:type="auto"/>
        <w:tblInd w:w="108" w:type="dxa"/>
        <w:tblLayout w:type="fixed"/>
        <w:tblLook w:val="0000" w:firstRow="0" w:lastRow="0" w:firstColumn="0" w:lastColumn="0" w:noHBand="0" w:noVBand="0"/>
      </w:tblPr>
      <w:tblGrid>
        <w:gridCol w:w="3369"/>
        <w:gridCol w:w="6119"/>
      </w:tblGrid>
      <w:tr w:rsidR="004534C2" w:rsidRPr="00927E64" w14:paraId="3621D227" w14:textId="77777777" w:rsidTr="0078674E">
        <w:trPr>
          <w:trHeight w:val="1"/>
        </w:trPr>
        <w:tc>
          <w:tcPr>
            <w:tcW w:w="3369" w:type="dxa"/>
            <w:tcBorders>
              <w:top w:val="nil"/>
              <w:left w:val="nil"/>
              <w:bottom w:val="nil"/>
              <w:right w:val="nil"/>
            </w:tcBorders>
          </w:tcPr>
          <w:p w14:paraId="76DF05AD" w14:textId="77777777" w:rsidR="004534C2" w:rsidRPr="0061172E" w:rsidRDefault="004534C2" w:rsidP="0078674E">
            <w:pPr>
              <w:widowControl w:val="0"/>
              <w:autoSpaceDE w:val="0"/>
              <w:autoSpaceDN w:val="0"/>
              <w:adjustRightInd w:val="0"/>
              <w:spacing w:after="160" w:line="259" w:lineRule="auto"/>
              <w:jc w:val="both"/>
              <w:rPr>
                <w:rFonts w:eastAsia="Arial"/>
                <w:sz w:val="26"/>
                <w:lang w:val="vi-VN"/>
              </w:rPr>
            </w:pPr>
          </w:p>
        </w:tc>
        <w:tc>
          <w:tcPr>
            <w:tcW w:w="6119" w:type="dxa"/>
            <w:tcBorders>
              <w:top w:val="nil"/>
              <w:left w:val="nil"/>
              <w:bottom w:val="nil"/>
              <w:right w:val="nil"/>
            </w:tcBorders>
          </w:tcPr>
          <w:p w14:paraId="64E9C5B1" w14:textId="77777777" w:rsidR="004534C2" w:rsidRPr="0061172E" w:rsidRDefault="004534C2" w:rsidP="0078674E">
            <w:pPr>
              <w:widowControl w:val="0"/>
              <w:autoSpaceDE w:val="0"/>
              <w:autoSpaceDN w:val="0"/>
              <w:adjustRightInd w:val="0"/>
              <w:spacing w:line="259" w:lineRule="auto"/>
              <w:jc w:val="center"/>
              <w:rPr>
                <w:rFonts w:eastAsia="Arial"/>
                <w:i/>
                <w:iCs/>
                <w:sz w:val="26"/>
                <w:lang w:val="vi-VN"/>
              </w:rPr>
            </w:pPr>
            <w:r w:rsidRPr="0061172E">
              <w:rPr>
                <w:rFonts w:eastAsia="Arial"/>
                <w:i/>
                <w:iCs/>
                <w:sz w:val="26"/>
                <w:lang w:val="vi-VN"/>
              </w:rPr>
              <w:t>………, ngày ….. tháng ….. năm …….</w:t>
            </w:r>
          </w:p>
          <w:p w14:paraId="7751FD46" w14:textId="77777777" w:rsidR="004534C2" w:rsidRPr="0061172E" w:rsidRDefault="004534C2" w:rsidP="0078674E">
            <w:pPr>
              <w:widowControl w:val="0"/>
              <w:autoSpaceDE w:val="0"/>
              <w:autoSpaceDN w:val="0"/>
              <w:adjustRightInd w:val="0"/>
              <w:spacing w:line="259" w:lineRule="auto"/>
              <w:jc w:val="center"/>
              <w:rPr>
                <w:rFonts w:eastAsia="Arial"/>
                <w:b/>
                <w:bCs/>
                <w:sz w:val="26"/>
                <w:lang w:val="vi-VN"/>
              </w:rPr>
            </w:pPr>
            <w:r w:rsidRPr="0061172E">
              <w:rPr>
                <w:rFonts w:eastAsia="Arial"/>
                <w:b/>
                <w:bCs/>
                <w:sz w:val="26"/>
                <w:lang w:val="vi-VN"/>
              </w:rPr>
              <w:t>NGƯỜI ĐẠI DIỆN THEO PHÁP LUẬT</w:t>
            </w:r>
          </w:p>
          <w:p w14:paraId="1F6E6ECD" w14:textId="77777777" w:rsidR="004534C2" w:rsidRPr="0061172E" w:rsidRDefault="004534C2" w:rsidP="0078674E">
            <w:pPr>
              <w:widowControl w:val="0"/>
              <w:autoSpaceDE w:val="0"/>
              <w:autoSpaceDN w:val="0"/>
              <w:adjustRightInd w:val="0"/>
              <w:spacing w:line="259" w:lineRule="auto"/>
              <w:jc w:val="center"/>
              <w:rPr>
                <w:rFonts w:eastAsia="Arial"/>
                <w:sz w:val="26"/>
                <w:lang w:val="vi-VN"/>
              </w:rPr>
            </w:pPr>
            <w:r w:rsidRPr="0061172E">
              <w:rPr>
                <w:rFonts w:eastAsia="Arial"/>
                <w:b/>
                <w:bCs/>
                <w:sz w:val="26"/>
                <w:lang w:val="vi-VN"/>
              </w:rPr>
              <w:t>CỦA TỔ CHỨC ĐỀ NGHỊ</w:t>
            </w:r>
          </w:p>
          <w:p w14:paraId="6A9D786D" w14:textId="77777777" w:rsidR="004534C2" w:rsidRPr="0061172E" w:rsidRDefault="004534C2" w:rsidP="0078674E">
            <w:pPr>
              <w:widowControl w:val="0"/>
              <w:autoSpaceDE w:val="0"/>
              <w:autoSpaceDN w:val="0"/>
              <w:adjustRightInd w:val="0"/>
              <w:spacing w:line="259" w:lineRule="auto"/>
              <w:jc w:val="center"/>
              <w:rPr>
                <w:rFonts w:eastAsia="Arial"/>
                <w:sz w:val="26"/>
                <w:lang w:val="vi-VN"/>
              </w:rPr>
            </w:pPr>
            <w:r w:rsidRPr="0061172E">
              <w:rPr>
                <w:rFonts w:eastAsia="Arial"/>
                <w:i/>
                <w:iCs/>
                <w:sz w:val="26"/>
                <w:lang w:val="vi-VN"/>
              </w:rPr>
              <w:t>(Ký, ghi rõ họ tên, đóng dấu)</w:t>
            </w:r>
          </w:p>
        </w:tc>
      </w:tr>
    </w:tbl>
    <w:p w14:paraId="1D391B73" w14:textId="77777777" w:rsidR="0036416B" w:rsidRPr="004534C2" w:rsidRDefault="0036416B" w:rsidP="004534C2">
      <w:pPr>
        <w:rPr>
          <w:lang w:val="vi-VN"/>
        </w:rPr>
      </w:pPr>
    </w:p>
    <w:sectPr w:rsidR="0036416B" w:rsidRPr="004534C2" w:rsidSect="00B97868">
      <w:headerReference w:type="even" r:id="rId9"/>
      <w:footerReference w:type="even" r:id="rId10"/>
      <w:footerReference w:type="default" r:id="rId11"/>
      <w:headerReference w:type="first" r:id="rId12"/>
      <w:footerReference w:type="first" r:id="rId1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3750" w14:textId="77777777" w:rsidR="004534C2" w:rsidRDefault="004534C2" w:rsidP="003A23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B199" w14:textId="77777777" w:rsidR="004534C2" w:rsidRDefault="004534C2">
    <w:pPr>
      <w:pStyle w:val="Footer"/>
      <w:jc w:val="center"/>
    </w:pPr>
    <w:r>
      <w:fldChar w:fldCharType="begin"/>
    </w:r>
    <w:r>
      <w:instrText xml:space="preserve"> PAGE   \* MERGEFORMAT </w:instrText>
    </w:r>
    <w:r>
      <w:fldChar w:fldCharType="separate"/>
    </w:r>
    <w:r>
      <w:rPr>
        <w:noProof/>
      </w:rPr>
      <w:t>121</w:t>
    </w:r>
    <w:r>
      <w:rPr>
        <w:noProof/>
      </w:rPr>
      <w:fldChar w:fldCharType="end"/>
    </w:r>
  </w:p>
  <w:p w14:paraId="7B640EF3" w14:textId="77777777" w:rsidR="004534C2" w:rsidRPr="003576C5" w:rsidRDefault="004534C2" w:rsidP="003A23F4">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4534C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4534C2" w:rsidP="00ED35DE">
    <w:pPr>
      <w:pStyle w:val="Footer"/>
      <w:ind w:right="360"/>
    </w:pPr>
  </w:p>
  <w:p w14:paraId="52FF0501" w14:textId="77777777" w:rsidR="00000000" w:rsidRDefault="004534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4534C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4534C2" w:rsidP="00ED35DE">
    <w:pPr>
      <w:pStyle w:val="Footer"/>
      <w:ind w:right="360"/>
      <w:rPr>
        <w:sz w:val="2"/>
      </w:rPr>
    </w:pPr>
  </w:p>
  <w:p w14:paraId="28E05F4F" w14:textId="77777777" w:rsidR="00000000" w:rsidRDefault="004534C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4534C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4534C2">
    <w:pPr>
      <w:pStyle w:val="Footer"/>
    </w:pPr>
  </w:p>
  <w:p w14:paraId="2A15CAB8" w14:textId="77777777" w:rsidR="00000000" w:rsidRDefault="004534C2"/>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6DC9" w14:textId="77777777" w:rsidR="004534C2" w:rsidRPr="003C2D7C" w:rsidRDefault="004534C2" w:rsidP="003A2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1FBB" w14:textId="77777777" w:rsidR="004534C2" w:rsidRDefault="004534C2">
    <w:pPr>
      <w:pStyle w:val="Header"/>
      <w:jc w:val="center"/>
    </w:pPr>
  </w:p>
  <w:p w14:paraId="635A02C7" w14:textId="77777777" w:rsidR="004534C2" w:rsidRDefault="00453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4534C2">
    <w:pPr>
      <w:pStyle w:val="Header"/>
      <w:jc w:val="center"/>
    </w:pPr>
  </w:p>
  <w:p w14:paraId="73780248" w14:textId="77777777" w:rsidR="006A7C40" w:rsidRDefault="004534C2">
    <w:pPr>
      <w:pStyle w:val="Header"/>
    </w:pPr>
  </w:p>
  <w:p w14:paraId="5479D53F" w14:textId="77777777" w:rsidR="00000000" w:rsidRDefault="004534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4534C2" w:rsidP="00B03F85">
    <w:pPr>
      <w:pStyle w:val="Header"/>
      <w:jc w:val="right"/>
    </w:pPr>
  </w:p>
  <w:p w14:paraId="10D8219A" w14:textId="77777777" w:rsidR="006A7C40" w:rsidRDefault="004534C2">
    <w:pPr>
      <w:pStyle w:val="Header"/>
    </w:pPr>
  </w:p>
  <w:p w14:paraId="6A7FBA8C" w14:textId="77777777" w:rsidR="00000000" w:rsidRDefault="004534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6416B"/>
    <w:rsid w:val="00386EC3"/>
    <w:rsid w:val="004534C2"/>
    <w:rsid w:val="004671E9"/>
    <w:rsid w:val="00545AC4"/>
    <w:rsid w:val="00650B8A"/>
    <w:rsid w:val="00700F0B"/>
    <w:rsid w:val="00736641"/>
    <w:rsid w:val="00796EF2"/>
    <w:rsid w:val="007A646A"/>
    <w:rsid w:val="007C2B49"/>
    <w:rsid w:val="00841F6A"/>
    <w:rsid w:val="00863837"/>
    <w:rsid w:val="00B47B00"/>
    <w:rsid w:val="00B97868"/>
    <w:rsid w:val="00BA5428"/>
    <w:rsid w:val="00C56043"/>
    <w:rsid w:val="00C7366F"/>
    <w:rsid w:val="00D161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hyperlink" Target="http://dichvucong.dongthap.gov.vn" TargetMode="Externa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2021-10-10T06:23:00Z</dcterms:created>
  <dcterms:modified xsi:type="dcterms:W3CDTF">2021-10-10T06:23:00Z</dcterms:modified>
</cp:coreProperties>
</file>