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B9" w:rsidRPr="00CA07B9" w:rsidRDefault="00CA07B9" w:rsidP="00CA07B9">
      <w:pPr>
        <w:spacing w:after="0"/>
        <w:ind w:firstLine="567"/>
        <w:jc w:val="center"/>
        <w:rPr>
          <w:rFonts w:ascii="Times New Roman" w:hAnsi="Times New Roman"/>
          <w:b/>
          <w:bCs/>
          <w:color w:val="FF0000"/>
          <w:sz w:val="28"/>
          <w:szCs w:val="28"/>
          <w:lang w:val="pt-BR"/>
        </w:rPr>
      </w:pPr>
      <w:r w:rsidRPr="00CA07B9">
        <w:rPr>
          <w:rFonts w:ascii="Times New Roman" w:hAnsi="Times New Roman"/>
          <w:b/>
          <w:bCs/>
          <w:color w:val="FF0000"/>
          <w:sz w:val="28"/>
          <w:szCs w:val="28"/>
          <w:lang w:val="pt-BR"/>
        </w:rPr>
        <w:t>99. Cấp Giấy phép thành lập Văn phòng đại diện của thương nhân nước ngoài tại Việt Nam - 2.000063.000.00.00.H20</w:t>
      </w:r>
    </w:p>
    <w:p w:rsidR="00CA07B9" w:rsidRDefault="00CA07B9" w:rsidP="00CA07B9">
      <w:pPr>
        <w:spacing w:after="0"/>
        <w:ind w:firstLine="567"/>
        <w:rPr>
          <w:rFonts w:ascii="Times New Roman" w:hAnsi="Times New Roman"/>
          <w:b/>
          <w:sz w:val="28"/>
          <w:szCs w:val="28"/>
          <w:lang w:val="pt-BR"/>
        </w:rPr>
      </w:pPr>
      <w:r>
        <w:rPr>
          <w:rFonts w:ascii="Times New Roman" w:hAnsi="Times New Roman"/>
          <w:b/>
          <w:sz w:val="28"/>
          <w:szCs w:val="28"/>
          <w:lang w:val="pt-BR"/>
        </w:rPr>
        <w:t>99.1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w:t>
      </w:r>
      <w:bookmarkStart w:id="0" w:name="_GoBack"/>
      <w:bookmarkEnd w:id="0"/>
      <w:r>
        <w:rPr>
          <w:rFonts w:ascii="Times New Roman" w:hAnsi="Times New Roman"/>
          <w:b/>
          <w:sz w:val="28"/>
          <w:szCs w:val="28"/>
          <w:lang w:val="pt-BR"/>
        </w:rPr>
        <w:t>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10064"/>
        <w:gridCol w:w="1985"/>
        <w:gridCol w:w="708"/>
      </w:tblGrid>
      <w:tr w:rsidR="00CA07B9" w:rsidTr="00CA07B9">
        <w:tc>
          <w:tcPr>
            <w:tcW w:w="851" w:type="dxa"/>
            <w:tcBorders>
              <w:top w:val="single" w:sz="4" w:space="0" w:color="auto"/>
              <w:left w:val="single" w:sz="4" w:space="0" w:color="auto"/>
              <w:bottom w:val="single" w:sz="4" w:space="0" w:color="auto"/>
              <w:right w:val="single" w:sz="4" w:space="0" w:color="auto"/>
            </w:tcBorders>
            <w:vAlign w:val="center"/>
            <w:hideMark/>
          </w:tcPr>
          <w:p w:rsidR="00CA07B9" w:rsidRDefault="00CA07B9">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CA07B9" w:rsidRDefault="00CA07B9">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064" w:type="dxa"/>
            <w:tcBorders>
              <w:top w:val="single" w:sz="4" w:space="0" w:color="auto"/>
              <w:left w:val="single" w:sz="4" w:space="0" w:color="auto"/>
              <w:bottom w:val="single" w:sz="4" w:space="0" w:color="auto"/>
              <w:right w:val="single" w:sz="4" w:space="0" w:color="auto"/>
            </w:tcBorders>
            <w:vAlign w:val="center"/>
            <w:hideMark/>
          </w:tcPr>
          <w:p w:rsidR="00CA07B9" w:rsidRDefault="00CA07B9">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hideMark/>
          </w:tcPr>
          <w:p w:rsidR="00CA07B9" w:rsidRDefault="00CA07B9">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CA07B9" w:rsidRDefault="00CA07B9">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CA07B9" w:rsidRDefault="00CA07B9">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CA07B9" w:rsidRDefault="00CA07B9">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CA07B9" w:rsidTr="00CA07B9">
        <w:tc>
          <w:tcPr>
            <w:tcW w:w="851" w:type="dxa"/>
            <w:tcBorders>
              <w:top w:val="single" w:sz="4" w:space="0" w:color="auto"/>
              <w:left w:val="single" w:sz="4" w:space="0" w:color="auto"/>
              <w:bottom w:val="single" w:sz="4" w:space="0" w:color="auto"/>
              <w:right w:val="single" w:sz="4" w:space="0" w:color="auto"/>
            </w:tcBorders>
            <w:vAlign w:val="center"/>
            <w:hideMark/>
          </w:tcPr>
          <w:p w:rsidR="00CA07B9" w:rsidRDefault="00CA07B9">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CA07B9" w:rsidRDefault="00CA07B9">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CA07B9" w:rsidRDefault="00CA07B9">
            <w:pPr>
              <w:spacing w:after="0"/>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CA07B9" w:rsidRDefault="00CA07B9">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CA07B9" w:rsidRDefault="00CA07B9">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CA07B9" w:rsidRDefault="00CA07B9">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CA07B9" w:rsidRDefault="00CA07B9">
            <w:pPr>
              <w:spacing w:after="0"/>
              <w:jc w:val="both"/>
              <w:rPr>
                <w:rFonts w:ascii="Times New Roman" w:hAnsi="Times New Roman"/>
                <w:sz w:val="26"/>
                <w:szCs w:val="26"/>
              </w:rPr>
            </w:pPr>
            <w:hyperlink r:id="rId7" w:history="1">
              <w:r>
                <w:rPr>
                  <w:rStyle w:val="Hyperlink"/>
                  <w:rFonts w:ascii="Times New Roman" w:hAnsi="Times New Roman"/>
                  <w:i/>
                  <w:color w:val="auto"/>
                  <w:spacing w:val="-6"/>
                  <w:sz w:val="26"/>
                  <w:szCs w:val="26"/>
                </w:rPr>
                <w:t>http://dichvucong.dongthap.gov.vn</w:t>
              </w:r>
            </w:hyperlink>
          </w:p>
        </w:tc>
        <w:tc>
          <w:tcPr>
            <w:tcW w:w="1985" w:type="dxa"/>
            <w:tcBorders>
              <w:top w:val="single" w:sz="4" w:space="0" w:color="auto"/>
              <w:left w:val="single" w:sz="4" w:space="0" w:color="auto"/>
              <w:bottom w:val="single" w:sz="4" w:space="0" w:color="auto"/>
              <w:right w:val="single" w:sz="4" w:space="0" w:color="auto"/>
            </w:tcBorders>
            <w:hideMark/>
          </w:tcPr>
          <w:p w:rsidR="00CA07B9" w:rsidRDefault="00CA07B9">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CA07B9" w:rsidRDefault="00CA07B9">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CA07B9" w:rsidRDefault="00CA07B9">
            <w:pPr>
              <w:tabs>
                <w:tab w:val="left" w:pos="2460"/>
              </w:tabs>
              <w:spacing w:after="0"/>
              <w:rPr>
                <w:rFonts w:ascii="Times New Roman" w:hAnsi="Times New Roman"/>
                <w:sz w:val="26"/>
                <w:szCs w:val="26"/>
              </w:rPr>
            </w:pPr>
          </w:p>
        </w:tc>
      </w:tr>
      <w:tr w:rsidR="00CA07B9" w:rsidTr="00CA07B9">
        <w:tc>
          <w:tcPr>
            <w:tcW w:w="851" w:type="dxa"/>
            <w:tcBorders>
              <w:top w:val="single" w:sz="4" w:space="0" w:color="auto"/>
              <w:left w:val="single" w:sz="4" w:space="0" w:color="auto"/>
              <w:bottom w:val="single" w:sz="4" w:space="0" w:color="auto"/>
              <w:right w:val="single" w:sz="4" w:space="0" w:color="auto"/>
            </w:tcBorders>
            <w:vAlign w:val="center"/>
            <w:hideMark/>
          </w:tcPr>
          <w:p w:rsidR="00CA07B9" w:rsidRDefault="00CA07B9">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CA07B9" w:rsidRDefault="00CA07B9">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CA07B9" w:rsidRDefault="00CA07B9">
            <w:pPr>
              <w:spacing w:after="0"/>
              <w:ind w:hanging="71"/>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CA07B9" w:rsidRDefault="00CA07B9">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A07B9" w:rsidRDefault="00CA07B9">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CA07B9" w:rsidRDefault="00CA07B9">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CA07B9" w:rsidRDefault="00CA07B9">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CA07B9" w:rsidRDefault="00CA07B9">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CA07B9" w:rsidRDefault="00CA07B9">
            <w:pPr>
              <w:shd w:val="clear" w:color="auto" w:fill="FFFFFF"/>
              <w:spacing w:after="0"/>
              <w:jc w:val="both"/>
              <w:rPr>
                <w:rFonts w:ascii="Times New Roman" w:hAnsi="Times New Roman"/>
                <w:sz w:val="26"/>
                <w:szCs w:val="26"/>
              </w:rPr>
            </w:pPr>
          </w:p>
        </w:tc>
      </w:tr>
      <w:tr w:rsidR="00CA07B9" w:rsidTr="00CA07B9">
        <w:tc>
          <w:tcPr>
            <w:tcW w:w="851" w:type="dxa"/>
            <w:tcBorders>
              <w:top w:val="single" w:sz="4" w:space="0" w:color="auto"/>
              <w:left w:val="single" w:sz="4" w:space="0" w:color="auto"/>
              <w:bottom w:val="single" w:sz="4" w:space="0" w:color="auto"/>
              <w:right w:val="single" w:sz="4" w:space="0" w:color="auto"/>
            </w:tcBorders>
          </w:tcPr>
          <w:p w:rsidR="00CA07B9" w:rsidRDefault="00CA07B9">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CA07B9" w:rsidRDefault="00CA07B9">
            <w:pPr>
              <w:spacing w:after="0"/>
              <w:jc w:val="both"/>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CA07B9" w:rsidRDefault="00CA07B9">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tra tính chính </w:t>
            </w:r>
            <w:r>
              <w:rPr>
                <w:rFonts w:ascii="Times New Roman" w:hAnsi="Times New Roman"/>
                <w:sz w:val="26"/>
                <w:szCs w:val="26"/>
              </w:rPr>
              <w:lastRenderedPageBreak/>
              <w:t>xác, đầy đủ của hồ sơ</w:t>
            </w:r>
          </w:p>
          <w:p w:rsidR="00CA07B9" w:rsidRDefault="00CA07B9">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A07B9" w:rsidRDefault="00CA07B9">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hideMark/>
          </w:tcPr>
          <w:p w:rsidR="00CA07B9" w:rsidRDefault="00CA07B9">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w:t>
            </w:r>
            <w:r>
              <w:rPr>
                <w:rFonts w:ascii="Times New Roman" w:hAnsi="Times New Roman"/>
                <w:sz w:val="26"/>
                <w:szCs w:val="26"/>
              </w:rPr>
              <w:lastRenderedPageBreak/>
              <w:t>ngày kể từ ngày phát sinh hồ sơ trực tuyến</w:t>
            </w:r>
          </w:p>
        </w:tc>
        <w:tc>
          <w:tcPr>
            <w:tcW w:w="708" w:type="dxa"/>
            <w:tcBorders>
              <w:top w:val="single" w:sz="4" w:space="0" w:color="auto"/>
              <w:left w:val="single" w:sz="4" w:space="0" w:color="auto"/>
              <w:bottom w:val="single" w:sz="4" w:space="0" w:color="auto"/>
              <w:right w:val="single" w:sz="4" w:space="0" w:color="auto"/>
            </w:tcBorders>
          </w:tcPr>
          <w:p w:rsidR="00CA07B9" w:rsidRDefault="00CA07B9">
            <w:pPr>
              <w:tabs>
                <w:tab w:val="left" w:pos="2460"/>
              </w:tabs>
              <w:spacing w:after="0"/>
              <w:rPr>
                <w:rFonts w:ascii="Times New Roman" w:hAnsi="Times New Roman"/>
                <w:sz w:val="26"/>
                <w:szCs w:val="26"/>
              </w:rPr>
            </w:pPr>
          </w:p>
        </w:tc>
      </w:tr>
      <w:tr w:rsidR="00CA07B9" w:rsidTr="00CA07B9">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A07B9" w:rsidRDefault="00CA07B9">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CA07B9" w:rsidRDefault="00CA07B9">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CA07B9" w:rsidRDefault="00CA07B9">
            <w:pPr>
              <w:shd w:val="clear" w:color="auto" w:fill="FFFFFF"/>
              <w:spacing w:after="0"/>
              <w:ind w:firstLine="7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CA07B9" w:rsidRDefault="00CA07B9">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985" w:type="dxa"/>
            <w:tcBorders>
              <w:top w:val="single" w:sz="4" w:space="0" w:color="auto"/>
              <w:left w:val="single" w:sz="4" w:space="0" w:color="auto"/>
              <w:bottom w:val="single" w:sz="4" w:space="0" w:color="auto"/>
              <w:right w:val="single" w:sz="4" w:space="0" w:color="auto"/>
            </w:tcBorders>
            <w:hideMark/>
          </w:tcPr>
          <w:p w:rsidR="00CA07B9" w:rsidRDefault="00CA07B9">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708" w:type="dxa"/>
            <w:tcBorders>
              <w:top w:val="single" w:sz="4" w:space="0" w:color="auto"/>
              <w:left w:val="single" w:sz="4" w:space="0" w:color="auto"/>
              <w:bottom w:val="single" w:sz="4" w:space="0" w:color="auto"/>
              <w:right w:val="single" w:sz="4" w:space="0" w:color="auto"/>
            </w:tcBorders>
          </w:tcPr>
          <w:p w:rsidR="00CA07B9" w:rsidRDefault="00CA07B9">
            <w:pPr>
              <w:tabs>
                <w:tab w:val="left" w:pos="2460"/>
              </w:tabs>
              <w:spacing w:after="0"/>
              <w:rPr>
                <w:rFonts w:ascii="Times New Roman" w:hAnsi="Times New Roman"/>
                <w:sz w:val="26"/>
                <w:szCs w:val="26"/>
              </w:rPr>
            </w:pPr>
          </w:p>
        </w:tc>
      </w:tr>
      <w:tr w:rsidR="00CA07B9" w:rsidTr="00CA07B9">
        <w:tc>
          <w:tcPr>
            <w:tcW w:w="851" w:type="dxa"/>
            <w:vMerge/>
            <w:tcBorders>
              <w:top w:val="single" w:sz="4" w:space="0" w:color="auto"/>
              <w:left w:val="single" w:sz="4" w:space="0" w:color="auto"/>
              <w:bottom w:val="single" w:sz="4" w:space="0" w:color="auto"/>
              <w:right w:val="single" w:sz="4" w:space="0" w:color="auto"/>
            </w:tcBorders>
            <w:vAlign w:val="center"/>
            <w:hideMark/>
          </w:tcPr>
          <w:p w:rsidR="00CA07B9" w:rsidRDefault="00CA07B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A07B9" w:rsidRDefault="00CA07B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CA07B9" w:rsidRDefault="00CA07B9">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5" w:type="dxa"/>
            <w:tcBorders>
              <w:top w:val="single" w:sz="4" w:space="0" w:color="auto"/>
              <w:left w:val="single" w:sz="4" w:space="0" w:color="auto"/>
              <w:bottom w:val="single" w:sz="4" w:space="0" w:color="auto"/>
              <w:right w:val="single" w:sz="4" w:space="0" w:color="auto"/>
            </w:tcBorders>
            <w:hideMark/>
          </w:tcPr>
          <w:p w:rsidR="00CA07B9" w:rsidRDefault="00CA07B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CA07B9" w:rsidRDefault="00CA07B9">
            <w:pPr>
              <w:tabs>
                <w:tab w:val="left" w:pos="2460"/>
              </w:tabs>
              <w:spacing w:after="0"/>
              <w:rPr>
                <w:rFonts w:ascii="Times New Roman" w:hAnsi="Times New Roman"/>
                <w:sz w:val="26"/>
                <w:szCs w:val="26"/>
              </w:rPr>
            </w:pPr>
          </w:p>
        </w:tc>
      </w:tr>
      <w:tr w:rsidR="00CA07B9" w:rsidTr="00CA07B9">
        <w:tc>
          <w:tcPr>
            <w:tcW w:w="851" w:type="dxa"/>
            <w:vMerge/>
            <w:tcBorders>
              <w:top w:val="single" w:sz="4" w:space="0" w:color="auto"/>
              <w:left w:val="single" w:sz="4" w:space="0" w:color="auto"/>
              <w:bottom w:val="single" w:sz="4" w:space="0" w:color="auto"/>
              <w:right w:val="single" w:sz="4" w:space="0" w:color="auto"/>
            </w:tcBorders>
            <w:vAlign w:val="center"/>
            <w:hideMark/>
          </w:tcPr>
          <w:p w:rsidR="00CA07B9" w:rsidRDefault="00CA07B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A07B9" w:rsidRDefault="00CA07B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CA07B9" w:rsidRDefault="00CA07B9">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985" w:type="dxa"/>
            <w:tcBorders>
              <w:top w:val="single" w:sz="4" w:space="0" w:color="auto"/>
              <w:left w:val="single" w:sz="4" w:space="0" w:color="auto"/>
              <w:bottom w:val="single" w:sz="4" w:space="0" w:color="auto"/>
              <w:right w:val="single" w:sz="4" w:space="0" w:color="auto"/>
            </w:tcBorders>
          </w:tcPr>
          <w:p w:rsidR="00CA07B9" w:rsidRDefault="00CA07B9">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CA07B9" w:rsidRDefault="00CA07B9">
            <w:pPr>
              <w:tabs>
                <w:tab w:val="left" w:pos="2460"/>
              </w:tabs>
              <w:spacing w:after="0"/>
              <w:rPr>
                <w:rFonts w:ascii="Times New Roman" w:hAnsi="Times New Roman"/>
                <w:sz w:val="26"/>
                <w:szCs w:val="26"/>
              </w:rPr>
            </w:pPr>
          </w:p>
        </w:tc>
      </w:tr>
      <w:tr w:rsidR="00CA07B9" w:rsidTr="00CA07B9">
        <w:tc>
          <w:tcPr>
            <w:tcW w:w="851" w:type="dxa"/>
            <w:vMerge/>
            <w:tcBorders>
              <w:top w:val="single" w:sz="4" w:space="0" w:color="auto"/>
              <w:left w:val="single" w:sz="4" w:space="0" w:color="auto"/>
              <w:bottom w:val="single" w:sz="4" w:space="0" w:color="auto"/>
              <w:right w:val="single" w:sz="4" w:space="0" w:color="auto"/>
            </w:tcBorders>
            <w:vAlign w:val="center"/>
            <w:hideMark/>
          </w:tcPr>
          <w:p w:rsidR="00CA07B9" w:rsidRDefault="00CA07B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A07B9" w:rsidRDefault="00CA07B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CA07B9" w:rsidRDefault="00CA07B9">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CA07B9" w:rsidRDefault="00CA07B9">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5" w:type="dxa"/>
            <w:tcBorders>
              <w:top w:val="single" w:sz="4" w:space="0" w:color="auto"/>
              <w:left w:val="single" w:sz="4" w:space="0" w:color="auto"/>
              <w:bottom w:val="single" w:sz="4" w:space="0" w:color="auto"/>
              <w:right w:val="single" w:sz="4" w:space="0" w:color="auto"/>
            </w:tcBorders>
          </w:tcPr>
          <w:p w:rsidR="00CA07B9" w:rsidRDefault="00CA07B9">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CA07B9" w:rsidRDefault="00CA07B9">
            <w:pPr>
              <w:tabs>
                <w:tab w:val="left" w:pos="2460"/>
              </w:tabs>
              <w:spacing w:after="0"/>
              <w:rPr>
                <w:rFonts w:ascii="Times New Roman" w:hAnsi="Times New Roman"/>
                <w:sz w:val="26"/>
                <w:szCs w:val="26"/>
              </w:rPr>
            </w:pPr>
          </w:p>
        </w:tc>
      </w:tr>
      <w:tr w:rsidR="00CA07B9" w:rsidTr="00CA07B9">
        <w:tc>
          <w:tcPr>
            <w:tcW w:w="851" w:type="dxa"/>
            <w:vMerge/>
            <w:tcBorders>
              <w:top w:val="single" w:sz="4" w:space="0" w:color="auto"/>
              <w:left w:val="single" w:sz="4" w:space="0" w:color="auto"/>
              <w:bottom w:val="single" w:sz="4" w:space="0" w:color="auto"/>
              <w:right w:val="single" w:sz="4" w:space="0" w:color="auto"/>
            </w:tcBorders>
            <w:vAlign w:val="center"/>
            <w:hideMark/>
          </w:tcPr>
          <w:p w:rsidR="00CA07B9" w:rsidRDefault="00CA07B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A07B9" w:rsidRDefault="00CA07B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CA07B9" w:rsidRDefault="00CA07B9">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985" w:type="dxa"/>
            <w:tcBorders>
              <w:top w:val="single" w:sz="4" w:space="0" w:color="auto"/>
              <w:left w:val="single" w:sz="4" w:space="0" w:color="auto"/>
              <w:bottom w:val="single" w:sz="4" w:space="0" w:color="auto"/>
              <w:right w:val="single" w:sz="4" w:space="0" w:color="auto"/>
            </w:tcBorders>
            <w:hideMark/>
          </w:tcPr>
          <w:p w:rsidR="00CA07B9" w:rsidRDefault="00CA07B9">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708" w:type="dxa"/>
            <w:tcBorders>
              <w:top w:val="single" w:sz="4" w:space="0" w:color="auto"/>
              <w:left w:val="single" w:sz="4" w:space="0" w:color="auto"/>
              <w:bottom w:val="single" w:sz="4" w:space="0" w:color="auto"/>
              <w:right w:val="single" w:sz="4" w:space="0" w:color="auto"/>
            </w:tcBorders>
          </w:tcPr>
          <w:p w:rsidR="00CA07B9" w:rsidRDefault="00CA07B9">
            <w:pPr>
              <w:tabs>
                <w:tab w:val="left" w:pos="2460"/>
              </w:tabs>
              <w:spacing w:after="0"/>
              <w:rPr>
                <w:rFonts w:ascii="Times New Roman" w:hAnsi="Times New Roman"/>
                <w:sz w:val="26"/>
                <w:szCs w:val="26"/>
              </w:rPr>
            </w:pPr>
          </w:p>
        </w:tc>
      </w:tr>
      <w:tr w:rsidR="00CA07B9" w:rsidTr="00CA07B9">
        <w:tc>
          <w:tcPr>
            <w:tcW w:w="851" w:type="dxa"/>
            <w:vMerge/>
            <w:tcBorders>
              <w:top w:val="single" w:sz="4" w:space="0" w:color="auto"/>
              <w:left w:val="single" w:sz="4" w:space="0" w:color="auto"/>
              <w:bottom w:val="single" w:sz="4" w:space="0" w:color="auto"/>
              <w:right w:val="single" w:sz="4" w:space="0" w:color="auto"/>
            </w:tcBorders>
            <w:vAlign w:val="center"/>
            <w:hideMark/>
          </w:tcPr>
          <w:p w:rsidR="00CA07B9" w:rsidRDefault="00CA07B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A07B9" w:rsidRDefault="00CA07B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CA07B9" w:rsidRDefault="00CA07B9">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985" w:type="dxa"/>
            <w:tcBorders>
              <w:top w:val="single" w:sz="4" w:space="0" w:color="auto"/>
              <w:left w:val="single" w:sz="4" w:space="0" w:color="auto"/>
              <w:bottom w:val="single" w:sz="4" w:space="0" w:color="auto"/>
              <w:right w:val="single" w:sz="4" w:space="0" w:color="auto"/>
            </w:tcBorders>
            <w:hideMark/>
          </w:tcPr>
          <w:p w:rsidR="00CA07B9" w:rsidRDefault="00CA07B9">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708" w:type="dxa"/>
            <w:tcBorders>
              <w:top w:val="single" w:sz="4" w:space="0" w:color="auto"/>
              <w:left w:val="single" w:sz="4" w:space="0" w:color="auto"/>
              <w:bottom w:val="single" w:sz="4" w:space="0" w:color="auto"/>
              <w:right w:val="single" w:sz="4" w:space="0" w:color="auto"/>
            </w:tcBorders>
          </w:tcPr>
          <w:p w:rsidR="00CA07B9" w:rsidRDefault="00CA07B9">
            <w:pPr>
              <w:tabs>
                <w:tab w:val="left" w:pos="2460"/>
              </w:tabs>
              <w:spacing w:after="0"/>
              <w:rPr>
                <w:rFonts w:ascii="Times New Roman" w:hAnsi="Times New Roman"/>
                <w:sz w:val="26"/>
                <w:szCs w:val="26"/>
              </w:rPr>
            </w:pPr>
          </w:p>
        </w:tc>
      </w:tr>
      <w:tr w:rsidR="00CA07B9" w:rsidTr="00CA07B9">
        <w:tc>
          <w:tcPr>
            <w:tcW w:w="851" w:type="dxa"/>
            <w:vMerge/>
            <w:tcBorders>
              <w:top w:val="single" w:sz="4" w:space="0" w:color="auto"/>
              <w:left w:val="single" w:sz="4" w:space="0" w:color="auto"/>
              <w:bottom w:val="single" w:sz="4" w:space="0" w:color="auto"/>
              <w:right w:val="single" w:sz="4" w:space="0" w:color="auto"/>
            </w:tcBorders>
            <w:vAlign w:val="center"/>
            <w:hideMark/>
          </w:tcPr>
          <w:p w:rsidR="00CA07B9" w:rsidRDefault="00CA07B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A07B9" w:rsidRDefault="00CA07B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CA07B9" w:rsidRDefault="00CA07B9">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1985" w:type="dxa"/>
            <w:tcBorders>
              <w:top w:val="single" w:sz="4" w:space="0" w:color="auto"/>
              <w:left w:val="single" w:sz="4" w:space="0" w:color="auto"/>
              <w:bottom w:val="single" w:sz="4" w:space="0" w:color="auto"/>
              <w:right w:val="single" w:sz="4" w:space="0" w:color="auto"/>
            </w:tcBorders>
            <w:hideMark/>
          </w:tcPr>
          <w:p w:rsidR="00CA07B9" w:rsidRDefault="00CA07B9">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708" w:type="dxa"/>
            <w:tcBorders>
              <w:top w:val="single" w:sz="4" w:space="0" w:color="auto"/>
              <w:left w:val="single" w:sz="4" w:space="0" w:color="auto"/>
              <w:bottom w:val="single" w:sz="4" w:space="0" w:color="auto"/>
              <w:right w:val="single" w:sz="4" w:space="0" w:color="auto"/>
            </w:tcBorders>
          </w:tcPr>
          <w:p w:rsidR="00CA07B9" w:rsidRDefault="00CA07B9">
            <w:pPr>
              <w:tabs>
                <w:tab w:val="left" w:pos="2460"/>
              </w:tabs>
              <w:spacing w:after="0"/>
              <w:rPr>
                <w:rFonts w:ascii="Times New Roman" w:hAnsi="Times New Roman"/>
                <w:sz w:val="26"/>
                <w:szCs w:val="26"/>
              </w:rPr>
            </w:pPr>
          </w:p>
        </w:tc>
      </w:tr>
      <w:tr w:rsidR="00CA07B9" w:rsidTr="00CA07B9">
        <w:tc>
          <w:tcPr>
            <w:tcW w:w="851" w:type="dxa"/>
            <w:vMerge/>
            <w:tcBorders>
              <w:top w:val="single" w:sz="4" w:space="0" w:color="auto"/>
              <w:left w:val="single" w:sz="4" w:space="0" w:color="auto"/>
              <w:bottom w:val="single" w:sz="4" w:space="0" w:color="auto"/>
              <w:right w:val="single" w:sz="4" w:space="0" w:color="auto"/>
            </w:tcBorders>
            <w:vAlign w:val="center"/>
            <w:hideMark/>
          </w:tcPr>
          <w:p w:rsidR="00CA07B9" w:rsidRDefault="00CA07B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A07B9" w:rsidRDefault="00CA07B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CA07B9" w:rsidRDefault="00CA07B9">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985" w:type="dxa"/>
            <w:tcBorders>
              <w:top w:val="single" w:sz="4" w:space="0" w:color="auto"/>
              <w:left w:val="single" w:sz="4" w:space="0" w:color="auto"/>
              <w:bottom w:val="single" w:sz="4" w:space="0" w:color="auto"/>
              <w:right w:val="single" w:sz="4" w:space="0" w:color="auto"/>
            </w:tcBorders>
            <w:hideMark/>
          </w:tcPr>
          <w:p w:rsidR="00CA07B9" w:rsidRDefault="00CA07B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CA07B9" w:rsidRDefault="00CA07B9">
            <w:pPr>
              <w:tabs>
                <w:tab w:val="left" w:pos="2460"/>
              </w:tabs>
              <w:spacing w:after="0"/>
              <w:rPr>
                <w:rFonts w:ascii="Times New Roman" w:hAnsi="Times New Roman"/>
                <w:sz w:val="26"/>
                <w:szCs w:val="26"/>
              </w:rPr>
            </w:pPr>
          </w:p>
        </w:tc>
      </w:tr>
      <w:tr w:rsidR="00CA07B9" w:rsidTr="00CA07B9">
        <w:tc>
          <w:tcPr>
            <w:tcW w:w="851" w:type="dxa"/>
            <w:vMerge/>
            <w:tcBorders>
              <w:top w:val="single" w:sz="4" w:space="0" w:color="auto"/>
              <w:left w:val="single" w:sz="4" w:space="0" w:color="auto"/>
              <w:bottom w:val="single" w:sz="4" w:space="0" w:color="auto"/>
              <w:right w:val="single" w:sz="4" w:space="0" w:color="auto"/>
            </w:tcBorders>
            <w:vAlign w:val="center"/>
            <w:hideMark/>
          </w:tcPr>
          <w:p w:rsidR="00CA07B9" w:rsidRDefault="00CA07B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A07B9" w:rsidRDefault="00CA07B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CA07B9" w:rsidRDefault="00CA07B9">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CA07B9" w:rsidRDefault="00CA07B9">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1985" w:type="dxa"/>
            <w:tcBorders>
              <w:top w:val="single" w:sz="4" w:space="0" w:color="auto"/>
              <w:left w:val="single" w:sz="4" w:space="0" w:color="auto"/>
              <w:bottom w:val="single" w:sz="4" w:space="0" w:color="auto"/>
              <w:right w:val="single" w:sz="4" w:space="0" w:color="auto"/>
            </w:tcBorders>
            <w:hideMark/>
          </w:tcPr>
          <w:p w:rsidR="00CA07B9" w:rsidRDefault="00CA07B9">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CA07B9" w:rsidRDefault="00CA07B9">
            <w:pPr>
              <w:tabs>
                <w:tab w:val="left" w:pos="2460"/>
              </w:tabs>
              <w:spacing w:after="0"/>
              <w:rPr>
                <w:rFonts w:ascii="Times New Roman" w:hAnsi="Times New Roman"/>
                <w:sz w:val="26"/>
                <w:szCs w:val="26"/>
              </w:rPr>
            </w:pPr>
          </w:p>
        </w:tc>
      </w:tr>
      <w:tr w:rsidR="00CA07B9" w:rsidTr="00CA07B9">
        <w:tc>
          <w:tcPr>
            <w:tcW w:w="851" w:type="dxa"/>
            <w:tcBorders>
              <w:top w:val="single" w:sz="4" w:space="0" w:color="auto"/>
              <w:left w:val="single" w:sz="4" w:space="0" w:color="auto"/>
              <w:bottom w:val="single" w:sz="4" w:space="0" w:color="auto"/>
              <w:right w:val="single" w:sz="4" w:space="0" w:color="auto"/>
            </w:tcBorders>
            <w:hideMark/>
          </w:tcPr>
          <w:p w:rsidR="00CA07B9" w:rsidRDefault="00CA07B9">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CA07B9" w:rsidRDefault="00CA07B9">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w:t>
            </w:r>
            <w:r>
              <w:rPr>
                <w:rFonts w:ascii="Times New Roman" w:hAnsi="Times New Roman"/>
                <w:b/>
                <w:sz w:val="26"/>
                <w:szCs w:val="26"/>
              </w:rPr>
              <w:lastRenderedPageBreak/>
              <w:t>quyết thủ tục hành chính</w:t>
            </w:r>
          </w:p>
        </w:tc>
        <w:tc>
          <w:tcPr>
            <w:tcW w:w="10064" w:type="dxa"/>
            <w:tcBorders>
              <w:top w:val="single" w:sz="4" w:space="0" w:color="auto"/>
              <w:left w:val="single" w:sz="4" w:space="0" w:color="auto"/>
              <w:bottom w:val="single" w:sz="4" w:space="0" w:color="auto"/>
              <w:right w:val="single" w:sz="4" w:space="0" w:color="auto"/>
            </w:tcBorders>
            <w:hideMark/>
          </w:tcPr>
          <w:p w:rsidR="00CA07B9" w:rsidRDefault="00CA07B9">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CA07B9" w:rsidRDefault="00CA07B9">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w:t>
            </w:r>
            <w:r>
              <w:rPr>
                <w:rStyle w:val="fontstyle21"/>
                <w:rFonts w:ascii="Times New Roman" w:hAnsi="Times New Roman"/>
                <w:sz w:val="26"/>
                <w:szCs w:val="26"/>
              </w:rPr>
              <w:lastRenderedPageBreak/>
              <w:t>mạng xã hội được cấp có thẩm quyền cho phép đối với hồ sơ giải quyết thủ tục hành chính trước thời hạn quy định</w:t>
            </w:r>
          </w:p>
          <w:p w:rsidR="00CA07B9" w:rsidRDefault="00CA07B9">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985" w:type="dxa"/>
            <w:tcBorders>
              <w:top w:val="single" w:sz="4" w:space="0" w:color="auto"/>
              <w:left w:val="single" w:sz="4" w:space="0" w:color="auto"/>
              <w:bottom w:val="single" w:sz="4" w:space="0" w:color="auto"/>
              <w:right w:val="single" w:sz="4" w:space="0" w:color="auto"/>
            </w:tcBorders>
            <w:hideMark/>
          </w:tcPr>
          <w:p w:rsidR="00CA07B9" w:rsidRDefault="00CA07B9">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w:t>
            </w:r>
            <w:r>
              <w:rPr>
                <w:rFonts w:ascii="Times New Roman" w:hAnsi="Times New Roman"/>
                <w:sz w:val="26"/>
                <w:szCs w:val="26"/>
              </w:rPr>
              <w:lastRenderedPageBreak/>
              <w:t>phận một cửa theo thời gian quy định</w:t>
            </w:r>
          </w:p>
          <w:p w:rsidR="00CA07B9" w:rsidRDefault="00CA07B9">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CA07B9" w:rsidRDefault="00CA07B9">
            <w:pPr>
              <w:tabs>
                <w:tab w:val="left" w:pos="2460"/>
              </w:tabs>
              <w:spacing w:after="0"/>
              <w:rPr>
                <w:rFonts w:ascii="Times New Roman" w:hAnsi="Times New Roman"/>
                <w:sz w:val="26"/>
                <w:szCs w:val="26"/>
              </w:rPr>
            </w:pPr>
          </w:p>
        </w:tc>
      </w:tr>
    </w:tbl>
    <w:p w:rsidR="00CA07B9" w:rsidRDefault="00CA07B9" w:rsidP="00CA07B9">
      <w:pPr>
        <w:spacing w:after="0"/>
        <w:ind w:left="1080"/>
        <w:jc w:val="both"/>
        <w:rPr>
          <w:rFonts w:ascii="Times New Roman" w:hAnsi="Times New Roman"/>
          <w:b/>
          <w:sz w:val="28"/>
          <w:szCs w:val="28"/>
        </w:rPr>
      </w:pPr>
    </w:p>
    <w:p w:rsidR="00CA07B9" w:rsidRDefault="00CA07B9" w:rsidP="00CA07B9">
      <w:pPr>
        <w:pStyle w:val="ListParagraph"/>
        <w:ind w:left="0" w:firstLine="567"/>
        <w:jc w:val="both"/>
        <w:rPr>
          <w:b/>
          <w:bCs/>
          <w:sz w:val="28"/>
          <w:szCs w:val="28"/>
          <w:lang w:val="en-US"/>
        </w:rPr>
      </w:pPr>
      <w:r>
        <w:rPr>
          <w:b/>
          <w:bCs/>
          <w:sz w:val="28"/>
          <w:szCs w:val="28"/>
          <w:lang w:val="en-US"/>
        </w:rPr>
        <w:t>99.2. Thành phần, số lượng hồ sơ</w:t>
      </w:r>
    </w:p>
    <w:p w:rsidR="00CA07B9" w:rsidRDefault="00CA07B9" w:rsidP="00CA07B9">
      <w:pPr>
        <w:pStyle w:val="ListParagraph"/>
        <w:ind w:left="567"/>
        <w:jc w:val="both"/>
        <w:rPr>
          <w:sz w:val="28"/>
          <w:szCs w:val="28"/>
          <w:lang w:val="en-US"/>
        </w:rPr>
      </w:pPr>
      <w:r>
        <w:rPr>
          <w:sz w:val="28"/>
          <w:szCs w:val="28"/>
          <w:lang w:val="en-US"/>
        </w:rPr>
        <w:t>a) Thành phần hồ sơ gồm:</w:t>
      </w:r>
    </w:p>
    <w:p w:rsidR="00CA07B9" w:rsidRDefault="00CA07B9" w:rsidP="00CA07B9">
      <w:pPr>
        <w:spacing w:after="0"/>
        <w:ind w:firstLine="567"/>
        <w:jc w:val="both"/>
        <w:rPr>
          <w:rFonts w:ascii="Times New Roman" w:hAnsi="Times New Roman"/>
          <w:sz w:val="28"/>
          <w:szCs w:val="28"/>
        </w:rPr>
      </w:pPr>
      <w:r>
        <w:rPr>
          <w:rFonts w:ascii="Times New Roman" w:hAnsi="Times New Roman"/>
          <w:spacing w:val="-8"/>
          <w:sz w:val="28"/>
          <w:szCs w:val="28"/>
        </w:rPr>
        <w:t>a1. Đơn đề nghị cấp Giấy phép thành lập Văn phòng đại diện do đại diện có thẩm quyền của thương nhân nước ngoài ký (mẫu MĐ-1 ban hành kèm theo Thông tư số 11/2016/TT-BCT ngày 05/7/2016 của Bộ Công Thương).</w:t>
      </w:r>
    </w:p>
    <w:p w:rsidR="00CA07B9" w:rsidRDefault="00CA07B9" w:rsidP="00CA07B9">
      <w:pPr>
        <w:spacing w:after="0"/>
        <w:ind w:firstLine="567"/>
        <w:jc w:val="both"/>
        <w:rPr>
          <w:rFonts w:ascii="Times New Roman" w:hAnsi="Times New Roman"/>
          <w:spacing w:val="-8"/>
          <w:sz w:val="28"/>
          <w:szCs w:val="28"/>
        </w:rPr>
      </w:pPr>
      <w:r>
        <w:rPr>
          <w:rFonts w:ascii="Times New Roman" w:hAnsi="Times New Roman"/>
          <w:spacing w:val="-8"/>
          <w:sz w:val="28"/>
          <w:szCs w:val="28"/>
        </w:rPr>
        <w:t>a2. Bản sao Giấy đăng ký kinh doanh hoặc giấy tờ có giá trị tương đương của thương nhân nước ngoài</w:t>
      </w:r>
    </w:p>
    <w:p w:rsidR="00CA07B9" w:rsidRDefault="00CA07B9" w:rsidP="00CA07B9">
      <w:pPr>
        <w:spacing w:after="0"/>
        <w:ind w:firstLine="567"/>
        <w:jc w:val="both"/>
        <w:rPr>
          <w:rFonts w:ascii="Times New Roman" w:hAnsi="Times New Roman"/>
          <w:spacing w:val="-8"/>
          <w:sz w:val="28"/>
          <w:szCs w:val="28"/>
        </w:rPr>
      </w:pPr>
      <w:r>
        <w:rPr>
          <w:rFonts w:ascii="Times New Roman" w:hAnsi="Times New Roman"/>
          <w:spacing w:val="-8"/>
          <w:sz w:val="28"/>
          <w:szCs w:val="28"/>
        </w:rPr>
        <w:t>a3. Văn bản của thương nhân nước ngoài cử/bổ nhiệm người đứng đầu Văn phòng đại diện.</w:t>
      </w:r>
    </w:p>
    <w:p w:rsidR="00CA07B9" w:rsidRDefault="00CA07B9" w:rsidP="00CA07B9">
      <w:pPr>
        <w:spacing w:after="0"/>
        <w:ind w:firstLine="567"/>
        <w:jc w:val="both"/>
        <w:rPr>
          <w:rFonts w:ascii="Times New Roman" w:hAnsi="Times New Roman"/>
          <w:spacing w:val="-8"/>
          <w:sz w:val="28"/>
          <w:szCs w:val="28"/>
        </w:rPr>
      </w:pPr>
      <w:r>
        <w:rPr>
          <w:rFonts w:ascii="Times New Roman" w:hAnsi="Times New Roman"/>
          <w:spacing w:val="-8"/>
          <w:sz w:val="28"/>
          <w:szCs w:val="28"/>
        </w:rPr>
        <w:t>a4. Bản sao báo cáo tài chính có kiểm toán hoặc văn bản xác nhận tình hình thực hiện nghĩa vụ thuế hoặc tài chính trong năm tài chính gần nhất hoặc giấy tờ có giá trị tương đương do cơ quan, tổ chức có thẩm quyền nơi thương nhân nước ngoài thành lập cấp hoặc xác nhận, chứng minh sự tồn tại và hoạt động của thương nhân nước ngoài trong năm tài chính gần nhất.</w:t>
      </w:r>
    </w:p>
    <w:p w:rsidR="00CA07B9" w:rsidRDefault="00CA07B9" w:rsidP="00CA07B9">
      <w:pPr>
        <w:spacing w:after="0"/>
        <w:ind w:firstLine="567"/>
        <w:jc w:val="both"/>
        <w:rPr>
          <w:rFonts w:ascii="Times New Roman" w:hAnsi="Times New Roman"/>
          <w:spacing w:val="-8"/>
          <w:sz w:val="28"/>
          <w:szCs w:val="28"/>
        </w:rPr>
      </w:pPr>
      <w:r>
        <w:rPr>
          <w:rFonts w:ascii="Times New Roman" w:hAnsi="Times New Roman"/>
          <w:spacing w:val="-8"/>
          <w:sz w:val="28"/>
          <w:szCs w:val="28"/>
        </w:rPr>
        <w:t>a5. Bản sao hộ chiếu hoặc giấy chứng minh nhân dân hoặc thẻ căn cước công dân (nếu là người Việt Nam) hoặc bản sao hộ chiếu (nếu là người nước ngoài) của người đứng đầu Văn phòng đại diện.</w:t>
      </w:r>
    </w:p>
    <w:p w:rsidR="00CA07B9" w:rsidRDefault="00CA07B9" w:rsidP="00CA07B9">
      <w:pPr>
        <w:spacing w:after="0"/>
        <w:ind w:firstLine="567"/>
        <w:jc w:val="both"/>
        <w:rPr>
          <w:rFonts w:ascii="Times New Roman" w:hAnsi="Times New Roman"/>
          <w:spacing w:val="-8"/>
          <w:sz w:val="28"/>
          <w:szCs w:val="28"/>
        </w:rPr>
      </w:pPr>
      <w:r>
        <w:rPr>
          <w:rFonts w:ascii="Times New Roman" w:hAnsi="Times New Roman"/>
          <w:spacing w:val="-8"/>
          <w:sz w:val="28"/>
          <w:szCs w:val="28"/>
        </w:rPr>
        <w:t xml:space="preserve">a6. Tài liệu về địa điểm dự kiến đặt trụ sở Văn phòng đại diện bao gồm: </w:t>
      </w:r>
    </w:p>
    <w:p w:rsidR="00CA07B9" w:rsidRDefault="00CA07B9" w:rsidP="00CA07B9">
      <w:pPr>
        <w:spacing w:after="0"/>
        <w:ind w:firstLine="567"/>
        <w:jc w:val="both"/>
        <w:rPr>
          <w:rFonts w:ascii="Times New Roman" w:hAnsi="Times New Roman"/>
          <w:spacing w:val="-8"/>
          <w:sz w:val="28"/>
          <w:szCs w:val="28"/>
        </w:rPr>
      </w:pPr>
      <w:r>
        <w:rPr>
          <w:rFonts w:ascii="Times New Roman" w:hAnsi="Times New Roman"/>
          <w:spacing w:val="-8"/>
          <w:sz w:val="28"/>
          <w:szCs w:val="28"/>
        </w:rPr>
        <w:t>+ Bản sao biên bản ghi nhớ hoặc thỏa thuận thuê địa điểm hoặc bản sao tài liệu chứng minh thương nhân có quyền khai thác, sử dụng địa điểm để đặt trụ sở Văn phòng đại diện.</w:t>
      </w:r>
    </w:p>
    <w:p w:rsidR="00CA07B9" w:rsidRDefault="00CA07B9" w:rsidP="00CA07B9">
      <w:pPr>
        <w:spacing w:after="0"/>
        <w:ind w:firstLine="567"/>
        <w:jc w:val="both"/>
        <w:rPr>
          <w:rFonts w:ascii="Times New Roman" w:hAnsi="Times New Roman"/>
          <w:spacing w:val="-8"/>
          <w:sz w:val="28"/>
          <w:szCs w:val="28"/>
        </w:rPr>
      </w:pPr>
      <w:r>
        <w:rPr>
          <w:rFonts w:ascii="Times New Roman" w:hAnsi="Times New Roman"/>
          <w:spacing w:val="-8"/>
          <w:sz w:val="28"/>
          <w:szCs w:val="28"/>
        </w:rPr>
        <w:lastRenderedPageBreak/>
        <w:t>+ Địa điểm đặt trụ sở Văn phòng đại diện của thương nhân nước ngoài phải phù hợp với quy định của pháp luật Việt Nam về điều kiện an ninh, trật tự, an toàn vệ sinh lao động và các điều khoản khác theo quy định của pháp luật. Văn phòng đại diện không được cho mượn, cho thuê lại trụ sở.</w:t>
      </w:r>
    </w:p>
    <w:p w:rsidR="00CA07B9" w:rsidRDefault="00CA07B9" w:rsidP="00CA07B9">
      <w:pPr>
        <w:spacing w:after="0"/>
        <w:ind w:firstLine="567"/>
        <w:jc w:val="both"/>
        <w:rPr>
          <w:rFonts w:ascii="Times New Roman" w:hAnsi="Times New Roman"/>
          <w:spacing w:val="-8"/>
          <w:sz w:val="28"/>
          <w:szCs w:val="28"/>
        </w:rPr>
      </w:pPr>
      <w:r>
        <w:rPr>
          <w:rFonts w:ascii="Times New Roman" w:hAnsi="Times New Roman"/>
          <w:b/>
          <w:bCs/>
          <w:spacing w:val="-8"/>
          <w:sz w:val="28"/>
          <w:szCs w:val="28"/>
        </w:rPr>
        <w:t>Ghi chú</w:t>
      </w:r>
      <w:r>
        <w:rPr>
          <w:rFonts w:ascii="Times New Roman" w:hAnsi="Times New Roman"/>
          <w:spacing w:val="-8"/>
          <w:sz w:val="28"/>
          <w:szCs w:val="28"/>
        </w:rPr>
        <w:t>: Tài liệu quy định tại điểm a2, a3, a4, a5 (đối với trường hợp bản sao hộ chiếu của người đứng đầu Văn phòng đại diện là người nước ngoài) phải dịch ra tiếng Việt và chứng thực theo quy định của pháp luật Việt Nam. Tài liệu quy định tại Điểm 3 phải được cơ quan đại diện ngoại giao, cơ quan lãnh sự của Việt Nam ở nước ngoài chứng nhận hoặc hợp pháp hóa lãnh sự theo quy định của pháp luật Việt Nam</w:t>
      </w:r>
    </w:p>
    <w:p w:rsidR="00CA07B9" w:rsidRDefault="00CA07B9" w:rsidP="00CA07B9">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CA07B9" w:rsidRDefault="00CA07B9" w:rsidP="00CA07B9">
      <w:pPr>
        <w:pStyle w:val="ListParagraph"/>
        <w:ind w:left="0" w:firstLine="567"/>
        <w:jc w:val="both"/>
        <w:rPr>
          <w:spacing w:val="-4"/>
          <w:sz w:val="28"/>
          <w:szCs w:val="28"/>
          <w:lang w:val="en-US"/>
        </w:rPr>
      </w:pPr>
      <w:r>
        <w:rPr>
          <w:b/>
          <w:spacing w:val="-4"/>
          <w:sz w:val="28"/>
          <w:szCs w:val="28"/>
          <w:lang w:val="en-US"/>
        </w:rPr>
        <w:t>99.3. Thời hạn giải quyết:</w:t>
      </w:r>
      <w:r>
        <w:rPr>
          <w:spacing w:val="-4"/>
          <w:sz w:val="28"/>
          <w:szCs w:val="28"/>
          <w:lang w:val="en-US"/>
        </w:rPr>
        <w:t xml:space="preserve"> 07 ngày làm việc kể từ ngày nhận đủ hồ sơ hợp lệ </w:t>
      </w:r>
    </w:p>
    <w:p w:rsidR="00CA07B9" w:rsidRDefault="00CA07B9" w:rsidP="00CA07B9">
      <w:pPr>
        <w:pStyle w:val="ListParagraph"/>
        <w:ind w:left="0" w:firstLine="567"/>
        <w:jc w:val="both"/>
        <w:rPr>
          <w:sz w:val="28"/>
          <w:szCs w:val="28"/>
          <w:lang w:val="en-US"/>
        </w:rPr>
      </w:pPr>
      <w:r>
        <w:rPr>
          <w:b/>
          <w:sz w:val="28"/>
          <w:szCs w:val="28"/>
          <w:lang w:val="en-US"/>
        </w:rPr>
        <w:t>99.4. Đối tượng thực hiện thủ tục hành chính:</w:t>
      </w:r>
      <w:r>
        <w:rPr>
          <w:sz w:val="28"/>
          <w:szCs w:val="28"/>
          <w:lang w:val="en-US"/>
        </w:rPr>
        <w:t xml:space="preserve"> Thương nhân nước ngoài</w:t>
      </w:r>
    </w:p>
    <w:p w:rsidR="00CA07B9" w:rsidRDefault="00CA07B9" w:rsidP="00CA07B9">
      <w:pPr>
        <w:spacing w:after="0"/>
        <w:ind w:firstLine="567"/>
        <w:jc w:val="both"/>
        <w:rPr>
          <w:rFonts w:ascii="Times New Roman" w:hAnsi="Times New Roman"/>
          <w:sz w:val="28"/>
          <w:szCs w:val="28"/>
        </w:rPr>
      </w:pPr>
      <w:r>
        <w:rPr>
          <w:rFonts w:ascii="Times New Roman" w:hAnsi="Times New Roman"/>
          <w:b/>
          <w:sz w:val="28"/>
          <w:szCs w:val="28"/>
        </w:rPr>
        <w:t xml:space="preserve">99.5.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CA07B9" w:rsidRDefault="00CA07B9" w:rsidP="00CA07B9">
      <w:pPr>
        <w:spacing w:after="0"/>
        <w:ind w:firstLine="567"/>
        <w:jc w:val="both"/>
        <w:rPr>
          <w:rFonts w:ascii="Times New Roman" w:hAnsi="Times New Roman"/>
          <w:sz w:val="28"/>
          <w:szCs w:val="28"/>
        </w:rPr>
      </w:pPr>
      <w:r>
        <w:rPr>
          <w:rFonts w:ascii="Times New Roman" w:hAnsi="Times New Roman"/>
          <w:b/>
          <w:sz w:val="28"/>
          <w:szCs w:val="28"/>
        </w:rPr>
        <w:t>99.6. Kết quả thực hiện thủ tục hành chính:</w:t>
      </w:r>
      <w:r>
        <w:rPr>
          <w:rFonts w:ascii="Times New Roman" w:hAnsi="Times New Roman"/>
          <w:sz w:val="28"/>
          <w:szCs w:val="28"/>
        </w:rPr>
        <w:t xml:space="preserve"> Giấy phép</w:t>
      </w:r>
    </w:p>
    <w:p w:rsidR="00CA07B9" w:rsidRDefault="00CA07B9" w:rsidP="00CA07B9">
      <w:pPr>
        <w:spacing w:after="0"/>
        <w:ind w:firstLine="567"/>
        <w:jc w:val="both"/>
        <w:rPr>
          <w:rFonts w:ascii="Times New Roman" w:hAnsi="Times New Roman"/>
          <w:sz w:val="28"/>
          <w:szCs w:val="28"/>
        </w:rPr>
      </w:pPr>
      <w:r>
        <w:rPr>
          <w:rFonts w:ascii="Times New Roman" w:hAnsi="Times New Roman"/>
          <w:b/>
          <w:sz w:val="28"/>
          <w:szCs w:val="28"/>
        </w:rPr>
        <w:t>99.7. Phí:</w:t>
      </w:r>
      <w:r>
        <w:rPr>
          <w:rFonts w:ascii="Times New Roman" w:hAnsi="Times New Roman"/>
          <w:sz w:val="28"/>
          <w:szCs w:val="28"/>
        </w:rPr>
        <w:t xml:space="preserve"> Phí cấp giấy phép: 3.000.000 đồng/giấy phép</w:t>
      </w:r>
      <w:r>
        <w:rPr>
          <w:rFonts w:ascii="Times New Roman" w:hAnsi="Times New Roman"/>
          <w:b/>
          <w:sz w:val="28"/>
          <w:szCs w:val="28"/>
        </w:rPr>
        <w:t xml:space="preserve"> </w:t>
      </w:r>
    </w:p>
    <w:p w:rsidR="00CA07B9" w:rsidRDefault="00CA07B9" w:rsidP="00CA07B9">
      <w:pPr>
        <w:spacing w:after="0"/>
        <w:ind w:firstLine="567"/>
        <w:jc w:val="both"/>
        <w:rPr>
          <w:rFonts w:ascii="Times New Roman" w:hAnsi="Times New Roman"/>
          <w:b/>
          <w:sz w:val="28"/>
          <w:szCs w:val="28"/>
        </w:rPr>
      </w:pPr>
      <w:r>
        <w:rPr>
          <w:rFonts w:ascii="Times New Roman" w:hAnsi="Times New Roman"/>
          <w:b/>
          <w:sz w:val="28"/>
          <w:szCs w:val="28"/>
        </w:rPr>
        <w:t xml:space="preserve">99.8. Tên mẫu đơn, mẫu tờ khai: </w:t>
      </w:r>
    </w:p>
    <w:p w:rsidR="00CA07B9" w:rsidRDefault="00CA07B9" w:rsidP="00CA07B9">
      <w:pPr>
        <w:pStyle w:val="ListParagraph"/>
        <w:ind w:left="0" w:firstLine="567"/>
        <w:jc w:val="both"/>
        <w:rPr>
          <w:sz w:val="28"/>
          <w:szCs w:val="28"/>
          <w:lang w:val="en-US"/>
        </w:rPr>
      </w:pPr>
      <w:r>
        <w:rPr>
          <w:sz w:val="28"/>
          <w:szCs w:val="28"/>
          <w:lang w:val="en-US"/>
        </w:rPr>
        <w:t>Mẫu Đơn đề nghị cấp giấy phép thành lập văn phòng đại diện theo mẫu MĐ-1 Thông tư 11/2016/TT-BCT</w:t>
      </w:r>
    </w:p>
    <w:p w:rsidR="00CA07B9" w:rsidRDefault="00CA07B9" w:rsidP="00CA07B9">
      <w:pPr>
        <w:pStyle w:val="ListParagraph"/>
        <w:ind w:left="0" w:firstLine="567"/>
        <w:jc w:val="both"/>
        <w:rPr>
          <w:b/>
          <w:sz w:val="28"/>
          <w:szCs w:val="28"/>
          <w:lang w:val="en-US"/>
        </w:rPr>
      </w:pPr>
      <w:r>
        <w:rPr>
          <w:b/>
          <w:sz w:val="28"/>
          <w:szCs w:val="28"/>
          <w:lang w:val="en-US"/>
        </w:rPr>
        <w:t>99.9. Yêu cầu, điều kiện để thực hiện TTHC:</w:t>
      </w:r>
    </w:p>
    <w:p w:rsidR="00CA07B9" w:rsidRDefault="00CA07B9" w:rsidP="00CA07B9">
      <w:pPr>
        <w:spacing w:after="0"/>
        <w:ind w:firstLine="567"/>
        <w:jc w:val="both"/>
        <w:rPr>
          <w:rFonts w:ascii="Times New Roman" w:hAnsi="Times New Roman"/>
          <w:sz w:val="28"/>
          <w:szCs w:val="28"/>
        </w:rPr>
      </w:pPr>
      <w:r>
        <w:rPr>
          <w:rFonts w:ascii="Times New Roman" w:hAnsi="Times New Roman"/>
          <w:sz w:val="28"/>
          <w:szCs w:val="28"/>
        </w:rPr>
        <w:t>+ Thương nhân nước ngoài được thành lập, đăng ký kinh doanh theo quy định của pháp luật quốc gia, vùng lãnh thổ tham gia điều ước quốc tế mà Việt Nam là thành viên hoặc được pháp luật các quốc gia, vùng lãnh thổ này công nhận.</w:t>
      </w:r>
    </w:p>
    <w:p w:rsidR="00CA07B9" w:rsidRDefault="00CA07B9" w:rsidP="00CA07B9">
      <w:pPr>
        <w:spacing w:after="0"/>
        <w:ind w:firstLine="567"/>
        <w:jc w:val="both"/>
        <w:rPr>
          <w:rFonts w:ascii="Times New Roman" w:hAnsi="Times New Roman"/>
          <w:sz w:val="28"/>
          <w:szCs w:val="28"/>
        </w:rPr>
      </w:pPr>
      <w:r>
        <w:rPr>
          <w:rFonts w:ascii="Times New Roman" w:hAnsi="Times New Roman"/>
          <w:sz w:val="28"/>
          <w:szCs w:val="28"/>
        </w:rPr>
        <w:t>+ Thương nhân nước ngoài đã hoạt động ít nhất 01 năm, kể từ ngày được thành lập hoặc đăng ký.</w:t>
      </w:r>
    </w:p>
    <w:p w:rsidR="00CA07B9" w:rsidRDefault="00CA07B9" w:rsidP="00CA07B9">
      <w:pPr>
        <w:spacing w:after="0"/>
        <w:ind w:firstLine="567"/>
        <w:jc w:val="both"/>
        <w:rPr>
          <w:rFonts w:ascii="Times New Roman" w:hAnsi="Times New Roman"/>
          <w:sz w:val="28"/>
          <w:szCs w:val="28"/>
        </w:rPr>
      </w:pPr>
      <w:r>
        <w:rPr>
          <w:rFonts w:ascii="Times New Roman" w:hAnsi="Times New Roman"/>
          <w:sz w:val="28"/>
          <w:szCs w:val="28"/>
        </w:rPr>
        <w:t>+ Trong trường hợp Giấy đăng ký kinh doanh hoặc giấy tờ có giá trị tương đương của thương nhân nước ngoài có quy định thời hạn hoạt động thì thời hạn đó phải còn ít nhất là 01 năm tính từ ngày nộp hồ sơ.</w:t>
      </w:r>
    </w:p>
    <w:p w:rsidR="00CA07B9" w:rsidRDefault="00CA07B9" w:rsidP="00CA07B9">
      <w:pPr>
        <w:spacing w:after="0"/>
        <w:ind w:firstLine="567"/>
        <w:jc w:val="both"/>
        <w:rPr>
          <w:rFonts w:ascii="Times New Roman" w:hAnsi="Times New Roman"/>
          <w:sz w:val="28"/>
          <w:szCs w:val="28"/>
        </w:rPr>
      </w:pPr>
      <w:r>
        <w:rPr>
          <w:rFonts w:ascii="Times New Roman" w:hAnsi="Times New Roman"/>
          <w:sz w:val="28"/>
          <w:szCs w:val="28"/>
        </w:rPr>
        <w:t>+ Nội dung hoạt động của Văn phòng đại diện phải phù hợp với cam kết của Việt Nam trong các điều ước quốc tế mà Việt Nam là thành viên.</w:t>
      </w:r>
    </w:p>
    <w:p w:rsidR="00CA07B9" w:rsidRDefault="00CA07B9" w:rsidP="00CA07B9">
      <w:pPr>
        <w:spacing w:after="0"/>
        <w:ind w:firstLine="567"/>
        <w:jc w:val="both"/>
        <w:rPr>
          <w:rFonts w:ascii="Times New Roman" w:hAnsi="Times New Roman"/>
          <w:sz w:val="28"/>
          <w:szCs w:val="28"/>
        </w:rPr>
      </w:pPr>
      <w:r>
        <w:rPr>
          <w:rFonts w:ascii="Times New Roman" w:hAnsi="Times New Roman"/>
          <w:sz w:val="28"/>
          <w:szCs w:val="28"/>
        </w:rPr>
        <w:t xml:space="preserve">+ Trường hợp nội dung hoạt động của Văn phòng đại diện không phù hợp với cam kết của Việt Nam hoặc thương nhân nước ngoài không thuộc quốc gia, vùng lãnh thổ tham gia điều ước quốc tế mà Việt Nam là thành </w:t>
      </w:r>
      <w:r>
        <w:rPr>
          <w:rFonts w:ascii="Times New Roman" w:hAnsi="Times New Roman"/>
          <w:sz w:val="28"/>
          <w:szCs w:val="28"/>
        </w:rPr>
        <w:lastRenderedPageBreak/>
        <w:t>viên, việc thành lập Văn phòng đại diện phải được sự chấp thuận của Bộ trưởng, Thủ trưởng cơ quan ngang Bộ quản lý chuyên ngành (sau đây gọi chung là Bộ trưởng Bộ quản lý chuyên ngành).</w:t>
      </w:r>
    </w:p>
    <w:p w:rsidR="00CA07B9" w:rsidRDefault="00CA07B9" w:rsidP="00CA07B9">
      <w:pPr>
        <w:spacing w:after="0"/>
        <w:ind w:firstLine="567"/>
        <w:jc w:val="both"/>
        <w:rPr>
          <w:rFonts w:ascii="Times New Roman" w:hAnsi="Times New Roman"/>
          <w:b/>
          <w:sz w:val="28"/>
          <w:szCs w:val="28"/>
        </w:rPr>
      </w:pPr>
      <w:r>
        <w:rPr>
          <w:rFonts w:ascii="Times New Roman" w:hAnsi="Times New Roman"/>
          <w:b/>
          <w:sz w:val="28"/>
          <w:szCs w:val="28"/>
        </w:rPr>
        <w:t>99.10. Căn cứ pháp lý của thủ tục hành chính:</w:t>
      </w:r>
    </w:p>
    <w:p w:rsidR="00CA07B9" w:rsidRDefault="00CA07B9" w:rsidP="00CA07B9">
      <w:pPr>
        <w:spacing w:after="0"/>
        <w:ind w:firstLine="567"/>
        <w:jc w:val="both"/>
        <w:rPr>
          <w:rFonts w:ascii="Times New Roman" w:hAnsi="Times New Roman"/>
          <w:sz w:val="28"/>
          <w:szCs w:val="28"/>
        </w:rPr>
      </w:pPr>
      <w:r>
        <w:rPr>
          <w:rFonts w:ascii="Times New Roman" w:hAnsi="Times New Roman"/>
          <w:sz w:val="28"/>
          <w:szCs w:val="28"/>
        </w:rPr>
        <w:t>+ Luật Thương mại 36/2005/QH11 ngày 14 tháng 6 năm 2005.</w:t>
      </w:r>
    </w:p>
    <w:p w:rsidR="00CA07B9" w:rsidRDefault="00CA07B9" w:rsidP="00CA07B9">
      <w:pPr>
        <w:spacing w:after="0"/>
        <w:ind w:firstLine="567"/>
        <w:jc w:val="both"/>
        <w:rPr>
          <w:rFonts w:ascii="Times New Roman" w:hAnsi="Times New Roman"/>
          <w:sz w:val="28"/>
          <w:szCs w:val="28"/>
        </w:rPr>
      </w:pPr>
      <w:r>
        <w:rPr>
          <w:rFonts w:ascii="Times New Roman" w:hAnsi="Times New Roman"/>
          <w:sz w:val="28"/>
          <w:szCs w:val="28"/>
        </w:rPr>
        <w:t>+ Điều 10 Nghị định số 07/2016/NĐ-CP ngày 25/01/2016 của Chính phủ quy định chi tiết Luật Thương mại về Văn phòng đại diện, Chi nhánh của Thương nhân nước ngoài tại Việt Nam.</w:t>
      </w:r>
    </w:p>
    <w:p w:rsidR="00CA07B9" w:rsidRDefault="00CA07B9" w:rsidP="00CA07B9">
      <w:pPr>
        <w:spacing w:after="0"/>
        <w:ind w:firstLine="567"/>
        <w:jc w:val="both"/>
        <w:rPr>
          <w:rFonts w:ascii="Times New Roman" w:hAnsi="Times New Roman"/>
          <w:iCs/>
          <w:sz w:val="28"/>
          <w:szCs w:val="28"/>
        </w:rPr>
      </w:pPr>
      <w:r>
        <w:rPr>
          <w:rFonts w:ascii="Times New Roman" w:hAnsi="Times New Roman"/>
          <w:iCs/>
          <w:sz w:val="28"/>
          <w:szCs w:val="28"/>
        </w:rPr>
        <w:t>+ Thông tư số 11/2016/TT-BCT ngày 05/7/2016 của Bộ Công Thương Quy định biểu mẫu thực hiện Nghị định số 07/2016/NĐ-CP ngày 25/01/2016 của Chính phủ quy định chi tiết Luật Thương mại về Văn phòng đại diện, Chi nhánh của Thương nhân nước ngoài tại Việt Nam.</w:t>
      </w:r>
    </w:p>
    <w:p w:rsidR="00CA07B9" w:rsidRDefault="00CA07B9" w:rsidP="00CA07B9">
      <w:pPr>
        <w:spacing w:after="0"/>
        <w:ind w:firstLine="567"/>
        <w:jc w:val="both"/>
        <w:rPr>
          <w:rFonts w:ascii="Times New Roman" w:hAnsi="Times New Roman"/>
          <w:sz w:val="28"/>
          <w:szCs w:val="28"/>
        </w:rPr>
      </w:pPr>
      <w:r>
        <w:rPr>
          <w:rFonts w:ascii="Times New Roman" w:hAnsi="Times New Roman"/>
          <w:sz w:val="28"/>
          <w:szCs w:val="28"/>
        </w:rPr>
        <w:t>+ Thông tư số 143/2016/TT-BTC ngày 26 tháng 09 năm 2016 của Bộ Tài chính quy định mức thu, chế độ thu, nộp lệ phí cấp giấy phép thành lập văn phòng đại diện của tổ chức xúc tiến thương mại nước ngoài, thương nhân nước ngoài tại Việt Nam.</w:t>
      </w:r>
    </w:p>
    <w:p w:rsidR="00CA07B9" w:rsidRDefault="00CA07B9" w:rsidP="00CA07B9">
      <w:pPr>
        <w:spacing w:after="0"/>
        <w:ind w:firstLine="567"/>
        <w:jc w:val="both"/>
        <w:rPr>
          <w:rFonts w:ascii="Times New Roman" w:hAnsi="Times New Roman"/>
          <w:b/>
          <w:sz w:val="28"/>
          <w:szCs w:val="28"/>
        </w:rPr>
      </w:pPr>
      <w:r>
        <w:rPr>
          <w:rFonts w:ascii="Times New Roman" w:hAnsi="Times New Roman"/>
          <w:b/>
          <w:sz w:val="28"/>
          <w:szCs w:val="28"/>
        </w:rPr>
        <w:t>99.11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CA07B9" w:rsidTr="00CA07B9">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CA07B9" w:rsidRDefault="00CA07B9">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CA07B9" w:rsidRDefault="00CA07B9">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CA07B9" w:rsidRDefault="00CA07B9">
            <w:pPr>
              <w:spacing w:after="0"/>
              <w:jc w:val="center"/>
              <w:rPr>
                <w:rFonts w:ascii="Times New Roman" w:hAnsi="Times New Roman"/>
                <w:sz w:val="26"/>
                <w:szCs w:val="26"/>
              </w:rPr>
            </w:pPr>
            <w:r>
              <w:rPr>
                <w:rFonts w:ascii="Times New Roman" w:hAnsi="Times New Roman"/>
                <w:b/>
                <w:bCs/>
                <w:sz w:val="26"/>
                <w:szCs w:val="26"/>
              </w:rPr>
              <w:t>Thời gian lưu</w:t>
            </w:r>
          </w:p>
        </w:tc>
      </w:tr>
      <w:tr w:rsidR="00CA07B9" w:rsidTr="00CA07B9">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CA07B9" w:rsidRDefault="00CA07B9">
            <w:pPr>
              <w:spacing w:after="0"/>
              <w:rPr>
                <w:rFonts w:ascii="Times New Roman" w:hAnsi="Times New Roman"/>
                <w:sz w:val="26"/>
                <w:szCs w:val="26"/>
              </w:rPr>
            </w:pPr>
            <w:r>
              <w:rPr>
                <w:rFonts w:ascii="Times New Roman" w:hAnsi="Times New Roman"/>
                <w:sz w:val="26"/>
                <w:szCs w:val="26"/>
              </w:rPr>
              <w:t>- Như mục 99.2.</w:t>
            </w:r>
          </w:p>
          <w:p w:rsidR="00CA07B9" w:rsidRDefault="00CA07B9">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CA07B9" w:rsidRDefault="00CA07B9">
            <w:pPr>
              <w:spacing w:after="0"/>
              <w:rPr>
                <w:rFonts w:ascii="Times New Roman" w:hAnsi="Times New Roman"/>
                <w:sz w:val="26"/>
                <w:szCs w:val="26"/>
              </w:rPr>
            </w:pPr>
            <w:r>
              <w:rPr>
                <w:rFonts w:ascii="Times New Roman" w:hAnsi="Times New Roman"/>
                <w:sz w:val="26"/>
                <w:szCs w:val="26"/>
              </w:rPr>
              <w:t>- Hồ sơ thẩm định (nếu có)</w:t>
            </w:r>
          </w:p>
          <w:p w:rsidR="00CA07B9" w:rsidRDefault="00CA07B9">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CA07B9" w:rsidRDefault="00CA07B9">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CA07B9" w:rsidRDefault="00CA07B9">
            <w:pPr>
              <w:spacing w:after="0"/>
              <w:jc w:val="both"/>
              <w:rPr>
                <w:rFonts w:ascii="Times New Roman" w:hAnsi="Times New Roman"/>
                <w:sz w:val="26"/>
                <w:szCs w:val="26"/>
              </w:rPr>
            </w:pPr>
            <w:r>
              <w:rPr>
                <w:rFonts w:ascii="Times New Roman" w:hAnsi="Times New Roman"/>
                <w:sz w:val="26"/>
                <w:szCs w:val="26"/>
              </w:rPr>
              <w:t>Từ  02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CA07B9" w:rsidTr="00CA07B9">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CA07B9" w:rsidRDefault="00CA07B9">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CA07B9" w:rsidRDefault="00CA07B9">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CA07B9" w:rsidRDefault="00CA07B9">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CA07B9" w:rsidRDefault="00CA07B9" w:rsidP="00CA07B9">
      <w:pPr>
        <w:spacing w:after="0"/>
        <w:ind w:left="720"/>
        <w:rPr>
          <w:rFonts w:ascii="Times New Roman" w:hAnsi="Times New Roman"/>
          <w:b/>
          <w:sz w:val="28"/>
          <w:szCs w:val="28"/>
        </w:rPr>
      </w:pPr>
    </w:p>
    <w:p w:rsidR="00CA07B9" w:rsidRDefault="00CA07B9" w:rsidP="00CA07B9">
      <w:pPr>
        <w:pStyle w:val="NormalWeb"/>
        <w:shd w:val="clear" w:color="auto" w:fill="FFFFFF"/>
        <w:spacing w:before="0" w:beforeAutospacing="0" w:after="0" w:afterAutospacing="0"/>
        <w:ind w:firstLine="567"/>
        <w:jc w:val="right"/>
        <w:rPr>
          <w:rFonts w:ascii="Times New Roman" w:eastAsia="Arial" w:hAnsi="Times New Roman"/>
          <w:sz w:val="26"/>
          <w:szCs w:val="26"/>
        </w:rPr>
      </w:pPr>
      <w:r>
        <w:rPr>
          <w:rFonts w:ascii="Times New Roman" w:hAnsi="Times New Roman"/>
          <w:b/>
          <w:sz w:val="28"/>
          <w:szCs w:val="28"/>
        </w:rPr>
        <w:br w:type="page"/>
      </w:r>
      <w:r>
        <w:rPr>
          <w:rFonts w:ascii="Times New Roman" w:hAnsi="Times New Roman"/>
          <w:i/>
          <w:iCs/>
          <w:sz w:val="26"/>
          <w:szCs w:val="26"/>
        </w:rPr>
        <w:lastRenderedPageBreak/>
        <w:t>Mẫu MĐ-1</w:t>
      </w:r>
    </w:p>
    <w:p w:rsidR="00CA07B9" w:rsidRDefault="00CA07B9" w:rsidP="00CA07B9">
      <w:pPr>
        <w:shd w:val="clear" w:color="auto" w:fill="FFFFFF"/>
        <w:tabs>
          <w:tab w:val="center" w:pos="4324"/>
          <w:tab w:val="left" w:pos="7515"/>
        </w:tabs>
        <w:spacing w:after="0"/>
        <w:jc w:val="center"/>
        <w:rPr>
          <w:rFonts w:ascii="Times New Roman" w:hAnsi="Times New Roman"/>
          <w:sz w:val="26"/>
          <w:szCs w:val="26"/>
        </w:rPr>
      </w:pPr>
      <w:r>
        <w:rPr>
          <w:rFonts w:ascii="Times New Roman" w:hAnsi="Times New Roman"/>
          <w:b/>
          <w:bCs/>
          <w:sz w:val="26"/>
          <w:szCs w:val="26"/>
        </w:rPr>
        <w:t>CỘNG HOÀ XÃ HỘI CHỦ NGHĨA VIỆT NAM</w:t>
      </w:r>
      <w:r>
        <w:rPr>
          <w:rFonts w:ascii="Times New Roman" w:hAnsi="Times New Roman"/>
          <w:b/>
          <w:bCs/>
          <w:sz w:val="26"/>
          <w:szCs w:val="26"/>
        </w:rPr>
        <w:tab/>
      </w:r>
      <w:r>
        <w:rPr>
          <w:rFonts w:ascii="Times New Roman" w:hAnsi="Times New Roman"/>
          <w:b/>
          <w:bCs/>
          <w:sz w:val="26"/>
          <w:szCs w:val="26"/>
        </w:rPr>
        <w:br/>
        <w:t>Độc lập - Tự do - Hạnh phúc</w:t>
      </w:r>
      <w:r>
        <w:rPr>
          <w:rFonts w:ascii="Times New Roman" w:hAnsi="Times New Roman"/>
          <w:b/>
          <w:bCs/>
          <w:sz w:val="26"/>
          <w:szCs w:val="26"/>
        </w:rPr>
        <w:br/>
        <w:t>---------------</w:t>
      </w:r>
    </w:p>
    <w:p w:rsidR="00CA07B9" w:rsidRDefault="00CA07B9" w:rsidP="00CA07B9">
      <w:pPr>
        <w:shd w:val="clear" w:color="auto" w:fill="FFFFFF"/>
        <w:spacing w:after="0"/>
        <w:jc w:val="right"/>
        <w:rPr>
          <w:rFonts w:ascii="Times New Roman" w:hAnsi="Times New Roman"/>
          <w:sz w:val="26"/>
          <w:szCs w:val="26"/>
        </w:rPr>
      </w:pPr>
      <w:r>
        <w:rPr>
          <w:rFonts w:ascii="Times New Roman" w:hAnsi="Times New Roman"/>
          <w:i/>
          <w:iCs/>
          <w:sz w:val="26"/>
          <w:szCs w:val="26"/>
        </w:rPr>
        <w:t>Địa Điểm, ngày… tháng… năm…</w:t>
      </w:r>
    </w:p>
    <w:p w:rsidR="00CA07B9" w:rsidRDefault="00CA07B9" w:rsidP="00CA07B9">
      <w:pPr>
        <w:shd w:val="clear" w:color="auto" w:fill="FFFFFF"/>
        <w:spacing w:after="0"/>
        <w:jc w:val="center"/>
        <w:rPr>
          <w:rFonts w:ascii="Times New Roman" w:hAnsi="Times New Roman"/>
          <w:sz w:val="26"/>
          <w:szCs w:val="26"/>
        </w:rPr>
      </w:pPr>
      <w:r>
        <w:rPr>
          <w:rFonts w:ascii="Times New Roman" w:hAnsi="Times New Roman"/>
          <w:b/>
          <w:bCs/>
          <w:sz w:val="26"/>
          <w:szCs w:val="26"/>
        </w:rPr>
        <w:t>ĐƠN ĐỀ NGHỊ CẤP/CẤP LẠI GIẤY PHÉP THÀNH LẬP</w:t>
      </w:r>
      <w:r>
        <w:rPr>
          <w:rFonts w:ascii="Times New Roman" w:hAnsi="Times New Roman"/>
          <w:sz w:val="26"/>
          <w:szCs w:val="26"/>
        </w:rPr>
        <w:br/>
      </w:r>
      <w:r>
        <w:rPr>
          <w:rFonts w:ascii="Times New Roman" w:hAnsi="Times New Roman"/>
          <w:b/>
          <w:bCs/>
          <w:sz w:val="26"/>
          <w:szCs w:val="26"/>
        </w:rPr>
        <w:t>VĂN PHÒNG ĐẠI DIỆN</w:t>
      </w:r>
    </w:p>
    <w:p w:rsidR="00CA07B9" w:rsidRDefault="00CA07B9" w:rsidP="00CA07B9">
      <w:pPr>
        <w:shd w:val="clear" w:color="auto" w:fill="FFFFFF"/>
        <w:spacing w:after="0"/>
        <w:jc w:val="both"/>
        <w:rPr>
          <w:rFonts w:ascii="Times New Roman" w:hAnsi="Times New Roman"/>
          <w:sz w:val="26"/>
          <w:szCs w:val="26"/>
        </w:rPr>
      </w:pPr>
    </w:p>
    <w:p w:rsidR="00CA07B9" w:rsidRDefault="00CA07B9" w:rsidP="00CA07B9">
      <w:pPr>
        <w:shd w:val="clear" w:color="auto" w:fill="FFFFFF"/>
        <w:spacing w:after="0"/>
        <w:jc w:val="center"/>
        <w:rPr>
          <w:rFonts w:ascii="Times New Roman" w:hAnsi="Times New Roman"/>
          <w:sz w:val="26"/>
          <w:szCs w:val="26"/>
        </w:rPr>
      </w:pPr>
      <w:r>
        <w:rPr>
          <w:rFonts w:ascii="Times New Roman" w:hAnsi="Times New Roman"/>
          <w:sz w:val="26"/>
          <w:szCs w:val="26"/>
        </w:rPr>
        <w:t>Kính gửi: ……… (tên Cơ quan cấp Giấy phép)</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Tên thương nhân: (tên trên Giấy phép thành lập/Đăng ký doanh nghiệp)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Tên thương nhân bằng tiếng Anh: (ghi bằng chữ in hoa)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Tên thương nhân viết tắt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Giấy phép thành lập/Đăng ký doanh nghiệp/Mã số doanh nghiệp: … Ngày cấp: .../…/… Cơ quan cấp: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Thời hạn còn lại của Giấy phép thành lập/Đăng ký doanh nghiệp:....................................</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Địa chỉ trụ sở chính: (địa chỉ trên Giấy phép thành lập/Đăng ký doanh nghiệp) ........................................................................ Số tài Khoản:...................................... tại Ngân hàng: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Điện thoại:..................... Fax:..................... Email:...........Website: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Văn phòng đại diện đã được cấp phép thành lập tại Việt Nam và đang hoạt động (nếu có):</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b/>
          <w:bCs/>
          <w:sz w:val="26"/>
          <w:szCs w:val="26"/>
        </w:rPr>
        <w:t>Văn phòng đại diện số 1:</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Tên Văn phòng đại diện: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Giấy phép thành lập Văn phòng đại diện số:… Ngày cấp…/…/… Cơ quan cấp: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Mã số thuế: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Điện thoại: ................ Fax: ....................... Email: ........ Website: (nếu có)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Nội dung hoạt động của Văn phòng đại diện: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b/>
          <w:bCs/>
          <w:sz w:val="26"/>
          <w:szCs w:val="26"/>
        </w:rPr>
        <w:t>Văn phòng đại diện số …:</w:t>
      </w:r>
      <w:r>
        <w:rPr>
          <w:rFonts w:ascii="Times New Roman" w:hAnsi="Times New Roman"/>
          <w:sz w:val="26"/>
          <w:szCs w:val="26"/>
        </w:rPr>
        <w:t>……………………………………………………….......(khai báo tương tự như trên)</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Văn phòng đại diện đã được cấp phép thành lập tại Việt Nam và đã chấm dứt hoạt động, bao gồm cả chấm dứt hoạt động theo Khoản 1 Điều 18 Nghị định số </w:t>
      </w:r>
      <w:hyperlink r:id="rId8" w:tgtFrame="_blank" w:history="1">
        <w:r>
          <w:rPr>
            <w:rStyle w:val="Hyperlink"/>
            <w:rFonts w:ascii="Times New Roman" w:hAnsi="Times New Roman"/>
            <w:color w:val="auto"/>
            <w:sz w:val="26"/>
            <w:szCs w:val="26"/>
          </w:rPr>
          <w:t>07/2016/NĐ-CP</w:t>
        </w:r>
      </w:hyperlink>
      <w:r>
        <w:rPr>
          <w:rFonts w:ascii="Times New Roman" w:hAnsi="Times New Roman"/>
          <w:sz w:val="26"/>
          <w:szCs w:val="26"/>
        </w:rPr>
        <w:t> (nếu có):</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b/>
          <w:bCs/>
          <w:sz w:val="26"/>
          <w:szCs w:val="26"/>
        </w:rPr>
        <w:t>Văn phòng đại diện số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lastRenderedPageBreak/>
        <w:t>Tên Văn phòng đại diện: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Giấy phép thành lập Văn phòng đại diện số:… Ngày cấp…/…/… Cơ quan cấp: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Nội dung hoạt động của Văn phòng đại diện: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Thời Điểm Cơ quan cấp Giấy phép công bố việc chấm dứt hoạt động: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b/>
          <w:bCs/>
          <w:sz w:val="26"/>
          <w:szCs w:val="26"/>
        </w:rPr>
        <w:t>Văn phòng đại diện số …:</w:t>
      </w:r>
      <w:r>
        <w:rPr>
          <w:rFonts w:ascii="Times New Roman" w:hAnsi="Times New Roman"/>
          <w:sz w:val="26"/>
          <w:szCs w:val="26"/>
        </w:rPr>
        <w:t>…………………………………………………………….(khai báo tương tự như trên)</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b/>
          <w:bCs/>
          <w:sz w:val="26"/>
          <w:szCs w:val="26"/>
        </w:rPr>
        <w:t>Đề nghị cấp (cấp lại)</w:t>
      </w:r>
      <w:r>
        <w:rPr>
          <w:rFonts w:ascii="Times New Roman" w:hAnsi="Times New Roman"/>
          <w:b/>
          <w:bCs/>
          <w:sz w:val="26"/>
          <w:szCs w:val="26"/>
          <w:vertAlign w:val="superscript"/>
        </w:rPr>
        <w:t>1</w:t>
      </w:r>
      <w:r>
        <w:rPr>
          <w:rFonts w:ascii="Times New Roman" w:hAnsi="Times New Roman"/>
          <w:b/>
          <w:bCs/>
          <w:sz w:val="26"/>
          <w:szCs w:val="26"/>
        </w:rPr>
        <w:t> Giấy phép thành lập Văn phòng đại diện số … </w:t>
      </w:r>
      <w:r>
        <w:rPr>
          <w:rFonts w:ascii="Times New Roman" w:hAnsi="Times New Roman"/>
          <w:b/>
          <w:bCs/>
          <w:sz w:val="26"/>
          <w:szCs w:val="26"/>
          <w:vertAlign w:val="superscript"/>
        </w:rPr>
        <w:t>2</w:t>
      </w:r>
      <w:r>
        <w:rPr>
          <w:rFonts w:ascii="Times New Roman" w:hAnsi="Times New Roman"/>
          <w:b/>
          <w:bCs/>
          <w:sz w:val="26"/>
          <w:szCs w:val="26"/>
        </w:rPr>
        <w:t> như sau:</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Tên Văn phòng đại diện: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Tên giao dịch bằng tiếng Anh: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Tên viết tắt (nếu có):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Địa Điểm đặt trụ sở Văn phòng đại diện: (ghi số nhà, đường/phố, phường/xã, quận/huyện, tỉnh/thành phố)...........................................</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Nội dung hoạt động của Văn phòng đại diện: (nêu lĩnh vực hoạt động, công việc thực hiện)-.................................................................</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Thời hạn của Giấy phép thành lập: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Người đứng đầu Văn phòng đại diện</w:t>
      </w:r>
      <w:r>
        <w:rPr>
          <w:rFonts w:ascii="Times New Roman" w:hAnsi="Times New Roman"/>
          <w:sz w:val="26"/>
          <w:szCs w:val="26"/>
          <w:vertAlign w:val="superscript"/>
        </w:rPr>
        <w:t>3</w:t>
      </w:r>
      <w:r>
        <w:rPr>
          <w:rFonts w:ascii="Times New Roman" w:hAnsi="Times New Roman"/>
          <w:sz w:val="26"/>
          <w:szCs w:val="26"/>
        </w:rPr>
        <w:t>:</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Họ và tên:.................................................... Giới tính: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Quốc tịch: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Số định danh cá nhân/Chứng minh nhân dân/Hộ chiếu: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Ngày cấp .../…/…. Nơi cấp: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Nơi đăng ký lưu trú (đối với người nước ngoài)/Nơi đăng ký thường trú (đối với người Việt Nam): ........................................................</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b/>
          <w:bCs/>
          <w:sz w:val="26"/>
          <w:szCs w:val="26"/>
        </w:rPr>
        <w:t>Chúng tôi cam kết:</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1. Chịu trách nhiệm về sự trung thực và chính xác của nội dung Đơn đề nghị và hồ sơ kèm theo.</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2. Chấp hành nghiêm chỉnh quy định của Nghị định số </w:t>
      </w:r>
      <w:hyperlink r:id="rId9" w:tgtFrame="_blank" w:history="1">
        <w:r>
          <w:rPr>
            <w:rStyle w:val="Hyperlink"/>
            <w:rFonts w:ascii="Times New Roman" w:hAnsi="Times New Roman"/>
            <w:color w:val="auto"/>
            <w:sz w:val="26"/>
            <w:szCs w:val="26"/>
          </w:rPr>
          <w:t>07/2016/NĐ-CP</w:t>
        </w:r>
      </w:hyperlink>
      <w:r>
        <w:rPr>
          <w:rFonts w:ascii="Times New Roman" w:hAnsi="Times New Roman"/>
          <w:sz w:val="26"/>
          <w:szCs w:val="26"/>
        </w:rPr>
        <w:t> pháp luật Việt Nam liên quan đến Văn phòng đại diện của thương nhân nước ngoài tại Việt Nam và các quy định của Giấy phép thành lập Văn phòng đại diện./.</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rPr>
        <w:t> </w:t>
      </w:r>
    </w:p>
    <w:tbl>
      <w:tblPr>
        <w:tblW w:w="0" w:type="auto"/>
        <w:tblCellSpacing w:w="0" w:type="dxa"/>
        <w:tblInd w:w="2" w:type="dxa"/>
        <w:tblCellMar>
          <w:left w:w="0" w:type="dxa"/>
          <w:right w:w="0" w:type="dxa"/>
        </w:tblCellMar>
        <w:tblLook w:val="00A0" w:firstRow="1" w:lastRow="0" w:firstColumn="1" w:lastColumn="0" w:noHBand="0" w:noVBand="0"/>
      </w:tblPr>
      <w:tblGrid>
        <w:gridCol w:w="3078"/>
        <w:gridCol w:w="5778"/>
      </w:tblGrid>
      <w:tr w:rsidR="00CA07B9" w:rsidTr="00CA07B9">
        <w:trPr>
          <w:tblCellSpacing w:w="0" w:type="dxa"/>
        </w:trPr>
        <w:tc>
          <w:tcPr>
            <w:tcW w:w="3078" w:type="dxa"/>
            <w:shd w:val="clear" w:color="auto" w:fill="FFFFFF"/>
            <w:tcMar>
              <w:top w:w="0" w:type="dxa"/>
              <w:left w:w="108" w:type="dxa"/>
              <w:bottom w:w="0" w:type="dxa"/>
              <w:right w:w="108" w:type="dxa"/>
            </w:tcMar>
          </w:tcPr>
          <w:p w:rsidR="00CA07B9" w:rsidRDefault="00CA07B9">
            <w:pPr>
              <w:spacing w:after="0"/>
              <w:jc w:val="center"/>
              <w:rPr>
                <w:rFonts w:ascii="Times New Roman" w:hAnsi="Times New Roman"/>
                <w:sz w:val="26"/>
                <w:szCs w:val="26"/>
              </w:rPr>
            </w:pPr>
          </w:p>
        </w:tc>
        <w:tc>
          <w:tcPr>
            <w:tcW w:w="5778" w:type="dxa"/>
            <w:shd w:val="clear" w:color="auto" w:fill="FFFFFF"/>
            <w:tcMar>
              <w:top w:w="0" w:type="dxa"/>
              <w:left w:w="108" w:type="dxa"/>
              <w:bottom w:w="0" w:type="dxa"/>
              <w:right w:w="108" w:type="dxa"/>
            </w:tcMar>
            <w:hideMark/>
          </w:tcPr>
          <w:p w:rsidR="00CA07B9" w:rsidRDefault="00CA07B9">
            <w:pPr>
              <w:spacing w:after="0"/>
              <w:jc w:val="center"/>
              <w:rPr>
                <w:rFonts w:ascii="Times New Roman" w:hAnsi="Times New Roman"/>
                <w:sz w:val="26"/>
                <w:szCs w:val="26"/>
              </w:rPr>
            </w:pPr>
            <w:r>
              <w:rPr>
                <w:rFonts w:ascii="Times New Roman" w:hAnsi="Times New Roman"/>
                <w:sz w:val="26"/>
                <w:szCs w:val="26"/>
              </w:rPr>
              <w:t>Đại diện có thẩm quyền của thương nhân nước ngoài</w:t>
            </w:r>
          </w:p>
          <w:p w:rsidR="00CA07B9" w:rsidRDefault="00CA07B9">
            <w:pPr>
              <w:spacing w:after="0"/>
              <w:jc w:val="center"/>
              <w:rPr>
                <w:rFonts w:ascii="Times New Roman" w:hAnsi="Times New Roman"/>
                <w:sz w:val="26"/>
                <w:szCs w:val="26"/>
              </w:rPr>
            </w:pPr>
            <w:r>
              <w:rPr>
                <w:rFonts w:ascii="Times New Roman" w:hAnsi="Times New Roman"/>
                <w:i/>
                <w:iCs/>
                <w:sz w:val="26"/>
                <w:szCs w:val="26"/>
              </w:rPr>
              <w:t>Ký, ghi rõ họ tên và đóng dấu (nếu có)</w:t>
            </w:r>
          </w:p>
        </w:tc>
      </w:tr>
    </w:tbl>
    <w:p w:rsidR="00CA07B9" w:rsidRDefault="00CA07B9" w:rsidP="00CA07B9">
      <w:pPr>
        <w:shd w:val="clear" w:color="auto" w:fill="FFFFFF"/>
        <w:spacing w:after="0"/>
        <w:jc w:val="center"/>
        <w:rPr>
          <w:rFonts w:ascii="Times New Roman" w:hAnsi="Times New Roman"/>
          <w:sz w:val="26"/>
          <w:szCs w:val="26"/>
        </w:rPr>
      </w:pPr>
      <w:r>
        <w:rPr>
          <w:rFonts w:ascii="Times New Roman" w:hAnsi="Times New Roman"/>
          <w:sz w:val="26"/>
          <w:szCs w:val="26"/>
        </w:rPr>
        <w:t>____________________</w:t>
      </w:r>
    </w:p>
    <w:p w:rsidR="00CA07B9" w:rsidRDefault="00CA07B9" w:rsidP="00CA07B9">
      <w:pPr>
        <w:shd w:val="clear" w:color="auto" w:fill="FFFFFF"/>
        <w:spacing w:after="0"/>
        <w:jc w:val="both"/>
        <w:rPr>
          <w:rFonts w:ascii="Times New Roman" w:hAnsi="Times New Roman"/>
          <w:spacing w:val="-8"/>
          <w:sz w:val="26"/>
          <w:szCs w:val="26"/>
        </w:rPr>
      </w:pPr>
      <w:r>
        <w:rPr>
          <w:rFonts w:ascii="Times New Roman" w:hAnsi="Times New Roman"/>
          <w:spacing w:val="-8"/>
          <w:sz w:val="26"/>
          <w:szCs w:val="26"/>
          <w:vertAlign w:val="superscript"/>
        </w:rPr>
        <w:lastRenderedPageBreak/>
        <w:t>1</w:t>
      </w:r>
      <w:r>
        <w:rPr>
          <w:rFonts w:ascii="Times New Roman" w:hAnsi="Times New Roman"/>
          <w:spacing w:val="-8"/>
          <w:sz w:val="26"/>
          <w:szCs w:val="26"/>
        </w:rPr>
        <w:t> Thương nhân lựa chọn cấp hoặc cấp lại (việc cấp lại áp dụng cho trường hợp cấp lại theo Khoản 1 Điều 18 Nghị định số 07/2016/NĐ-CP).</w:t>
      </w:r>
    </w:p>
    <w:p w:rsidR="00CA07B9" w:rsidRDefault="00CA07B9" w:rsidP="00CA07B9">
      <w:pPr>
        <w:shd w:val="clear" w:color="auto" w:fill="FFFFFF"/>
        <w:spacing w:after="0"/>
        <w:jc w:val="both"/>
        <w:rPr>
          <w:rFonts w:ascii="Times New Roman" w:hAnsi="Times New Roman"/>
          <w:sz w:val="26"/>
          <w:szCs w:val="26"/>
        </w:rPr>
      </w:pPr>
      <w:r>
        <w:rPr>
          <w:rFonts w:ascii="Times New Roman" w:hAnsi="Times New Roman"/>
          <w:sz w:val="26"/>
          <w:szCs w:val="26"/>
          <w:vertAlign w:val="superscript"/>
        </w:rPr>
        <w:t>2</w:t>
      </w:r>
      <w:r>
        <w:rPr>
          <w:rFonts w:ascii="Times New Roman" w:hAnsi="Times New Roman"/>
          <w:sz w:val="26"/>
          <w:szCs w:val="26"/>
        </w:rPr>
        <w:t> Thương nhân tự khai báo trên cơ sở thứ tự các Văn phòng đại diện đã được cấp phép trước đó.</w:t>
      </w:r>
    </w:p>
    <w:p w:rsidR="00CA07B9" w:rsidRDefault="00CA07B9" w:rsidP="00CA07B9">
      <w:pPr>
        <w:shd w:val="clear" w:color="auto" w:fill="FFFFFF"/>
        <w:spacing w:after="0"/>
        <w:jc w:val="both"/>
        <w:rPr>
          <w:rFonts w:ascii="Times New Roman" w:hAnsi="Times New Roman"/>
          <w:spacing w:val="-8"/>
          <w:sz w:val="26"/>
          <w:szCs w:val="26"/>
        </w:rPr>
      </w:pPr>
      <w:r>
        <w:rPr>
          <w:rFonts w:ascii="Times New Roman" w:hAnsi="Times New Roman"/>
          <w:spacing w:val="-8"/>
          <w:sz w:val="26"/>
          <w:szCs w:val="26"/>
          <w:vertAlign w:val="superscript"/>
        </w:rPr>
        <w:t>3</w:t>
      </w:r>
      <w:r>
        <w:rPr>
          <w:rFonts w:ascii="Times New Roman" w:hAnsi="Times New Roman"/>
          <w:spacing w:val="-8"/>
          <w:sz w:val="26"/>
          <w:szCs w:val="26"/>
        </w:rPr>
        <w:t> Trường hợp người đứng đầu Văn phòng đại diện là người Việt Nam đã được cấp số định danh cá nhân, chỉ kê khai họ và tên, số định danh cá nhân.</w:t>
      </w:r>
    </w:p>
    <w:p w:rsidR="00CA07B9" w:rsidRDefault="00CA07B9" w:rsidP="00CA07B9">
      <w:pPr>
        <w:spacing w:after="0"/>
        <w:ind w:firstLine="567"/>
        <w:jc w:val="right"/>
        <w:rPr>
          <w:rFonts w:ascii="Times New Roman" w:hAnsi="Times New Roman"/>
          <w:sz w:val="26"/>
          <w:szCs w:val="26"/>
        </w:rPr>
      </w:pPr>
      <w:r>
        <w:rPr>
          <w:rFonts w:ascii="Times New Roman" w:hAnsi="Times New Roman"/>
          <w:sz w:val="28"/>
          <w:szCs w:val="28"/>
        </w:rPr>
        <w:br w:type="page"/>
      </w:r>
      <w:r>
        <w:rPr>
          <w:rFonts w:ascii="Times New Roman" w:hAnsi="Times New Roman"/>
          <w:sz w:val="26"/>
          <w:szCs w:val="26"/>
        </w:rPr>
        <w:lastRenderedPageBreak/>
        <w:t>Mẫu GP-1</w:t>
      </w:r>
    </w:p>
    <w:tbl>
      <w:tblPr>
        <w:tblW w:w="9000" w:type="dxa"/>
        <w:tblInd w:w="108" w:type="dxa"/>
        <w:tblLook w:val="01E0" w:firstRow="1" w:lastRow="1" w:firstColumn="1" w:lastColumn="1" w:noHBand="0" w:noVBand="0"/>
      </w:tblPr>
      <w:tblGrid>
        <w:gridCol w:w="3329"/>
        <w:gridCol w:w="5671"/>
      </w:tblGrid>
      <w:tr w:rsidR="00CA07B9" w:rsidTr="00CA07B9">
        <w:tc>
          <w:tcPr>
            <w:tcW w:w="3329" w:type="dxa"/>
            <w:hideMark/>
          </w:tcPr>
          <w:p w:rsidR="00CA07B9" w:rsidRDefault="00CA07B9">
            <w:pPr>
              <w:spacing w:after="0"/>
              <w:rPr>
                <w:rFonts w:ascii="Times New Roman" w:hAnsi="Times New Roman"/>
                <w:sz w:val="26"/>
                <w:szCs w:val="26"/>
              </w:rPr>
            </w:pPr>
            <w:r>
              <w:rPr>
                <w:rFonts w:ascii="Times New Roman" w:hAnsi="Times New Roman"/>
                <w:sz w:val="26"/>
                <w:szCs w:val="26"/>
              </w:rPr>
              <w:t>UBND TỈNH ĐỒNG THÁP</w:t>
            </w:r>
          </w:p>
        </w:tc>
        <w:tc>
          <w:tcPr>
            <w:tcW w:w="5671" w:type="dxa"/>
            <w:hideMark/>
          </w:tcPr>
          <w:p w:rsidR="00CA07B9" w:rsidRDefault="00CA07B9">
            <w:pPr>
              <w:spacing w:after="0"/>
              <w:jc w:val="center"/>
              <w:rPr>
                <w:rFonts w:ascii="Times New Roman" w:hAnsi="Times New Roman"/>
                <w:b/>
                <w:sz w:val="26"/>
                <w:szCs w:val="26"/>
              </w:rPr>
            </w:pPr>
            <w:r>
              <w:rPr>
                <w:rFonts w:ascii="Times New Roman" w:hAnsi="Times New Roman"/>
                <w:b/>
                <w:sz w:val="26"/>
                <w:szCs w:val="26"/>
              </w:rPr>
              <w:t>CỘNG HÒA XÃ HỘI CHỦ NGHĨA VIỆT NAM</w:t>
            </w:r>
          </w:p>
        </w:tc>
      </w:tr>
      <w:tr w:rsidR="00CA07B9" w:rsidTr="00CA07B9">
        <w:trPr>
          <w:trHeight w:val="414"/>
        </w:trPr>
        <w:tc>
          <w:tcPr>
            <w:tcW w:w="3329" w:type="dxa"/>
            <w:hideMark/>
          </w:tcPr>
          <w:p w:rsidR="00CA07B9" w:rsidRDefault="00CA07B9">
            <w:pPr>
              <w:spacing w:after="0"/>
              <w:jc w:val="center"/>
              <w:rPr>
                <w:rFonts w:ascii="Times New Roman" w:hAnsi="Times New Roman"/>
                <w:b/>
                <w:sz w:val="26"/>
                <w:szCs w:val="26"/>
              </w:rPr>
            </w:pPr>
            <w:r>
              <mc:AlternateContent>
                <mc:Choice Requires="wps">
                  <w:drawing>
                    <wp:anchor distT="0" distB="0" distL="114300" distR="114300" simplePos="0" relativeHeight="251659264" behindDoc="0" locked="0" layoutInCell="1" allowOverlap="1">
                      <wp:simplePos x="0" y="0"/>
                      <wp:positionH relativeFrom="column">
                        <wp:posOffset>590550</wp:posOffset>
                      </wp:positionH>
                      <wp:positionV relativeFrom="paragraph">
                        <wp:posOffset>224155</wp:posOffset>
                      </wp:positionV>
                      <wp:extent cx="781050" cy="0"/>
                      <wp:effectExtent l="9525" t="508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6.5pt;margin-top:17.65pt;width: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" strokeweight=".5pt"/>
                  </w:pict>
                </mc:Fallback>
              </mc:AlternateContent>
            </w:r>
            <w:r>
              <w:rPr>
                <w:rFonts w:ascii="Times New Roman" w:hAnsi="Times New Roman"/>
                <w:b/>
                <w:sz w:val="26"/>
                <w:szCs w:val="26"/>
              </w:rPr>
              <w:t>SỞ CÔNG THƯƠNG</w:t>
            </w:r>
          </w:p>
        </w:tc>
        <w:tc>
          <w:tcPr>
            <w:tcW w:w="5671" w:type="dxa"/>
            <w:hideMark/>
          </w:tcPr>
          <w:p w:rsidR="00CA07B9" w:rsidRDefault="00CA07B9">
            <w:pPr>
              <w:spacing w:after="0"/>
              <w:jc w:val="center"/>
              <w:rPr>
                <w:rFonts w:ascii="Times New Roman" w:hAnsi="Times New Roman"/>
                <w:b/>
                <w:sz w:val="26"/>
                <w:szCs w:val="26"/>
              </w:rPr>
            </w:pPr>
            <w: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224155</wp:posOffset>
                      </wp:positionV>
                      <wp:extent cx="2181225" cy="0"/>
                      <wp:effectExtent l="13970" t="5080" r="508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1.35pt;margin-top:17.65pt;width:17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"/>
                  </w:pict>
                </mc:Fallback>
              </mc:AlternateContent>
            </w:r>
            <w:r>
              <w:rPr>
                <w:rFonts w:ascii="Times New Roman" w:hAnsi="Times New Roman"/>
                <w:b/>
                <w:sz w:val="26"/>
                <w:szCs w:val="26"/>
              </w:rPr>
              <w:t>Độc lập - Tự do - Hạnh phúc</w:t>
            </w:r>
          </w:p>
        </w:tc>
      </w:tr>
      <w:tr w:rsidR="00CA07B9" w:rsidTr="00CA07B9">
        <w:trPr>
          <w:trHeight w:val="250"/>
        </w:trPr>
        <w:tc>
          <w:tcPr>
            <w:tcW w:w="3329" w:type="dxa"/>
          </w:tcPr>
          <w:p w:rsidR="00CA07B9" w:rsidRDefault="00CA07B9">
            <w:pPr>
              <w:spacing w:after="0"/>
              <w:jc w:val="center"/>
              <w:rPr>
                <w:rFonts w:ascii="Times New Roman" w:hAnsi="Times New Roman"/>
                <w:sz w:val="26"/>
                <w:szCs w:val="26"/>
                <w:vertAlign w:val="superscript"/>
              </w:rPr>
            </w:pPr>
          </w:p>
        </w:tc>
        <w:tc>
          <w:tcPr>
            <w:tcW w:w="5671" w:type="dxa"/>
            <w:hideMark/>
          </w:tcPr>
          <w:p w:rsidR="00CA07B9" w:rsidRDefault="00CA07B9">
            <w:pPr>
              <w:spacing w:after="0"/>
              <w:jc w:val="center"/>
              <w:rPr>
                <w:rFonts w:ascii="Times New Roman" w:hAnsi="Times New Roman"/>
                <w:sz w:val="26"/>
                <w:szCs w:val="26"/>
                <w:vertAlign w:val="superscript"/>
              </w:rPr>
            </w:pPr>
            <w:r>
              <w:rPr>
                <w:rFonts w:ascii="Times New Roman" w:hAnsi="Times New Roman"/>
                <w:i/>
                <w:sz w:val="26"/>
                <w:szCs w:val="26"/>
              </w:rPr>
              <w:t>………., ngày …. tháng..  năm ….</w:t>
            </w:r>
          </w:p>
        </w:tc>
      </w:tr>
    </w:tbl>
    <w:p w:rsidR="00CA07B9" w:rsidRDefault="00CA07B9" w:rsidP="00CA07B9">
      <w:pPr>
        <w:spacing w:after="0"/>
        <w:jc w:val="center"/>
        <w:rPr>
          <w:rFonts w:ascii="Times New Roman" w:hAnsi="Times New Roman"/>
          <w:b/>
          <w:sz w:val="26"/>
          <w:szCs w:val="26"/>
        </w:rPr>
      </w:pPr>
    </w:p>
    <w:p w:rsidR="00CA07B9" w:rsidRDefault="00CA07B9" w:rsidP="00CA07B9">
      <w:pPr>
        <w:spacing w:after="0"/>
        <w:jc w:val="center"/>
        <w:rPr>
          <w:rFonts w:ascii="Times New Roman" w:hAnsi="Times New Roman"/>
          <w:b/>
          <w:sz w:val="26"/>
          <w:szCs w:val="26"/>
        </w:rPr>
      </w:pPr>
      <w:r>
        <w:rPr>
          <w:rFonts w:ascii="Times New Roman" w:hAnsi="Times New Roman"/>
          <w:b/>
          <w:sz w:val="26"/>
          <w:szCs w:val="26"/>
        </w:rPr>
        <w:t xml:space="preserve">GIẤY PHÉP THÀNH LẬP VĂN PHÒNG ĐẠI DIỆN </w:t>
      </w:r>
    </w:p>
    <w:p w:rsidR="00CA07B9" w:rsidRDefault="00CA07B9" w:rsidP="00CA07B9">
      <w:pPr>
        <w:spacing w:after="0"/>
        <w:jc w:val="center"/>
        <w:rPr>
          <w:rFonts w:ascii="Times New Roman" w:hAnsi="Times New Roman"/>
          <w:b/>
          <w:sz w:val="26"/>
          <w:szCs w:val="26"/>
        </w:rPr>
      </w:pPr>
      <w:r>
        <w:rPr>
          <w:rFonts w:ascii="Times New Roman" w:hAnsi="Times New Roman"/>
          <w:b/>
          <w:sz w:val="26"/>
          <w:szCs w:val="26"/>
        </w:rPr>
        <w:t>CỦA THƯƠNG NHÂN NƯỚC NGOÀI TẠI VIỆT NAM</w:t>
      </w:r>
    </w:p>
    <w:p w:rsidR="00CA07B9" w:rsidRDefault="00CA07B9" w:rsidP="00CA07B9">
      <w:pPr>
        <w:spacing w:after="0"/>
        <w:jc w:val="center"/>
        <w:rPr>
          <w:rFonts w:ascii="Times New Roman" w:hAnsi="Times New Roman"/>
          <w:b/>
          <w:sz w:val="26"/>
          <w:szCs w:val="26"/>
        </w:rPr>
      </w:pPr>
      <w:r>
        <mc:AlternateContent>
          <mc:Choice Requires="wps">
            <w:drawing>
              <wp:anchor distT="0" distB="0" distL="114300" distR="114300" simplePos="0" relativeHeight="251660288" behindDoc="0" locked="0" layoutInCell="1" allowOverlap="1">
                <wp:simplePos x="0" y="0"/>
                <wp:positionH relativeFrom="column">
                  <wp:posOffset>2383790</wp:posOffset>
                </wp:positionH>
                <wp:positionV relativeFrom="paragraph">
                  <wp:posOffset>60325</wp:posOffset>
                </wp:positionV>
                <wp:extent cx="1085850" cy="0"/>
                <wp:effectExtent l="12065" t="12700" r="698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7.7pt;margin-top:4.75pt;width:8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9jnJQ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"/>
            </w:pict>
          </mc:Fallback>
        </mc:AlternateContent>
      </w:r>
    </w:p>
    <w:p w:rsidR="00CA07B9" w:rsidRDefault="00CA07B9" w:rsidP="00CA07B9">
      <w:pPr>
        <w:spacing w:after="0"/>
        <w:jc w:val="center"/>
        <w:rPr>
          <w:rFonts w:ascii="Times New Roman" w:hAnsi="Times New Roman"/>
          <w:b/>
          <w:i/>
          <w:sz w:val="26"/>
          <w:szCs w:val="26"/>
        </w:rPr>
      </w:pPr>
      <w:r>
        <w:rPr>
          <w:rFonts w:ascii="Times New Roman" w:hAnsi="Times New Roman"/>
          <w:b/>
          <w:i/>
          <w:sz w:val="26"/>
          <w:szCs w:val="26"/>
        </w:rPr>
        <w:t>Số: ………………..</w:t>
      </w:r>
    </w:p>
    <w:p w:rsidR="00CA07B9" w:rsidRDefault="00CA07B9" w:rsidP="00CA07B9">
      <w:pPr>
        <w:spacing w:after="0"/>
        <w:jc w:val="center"/>
        <w:rPr>
          <w:rFonts w:ascii="Times New Roman" w:hAnsi="Times New Roman"/>
          <w:i/>
          <w:sz w:val="26"/>
          <w:szCs w:val="26"/>
        </w:rPr>
      </w:pPr>
      <w:r>
        <w:rPr>
          <w:rFonts w:ascii="Times New Roman" w:hAnsi="Times New Roman"/>
          <w:i/>
          <w:sz w:val="26"/>
          <w:szCs w:val="26"/>
        </w:rPr>
        <w:t>Cấp lần đầu: ngày … tháng …. năm …..</w:t>
      </w:r>
    </w:p>
    <w:p w:rsidR="00CA07B9" w:rsidRDefault="00CA07B9" w:rsidP="00CA07B9">
      <w:pPr>
        <w:spacing w:after="0"/>
        <w:jc w:val="center"/>
        <w:rPr>
          <w:rFonts w:ascii="Times New Roman" w:hAnsi="Times New Roman"/>
          <w:i/>
          <w:sz w:val="26"/>
          <w:szCs w:val="26"/>
        </w:rPr>
      </w:pPr>
      <w:r>
        <w:rPr>
          <w:rFonts w:ascii="Times New Roman" w:hAnsi="Times New Roman"/>
          <w:i/>
          <w:sz w:val="26"/>
          <w:szCs w:val="26"/>
        </w:rPr>
        <w:t>Điều chỉnh lần thứ: …., ngày … tháng … năm ….</w:t>
      </w:r>
    </w:p>
    <w:p w:rsidR="00CA07B9" w:rsidRDefault="00CA07B9" w:rsidP="00CA07B9">
      <w:pPr>
        <w:spacing w:after="0"/>
        <w:jc w:val="center"/>
        <w:rPr>
          <w:rFonts w:ascii="Times New Roman" w:hAnsi="Times New Roman"/>
          <w:i/>
          <w:sz w:val="26"/>
          <w:szCs w:val="26"/>
        </w:rPr>
      </w:pPr>
      <w:r>
        <w:rPr>
          <w:rFonts w:ascii="Times New Roman" w:hAnsi="Times New Roman"/>
          <w:i/>
          <w:sz w:val="26"/>
          <w:szCs w:val="26"/>
        </w:rPr>
        <w:t>Gia hạn lần thứ: ….., ngày … tháng … năm ….</w:t>
      </w:r>
    </w:p>
    <w:p w:rsidR="00CA07B9" w:rsidRDefault="00CA07B9" w:rsidP="00CA07B9">
      <w:pPr>
        <w:spacing w:after="0"/>
        <w:jc w:val="center"/>
        <w:rPr>
          <w:rFonts w:ascii="Times New Roman" w:hAnsi="Times New Roman"/>
          <w:i/>
          <w:sz w:val="26"/>
          <w:szCs w:val="26"/>
        </w:rPr>
      </w:pPr>
      <w:r>
        <w:rPr>
          <w:rFonts w:ascii="Times New Roman" w:hAnsi="Times New Roman"/>
          <w:i/>
          <w:sz w:val="26"/>
          <w:szCs w:val="26"/>
        </w:rPr>
        <w:t>Cấp lại lần thứ : ….., ngày … tháng … năm ….</w:t>
      </w:r>
    </w:p>
    <w:p w:rsidR="00CA07B9" w:rsidRDefault="00CA07B9" w:rsidP="00CA07B9">
      <w:pPr>
        <w:spacing w:after="0"/>
        <w:jc w:val="center"/>
        <w:rPr>
          <w:rFonts w:ascii="Times New Roman" w:hAnsi="Times New Roman"/>
          <w:i/>
          <w:sz w:val="26"/>
          <w:szCs w:val="26"/>
        </w:rPr>
      </w:pPr>
      <w:r>
        <w:rPr>
          <w:rFonts w:ascii="Times New Roman" w:hAnsi="Times New Roman"/>
          <w:i/>
          <w:sz w:val="26"/>
          <w:szCs w:val="26"/>
        </w:rPr>
        <w:t>(Cấp lại trên cơ sở giấy phép số ……….., ngày ….. tháng ……. năm …..)</w:t>
      </w:r>
    </w:p>
    <w:p w:rsidR="00CA07B9" w:rsidRDefault="00CA07B9" w:rsidP="00CA07B9">
      <w:pPr>
        <w:spacing w:after="0"/>
        <w:jc w:val="center"/>
        <w:rPr>
          <w:rFonts w:ascii="Times New Roman" w:hAnsi="Times New Roman"/>
          <w:b/>
          <w:sz w:val="26"/>
          <w:szCs w:val="26"/>
        </w:rPr>
      </w:pPr>
    </w:p>
    <w:p w:rsidR="00CA07B9" w:rsidRDefault="00CA07B9" w:rsidP="00CA07B9">
      <w:pPr>
        <w:spacing w:after="0"/>
        <w:jc w:val="center"/>
        <w:rPr>
          <w:rFonts w:ascii="Times New Roman" w:hAnsi="Times New Roman"/>
          <w:b/>
          <w:sz w:val="26"/>
          <w:szCs w:val="26"/>
        </w:rPr>
      </w:pPr>
      <w:r>
        <w:rPr>
          <w:rFonts w:ascii="Times New Roman" w:hAnsi="Times New Roman"/>
          <w:b/>
          <w:sz w:val="26"/>
          <w:szCs w:val="26"/>
        </w:rPr>
        <w:t>GIÁM ĐỐC SỞ CÔNG THƯƠNG ĐỒNG THÁP</w:t>
      </w:r>
    </w:p>
    <w:p w:rsidR="00CA07B9" w:rsidRDefault="00CA07B9" w:rsidP="00CA07B9">
      <w:pPr>
        <w:spacing w:after="0"/>
        <w:jc w:val="center"/>
        <w:rPr>
          <w:rFonts w:ascii="Times New Roman" w:hAnsi="Times New Roman"/>
          <w:b/>
          <w:sz w:val="26"/>
          <w:szCs w:val="26"/>
        </w:rPr>
      </w:pPr>
    </w:p>
    <w:p w:rsidR="00CA07B9" w:rsidRDefault="00CA07B9" w:rsidP="00CA07B9">
      <w:pPr>
        <w:spacing w:after="0"/>
        <w:ind w:firstLine="720"/>
        <w:jc w:val="both"/>
        <w:rPr>
          <w:rFonts w:ascii="Times New Roman" w:hAnsi="Times New Roman"/>
          <w:i/>
          <w:sz w:val="26"/>
          <w:szCs w:val="26"/>
        </w:rPr>
      </w:pPr>
      <w:r>
        <w:rPr>
          <w:rFonts w:ascii="Times New Roman" w:hAnsi="Times New Roman"/>
          <w:i/>
          <w:sz w:val="26"/>
          <w:szCs w:val="26"/>
        </w:rPr>
        <w:t>Căn cứ Luật Thương mại ngày 14 tháng 6 năm 2005;</w:t>
      </w:r>
    </w:p>
    <w:p w:rsidR="00CA07B9" w:rsidRDefault="00CA07B9" w:rsidP="00CA07B9">
      <w:pPr>
        <w:spacing w:after="0"/>
        <w:ind w:firstLine="720"/>
        <w:jc w:val="both"/>
        <w:rPr>
          <w:rFonts w:ascii="Times New Roman" w:hAnsi="Times New Roman"/>
          <w:i/>
          <w:sz w:val="26"/>
          <w:szCs w:val="26"/>
        </w:rPr>
      </w:pPr>
      <w:r>
        <w:rPr>
          <w:rFonts w:ascii="Times New Roman" w:hAnsi="Times New Roman"/>
          <w:i/>
          <w:sz w:val="26"/>
          <w:szCs w:val="26"/>
        </w:rPr>
        <w:t>Căn cứ Nghị định số 07/2016/NĐ-CP ngày 25 tháng 01 năm 2016 của Chính phủ quy định chi tiết Luật Thương mại về Văn phòng đại diện, Chi nhánh của thương nhân nước ngoài tại Việt Nam;</w:t>
      </w:r>
    </w:p>
    <w:p w:rsidR="00CA07B9" w:rsidRDefault="00CA07B9" w:rsidP="00CA07B9">
      <w:pPr>
        <w:spacing w:after="0"/>
        <w:ind w:firstLine="720"/>
        <w:jc w:val="both"/>
        <w:rPr>
          <w:rFonts w:ascii="Times New Roman" w:hAnsi="Times New Roman"/>
          <w:i/>
          <w:sz w:val="26"/>
          <w:szCs w:val="26"/>
        </w:rPr>
      </w:pPr>
      <w:r>
        <w:rPr>
          <w:rFonts w:ascii="Times New Roman" w:hAnsi="Times New Roman"/>
          <w:i/>
          <w:sz w:val="26"/>
          <w:szCs w:val="26"/>
        </w:rPr>
        <w:t>Căn cứ Thông tư  số 11/2016/TT-BCT ngày 05 tháng 7 năm 2016 của Bộ Công Thương hướng dẫn thực hiện Nghị định số 07/2016/NĐ-CP ngày 25 tháng 01 năm 2016 của Chính phủ quy định chi tiết Luật Thương mại về Văn phòng đại diện, Chi nhánh của thương nhân nước ngoài tại Việt Nam;</w:t>
      </w:r>
    </w:p>
    <w:p w:rsidR="00CA07B9" w:rsidRDefault="00CA07B9" w:rsidP="00CA07B9">
      <w:pPr>
        <w:spacing w:after="0"/>
        <w:ind w:firstLine="720"/>
        <w:jc w:val="both"/>
        <w:rPr>
          <w:rFonts w:ascii="Times New Roman" w:hAnsi="Times New Roman"/>
          <w:i/>
          <w:sz w:val="26"/>
          <w:szCs w:val="26"/>
        </w:rPr>
      </w:pPr>
      <w:r>
        <w:rPr>
          <w:rFonts w:ascii="Times New Roman" w:hAnsi="Times New Roman"/>
          <w:i/>
          <w:sz w:val="26"/>
          <w:szCs w:val="26"/>
        </w:rPr>
        <w:t xml:space="preserve">Xét Đơn đề nghị ……………. của …………………………………………………….. </w:t>
      </w:r>
    </w:p>
    <w:p w:rsidR="00CA07B9" w:rsidRDefault="00CA07B9" w:rsidP="00CA07B9">
      <w:pPr>
        <w:spacing w:after="0"/>
        <w:jc w:val="center"/>
        <w:rPr>
          <w:rFonts w:ascii="Times New Roman" w:hAnsi="Times New Roman"/>
          <w:b/>
          <w:sz w:val="26"/>
          <w:szCs w:val="26"/>
        </w:rPr>
      </w:pPr>
      <w:r>
        <w:rPr>
          <w:rFonts w:ascii="Times New Roman" w:hAnsi="Times New Roman"/>
          <w:b/>
          <w:sz w:val="26"/>
          <w:szCs w:val="26"/>
        </w:rPr>
        <w:t>QUYẾT ĐỊNH:</w:t>
      </w:r>
    </w:p>
    <w:p w:rsidR="00CA07B9" w:rsidRDefault="00CA07B9" w:rsidP="00CA07B9">
      <w:pPr>
        <w:spacing w:after="0"/>
        <w:ind w:firstLine="720"/>
        <w:jc w:val="both"/>
        <w:rPr>
          <w:rFonts w:ascii="Times New Roman" w:hAnsi="Times New Roman"/>
          <w:sz w:val="26"/>
          <w:szCs w:val="26"/>
        </w:rPr>
      </w:pPr>
      <w:r>
        <w:rPr>
          <w:rFonts w:ascii="Times New Roman" w:hAnsi="Times New Roman"/>
          <w:b/>
          <w:sz w:val="26"/>
          <w:szCs w:val="26"/>
        </w:rPr>
        <w:t>Điều 1</w:t>
      </w:r>
      <w:r>
        <w:rPr>
          <w:rFonts w:ascii="Times New Roman" w:hAnsi="Times New Roman"/>
          <w:sz w:val="26"/>
          <w:szCs w:val="26"/>
        </w:rPr>
        <w:t>. Cho phép: (ghi bằng chữ in hoa tên thương nhân bằng tiếng Anh) ………………………………………………………………………………………….</w:t>
      </w:r>
    </w:p>
    <w:p w:rsidR="00CA07B9" w:rsidRDefault="00CA07B9" w:rsidP="00CA07B9">
      <w:pPr>
        <w:spacing w:after="0"/>
        <w:ind w:firstLine="720"/>
        <w:jc w:val="both"/>
        <w:rPr>
          <w:rFonts w:ascii="Times New Roman" w:hAnsi="Times New Roman"/>
          <w:sz w:val="26"/>
          <w:szCs w:val="26"/>
        </w:rPr>
      </w:pPr>
      <w:r>
        <w:rPr>
          <w:rFonts w:ascii="Times New Roman" w:hAnsi="Times New Roman"/>
          <w:sz w:val="26"/>
          <w:szCs w:val="26"/>
        </w:rPr>
        <w:t>- Giấy phép thành lập/Đăng ký doanh nghiệp/Mã số doanh nghiệp: ….. Ngày cấp: ../…./…... Cơ quan cấp: ………………………………………………………….…………………………….</w:t>
      </w:r>
    </w:p>
    <w:p w:rsidR="00CA07B9" w:rsidRDefault="00CA07B9" w:rsidP="00CA07B9">
      <w:pPr>
        <w:spacing w:after="0"/>
        <w:ind w:firstLine="720"/>
        <w:jc w:val="both"/>
        <w:rPr>
          <w:rFonts w:ascii="Times New Roman" w:hAnsi="Times New Roman"/>
          <w:sz w:val="26"/>
          <w:szCs w:val="26"/>
        </w:rPr>
      </w:pPr>
      <w:r>
        <w:rPr>
          <w:rFonts w:ascii="Times New Roman" w:hAnsi="Times New Roman"/>
          <w:sz w:val="26"/>
          <w:szCs w:val="26"/>
        </w:rPr>
        <w:lastRenderedPageBreak/>
        <w:t>- Địa chỉ trụ sở chính: ………………………………………………………....</w:t>
      </w:r>
    </w:p>
    <w:p w:rsidR="00CA07B9" w:rsidRDefault="00CA07B9" w:rsidP="00CA07B9">
      <w:pPr>
        <w:spacing w:after="0"/>
        <w:jc w:val="both"/>
        <w:rPr>
          <w:rFonts w:ascii="Times New Roman" w:hAnsi="Times New Roman"/>
          <w:sz w:val="26"/>
          <w:szCs w:val="26"/>
        </w:rPr>
      </w:pPr>
      <w:r>
        <w:rPr>
          <w:rFonts w:ascii="Times New Roman" w:hAnsi="Times New Roman"/>
          <w:sz w:val="26"/>
          <w:szCs w:val="26"/>
        </w:rPr>
        <w:t>được thành lập Văn phòng đại diện tại ……………………. (ghi tỉnh/thành phố trực thuộc Trung ương).</w:t>
      </w:r>
    </w:p>
    <w:p w:rsidR="00CA07B9" w:rsidRDefault="00CA07B9" w:rsidP="00CA07B9">
      <w:pPr>
        <w:spacing w:after="0"/>
        <w:ind w:firstLine="720"/>
        <w:jc w:val="both"/>
        <w:rPr>
          <w:rFonts w:ascii="Times New Roman" w:hAnsi="Times New Roman"/>
          <w:sz w:val="26"/>
          <w:szCs w:val="26"/>
        </w:rPr>
      </w:pPr>
      <w:r>
        <w:rPr>
          <w:rFonts w:ascii="Times New Roman" w:hAnsi="Times New Roman"/>
          <w:b/>
          <w:sz w:val="26"/>
          <w:szCs w:val="26"/>
        </w:rPr>
        <w:t>Điều 2.</w:t>
      </w:r>
      <w:r>
        <w:rPr>
          <w:rFonts w:ascii="Times New Roman" w:hAnsi="Times New Roman"/>
          <w:sz w:val="26"/>
          <w:szCs w:val="26"/>
        </w:rPr>
        <w:t xml:space="preserve"> Tên Văn phòng đại diện</w:t>
      </w:r>
    </w:p>
    <w:p w:rsidR="00CA07B9" w:rsidRDefault="00CA07B9" w:rsidP="00CA07B9">
      <w:pPr>
        <w:spacing w:after="0"/>
        <w:ind w:firstLine="720"/>
        <w:jc w:val="both"/>
        <w:rPr>
          <w:rFonts w:ascii="Times New Roman" w:hAnsi="Times New Roman"/>
          <w:sz w:val="26"/>
          <w:szCs w:val="26"/>
        </w:rPr>
      </w:pPr>
      <w:r>
        <w:rPr>
          <w:rFonts w:ascii="Times New Roman" w:hAnsi="Times New Roman"/>
          <w:sz w:val="26"/>
          <w:szCs w:val="26"/>
        </w:rPr>
        <w:t>- Tên Văn phòng đại diện: (ghi bầng chữ in hoa,đậm tên Văn phòng đại diện trong Đơn đề nghị) ……………………………………</w:t>
      </w:r>
    </w:p>
    <w:p w:rsidR="00CA07B9" w:rsidRDefault="00CA07B9" w:rsidP="00CA07B9">
      <w:pPr>
        <w:spacing w:after="0"/>
        <w:ind w:firstLine="720"/>
        <w:jc w:val="both"/>
        <w:rPr>
          <w:rFonts w:ascii="Times New Roman" w:hAnsi="Times New Roman"/>
          <w:sz w:val="26"/>
          <w:szCs w:val="26"/>
        </w:rPr>
      </w:pPr>
      <w:r>
        <w:rPr>
          <w:rFonts w:ascii="Times New Roman" w:hAnsi="Times New Roman"/>
          <w:sz w:val="26"/>
          <w:szCs w:val="26"/>
        </w:rPr>
        <w:t>- Tên giao dịch bằng tiếng Anh: (ghi bằng chữ in hoa tên giao dịch bằng tiếng Anh trong Đơn đề nghị) ...............................................</w:t>
      </w:r>
    </w:p>
    <w:p w:rsidR="00CA07B9" w:rsidRDefault="00CA07B9" w:rsidP="00CA07B9">
      <w:pPr>
        <w:spacing w:after="0"/>
        <w:ind w:firstLine="720"/>
        <w:jc w:val="both"/>
        <w:rPr>
          <w:rFonts w:ascii="Times New Roman" w:hAnsi="Times New Roman"/>
          <w:sz w:val="26"/>
          <w:szCs w:val="26"/>
        </w:rPr>
      </w:pPr>
      <w:r>
        <w:rPr>
          <w:rFonts w:ascii="Times New Roman" w:hAnsi="Times New Roman"/>
          <w:sz w:val="26"/>
          <w:szCs w:val="26"/>
        </w:rPr>
        <w:t>- Tên viết tắt: (nếu có) …………………………………………………………..</w:t>
      </w:r>
    </w:p>
    <w:p w:rsidR="00CA07B9" w:rsidRDefault="00CA07B9" w:rsidP="00CA07B9">
      <w:pPr>
        <w:spacing w:after="0"/>
        <w:ind w:firstLine="720"/>
        <w:jc w:val="both"/>
        <w:rPr>
          <w:rFonts w:ascii="Times New Roman" w:hAnsi="Times New Roman"/>
          <w:sz w:val="26"/>
          <w:szCs w:val="26"/>
        </w:rPr>
      </w:pPr>
      <w:r>
        <w:rPr>
          <w:rFonts w:ascii="Times New Roman" w:hAnsi="Times New Roman"/>
          <w:b/>
          <w:sz w:val="26"/>
          <w:szCs w:val="26"/>
        </w:rPr>
        <w:t>Điều 3.</w:t>
      </w:r>
      <w:r>
        <w:rPr>
          <w:rFonts w:ascii="Times New Roman" w:hAnsi="Times New Roman"/>
          <w:sz w:val="26"/>
          <w:szCs w:val="26"/>
        </w:rPr>
        <w:t xml:space="preserve"> Địa chỉ trụ sở Văn phòng đại diện</w:t>
      </w:r>
    </w:p>
    <w:p w:rsidR="00CA07B9" w:rsidRDefault="00CA07B9" w:rsidP="00CA07B9">
      <w:pPr>
        <w:spacing w:after="0"/>
        <w:ind w:firstLine="720"/>
        <w:jc w:val="both"/>
        <w:rPr>
          <w:rFonts w:ascii="Times New Roman" w:hAnsi="Times New Roman"/>
          <w:sz w:val="26"/>
          <w:szCs w:val="26"/>
        </w:rPr>
      </w:pPr>
      <w:r>
        <w:rPr>
          <w:rFonts w:ascii="Times New Roman" w:hAnsi="Times New Roman"/>
          <w:sz w:val="26"/>
          <w:szCs w:val="26"/>
        </w:rPr>
        <w:t>…………………………………. (ghi địa điểm đặt trụ sở Văn phòng đại diện theo Đơn đề nghị)</w:t>
      </w:r>
    </w:p>
    <w:p w:rsidR="00CA07B9" w:rsidRDefault="00CA07B9" w:rsidP="00CA07B9">
      <w:pPr>
        <w:spacing w:after="0"/>
        <w:ind w:firstLine="720"/>
        <w:jc w:val="both"/>
        <w:rPr>
          <w:rFonts w:ascii="Times New Roman" w:hAnsi="Times New Roman"/>
          <w:sz w:val="26"/>
          <w:szCs w:val="26"/>
        </w:rPr>
      </w:pPr>
      <w:r>
        <w:rPr>
          <w:rFonts w:ascii="Times New Roman" w:hAnsi="Times New Roman"/>
          <w:b/>
          <w:sz w:val="26"/>
          <w:szCs w:val="26"/>
        </w:rPr>
        <w:t>Điều 4.</w:t>
      </w:r>
      <w:r>
        <w:rPr>
          <w:rFonts w:ascii="Times New Roman" w:hAnsi="Times New Roman"/>
          <w:sz w:val="26"/>
          <w:szCs w:val="26"/>
        </w:rPr>
        <w:t xml:space="preserve"> Người đứng đầu Văn phòng đại diện</w:t>
      </w:r>
      <w:r>
        <w:rPr>
          <w:rStyle w:val="FootnoteReference"/>
          <w:rFonts w:ascii="Times New Roman" w:hAnsi="Times New Roman"/>
          <w:sz w:val="26"/>
          <w:szCs w:val="26"/>
        </w:rPr>
        <w:footnoteReference w:id="1"/>
      </w:r>
    </w:p>
    <w:p w:rsidR="00CA07B9" w:rsidRDefault="00CA07B9" w:rsidP="00CA07B9">
      <w:pPr>
        <w:spacing w:after="0"/>
        <w:ind w:firstLine="720"/>
        <w:jc w:val="both"/>
        <w:rPr>
          <w:rFonts w:ascii="Times New Roman" w:hAnsi="Times New Roman"/>
          <w:sz w:val="26"/>
          <w:szCs w:val="26"/>
        </w:rPr>
      </w:pPr>
      <w:r>
        <w:rPr>
          <w:rFonts w:ascii="Times New Roman" w:hAnsi="Times New Roman"/>
          <w:sz w:val="26"/>
          <w:szCs w:val="26"/>
        </w:rPr>
        <w:t>Họ và tên: (ghi bằng chữ in hoa) ……………</w:t>
      </w:r>
      <w:r>
        <w:rPr>
          <w:rFonts w:ascii="Times New Roman" w:hAnsi="Times New Roman"/>
          <w:sz w:val="26"/>
          <w:szCs w:val="26"/>
        </w:rPr>
        <w:tab/>
        <w:t xml:space="preserve"> Giới tính: ……………..</w:t>
      </w:r>
    </w:p>
    <w:p w:rsidR="00CA07B9" w:rsidRDefault="00CA07B9" w:rsidP="00CA07B9">
      <w:pPr>
        <w:spacing w:after="0"/>
        <w:ind w:firstLine="720"/>
        <w:jc w:val="both"/>
        <w:rPr>
          <w:rFonts w:ascii="Times New Roman" w:hAnsi="Times New Roman"/>
          <w:sz w:val="26"/>
          <w:szCs w:val="26"/>
        </w:rPr>
      </w:pPr>
      <w:r>
        <w:rPr>
          <w:rFonts w:ascii="Times New Roman" w:hAnsi="Times New Roman"/>
          <w:sz w:val="26"/>
          <w:szCs w:val="26"/>
        </w:rPr>
        <w:t>Quốc tịch: ………………………………………………………………………..</w:t>
      </w:r>
    </w:p>
    <w:p w:rsidR="00CA07B9" w:rsidRDefault="00CA07B9" w:rsidP="00CA07B9">
      <w:pPr>
        <w:spacing w:after="0"/>
        <w:ind w:firstLine="720"/>
        <w:jc w:val="both"/>
        <w:rPr>
          <w:rFonts w:ascii="Times New Roman" w:hAnsi="Times New Roman"/>
          <w:sz w:val="26"/>
          <w:szCs w:val="26"/>
        </w:rPr>
      </w:pPr>
      <w:r>
        <w:rPr>
          <w:rFonts w:ascii="Times New Roman" w:hAnsi="Times New Roman"/>
          <w:sz w:val="26"/>
          <w:szCs w:val="26"/>
        </w:rPr>
        <w:t>Số định danh cá nhân/Chứng minh nhân dân.Hộ chiếu: ………………………………….</w:t>
      </w:r>
    </w:p>
    <w:p w:rsidR="00CA07B9" w:rsidRDefault="00CA07B9" w:rsidP="00CA07B9">
      <w:pPr>
        <w:spacing w:after="0"/>
        <w:ind w:firstLine="720"/>
        <w:jc w:val="both"/>
        <w:rPr>
          <w:rFonts w:ascii="Times New Roman" w:hAnsi="Times New Roman"/>
          <w:sz w:val="26"/>
          <w:szCs w:val="26"/>
        </w:rPr>
      </w:pPr>
      <w:r>
        <w:rPr>
          <w:rFonts w:ascii="Times New Roman" w:hAnsi="Times New Roman"/>
          <w:sz w:val="26"/>
          <w:szCs w:val="26"/>
        </w:rPr>
        <w:t>Ngày cấp: …./…./…….. Nơi cấp: ………………………………….............</w:t>
      </w:r>
    </w:p>
    <w:p w:rsidR="00CA07B9" w:rsidRDefault="00CA07B9" w:rsidP="00CA07B9">
      <w:pPr>
        <w:spacing w:after="0"/>
        <w:ind w:firstLine="720"/>
        <w:jc w:val="both"/>
        <w:rPr>
          <w:rFonts w:ascii="Times New Roman" w:hAnsi="Times New Roman"/>
          <w:sz w:val="26"/>
          <w:szCs w:val="26"/>
        </w:rPr>
      </w:pPr>
      <w:r>
        <w:rPr>
          <w:rFonts w:ascii="Times New Roman" w:hAnsi="Times New Roman"/>
          <w:sz w:val="26"/>
          <w:szCs w:val="26"/>
        </w:rPr>
        <w:t>Nơi đăng ký thường trú: (đối với ngừời nước ngoài)/Nơi đăng ký thường trú (đối với người Việt Nam): ……………………………………………………………..</w:t>
      </w:r>
    </w:p>
    <w:p w:rsidR="00CA07B9" w:rsidRDefault="00CA07B9" w:rsidP="00CA07B9">
      <w:pPr>
        <w:spacing w:after="0"/>
        <w:ind w:firstLine="720"/>
        <w:jc w:val="both"/>
        <w:rPr>
          <w:rFonts w:ascii="Times New Roman" w:hAnsi="Times New Roman"/>
          <w:sz w:val="26"/>
          <w:szCs w:val="26"/>
        </w:rPr>
      </w:pPr>
      <w:r>
        <w:rPr>
          <w:rFonts w:ascii="Times New Roman" w:hAnsi="Times New Roman"/>
          <w:b/>
          <w:sz w:val="26"/>
          <w:szCs w:val="26"/>
        </w:rPr>
        <w:t>Điều 5.</w:t>
      </w:r>
      <w:r>
        <w:rPr>
          <w:rFonts w:ascii="Times New Roman" w:hAnsi="Times New Roman"/>
          <w:sz w:val="26"/>
          <w:szCs w:val="26"/>
        </w:rPr>
        <w:t xml:space="preserve"> Nội dung hoạt động của Văn phòng đại diện: (ghi cụ thể trên cơ sở đề nghị của thương nhân nước ngoài, phù hợp Luật Thương mại và quy định tại  Nghị định số 07/2016/NĐ-CP và các quy định pháp luật có liên quan).</w:t>
      </w:r>
    </w:p>
    <w:p w:rsidR="00CA07B9" w:rsidRDefault="00CA07B9" w:rsidP="00CA07B9">
      <w:pPr>
        <w:spacing w:after="0"/>
        <w:ind w:firstLine="720"/>
        <w:jc w:val="both"/>
        <w:rPr>
          <w:rFonts w:ascii="Times New Roman" w:hAnsi="Times New Roman"/>
          <w:sz w:val="26"/>
          <w:szCs w:val="26"/>
        </w:rPr>
      </w:pPr>
      <w:r>
        <w:rPr>
          <w:rFonts w:ascii="Times New Roman" w:hAnsi="Times New Roman"/>
          <w:sz w:val="26"/>
          <w:szCs w:val="26"/>
        </w:rPr>
        <w:t>1. ………………………………………………………………………………</w:t>
      </w:r>
    </w:p>
    <w:p w:rsidR="00CA07B9" w:rsidRDefault="00CA07B9" w:rsidP="00CA07B9">
      <w:pPr>
        <w:spacing w:after="0"/>
        <w:ind w:firstLine="720"/>
        <w:jc w:val="both"/>
        <w:rPr>
          <w:rFonts w:ascii="Times New Roman" w:hAnsi="Times New Roman"/>
          <w:sz w:val="26"/>
          <w:szCs w:val="26"/>
        </w:rPr>
      </w:pPr>
      <w:r>
        <w:rPr>
          <w:rFonts w:ascii="Times New Roman" w:hAnsi="Times New Roman"/>
          <w:sz w:val="26"/>
          <w:szCs w:val="26"/>
        </w:rPr>
        <w:t>2. …………………………………………………………………………………</w:t>
      </w:r>
    </w:p>
    <w:p w:rsidR="00CA07B9" w:rsidRDefault="00CA07B9" w:rsidP="00CA07B9">
      <w:pPr>
        <w:spacing w:after="0"/>
        <w:ind w:firstLine="720"/>
        <w:jc w:val="both"/>
        <w:rPr>
          <w:rFonts w:ascii="Times New Roman" w:hAnsi="Times New Roman"/>
          <w:sz w:val="26"/>
          <w:szCs w:val="26"/>
        </w:rPr>
      </w:pPr>
      <w:r>
        <w:rPr>
          <w:rFonts w:ascii="Times New Roman" w:hAnsi="Times New Roman"/>
          <w:b/>
          <w:sz w:val="26"/>
          <w:szCs w:val="26"/>
        </w:rPr>
        <w:t>Điều 6.</w:t>
      </w:r>
      <w:r>
        <w:rPr>
          <w:rFonts w:ascii="Times New Roman" w:hAnsi="Times New Roman"/>
          <w:sz w:val="26"/>
          <w:szCs w:val="26"/>
        </w:rPr>
        <w:t xml:space="preserve"> Thời hạn hiệu lực của Giấy phép</w:t>
      </w:r>
    </w:p>
    <w:p w:rsidR="00CA07B9" w:rsidRDefault="00CA07B9" w:rsidP="00CA07B9">
      <w:pPr>
        <w:spacing w:after="0"/>
        <w:ind w:firstLine="720"/>
        <w:jc w:val="both"/>
        <w:rPr>
          <w:rFonts w:ascii="Times New Roman" w:hAnsi="Times New Roman"/>
          <w:sz w:val="26"/>
          <w:szCs w:val="26"/>
        </w:rPr>
      </w:pPr>
      <w:r>
        <w:rPr>
          <w:rFonts w:ascii="Times New Roman" w:hAnsi="Times New Roman"/>
          <w:sz w:val="26"/>
          <w:szCs w:val="26"/>
        </w:rPr>
        <w:t>Giấy phép này có hiệu lực từ ngày …… tháng ….. năm …… đến hết ngày ….. tháng …. năm …...</w:t>
      </w:r>
    </w:p>
    <w:p w:rsidR="00CA07B9" w:rsidRDefault="00CA07B9" w:rsidP="00CA07B9">
      <w:pPr>
        <w:spacing w:after="0"/>
        <w:ind w:firstLine="720"/>
        <w:jc w:val="both"/>
        <w:rPr>
          <w:rFonts w:ascii="Times New Roman" w:hAnsi="Times New Roman"/>
          <w:sz w:val="26"/>
          <w:szCs w:val="26"/>
        </w:rPr>
      </w:pPr>
      <w:r>
        <w:rPr>
          <w:rFonts w:ascii="Times New Roman" w:hAnsi="Times New Roman"/>
          <w:b/>
          <w:sz w:val="26"/>
          <w:szCs w:val="26"/>
        </w:rPr>
        <w:t>Điều 7</w:t>
      </w:r>
      <w:r>
        <w:rPr>
          <w:rFonts w:ascii="Times New Roman" w:hAnsi="Times New Roman"/>
          <w:sz w:val="26"/>
          <w:szCs w:val="26"/>
        </w:rPr>
        <w:t>. Giấy phép này được lập thành 02 (hai) bản gốc: 01 (một) bản cấp cho ………………………………….; 01 (một) bản lưu tại Sở Công Thương Đồng Tháp./.</w:t>
      </w:r>
    </w:p>
    <w:tbl>
      <w:tblPr>
        <w:tblW w:w="0" w:type="auto"/>
        <w:tblLook w:val="01E0" w:firstRow="1" w:lastRow="1" w:firstColumn="1" w:lastColumn="1" w:noHBand="0" w:noVBand="0"/>
      </w:tblPr>
      <w:tblGrid>
        <w:gridCol w:w="4361"/>
        <w:gridCol w:w="4758"/>
      </w:tblGrid>
      <w:tr w:rsidR="00CA07B9" w:rsidTr="00CA07B9">
        <w:trPr>
          <w:trHeight w:val="1278"/>
        </w:trPr>
        <w:tc>
          <w:tcPr>
            <w:tcW w:w="4361" w:type="dxa"/>
          </w:tcPr>
          <w:p w:rsidR="00CA07B9" w:rsidRDefault="00CA07B9">
            <w:pPr>
              <w:spacing w:after="0"/>
              <w:rPr>
                <w:rFonts w:ascii="Times New Roman" w:hAnsi="Times New Roman"/>
                <w:b/>
                <w:i/>
                <w:sz w:val="26"/>
                <w:szCs w:val="26"/>
              </w:rPr>
            </w:pPr>
          </w:p>
        </w:tc>
        <w:tc>
          <w:tcPr>
            <w:tcW w:w="4758" w:type="dxa"/>
            <w:hideMark/>
          </w:tcPr>
          <w:p w:rsidR="00CA07B9" w:rsidRDefault="00CA07B9">
            <w:pPr>
              <w:spacing w:after="0"/>
              <w:jc w:val="center"/>
              <w:rPr>
                <w:rFonts w:ascii="Times New Roman" w:hAnsi="Times New Roman"/>
                <w:b/>
                <w:sz w:val="26"/>
                <w:szCs w:val="26"/>
              </w:rPr>
            </w:pPr>
            <w:r>
              <w:rPr>
                <w:rFonts w:ascii="Times New Roman" w:hAnsi="Times New Roman"/>
                <w:b/>
                <w:sz w:val="26"/>
                <w:szCs w:val="26"/>
              </w:rPr>
              <w:t>THỦ TRƯỞNG CƠ QUAN CẤP PHÉP</w:t>
            </w:r>
          </w:p>
          <w:p w:rsidR="00CA07B9" w:rsidRDefault="00CA07B9">
            <w:pPr>
              <w:spacing w:after="0"/>
              <w:jc w:val="center"/>
              <w:rPr>
                <w:rFonts w:ascii="Times New Roman" w:hAnsi="Times New Roman"/>
                <w:sz w:val="26"/>
                <w:szCs w:val="26"/>
              </w:rPr>
            </w:pPr>
            <w:r>
              <w:rPr>
                <w:rFonts w:ascii="Times New Roman" w:hAnsi="Times New Roman"/>
                <w:sz w:val="26"/>
                <w:szCs w:val="26"/>
              </w:rPr>
              <w:t>(Ký, đóng dấu)</w:t>
            </w:r>
          </w:p>
        </w:tc>
      </w:tr>
    </w:tbl>
    <w:p w:rsidR="00DA6143" w:rsidRDefault="00B94229"/>
    <w:sectPr w:rsidR="00DA6143" w:rsidSect="00CA07B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229" w:rsidRDefault="00B94229" w:rsidP="00CA07B9">
      <w:pPr>
        <w:spacing w:after="0" w:line="240" w:lineRule="auto"/>
      </w:pPr>
      <w:r>
        <w:separator/>
      </w:r>
    </w:p>
  </w:endnote>
  <w:endnote w:type="continuationSeparator" w:id="0">
    <w:p w:rsidR="00B94229" w:rsidRDefault="00B94229" w:rsidP="00CA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229" w:rsidRDefault="00B94229" w:rsidP="00CA07B9">
      <w:pPr>
        <w:spacing w:after="0" w:line="240" w:lineRule="auto"/>
      </w:pPr>
      <w:r>
        <w:separator/>
      </w:r>
    </w:p>
  </w:footnote>
  <w:footnote w:type="continuationSeparator" w:id="0">
    <w:p w:rsidR="00B94229" w:rsidRDefault="00B94229" w:rsidP="00CA07B9">
      <w:pPr>
        <w:spacing w:after="0" w:line="240" w:lineRule="auto"/>
      </w:pPr>
      <w:r>
        <w:continuationSeparator/>
      </w:r>
    </w:p>
  </w:footnote>
  <w:footnote w:id="1">
    <w:p w:rsidR="00CA07B9" w:rsidRDefault="00CA07B9" w:rsidP="00CA07B9">
      <w:pPr>
        <w:pStyle w:val="FootnoteText"/>
      </w:pPr>
      <w:r>
        <w:rPr>
          <w:rStyle w:val="FootnoteReference"/>
        </w:rPr>
        <w:footnoteRef/>
      </w:r>
      <w:r>
        <w:t xml:space="preserve"> </w:t>
      </w:r>
      <w:proofErr w:type="gramStart"/>
      <w:r>
        <w:t>Trường hợp người đứng đầu Văn phòng đại diện là người Việt Nam đã được cấp số định danh cá nhân, chỉ ghi họ và tên, số định danh cá nhân.</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B9"/>
    <w:rsid w:val="00A3495F"/>
    <w:rsid w:val="00B94229"/>
    <w:rsid w:val="00CA07B9"/>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B9"/>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A07B9"/>
    <w:rPr>
      <w:color w:val="0563C1"/>
      <w:u w:val="single"/>
    </w:rPr>
  </w:style>
  <w:style w:type="paragraph" w:styleId="NormalWeb">
    <w:name w:val="Normal (Web)"/>
    <w:basedOn w:val="Normal"/>
    <w:uiPriority w:val="99"/>
    <w:unhideWhenUsed/>
    <w:rsid w:val="00CA07B9"/>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CA07B9"/>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CA07B9"/>
    <w:rPr>
      <w:rFonts w:ascii="Times New Roman" w:eastAsia="Calibri" w:hAnsi="Times New Roman" w:cs="Times New Roman"/>
      <w:sz w:val="20"/>
      <w:szCs w:val="20"/>
    </w:rPr>
  </w:style>
  <w:style w:type="paragraph" w:styleId="ListParagraph">
    <w:name w:val="List Paragraph"/>
    <w:basedOn w:val="Normal"/>
    <w:uiPriority w:val="99"/>
    <w:qFormat/>
    <w:rsid w:val="00CA07B9"/>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CA07B9"/>
    <w:rPr>
      <w:vertAlign w:val="superscript"/>
    </w:rPr>
  </w:style>
  <w:style w:type="character" w:customStyle="1" w:styleId="fontstyle01">
    <w:name w:val="fontstyle01"/>
    <w:rsid w:val="00CA07B9"/>
    <w:rPr>
      <w:rFonts w:ascii="TimesNewRomanPS-BoldMT" w:hAnsi="TimesNewRomanPS-BoldMT" w:hint="default"/>
      <w:b/>
      <w:bCs/>
      <w:i w:val="0"/>
      <w:iCs w:val="0"/>
      <w:color w:val="000000"/>
      <w:sz w:val="28"/>
      <w:szCs w:val="28"/>
    </w:rPr>
  </w:style>
  <w:style w:type="character" w:customStyle="1" w:styleId="fontstyle21">
    <w:name w:val="fontstyle21"/>
    <w:rsid w:val="00CA07B9"/>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B9"/>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A07B9"/>
    <w:rPr>
      <w:color w:val="0563C1"/>
      <w:u w:val="single"/>
    </w:rPr>
  </w:style>
  <w:style w:type="paragraph" w:styleId="NormalWeb">
    <w:name w:val="Normal (Web)"/>
    <w:basedOn w:val="Normal"/>
    <w:uiPriority w:val="99"/>
    <w:unhideWhenUsed/>
    <w:rsid w:val="00CA07B9"/>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CA07B9"/>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CA07B9"/>
    <w:rPr>
      <w:rFonts w:ascii="Times New Roman" w:eastAsia="Calibri" w:hAnsi="Times New Roman" w:cs="Times New Roman"/>
      <w:sz w:val="20"/>
      <w:szCs w:val="20"/>
    </w:rPr>
  </w:style>
  <w:style w:type="paragraph" w:styleId="ListParagraph">
    <w:name w:val="List Paragraph"/>
    <w:basedOn w:val="Normal"/>
    <w:uiPriority w:val="99"/>
    <w:qFormat/>
    <w:rsid w:val="00CA07B9"/>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CA07B9"/>
    <w:rPr>
      <w:vertAlign w:val="superscript"/>
    </w:rPr>
  </w:style>
  <w:style w:type="character" w:customStyle="1" w:styleId="fontstyle01">
    <w:name w:val="fontstyle01"/>
    <w:rsid w:val="00CA07B9"/>
    <w:rPr>
      <w:rFonts w:ascii="TimesNewRomanPS-BoldMT" w:hAnsi="TimesNewRomanPS-BoldMT" w:hint="default"/>
      <w:b/>
      <w:bCs/>
      <w:i w:val="0"/>
      <w:iCs w:val="0"/>
      <w:color w:val="000000"/>
      <w:sz w:val="28"/>
      <w:szCs w:val="28"/>
    </w:rPr>
  </w:style>
  <w:style w:type="character" w:customStyle="1" w:styleId="fontstyle21">
    <w:name w:val="fontstyle21"/>
    <w:rsid w:val="00CA07B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7/2016/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dichvucong.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uvienphapluat.vn/phap-luat/tim-van-ban.aspx?keyword=07/201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2824</Words>
  <Characters>16097</Characters>
  <Application>Microsoft Office Word</Application>
  <DocSecurity>0</DocSecurity>
  <Lines>134</Lines>
  <Paragraphs>37</Paragraphs>
  <ScaleCrop>false</ScaleCrop>
  <Company/>
  <LinksUpToDate>false</LinksUpToDate>
  <CharactersWithSpaces>18884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2021-07-22T14:31:00Z</dcterms:created>
  <dcterms:modified xsi:type="dcterms:W3CDTF">2021-07-22T14:32:00Z</dcterms:modified>
</cp:coreProperties>
</file>