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279F" w14:textId="77777777" w:rsidR="00063624" w:rsidRPr="00F2630E" w:rsidRDefault="00AA350D" w:rsidP="00F2630E">
      <w:pPr>
        <w:tabs>
          <w:tab w:val="left" w:pos="1134"/>
        </w:tabs>
        <w:spacing w:before="120" w:after="120" w:line="240" w:lineRule="auto"/>
        <w:ind w:left="567"/>
        <w:jc w:val="left"/>
        <w:outlineLvl w:val="1"/>
        <w:rPr>
          <w:b/>
          <w:bCs/>
          <w:color w:val="0070C0"/>
          <w:szCs w:val="28"/>
        </w:rPr>
      </w:pPr>
      <w:r w:rsidRPr="00F2630E">
        <w:rPr>
          <w:b/>
          <w:bCs/>
          <w:color w:val="0070C0"/>
          <w:szCs w:val="28"/>
        </w:rPr>
        <w:t>Cấp trích lục hoặc sao hồ sơ người có công với cách mạng</w:t>
      </w:r>
      <w:r w:rsidR="00491ADA" w:rsidRPr="00F2630E">
        <w:rPr>
          <w:b/>
          <w:bCs/>
          <w:color w:val="0070C0"/>
          <w:szCs w:val="28"/>
        </w:rPr>
        <w:t xml:space="preserve"> (1.010</w:t>
      </w:r>
      <w:r w:rsidR="00910BF8" w:rsidRPr="00F2630E">
        <w:rPr>
          <w:b/>
          <w:bCs/>
          <w:color w:val="0070C0"/>
          <w:szCs w:val="28"/>
        </w:rPr>
        <w:t>828</w:t>
      </w:r>
      <w:r w:rsidR="00491ADA" w:rsidRPr="00F2630E">
        <w:rPr>
          <w:b/>
          <w:bCs/>
          <w:color w:val="0070C0"/>
          <w:szCs w:val="28"/>
        </w:rPr>
        <w:t>)</w:t>
      </w:r>
    </w:p>
    <w:p w14:paraId="6BE2C6D7" w14:textId="77777777" w:rsidR="00063624" w:rsidRPr="0064054B" w:rsidRDefault="00063624" w:rsidP="00770D89">
      <w:pPr>
        <w:pStyle w:val="ListParagraph"/>
        <w:numPr>
          <w:ilvl w:val="1"/>
          <w:numId w:val="2"/>
        </w:numPr>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D26993" w:rsidRPr="0064054B" w14:paraId="13025CD8" w14:textId="77777777" w:rsidTr="00D26993">
        <w:trPr>
          <w:jc w:val="center"/>
        </w:trPr>
        <w:tc>
          <w:tcPr>
            <w:tcW w:w="851" w:type="dxa"/>
            <w:vAlign w:val="center"/>
          </w:tcPr>
          <w:p w14:paraId="75F31C44" w14:textId="77777777" w:rsidR="00D26993" w:rsidRPr="0064054B" w:rsidRDefault="00D26993" w:rsidP="0064054B">
            <w:pPr>
              <w:spacing w:before="120" w:after="120" w:line="240" w:lineRule="auto"/>
              <w:jc w:val="center"/>
              <w:rPr>
                <w:b/>
                <w:szCs w:val="28"/>
              </w:rPr>
            </w:pPr>
            <w:r w:rsidRPr="0064054B">
              <w:rPr>
                <w:b/>
                <w:szCs w:val="28"/>
              </w:rPr>
              <w:t>TT</w:t>
            </w:r>
          </w:p>
        </w:tc>
        <w:tc>
          <w:tcPr>
            <w:tcW w:w="2546" w:type="dxa"/>
            <w:vAlign w:val="center"/>
          </w:tcPr>
          <w:p w14:paraId="0A9047C7" w14:textId="77777777" w:rsidR="00D26993" w:rsidRPr="0064054B" w:rsidRDefault="00D26993" w:rsidP="0064054B">
            <w:pPr>
              <w:spacing w:before="120" w:after="120" w:line="240" w:lineRule="auto"/>
              <w:jc w:val="center"/>
              <w:rPr>
                <w:b/>
                <w:szCs w:val="28"/>
              </w:rPr>
            </w:pPr>
            <w:r w:rsidRPr="0064054B">
              <w:rPr>
                <w:b/>
                <w:szCs w:val="28"/>
              </w:rPr>
              <w:t>Trình tự thực hiện</w:t>
            </w:r>
          </w:p>
        </w:tc>
        <w:tc>
          <w:tcPr>
            <w:tcW w:w="7773" w:type="dxa"/>
            <w:vAlign w:val="center"/>
          </w:tcPr>
          <w:p w14:paraId="5C1E667F" w14:textId="77777777" w:rsidR="00D26993" w:rsidRPr="0064054B" w:rsidRDefault="00D26993" w:rsidP="0064054B">
            <w:pPr>
              <w:spacing w:before="120" w:after="120" w:line="240" w:lineRule="auto"/>
              <w:jc w:val="center"/>
              <w:rPr>
                <w:b/>
                <w:szCs w:val="28"/>
              </w:rPr>
            </w:pPr>
            <w:r w:rsidRPr="0064054B">
              <w:rPr>
                <w:b/>
                <w:szCs w:val="28"/>
              </w:rPr>
              <w:t>Cách thức thực hiện</w:t>
            </w:r>
          </w:p>
        </w:tc>
        <w:tc>
          <w:tcPr>
            <w:tcW w:w="3040" w:type="dxa"/>
            <w:vAlign w:val="center"/>
          </w:tcPr>
          <w:p w14:paraId="154F01BD" w14:textId="77777777" w:rsidR="00D26993" w:rsidRPr="0064054B" w:rsidRDefault="00D26993" w:rsidP="0064054B">
            <w:pPr>
              <w:spacing w:before="120" w:after="120" w:line="240" w:lineRule="auto"/>
              <w:jc w:val="center"/>
              <w:rPr>
                <w:b/>
                <w:szCs w:val="28"/>
              </w:rPr>
            </w:pPr>
            <w:r w:rsidRPr="0064054B">
              <w:rPr>
                <w:b/>
                <w:szCs w:val="28"/>
              </w:rPr>
              <w:t>Thời gian giải quyết</w:t>
            </w:r>
          </w:p>
        </w:tc>
      </w:tr>
      <w:tr w:rsidR="00D26993" w:rsidRPr="0064054B" w14:paraId="79FB19B0" w14:textId="77777777" w:rsidTr="00D26993">
        <w:trPr>
          <w:trHeight w:val="1906"/>
          <w:jc w:val="center"/>
        </w:trPr>
        <w:tc>
          <w:tcPr>
            <w:tcW w:w="851" w:type="dxa"/>
            <w:vAlign w:val="center"/>
          </w:tcPr>
          <w:p w14:paraId="5CB09240" w14:textId="77777777" w:rsidR="00D26993" w:rsidRPr="0064054B" w:rsidRDefault="00D26993" w:rsidP="0064054B">
            <w:pPr>
              <w:spacing w:before="120" w:after="120" w:line="240" w:lineRule="auto"/>
              <w:jc w:val="center"/>
              <w:rPr>
                <w:b/>
                <w:szCs w:val="28"/>
              </w:rPr>
            </w:pPr>
            <w:r w:rsidRPr="0064054B">
              <w:rPr>
                <w:b/>
                <w:szCs w:val="28"/>
              </w:rPr>
              <w:t>Bước 1</w:t>
            </w:r>
          </w:p>
        </w:tc>
        <w:tc>
          <w:tcPr>
            <w:tcW w:w="2546" w:type="dxa"/>
            <w:vAlign w:val="center"/>
          </w:tcPr>
          <w:p w14:paraId="7CE77B89" w14:textId="77777777" w:rsidR="00D26993" w:rsidRPr="0064054B" w:rsidRDefault="00D26993" w:rsidP="0064054B">
            <w:pPr>
              <w:spacing w:before="120" w:after="120" w:line="240" w:lineRule="auto"/>
              <w:rPr>
                <w:szCs w:val="28"/>
              </w:rPr>
            </w:pPr>
            <w:r w:rsidRPr="0064054B">
              <w:rPr>
                <w:b/>
                <w:szCs w:val="28"/>
              </w:rPr>
              <w:t xml:space="preserve">Nộp hồ sơ thủ tục hành chính: </w:t>
            </w:r>
            <w:r w:rsidRPr="009D24D2">
              <w:rPr>
                <w:i/>
                <w:szCs w:val="28"/>
              </w:rPr>
              <w:t>C</w:t>
            </w:r>
            <w:r w:rsidRPr="0064054B">
              <w:rPr>
                <w:i/>
                <w:szCs w:val="28"/>
              </w:rPr>
              <w:t>á nhân chuẩn bị hồ sơ đầy đủ theo quy định và nộp hồ sơ qua các cách thức sau:</w:t>
            </w:r>
          </w:p>
        </w:tc>
        <w:tc>
          <w:tcPr>
            <w:tcW w:w="7773" w:type="dxa"/>
            <w:vAlign w:val="center"/>
          </w:tcPr>
          <w:p w14:paraId="577B3240" w14:textId="77777777" w:rsidR="00D26993" w:rsidRPr="009D24D2" w:rsidRDefault="00D26993" w:rsidP="0064054B">
            <w:pPr>
              <w:spacing w:before="120" w:after="120" w:line="240" w:lineRule="auto"/>
              <w:ind w:firstLine="437"/>
              <w:rPr>
                <w:bCs/>
                <w:szCs w:val="28"/>
              </w:rPr>
            </w:pPr>
            <w:r w:rsidRPr="0064054B">
              <w:rPr>
                <w:szCs w:val="28"/>
              </w:rPr>
              <w:t xml:space="preserve">1. Nộp trực tiếp qua Bộ phận tiếp nhận và trả kết quả </w:t>
            </w:r>
            <w:r w:rsidRPr="009D24D2">
              <w:rPr>
                <w:szCs w:val="28"/>
              </w:rPr>
              <w:t xml:space="preserve">của Sở Lao động - Thương binh và Xã hội </w:t>
            </w:r>
            <w:r w:rsidRPr="0064054B">
              <w:rPr>
                <w:szCs w:val="28"/>
              </w:rPr>
              <w:t xml:space="preserve">tại </w:t>
            </w:r>
            <w:r w:rsidR="004A5E1C">
              <w:rPr>
                <w:bCs/>
                <w:szCs w:val="28"/>
              </w:rPr>
              <w:t>Trung tâm Hành chính công</w:t>
            </w:r>
            <w:r w:rsidR="0001356E" w:rsidRPr="009D24D2">
              <w:rPr>
                <w:bCs/>
                <w:szCs w:val="28"/>
              </w:rPr>
              <w:t xml:space="preserve"> </w:t>
            </w:r>
            <w:r w:rsidRPr="0064054B">
              <w:rPr>
                <w:bCs/>
                <w:i/>
                <w:szCs w:val="28"/>
              </w:rPr>
              <w:t>(số 85, đường Nguyễn Huệ, phường 1, thành phố Cao Lãnh, Đồng Tháp)</w:t>
            </w:r>
          </w:p>
          <w:p w14:paraId="2C43A847" w14:textId="77777777" w:rsidR="00D26993" w:rsidRPr="0064054B" w:rsidRDefault="00D26993" w:rsidP="0064054B">
            <w:pPr>
              <w:spacing w:before="120" w:after="120" w:line="240" w:lineRule="auto"/>
              <w:ind w:firstLine="437"/>
              <w:rPr>
                <w:szCs w:val="28"/>
              </w:rPr>
            </w:pPr>
            <w:r w:rsidRPr="0064054B">
              <w:rPr>
                <w:szCs w:val="28"/>
              </w:rPr>
              <w:t>2. Hoặc qua dịch vụ bưu chính công ích</w:t>
            </w:r>
          </w:p>
        </w:tc>
        <w:tc>
          <w:tcPr>
            <w:tcW w:w="3040" w:type="dxa"/>
            <w:vAlign w:val="center"/>
          </w:tcPr>
          <w:p w14:paraId="3A9B7C44" w14:textId="77777777" w:rsidR="00D26993" w:rsidRPr="0064054B" w:rsidRDefault="00D26993" w:rsidP="0064054B">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D26993" w:rsidRPr="0064054B" w14:paraId="2A89ED5A" w14:textId="77777777" w:rsidTr="00D26993">
        <w:trPr>
          <w:jc w:val="center"/>
        </w:trPr>
        <w:tc>
          <w:tcPr>
            <w:tcW w:w="851" w:type="dxa"/>
            <w:vAlign w:val="center"/>
          </w:tcPr>
          <w:p w14:paraId="31155EBD" w14:textId="77777777" w:rsidR="00D26993" w:rsidRPr="0064054B" w:rsidRDefault="00D26993" w:rsidP="0064054B">
            <w:pPr>
              <w:spacing w:before="120" w:after="120" w:line="240" w:lineRule="auto"/>
              <w:jc w:val="center"/>
              <w:rPr>
                <w:b/>
                <w:szCs w:val="28"/>
              </w:rPr>
            </w:pPr>
            <w:r w:rsidRPr="0064054B">
              <w:rPr>
                <w:b/>
                <w:szCs w:val="28"/>
              </w:rPr>
              <w:t>Bước 2</w:t>
            </w:r>
          </w:p>
        </w:tc>
        <w:tc>
          <w:tcPr>
            <w:tcW w:w="2546" w:type="dxa"/>
            <w:vAlign w:val="center"/>
          </w:tcPr>
          <w:p w14:paraId="1BE03E6C" w14:textId="77777777" w:rsidR="00D26993" w:rsidRPr="0064054B" w:rsidRDefault="00D26993" w:rsidP="0064054B">
            <w:pPr>
              <w:spacing w:before="120" w:after="120" w:line="240" w:lineRule="auto"/>
              <w:rPr>
                <w:b/>
                <w:szCs w:val="28"/>
              </w:rPr>
            </w:pPr>
            <w:r w:rsidRPr="0064054B">
              <w:rPr>
                <w:b/>
                <w:szCs w:val="28"/>
              </w:rPr>
              <w:t>Tiếp nhận và chuyển hồ sơ thủ tục hành chính</w:t>
            </w:r>
          </w:p>
        </w:tc>
        <w:tc>
          <w:tcPr>
            <w:tcW w:w="7773" w:type="dxa"/>
          </w:tcPr>
          <w:p w14:paraId="04C76CD6" w14:textId="77777777" w:rsidR="00D26993" w:rsidRPr="0064054B" w:rsidRDefault="00D26993" w:rsidP="0064054B">
            <w:pPr>
              <w:spacing w:before="120" w:after="120" w:line="240" w:lineRule="auto"/>
              <w:ind w:firstLine="437"/>
              <w:rPr>
                <w:szCs w:val="28"/>
              </w:rPr>
            </w:pPr>
            <w:r w:rsidRPr="009D24D2">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1A6F8AC" w14:textId="77777777" w:rsidR="00D26993" w:rsidRPr="0064054B" w:rsidRDefault="00D26993" w:rsidP="0064054B">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D9EE1C3" w14:textId="77777777" w:rsidR="00D26993" w:rsidRPr="0064054B" w:rsidRDefault="00D26993" w:rsidP="0064054B">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4347B24F" w14:textId="77777777" w:rsidR="00D26993" w:rsidRPr="0064054B" w:rsidRDefault="00D26993" w:rsidP="0064054B">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64054B">
              <w:rPr>
                <w:szCs w:val="28"/>
              </w:rPr>
              <w:lastRenderedPageBreak/>
              <w:t xml:space="preserve">cho Phòng </w:t>
            </w:r>
            <w:r w:rsidRPr="009D24D2">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30904A94" w14:textId="77777777" w:rsidR="00D26993" w:rsidRPr="0064054B" w:rsidRDefault="00D26993" w:rsidP="0064054B">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D26993" w:rsidRPr="0064054B" w14:paraId="4CEA1ED3" w14:textId="77777777" w:rsidTr="00D26993">
        <w:trPr>
          <w:jc w:val="center"/>
        </w:trPr>
        <w:tc>
          <w:tcPr>
            <w:tcW w:w="851" w:type="dxa"/>
            <w:vMerge w:val="restart"/>
            <w:vAlign w:val="center"/>
          </w:tcPr>
          <w:p w14:paraId="08636A85" w14:textId="77777777" w:rsidR="00D26993" w:rsidRPr="0064054B" w:rsidRDefault="00D26993" w:rsidP="0064054B">
            <w:pPr>
              <w:spacing w:before="120" w:after="120" w:line="240" w:lineRule="auto"/>
              <w:jc w:val="center"/>
              <w:rPr>
                <w:b/>
                <w:szCs w:val="28"/>
              </w:rPr>
            </w:pPr>
            <w:r w:rsidRPr="0064054B">
              <w:rPr>
                <w:b/>
                <w:szCs w:val="28"/>
              </w:rPr>
              <w:t>Bước 3</w:t>
            </w:r>
          </w:p>
        </w:tc>
        <w:tc>
          <w:tcPr>
            <w:tcW w:w="2546" w:type="dxa"/>
            <w:vMerge w:val="restart"/>
            <w:vAlign w:val="center"/>
          </w:tcPr>
          <w:p w14:paraId="68FA151B" w14:textId="77777777" w:rsidR="00D26993" w:rsidRPr="0064054B" w:rsidRDefault="00D26993" w:rsidP="0064054B">
            <w:pPr>
              <w:spacing w:before="120" w:after="120" w:line="240" w:lineRule="auto"/>
              <w:rPr>
                <w:b/>
                <w:szCs w:val="28"/>
              </w:rPr>
            </w:pPr>
            <w:r w:rsidRPr="0064054B">
              <w:rPr>
                <w:b/>
                <w:szCs w:val="28"/>
              </w:rPr>
              <w:t>Giải quyết thủ tục hành chính</w:t>
            </w:r>
          </w:p>
        </w:tc>
        <w:tc>
          <w:tcPr>
            <w:tcW w:w="7773" w:type="dxa"/>
          </w:tcPr>
          <w:p w14:paraId="5D088DC4" w14:textId="77777777" w:rsidR="00D26993" w:rsidRPr="009D24D2" w:rsidRDefault="00D26993" w:rsidP="0064054B">
            <w:pPr>
              <w:spacing w:before="120" w:after="120" w:line="240" w:lineRule="auto"/>
              <w:ind w:firstLine="437"/>
              <w:rPr>
                <w:szCs w:val="28"/>
              </w:rPr>
            </w:pPr>
            <w:r w:rsidRPr="0064054B">
              <w:rPr>
                <w:szCs w:val="28"/>
              </w:rPr>
              <w:t>Sau khi nhận hồ sơ thủ tục hành chính từ Bộ phận tiếp nhận và trả kết quả, công chức tiếp nhận hồ sơ, thẩm định, dự thảo kết quả thủ tục hành chính, g</w:t>
            </w:r>
            <w:r w:rsidRPr="009D24D2">
              <w:rPr>
                <w:szCs w:val="28"/>
              </w:rPr>
              <w:t>ử</w:t>
            </w:r>
            <w:r w:rsidRPr="0064054B">
              <w:rPr>
                <w:szCs w:val="28"/>
              </w:rPr>
              <w:t xml:space="preserve">i lãnh đạo Phòng xem xét, thẩm định và trình Giám đốc Sở </w:t>
            </w:r>
            <w:r w:rsidRPr="009D24D2">
              <w:rPr>
                <w:szCs w:val="28"/>
              </w:rPr>
              <w:t>quyết định.</w:t>
            </w:r>
          </w:p>
        </w:tc>
        <w:tc>
          <w:tcPr>
            <w:tcW w:w="3040" w:type="dxa"/>
            <w:vAlign w:val="center"/>
          </w:tcPr>
          <w:p w14:paraId="2C3373B1" w14:textId="77777777" w:rsidR="00D26993" w:rsidRPr="0064054B" w:rsidRDefault="00D26993" w:rsidP="0064054B">
            <w:pPr>
              <w:spacing w:before="120" w:after="120" w:line="240" w:lineRule="auto"/>
              <w:jc w:val="center"/>
              <w:rPr>
                <w:szCs w:val="28"/>
              </w:rPr>
            </w:pPr>
            <w:r w:rsidRPr="0064054B">
              <w:rPr>
                <w:szCs w:val="28"/>
                <w:lang w:val="en-US"/>
              </w:rPr>
              <w:t>12</w:t>
            </w:r>
            <w:r w:rsidRPr="0064054B">
              <w:rPr>
                <w:szCs w:val="28"/>
              </w:rPr>
              <w:t xml:space="preserve"> ngày, trong đó:</w:t>
            </w:r>
          </w:p>
        </w:tc>
      </w:tr>
      <w:tr w:rsidR="00D26993" w:rsidRPr="0064054B" w14:paraId="61019EB7" w14:textId="77777777" w:rsidTr="00D26993">
        <w:trPr>
          <w:jc w:val="center"/>
        </w:trPr>
        <w:tc>
          <w:tcPr>
            <w:tcW w:w="851" w:type="dxa"/>
            <w:vMerge/>
            <w:vAlign w:val="center"/>
          </w:tcPr>
          <w:p w14:paraId="4CAD501B" w14:textId="77777777" w:rsidR="00D26993" w:rsidRPr="0064054B" w:rsidRDefault="00D26993" w:rsidP="0064054B">
            <w:pPr>
              <w:spacing w:before="120" w:after="120" w:line="240" w:lineRule="auto"/>
              <w:jc w:val="center"/>
              <w:rPr>
                <w:b/>
                <w:szCs w:val="28"/>
              </w:rPr>
            </w:pPr>
          </w:p>
        </w:tc>
        <w:tc>
          <w:tcPr>
            <w:tcW w:w="2546" w:type="dxa"/>
            <w:vMerge/>
            <w:vAlign w:val="center"/>
          </w:tcPr>
          <w:p w14:paraId="2FE6F247" w14:textId="77777777" w:rsidR="00D26993" w:rsidRPr="0064054B" w:rsidRDefault="00D26993" w:rsidP="0064054B">
            <w:pPr>
              <w:spacing w:before="120" w:after="120" w:line="240" w:lineRule="auto"/>
              <w:rPr>
                <w:szCs w:val="28"/>
              </w:rPr>
            </w:pPr>
          </w:p>
        </w:tc>
        <w:tc>
          <w:tcPr>
            <w:tcW w:w="7773" w:type="dxa"/>
            <w:vAlign w:val="center"/>
          </w:tcPr>
          <w:p w14:paraId="49E958CC" w14:textId="77777777" w:rsidR="00D26993" w:rsidRPr="0064054B" w:rsidRDefault="00D26993" w:rsidP="0064054B">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18005D22" w14:textId="77777777" w:rsidR="00D26993" w:rsidRPr="0064054B" w:rsidRDefault="00D26993" w:rsidP="0064054B">
            <w:pPr>
              <w:spacing w:before="120" w:after="120" w:line="240" w:lineRule="auto"/>
              <w:jc w:val="center"/>
              <w:rPr>
                <w:szCs w:val="28"/>
              </w:rPr>
            </w:pPr>
            <w:r w:rsidRPr="0064054B">
              <w:rPr>
                <w:szCs w:val="28"/>
              </w:rPr>
              <w:t>0,5 ngày</w:t>
            </w:r>
          </w:p>
        </w:tc>
      </w:tr>
      <w:tr w:rsidR="00D26993" w:rsidRPr="0064054B" w14:paraId="25F0ECEC" w14:textId="77777777" w:rsidTr="00D26993">
        <w:trPr>
          <w:jc w:val="center"/>
        </w:trPr>
        <w:tc>
          <w:tcPr>
            <w:tcW w:w="851" w:type="dxa"/>
            <w:vMerge/>
            <w:vAlign w:val="center"/>
          </w:tcPr>
          <w:p w14:paraId="1632C99F" w14:textId="77777777" w:rsidR="00D26993" w:rsidRPr="0064054B" w:rsidRDefault="00D26993" w:rsidP="0064054B">
            <w:pPr>
              <w:spacing w:before="120" w:after="120" w:line="240" w:lineRule="auto"/>
              <w:jc w:val="center"/>
              <w:rPr>
                <w:b/>
                <w:szCs w:val="28"/>
              </w:rPr>
            </w:pPr>
          </w:p>
        </w:tc>
        <w:tc>
          <w:tcPr>
            <w:tcW w:w="2546" w:type="dxa"/>
            <w:vMerge/>
            <w:vAlign w:val="center"/>
          </w:tcPr>
          <w:p w14:paraId="356D84E5" w14:textId="77777777" w:rsidR="00D26993" w:rsidRPr="0064054B" w:rsidRDefault="00D26993" w:rsidP="0064054B">
            <w:pPr>
              <w:spacing w:before="120" w:after="120" w:line="240" w:lineRule="auto"/>
              <w:rPr>
                <w:szCs w:val="28"/>
              </w:rPr>
            </w:pPr>
          </w:p>
        </w:tc>
        <w:tc>
          <w:tcPr>
            <w:tcW w:w="7773" w:type="dxa"/>
          </w:tcPr>
          <w:p w14:paraId="45901E82" w14:textId="77777777" w:rsidR="00D26993" w:rsidRPr="0064054B" w:rsidRDefault="00D26993" w:rsidP="0064054B">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44EF287C" w14:textId="77777777" w:rsidR="00D26993" w:rsidRPr="0064054B" w:rsidRDefault="00D26993" w:rsidP="0064054B">
            <w:pPr>
              <w:spacing w:before="120" w:after="120" w:line="240" w:lineRule="auto"/>
              <w:jc w:val="center"/>
              <w:rPr>
                <w:szCs w:val="28"/>
                <w:lang w:val="en-US"/>
              </w:rPr>
            </w:pPr>
            <w:r w:rsidRPr="0064054B">
              <w:rPr>
                <w:szCs w:val="28"/>
                <w:lang w:val="en-US"/>
              </w:rPr>
              <w:t>11 ngày</w:t>
            </w:r>
          </w:p>
        </w:tc>
      </w:tr>
      <w:tr w:rsidR="00D26993" w:rsidRPr="0064054B" w14:paraId="46E8769A" w14:textId="77777777" w:rsidTr="00D26993">
        <w:trPr>
          <w:jc w:val="center"/>
        </w:trPr>
        <w:tc>
          <w:tcPr>
            <w:tcW w:w="851" w:type="dxa"/>
            <w:vMerge/>
            <w:vAlign w:val="center"/>
          </w:tcPr>
          <w:p w14:paraId="26BDE557" w14:textId="77777777" w:rsidR="00D26993" w:rsidRPr="0064054B" w:rsidRDefault="00D26993" w:rsidP="0064054B">
            <w:pPr>
              <w:spacing w:before="120" w:after="120" w:line="240" w:lineRule="auto"/>
              <w:jc w:val="center"/>
              <w:rPr>
                <w:b/>
                <w:szCs w:val="28"/>
              </w:rPr>
            </w:pPr>
          </w:p>
        </w:tc>
        <w:tc>
          <w:tcPr>
            <w:tcW w:w="2546" w:type="dxa"/>
            <w:vMerge/>
            <w:vAlign w:val="center"/>
          </w:tcPr>
          <w:p w14:paraId="5E13F8A5" w14:textId="77777777" w:rsidR="00D26993" w:rsidRPr="0064054B" w:rsidRDefault="00D26993" w:rsidP="0064054B">
            <w:pPr>
              <w:spacing w:before="120" w:after="120" w:line="240" w:lineRule="auto"/>
              <w:rPr>
                <w:szCs w:val="28"/>
              </w:rPr>
            </w:pPr>
          </w:p>
        </w:tc>
        <w:tc>
          <w:tcPr>
            <w:tcW w:w="7773" w:type="dxa"/>
          </w:tcPr>
          <w:p w14:paraId="3F36BB11" w14:textId="77777777" w:rsidR="00D26993" w:rsidRPr="009D24D2" w:rsidRDefault="00D26993" w:rsidP="0064054B">
            <w:pPr>
              <w:spacing w:before="120" w:after="120" w:line="240" w:lineRule="auto"/>
              <w:ind w:firstLine="437"/>
              <w:rPr>
                <w:rFonts w:ascii="Arial" w:hAnsi="Arial" w:cs="Arial"/>
                <w:szCs w:val="28"/>
              </w:rPr>
            </w:pPr>
            <w:r w:rsidRPr="0064054B">
              <w:rPr>
                <w:szCs w:val="28"/>
              </w:rPr>
              <w:t>- Trường hợp thủ tục hành chính đủ điều kiện giải quyết, công chức được giao xử lý hồ sơ kiểm tra</w:t>
            </w:r>
            <w:r w:rsidRPr="009D24D2">
              <w:rPr>
                <w:szCs w:val="28"/>
              </w:rPr>
              <w:t xml:space="preserve">, đối chiếu lý do theo quy định để </w:t>
            </w:r>
            <w:r w:rsidRPr="0064054B">
              <w:rPr>
                <w:szCs w:val="28"/>
              </w:rPr>
              <w:t xml:space="preserve">tham mưu Lãnh đạo Phòng trình Lãnh đạo Sở </w:t>
            </w:r>
            <w:r w:rsidRPr="009D24D2">
              <w:rPr>
                <w:szCs w:val="28"/>
              </w:rPr>
              <w:t xml:space="preserve">cấp trích lục hồ sơ, sao một số giấy tờ trong hồ sơ hoặc toàn bộ hồ sơ gửi đến nơi đề nghị; lập phiếu theo dõi theo Mẫu số 92 Phụ lục I Nghị định số 131/2021/NĐ-CP; </w:t>
            </w:r>
            <w:r w:rsidRPr="0064054B">
              <w:rPr>
                <w:szCs w:val="28"/>
              </w:rPr>
              <w:t>cập nhật thông tin vào Phần mềm một cửa điện tử; trả kết quả giải quyết thủ tục hành chính.</w:t>
            </w:r>
          </w:p>
        </w:tc>
        <w:tc>
          <w:tcPr>
            <w:tcW w:w="3040" w:type="dxa"/>
            <w:vAlign w:val="center"/>
          </w:tcPr>
          <w:p w14:paraId="31B34EF2" w14:textId="77777777" w:rsidR="00D26993" w:rsidRPr="0064054B" w:rsidRDefault="00D26993" w:rsidP="0064054B">
            <w:pPr>
              <w:spacing w:before="120" w:after="120" w:line="240" w:lineRule="auto"/>
              <w:jc w:val="center"/>
              <w:rPr>
                <w:szCs w:val="28"/>
                <w:lang w:val="en-US"/>
              </w:rPr>
            </w:pPr>
            <w:r w:rsidRPr="0064054B">
              <w:rPr>
                <w:szCs w:val="28"/>
                <w:lang w:val="en-US"/>
              </w:rPr>
              <w:t>11 ngày</w:t>
            </w:r>
          </w:p>
        </w:tc>
      </w:tr>
      <w:tr w:rsidR="00D26993" w:rsidRPr="0064054B" w14:paraId="2384634E" w14:textId="77777777" w:rsidTr="00D26993">
        <w:trPr>
          <w:jc w:val="center"/>
        </w:trPr>
        <w:tc>
          <w:tcPr>
            <w:tcW w:w="851" w:type="dxa"/>
            <w:vMerge/>
            <w:vAlign w:val="center"/>
          </w:tcPr>
          <w:p w14:paraId="5F1ABFDF" w14:textId="77777777" w:rsidR="00D26993" w:rsidRPr="0064054B" w:rsidRDefault="00D26993" w:rsidP="0064054B">
            <w:pPr>
              <w:spacing w:before="120" w:after="120" w:line="240" w:lineRule="auto"/>
              <w:jc w:val="center"/>
              <w:rPr>
                <w:b/>
                <w:szCs w:val="28"/>
              </w:rPr>
            </w:pPr>
          </w:p>
        </w:tc>
        <w:tc>
          <w:tcPr>
            <w:tcW w:w="2546" w:type="dxa"/>
            <w:vMerge/>
            <w:vAlign w:val="center"/>
          </w:tcPr>
          <w:p w14:paraId="203FA442" w14:textId="77777777" w:rsidR="00D26993" w:rsidRPr="0064054B" w:rsidRDefault="00D26993" w:rsidP="0064054B">
            <w:pPr>
              <w:spacing w:before="120" w:after="120" w:line="240" w:lineRule="auto"/>
              <w:rPr>
                <w:szCs w:val="28"/>
              </w:rPr>
            </w:pPr>
          </w:p>
        </w:tc>
        <w:tc>
          <w:tcPr>
            <w:tcW w:w="7773" w:type="dxa"/>
          </w:tcPr>
          <w:p w14:paraId="448D2E13" w14:textId="77777777" w:rsidR="00D26993" w:rsidRPr="009D24D2" w:rsidRDefault="00D26993" w:rsidP="0064054B">
            <w:pPr>
              <w:spacing w:before="120" w:after="120" w:line="240" w:lineRule="auto"/>
              <w:ind w:firstLine="437"/>
              <w:rPr>
                <w:szCs w:val="28"/>
              </w:rPr>
            </w:pPr>
            <w:r w:rsidRPr="0064054B">
              <w:rPr>
                <w:szCs w:val="28"/>
              </w:rPr>
              <w:t xml:space="preserve">+ Chuyên viên </w:t>
            </w:r>
            <w:r w:rsidRPr="009D24D2">
              <w:rPr>
                <w:szCs w:val="28"/>
              </w:rPr>
              <w:t>Phòng Người có công</w:t>
            </w:r>
          </w:p>
          <w:p w14:paraId="772D6E48" w14:textId="77777777" w:rsidR="00D26993" w:rsidRPr="0064054B" w:rsidRDefault="00D26993" w:rsidP="0064054B">
            <w:pPr>
              <w:spacing w:before="120" w:after="120" w:line="240" w:lineRule="auto"/>
              <w:ind w:firstLine="437"/>
              <w:rPr>
                <w:szCs w:val="28"/>
              </w:rPr>
            </w:pPr>
            <w:r w:rsidRPr="0064054B">
              <w:rPr>
                <w:szCs w:val="28"/>
              </w:rPr>
              <w:t xml:space="preserve">+ Lãnh đạo </w:t>
            </w:r>
            <w:r w:rsidRPr="009D24D2">
              <w:rPr>
                <w:szCs w:val="28"/>
              </w:rPr>
              <w:t>Phòng Người có công</w:t>
            </w:r>
          </w:p>
          <w:p w14:paraId="24ECC921" w14:textId="77777777" w:rsidR="00D26993" w:rsidRPr="0064054B" w:rsidRDefault="00D26993" w:rsidP="0064054B">
            <w:pPr>
              <w:spacing w:before="120" w:after="120" w:line="240" w:lineRule="auto"/>
              <w:ind w:firstLine="437"/>
              <w:rPr>
                <w:szCs w:val="28"/>
              </w:rPr>
            </w:pPr>
            <w:r w:rsidRPr="0064054B">
              <w:rPr>
                <w:szCs w:val="28"/>
              </w:rPr>
              <w:t xml:space="preserve">+ Lãnh đạo Sở Lao động – Thương binh và Xã hội </w:t>
            </w:r>
          </w:p>
          <w:p w14:paraId="2AECABF7" w14:textId="77777777" w:rsidR="00D26993" w:rsidRPr="0064054B" w:rsidRDefault="00D26993" w:rsidP="0064054B">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548DE651" w14:textId="77777777" w:rsidR="00D26993" w:rsidRPr="0064054B" w:rsidRDefault="00D26993" w:rsidP="0064054B">
            <w:pPr>
              <w:spacing w:before="120" w:after="120" w:line="240" w:lineRule="auto"/>
              <w:jc w:val="center"/>
              <w:rPr>
                <w:szCs w:val="28"/>
              </w:rPr>
            </w:pPr>
            <w:r w:rsidRPr="0064054B">
              <w:rPr>
                <w:szCs w:val="28"/>
                <w:lang w:val="en-US"/>
              </w:rPr>
              <w:t>06</w:t>
            </w:r>
            <w:r w:rsidRPr="0064054B">
              <w:rPr>
                <w:szCs w:val="28"/>
              </w:rPr>
              <w:t xml:space="preserve"> ngày;</w:t>
            </w:r>
          </w:p>
          <w:p w14:paraId="62C9851E" w14:textId="77777777" w:rsidR="00D26993" w:rsidRPr="0064054B" w:rsidRDefault="00D26993" w:rsidP="0064054B">
            <w:pPr>
              <w:spacing w:before="120" w:after="120" w:line="240" w:lineRule="auto"/>
              <w:jc w:val="center"/>
              <w:rPr>
                <w:szCs w:val="28"/>
              </w:rPr>
            </w:pPr>
            <w:r w:rsidRPr="0064054B">
              <w:rPr>
                <w:szCs w:val="28"/>
                <w:lang w:val="en-US"/>
              </w:rPr>
              <w:t>03</w:t>
            </w:r>
            <w:r w:rsidRPr="0064054B">
              <w:rPr>
                <w:szCs w:val="28"/>
              </w:rPr>
              <w:t xml:space="preserve"> ngày;</w:t>
            </w:r>
          </w:p>
          <w:p w14:paraId="6804CBFA" w14:textId="77777777" w:rsidR="00D26993" w:rsidRPr="0064054B" w:rsidRDefault="00D26993" w:rsidP="0064054B">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1B122E3C" w14:textId="77777777" w:rsidR="00D26993" w:rsidRPr="0064054B" w:rsidRDefault="00D26993" w:rsidP="0064054B">
            <w:pPr>
              <w:spacing w:before="120" w:after="120" w:line="240" w:lineRule="auto"/>
              <w:jc w:val="center"/>
              <w:rPr>
                <w:szCs w:val="28"/>
              </w:rPr>
            </w:pPr>
            <w:r w:rsidRPr="0064054B">
              <w:rPr>
                <w:szCs w:val="28"/>
              </w:rPr>
              <w:t>0,5 ngày.</w:t>
            </w:r>
          </w:p>
        </w:tc>
      </w:tr>
      <w:tr w:rsidR="00D26993" w:rsidRPr="0064054B" w14:paraId="752F1EC4" w14:textId="77777777" w:rsidTr="00D26993">
        <w:trPr>
          <w:jc w:val="center"/>
        </w:trPr>
        <w:tc>
          <w:tcPr>
            <w:tcW w:w="851" w:type="dxa"/>
            <w:vMerge/>
            <w:vAlign w:val="center"/>
          </w:tcPr>
          <w:p w14:paraId="28E260F5" w14:textId="77777777" w:rsidR="00D26993" w:rsidRPr="0064054B" w:rsidRDefault="00D26993" w:rsidP="0064054B">
            <w:pPr>
              <w:spacing w:before="120" w:after="120" w:line="240" w:lineRule="auto"/>
              <w:jc w:val="center"/>
              <w:rPr>
                <w:b/>
                <w:szCs w:val="28"/>
              </w:rPr>
            </w:pPr>
          </w:p>
        </w:tc>
        <w:tc>
          <w:tcPr>
            <w:tcW w:w="2546" w:type="dxa"/>
            <w:vMerge/>
            <w:vAlign w:val="center"/>
          </w:tcPr>
          <w:p w14:paraId="0FAE64A2" w14:textId="77777777" w:rsidR="00D26993" w:rsidRPr="0064054B" w:rsidRDefault="00D26993" w:rsidP="0064054B">
            <w:pPr>
              <w:spacing w:before="120" w:after="120" w:line="240" w:lineRule="auto"/>
              <w:rPr>
                <w:szCs w:val="28"/>
              </w:rPr>
            </w:pPr>
          </w:p>
        </w:tc>
        <w:tc>
          <w:tcPr>
            <w:tcW w:w="7773" w:type="dxa"/>
          </w:tcPr>
          <w:p w14:paraId="30575539" w14:textId="77777777" w:rsidR="00D26993" w:rsidRPr="0064054B" w:rsidRDefault="00D26993" w:rsidP="0064054B">
            <w:pPr>
              <w:pStyle w:val="BodyText"/>
              <w:spacing w:before="120"/>
              <w:ind w:firstLine="437"/>
              <w:jc w:val="both"/>
              <w:rPr>
                <w:sz w:val="28"/>
                <w:szCs w:val="28"/>
                <w:lang w:val="vi-VN"/>
              </w:rPr>
            </w:pPr>
            <w:r w:rsidRPr="009D24D2">
              <w:rPr>
                <w:sz w:val="28"/>
                <w:szCs w:val="28"/>
                <w:lang w:val="vi-VN"/>
              </w:rPr>
              <w:t xml:space="preserve">- </w:t>
            </w:r>
            <w:r w:rsidRPr="0064054B">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w:t>
            </w:r>
            <w:r w:rsidRPr="0064054B">
              <w:rPr>
                <w:sz w:val="28"/>
                <w:szCs w:val="28"/>
                <w:lang w:val="vi-VN"/>
              </w:rPr>
              <w:lastRenderedPageBreak/>
              <w:t>luật chuyên ngành có quy định cụ thể về thời gian. Thời hạn giải quyết được tính từ đầu sau khi nhận đủ hồ sơ.</w:t>
            </w:r>
          </w:p>
        </w:tc>
        <w:tc>
          <w:tcPr>
            <w:tcW w:w="3040" w:type="dxa"/>
            <w:vAlign w:val="center"/>
          </w:tcPr>
          <w:p w14:paraId="216D324B" w14:textId="77777777" w:rsidR="00D26993" w:rsidRPr="0064054B" w:rsidRDefault="00D26993" w:rsidP="0064054B">
            <w:pPr>
              <w:spacing w:before="120" w:after="120" w:line="240" w:lineRule="auto"/>
              <w:jc w:val="center"/>
              <w:rPr>
                <w:szCs w:val="28"/>
              </w:rPr>
            </w:pPr>
            <w:r w:rsidRPr="0064054B">
              <w:rPr>
                <w:szCs w:val="28"/>
              </w:rPr>
              <w:lastRenderedPageBreak/>
              <w:t>Trả lại hồ sơ không quá 03 ngày làm việc</w:t>
            </w:r>
          </w:p>
        </w:tc>
      </w:tr>
      <w:tr w:rsidR="00D26993" w:rsidRPr="0064054B" w14:paraId="60D8E07E" w14:textId="77777777" w:rsidTr="00D26993">
        <w:trPr>
          <w:jc w:val="center"/>
        </w:trPr>
        <w:tc>
          <w:tcPr>
            <w:tcW w:w="851" w:type="dxa"/>
            <w:vAlign w:val="center"/>
          </w:tcPr>
          <w:p w14:paraId="2BBC35E6" w14:textId="77777777" w:rsidR="00D26993" w:rsidRPr="0064054B" w:rsidRDefault="00D26993" w:rsidP="0064054B">
            <w:pPr>
              <w:spacing w:before="120" w:after="120" w:line="240" w:lineRule="auto"/>
              <w:jc w:val="center"/>
              <w:rPr>
                <w:b/>
                <w:szCs w:val="28"/>
              </w:rPr>
            </w:pPr>
            <w:r w:rsidRPr="0064054B">
              <w:rPr>
                <w:b/>
                <w:szCs w:val="28"/>
              </w:rPr>
              <w:t>Bước 4</w:t>
            </w:r>
          </w:p>
        </w:tc>
        <w:tc>
          <w:tcPr>
            <w:tcW w:w="2546" w:type="dxa"/>
            <w:vAlign w:val="center"/>
          </w:tcPr>
          <w:p w14:paraId="6E6C7339" w14:textId="77777777" w:rsidR="00D26993" w:rsidRPr="0064054B" w:rsidRDefault="00D26993" w:rsidP="0064054B">
            <w:pPr>
              <w:spacing w:before="120" w:after="120" w:line="240" w:lineRule="auto"/>
              <w:rPr>
                <w:b/>
                <w:szCs w:val="28"/>
              </w:rPr>
            </w:pPr>
            <w:r w:rsidRPr="0064054B">
              <w:rPr>
                <w:b/>
                <w:szCs w:val="28"/>
              </w:rPr>
              <w:t>Trả kết quả giải quyết thủ tục hành chính</w:t>
            </w:r>
          </w:p>
        </w:tc>
        <w:tc>
          <w:tcPr>
            <w:tcW w:w="7773" w:type="dxa"/>
          </w:tcPr>
          <w:p w14:paraId="518D3429" w14:textId="77777777" w:rsidR="00D26993" w:rsidRPr="0064054B" w:rsidRDefault="00D26993" w:rsidP="0064054B">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3116FCCF" w14:textId="77777777" w:rsidR="00D26993" w:rsidRPr="0064054B" w:rsidRDefault="00D26993" w:rsidP="0064054B">
            <w:pPr>
              <w:spacing w:before="120" w:after="120" w:line="240" w:lineRule="auto"/>
              <w:ind w:firstLine="437"/>
              <w:rPr>
                <w:szCs w:val="28"/>
              </w:rPr>
            </w:pPr>
            <w:r w:rsidRPr="0064054B">
              <w:rPr>
                <w:szCs w:val="28"/>
              </w:rPr>
              <w:t>- Thông báo cho</w:t>
            </w:r>
            <w:r w:rsidRPr="009D24D2">
              <w:rPr>
                <w:szCs w:val="28"/>
              </w:rPr>
              <w:t xml:space="preserve"> tổ chức,</w:t>
            </w:r>
            <w:r w:rsidRPr="0064054B">
              <w:rPr>
                <w:szCs w:val="28"/>
              </w:rPr>
              <w:t xml:space="preserve"> cá nhân biết trước qua tin nhắn, thư điện tử, điện thoại hoặc qua mạng xã hội được cấp có thẩm quyền cho phép đối với hồ sơ giải quyết thủ tục hành chính trước thời hạn quy định.</w:t>
            </w:r>
          </w:p>
          <w:p w14:paraId="59ED6AF6" w14:textId="77777777" w:rsidR="00D26993" w:rsidRPr="0064054B" w:rsidRDefault="00D26993" w:rsidP="0064054B">
            <w:pPr>
              <w:spacing w:before="120" w:after="120" w:line="240" w:lineRule="auto"/>
              <w:ind w:firstLine="437"/>
              <w:rPr>
                <w:szCs w:val="28"/>
              </w:rPr>
            </w:pPr>
            <w:r w:rsidRPr="0064054B">
              <w:rPr>
                <w:szCs w:val="28"/>
              </w:rPr>
              <w:t xml:space="preserve">- </w:t>
            </w:r>
            <w:r w:rsidRPr="009D24D2">
              <w:rPr>
                <w:szCs w:val="28"/>
              </w:rPr>
              <w:t>Tổ chức, 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42D5070" w14:textId="77777777" w:rsidR="00D26993" w:rsidRPr="0064054B" w:rsidRDefault="00D26993" w:rsidP="0064054B">
            <w:pPr>
              <w:spacing w:before="120" w:after="120" w:line="240" w:lineRule="auto"/>
              <w:ind w:firstLine="437"/>
              <w:rPr>
                <w:szCs w:val="28"/>
              </w:rPr>
            </w:pPr>
            <w:r w:rsidRPr="0064054B">
              <w:rPr>
                <w:szCs w:val="28"/>
              </w:rPr>
              <w:t>- Trường hợp nhận kết quả thông qua dịch vụ bưu chính công ích thì thực hiện theo hướng dẫn của Bưu điện (nếu có).</w:t>
            </w:r>
          </w:p>
          <w:p w14:paraId="59738FD5" w14:textId="77777777" w:rsidR="00D26993" w:rsidRPr="0064054B" w:rsidRDefault="00D26993" w:rsidP="0064054B">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4161D298" w14:textId="77777777" w:rsidR="00D26993" w:rsidRPr="0064054B" w:rsidRDefault="00D26993" w:rsidP="0064054B">
            <w:pPr>
              <w:spacing w:before="120" w:after="120" w:line="240" w:lineRule="auto"/>
              <w:jc w:val="center"/>
              <w:rPr>
                <w:szCs w:val="28"/>
              </w:rPr>
            </w:pPr>
            <w:r w:rsidRPr="0064054B">
              <w:rPr>
                <w:szCs w:val="28"/>
              </w:rPr>
              <w:t>0,5 ngày</w:t>
            </w:r>
          </w:p>
        </w:tc>
      </w:tr>
    </w:tbl>
    <w:p w14:paraId="7B29225A" w14:textId="77777777" w:rsidR="00063624" w:rsidRPr="0064054B" w:rsidRDefault="00063624" w:rsidP="00770D89">
      <w:pPr>
        <w:pStyle w:val="ListParagraph"/>
        <w:numPr>
          <w:ilvl w:val="1"/>
          <w:numId w:val="2"/>
        </w:numPr>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7417DC11" w14:textId="77777777" w:rsidR="00063624" w:rsidRPr="009D24D2" w:rsidRDefault="00063624" w:rsidP="0064054B">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 sơ</w:t>
      </w:r>
    </w:p>
    <w:p w14:paraId="52625E4D" w14:textId="77777777" w:rsidR="00C65F77" w:rsidRPr="009D24D2" w:rsidRDefault="00C65F77" w:rsidP="0064054B">
      <w:pPr>
        <w:pStyle w:val="BodyText"/>
        <w:spacing w:before="120"/>
        <w:ind w:firstLine="567"/>
        <w:jc w:val="both"/>
        <w:rPr>
          <w:rFonts w:asciiTheme="majorHAnsi" w:hAnsiTheme="majorHAnsi" w:cstheme="majorHAnsi"/>
          <w:sz w:val="28"/>
          <w:szCs w:val="28"/>
          <w:lang w:val="vi-VN"/>
        </w:rPr>
      </w:pPr>
      <w:r w:rsidRPr="009D24D2">
        <w:rPr>
          <w:rStyle w:val="BodyTextChar1"/>
          <w:rFonts w:asciiTheme="majorHAnsi" w:hAnsiTheme="majorHAnsi" w:cstheme="majorHAnsi"/>
          <w:color w:val="000000"/>
          <w:lang w:val="vi-VN" w:eastAsia="vi-VN"/>
        </w:rPr>
        <w:t xml:space="preserve">Đơn đề nghị hoặc văn bản đề nghị cấp trích lục hoặc </w:t>
      </w:r>
      <w:r w:rsidRPr="009D24D2">
        <w:rPr>
          <w:rStyle w:val="BodyTextChar1"/>
          <w:rFonts w:asciiTheme="majorHAnsi" w:hAnsiTheme="majorHAnsi" w:cstheme="majorHAnsi"/>
          <w:color w:val="000000"/>
          <w:lang w:val="vi-VN"/>
        </w:rPr>
        <w:t xml:space="preserve">sao </w:t>
      </w:r>
      <w:r w:rsidRPr="009D24D2">
        <w:rPr>
          <w:rStyle w:val="BodyTextChar1"/>
          <w:rFonts w:asciiTheme="majorHAnsi" w:hAnsiTheme="majorHAnsi" w:cstheme="majorHAnsi"/>
          <w:color w:val="000000"/>
          <w:lang w:val="vi-VN" w:eastAsia="vi-VN"/>
        </w:rPr>
        <w:t xml:space="preserve">một số giấy tờ </w:t>
      </w:r>
      <w:r w:rsidRPr="009D24D2">
        <w:rPr>
          <w:rStyle w:val="BodyTextChar1"/>
          <w:rFonts w:asciiTheme="majorHAnsi" w:hAnsiTheme="majorHAnsi" w:cstheme="majorHAnsi"/>
          <w:color w:val="000000"/>
          <w:lang w:val="vi-VN"/>
        </w:rPr>
        <w:t xml:space="preserve">trong </w:t>
      </w:r>
      <w:r w:rsidRPr="009D24D2">
        <w:rPr>
          <w:rStyle w:val="BodyTextChar1"/>
          <w:rFonts w:asciiTheme="majorHAnsi" w:hAnsiTheme="majorHAnsi" w:cstheme="majorHAnsi"/>
          <w:color w:val="000000"/>
          <w:lang w:val="vi-VN" w:eastAsia="vi-VN"/>
        </w:rPr>
        <w:t>hồ sơ hoặc toàn bộ hồ sơ người có công.</w:t>
      </w:r>
    </w:p>
    <w:p w14:paraId="22C89FFE" w14:textId="77777777" w:rsidR="00063624" w:rsidRPr="0064054B" w:rsidRDefault="00063624" w:rsidP="0064054B">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05AE9BF5" w14:textId="77777777" w:rsidR="00063624" w:rsidRPr="009D24D2" w:rsidRDefault="00063624" w:rsidP="00770D89">
      <w:pPr>
        <w:pStyle w:val="BodyText"/>
        <w:numPr>
          <w:ilvl w:val="1"/>
          <w:numId w:val="2"/>
        </w:numPr>
        <w:spacing w:before="120"/>
        <w:jc w:val="both"/>
        <w:rPr>
          <w:rFonts w:asciiTheme="majorHAnsi" w:hAnsiTheme="majorHAnsi" w:cstheme="majorHAnsi"/>
          <w:sz w:val="28"/>
          <w:szCs w:val="28"/>
          <w:lang w:val="vi-VN"/>
        </w:rPr>
      </w:pPr>
      <w:r w:rsidRPr="0064054B">
        <w:rPr>
          <w:rFonts w:asciiTheme="majorHAnsi" w:hAnsiTheme="majorHAnsi" w:cstheme="majorHAnsi"/>
          <w:b/>
          <w:sz w:val="28"/>
          <w:szCs w:val="28"/>
          <w:lang w:val="hr-HR"/>
        </w:rPr>
        <w:t>Đối tượng thực hiện thủ tục hành chính:</w:t>
      </w:r>
      <w:r w:rsidRPr="0064054B">
        <w:rPr>
          <w:rFonts w:asciiTheme="majorHAnsi" w:hAnsiTheme="majorHAnsi" w:cstheme="majorHAnsi"/>
          <w:sz w:val="28"/>
          <w:szCs w:val="28"/>
          <w:lang w:val="hr-HR"/>
        </w:rPr>
        <w:t xml:space="preserve"> </w:t>
      </w:r>
      <w:r w:rsidR="00FE4276" w:rsidRPr="009D24D2">
        <w:rPr>
          <w:rStyle w:val="BodyTextChar1"/>
          <w:rFonts w:asciiTheme="majorHAnsi" w:hAnsiTheme="majorHAnsi" w:cstheme="majorHAnsi"/>
          <w:color w:val="000000"/>
          <w:lang w:val="vi-VN" w:eastAsia="vi-VN"/>
        </w:rPr>
        <w:t xml:space="preserve">Cá nhân, cơ </w:t>
      </w:r>
      <w:r w:rsidR="00FE4276" w:rsidRPr="009D24D2">
        <w:rPr>
          <w:rStyle w:val="BodyTextChar1"/>
          <w:rFonts w:asciiTheme="majorHAnsi" w:hAnsiTheme="majorHAnsi" w:cstheme="majorHAnsi"/>
          <w:color w:val="000000"/>
          <w:lang w:val="vi-VN"/>
        </w:rPr>
        <w:t xml:space="preserve">quan, </w:t>
      </w:r>
      <w:r w:rsidR="00FE4276" w:rsidRPr="009D24D2">
        <w:rPr>
          <w:rStyle w:val="BodyTextChar1"/>
          <w:rFonts w:asciiTheme="majorHAnsi" w:hAnsiTheme="majorHAnsi" w:cstheme="majorHAnsi"/>
          <w:color w:val="000000"/>
          <w:lang w:val="vi-VN" w:eastAsia="vi-VN"/>
        </w:rPr>
        <w:t xml:space="preserve">tổ chức </w:t>
      </w:r>
      <w:r w:rsidR="00FE4276" w:rsidRPr="009D24D2">
        <w:rPr>
          <w:rStyle w:val="BodyTextChar1"/>
          <w:rFonts w:asciiTheme="majorHAnsi" w:hAnsiTheme="majorHAnsi" w:cstheme="majorHAnsi"/>
          <w:color w:val="000000"/>
          <w:lang w:val="vi-VN"/>
        </w:rPr>
        <w:t xml:space="preserve">theo quy </w:t>
      </w:r>
      <w:r w:rsidR="00FE4276" w:rsidRPr="009D24D2">
        <w:rPr>
          <w:rStyle w:val="BodyTextChar1"/>
          <w:rFonts w:asciiTheme="majorHAnsi" w:hAnsiTheme="majorHAnsi" w:cstheme="majorHAnsi"/>
          <w:color w:val="000000"/>
          <w:lang w:val="vi-VN" w:eastAsia="vi-VN"/>
        </w:rPr>
        <w:t>định.</w:t>
      </w:r>
    </w:p>
    <w:p w14:paraId="16A1C0D3" w14:textId="77777777" w:rsidR="00063624" w:rsidRPr="0064054B" w:rsidRDefault="00063624" w:rsidP="00770D89">
      <w:pPr>
        <w:pStyle w:val="ListParagraph"/>
        <w:numPr>
          <w:ilvl w:val="1"/>
          <w:numId w:val="2"/>
        </w:numPr>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r w:rsidR="0056670B" w:rsidRPr="0064054B">
        <w:rPr>
          <w:rFonts w:asciiTheme="majorHAnsi" w:hAnsiTheme="majorHAnsi" w:cstheme="majorHAnsi"/>
          <w:szCs w:val="28"/>
          <w:lang w:val="hr-HR"/>
        </w:rPr>
        <w:t>.</w:t>
      </w:r>
    </w:p>
    <w:p w14:paraId="566F28AE" w14:textId="77777777" w:rsidR="00063624" w:rsidRPr="0064054B" w:rsidRDefault="00063624" w:rsidP="00770D89">
      <w:pPr>
        <w:pStyle w:val="BodyText"/>
        <w:numPr>
          <w:ilvl w:val="1"/>
          <w:numId w:val="2"/>
        </w:numPr>
        <w:spacing w:before="12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Kết quả thực hiện thủ tục hành chính</w:t>
      </w:r>
    </w:p>
    <w:p w14:paraId="017886BD" w14:textId="77777777" w:rsidR="00063624" w:rsidRPr="009D24D2" w:rsidRDefault="0056670B" w:rsidP="0064054B">
      <w:pPr>
        <w:pStyle w:val="BodyText"/>
        <w:spacing w:before="120"/>
        <w:ind w:firstLine="567"/>
        <w:jc w:val="both"/>
        <w:rPr>
          <w:rFonts w:asciiTheme="majorHAnsi" w:hAnsiTheme="majorHAnsi" w:cstheme="majorHAnsi"/>
          <w:sz w:val="28"/>
          <w:szCs w:val="28"/>
          <w:lang w:val="hr-HR"/>
        </w:rPr>
      </w:pPr>
      <w:r w:rsidRPr="009D24D2">
        <w:rPr>
          <w:rFonts w:asciiTheme="majorHAnsi" w:hAnsiTheme="majorHAnsi" w:cstheme="majorHAnsi"/>
          <w:sz w:val="28"/>
          <w:szCs w:val="28"/>
          <w:lang w:val="hr-HR"/>
        </w:rPr>
        <w:lastRenderedPageBreak/>
        <w:t>- Cấp trích lục hồ sơ, sao một số giấy tờ hoặc toàn bộ hồ sơ người có công.</w:t>
      </w:r>
    </w:p>
    <w:p w14:paraId="07D5A6E1" w14:textId="77777777" w:rsidR="0056670B" w:rsidRPr="009D24D2" w:rsidRDefault="0056670B" w:rsidP="0064054B">
      <w:pPr>
        <w:pStyle w:val="BodyText"/>
        <w:spacing w:before="120"/>
        <w:ind w:firstLine="567"/>
        <w:jc w:val="both"/>
        <w:rPr>
          <w:rFonts w:asciiTheme="majorHAnsi" w:hAnsiTheme="majorHAnsi" w:cstheme="majorHAnsi"/>
          <w:sz w:val="28"/>
          <w:szCs w:val="28"/>
          <w:lang w:val="hr-HR"/>
        </w:rPr>
      </w:pPr>
      <w:r w:rsidRPr="009D24D2">
        <w:rPr>
          <w:rFonts w:asciiTheme="majorHAnsi" w:hAnsiTheme="majorHAnsi" w:cstheme="majorHAnsi"/>
          <w:sz w:val="28"/>
          <w:szCs w:val="28"/>
          <w:lang w:val="hr-HR"/>
        </w:rPr>
        <w:t>- Phiếu theo dõi sao hồ sơ người có công.</w:t>
      </w:r>
    </w:p>
    <w:p w14:paraId="2A6FAB48" w14:textId="77777777" w:rsidR="00063624" w:rsidRPr="0064054B" w:rsidRDefault="00063624" w:rsidP="00770D89">
      <w:pPr>
        <w:pStyle w:val="NormalWeb"/>
        <w:numPr>
          <w:ilvl w:val="1"/>
          <w:numId w:val="2"/>
        </w:numPr>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190AA836" w14:textId="77777777" w:rsidR="00FE4276" w:rsidRPr="009D24D2" w:rsidRDefault="00063624" w:rsidP="00770D89">
      <w:pPr>
        <w:pStyle w:val="NormalWeb"/>
        <w:numPr>
          <w:ilvl w:val="1"/>
          <w:numId w:val="2"/>
        </w:numPr>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Tên mẫu đơn, mẫu tờ khai</w:t>
      </w:r>
      <w:r w:rsidR="00FE4276" w:rsidRPr="0064054B">
        <w:rPr>
          <w:rFonts w:asciiTheme="majorHAnsi" w:hAnsiTheme="majorHAnsi" w:cstheme="majorHAnsi"/>
          <w:b/>
          <w:sz w:val="28"/>
          <w:szCs w:val="28"/>
          <w:lang w:val="hr-HR"/>
        </w:rPr>
        <w:t xml:space="preserve">: </w:t>
      </w:r>
      <w:r w:rsidR="00FE4276" w:rsidRPr="0064054B">
        <w:rPr>
          <w:rFonts w:asciiTheme="majorHAnsi" w:hAnsiTheme="majorHAnsi" w:cstheme="majorHAnsi"/>
          <w:sz w:val="28"/>
          <w:szCs w:val="28"/>
          <w:lang w:val="hr-HR"/>
        </w:rPr>
        <w:t>Không</w:t>
      </w:r>
    </w:p>
    <w:p w14:paraId="48E3E08B" w14:textId="77777777" w:rsidR="00063624" w:rsidRPr="009D24D2" w:rsidRDefault="00063624" w:rsidP="00770D89">
      <w:pPr>
        <w:pStyle w:val="BodyText"/>
        <w:numPr>
          <w:ilvl w:val="1"/>
          <w:numId w:val="2"/>
        </w:numPr>
        <w:tabs>
          <w:tab w:val="left" w:pos="1328"/>
        </w:tabs>
        <w:spacing w:before="120"/>
        <w:jc w:val="both"/>
        <w:rPr>
          <w:rFonts w:asciiTheme="majorHAnsi" w:hAnsiTheme="majorHAnsi" w:cstheme="majorHAnsi"/>
          <w:sz w:val="28"/>
          <w:szCs w:val="28"/>
          <w:lang w:val="hr-HR"/>
        </w:rPr>
      </w:pPr>
      <w:r w:rsidRPr="009D24D2">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9D24D2">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9D24D2">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9D24D2">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9D24D2">
        <w:rPr>
          <w:rFonts w:asciiTheme="majorHAnsi" w:hAnsiTheme="majorHAnsi" w:cstheme="majorHAnsi"/>
          <w:b/>
          <w:sz w:val="28"/>
          <w:szCs w:val="28"/>
          <w:lang w:val="hr-HR"/>
        </w:rPr>
        <w:t>nh</w:t>
      </w:r>
    </w:p>
    <w:p w14:paraId="692A0A2D" w14:textId="77777777" w:rsidR="00FE4276" w:rsidRPr="009D24D2" w:rsidRDefault="00FE4276" w:rsidP="0064054B">
      <w:pPr>
        <w:pStyle w:val="BodyText"/>
        <w:spacing w:before="12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Cấp trích lục hồ sơ người có công hoặc </w:t>
      </w:r>
      <w:r w:rsidRPr="009D24D2">
        <w:rPr>
          <w:rStyle w:val="BodyTextChar1"/>
          <w:rFonts w:asciiTheme="majorHAnsi" w:hAnsiTheme="majorHAnsi" w:cstheme="majorHAnsi"/>
          <w:color w:val="000000"/>
          <w:lang w:val="hr-HR"/>
        </w:rPr>
        <w:t xml:space="preserve">sao </w:t>
      </w:r>
      <w:r w:rsidRPr="009D24D2">
        <w:rPr>
          <w:rStyle w:val="BodyTextChar1"/>
          <w:rFonts w:asciiTheme="majorHAnsi" w:hAnsiTheme="majorHAnsi" w:cstheme="majorHAnsi"/>
          <w:color w:val="000000"/>
          <w:lang w:val="hr-HR" w:eastAsia="vi-VN"/>
        </w:rPr>
        <w:t xml:space="preserve">một số giấy tờ </w:t>
      </w:r>
      <w:r w:rsidRPr="009D24D2">
        <w:rPr>
          <w:rStyle w:val="BodyTextChar1"/>
          <w:rFonts w:asciiTheme="majorHAnsi" w:hAnsiTheme="majorHAnsi" w:cstheme="majorHAnsi"/>
          <w:color w:val="000000"/>
          <w:lang w:val="hr-HR"/>
        </w:rPr>
        <w:t xml:space="preserve">trong </w:t>
      </w:r>
      <w:r w:rsidRPr="009D24D2">
        <w:rPr>
          <w:rStyle w:val="BodyTextChar1"/>
          <w:rFonts w:asciiTheme="majorHAnsi" w:hAnsiTheme="majorHAnsi" w:cstheme="majorHAnsi"/>
          <w:color w:val="000000"/>
          <w:lang w:val="hr-HR" w:eastAsia="vi-VN"/>
        </w:rPr>
        <w:t xml:space="preserve">hồ sơ người có công </w:t>
      </w:r>
      <w:r w:rsidRPr="009D24D2">
        <w:rPr>
          <w:rStyle w:val="BodyTextChar1"/>
          <w:rFonts w:asciiTheme="majorHAnsi" w:hAnsiTheme="majorHAnsi" w:cstheme="majorHAnsi"/>
          <w:color w:val="000000"/>
          <w:lang w:val="hr-HR"/>
        </w:rPr>
        <w:t xml:space="preserve">theo </w:t>
      </w:r>
      <w:r w:rsidRPr="009D24D2">
        <w:rPr>
          <w:rStyle w:val="BodyTextChar1"/>
          <w:rFonts w:asciiTheme="majorHAnsi" w:hAnsiTheme="majorHAnsi" w:cstheme="majorHAnsi"/>
          <w:color w:val="000000"/>
          <w:lang w:val="hr-HR" w:eastAsia="vi-VN"/>
        </w:rPr>
        <w:t xml:space="preserve">đề nghị của người có công hoặc thân nhân để giải quyết chế độ có liên </w:t>
      </w:r>
      <w:r w:rsidRPr="009D24D2">
        <w:rPr>
          <w:rStyle w:val="BodyTextChar1"/>
          <w:rFonts w:asciiTheme="majorHAnsi" w:hAnsiTheme="majorHAnsi" w:cstheme="majorHAnsi"/>
          <w:color w:val="000000"/>
          <w:lang w:val="hr-HR"/>
        </w:rPr>
        <w:t xml:space="preserve">quan </w:t>
      </w:r>
      <w:r w:rsidRPr="009D24D2">
        <w:rPr>
          <w:rStyle w:val="BodyTextChar1"/>
          <w:rFonts w:asciiTheme="majorHAnsi" w:hAnsiTheme="majorHAnsi" w:cstheme="majorHAnsi"/>
          <w:color w:val="000000"/>
          <w:lang w:val="hr-HR" w:eastAsia="vi-VN"/>
        </w:rPr>
        <w:t xml:space="preserve">đến nội </w:t>
      </w:r>
      <w:r w:rsidRPr="009D24D2">
        <w:rPr>
          <w:rStyle w:val="BodyTextChar1"/>
          <w:rFonts w:asciiTheme="majorHAnsi" w:hAnsiTheme="majorHAnsi" w:cstheme="majorHAnsi"/>
          <w:color w:val="000000"/>
          <w:lang w:val="hr-HR"/>
        </w:rPr>
        <w:t xml:space="preserve">dung </w:t>
      </w:r>
      <w:r w:rsidRPr="009D24D2">
        <w:rPr>
          <w:rStyle w:val="BodyTextChar1"/>
          <w:rFonts w:asciiTheme="majorHAnsi" w:hAnsiTheme="majorHAnsi" w:cstheme="majorHAnsi"/>
          <w:color w:val="000000"/>
          <w:lang w:val="hr-HR" w:eastAsia="vi-VN"/>
        </w:rPr>
        <w:t>đề nghị.</w:t>
      </w:r>
    </w:p>
    <w:p w14:paraId="0CD5420F" w14:textId="77777777" w:rsidR="00FE4276" w:rsidRPr="009D24D2" w:rsidRDefault="00FE4276" w:rsidP="0064054B">
      <w:pPr>
        <w:pStyle w:val="BodyText"/>
        <w:spacing w:before="12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eastAsia="vi-VN"/>
        </w:rPr>
        <w:t xml:space="preserve">Thân nhân đang hưởng trợ cấp tuất hằng tháng </w:t>
      </w:r>
      <w:r w:rsidRPr="009D24D2">
        <w:rPr>
          <w:rStyle w:val="BodyTextChar1"/>
          <w:rFonts w:asciiTheme="majorHAnsi" w:hAnsiTheme="majorHAnsi" w:cstheme="majorHAnsi"/>
          <w:color w:val="000000"/>
          <w:lang w:val="hr-HR"/>
        </w:rPr>
        <w:t xml:space="preserve">thay </w:t>
      </w:r>
      <w:r w:rsidRPr="009D24D2">
        <w:rPr>
          <w:rStyle w:val="BodyTextChar1"/>
          <w:rFonts w:asciiTheme="majorHAnsi" w:hAnsiTheme="majorHAnsi" w:cstheme="majorHAnsi"/>
          <w:color w:val="000000"/>
          <w:lang w:val="hr-HR" w:eastAsia="vi-VN"/>
        </w:rPr>
        <w:t xml:space="preserve">đổi nơi thường trú mà vẫn còn thân nhân khác đang hưởng trợ cấp tuất hằng tháng tại nơi đi thì Sở </w:t>
      </w:r>
      <w:r w:rsidRPr="009D24D2">
        <w:rPr>
          <w:rStyle w:val="BodyTextChar1"/>
          <w:rFonts w:asciiTheme="majorHAnsi" w:hAnsiTheme="majorHAnsi" w:cstheme="majorHAnsi"/>
          <w:color w:val="000000"/>
          <w:lang w:val="hr-HR"/>
        </w:rPr>
        <w:t xml:space="preserve">Lao </w:t>
      </w:r>
      <w:r w:rsidRPr="009D24D2">
        <w:rPr>
          <w:rStyle w:val="BodyTextChar1"/>
          <w:rFonts w:asciiTheme="majorHAnsi" w:hAnsiTheme="majorHAnsi" w:cstheme="majorHAnsi"/>
          <w:color w:val="000000"/>
          <w:lang w:val="hr-HR" w:eastAsia="vi-VN"/>
        </w:rPr>
        <w:t xml:space="preserve">động </w:t>
      </w: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Thương </w:t>
      </w:r>
      <w:r w:rsidRPr="009D24D2">
        <w:rPr>
          <w:rStyle w:val="BodyTextChar1"/>
          <w:rFonts w:asciiTheme="majorHAnsi" w:hAnsiTheme="majorHAnsi" w:cstheme="majorHAnsi"/>
          <w:color w:val="000000"/>
          <w:lang w:val="hr-HR"/>
        </w:rPr>
        <w:t xml:space="preserve">binh </w:t>
      </w:r>
      <w:r w:rsidRPr="009D24D2">
        <w:rPr>
          <w:rStyle w:val="BodyTextChar1"/>
          <w:rFonts w:asciiTheme="majorHAnsi" w:hAnsiTheme="majorHAnsi" w:cstheme="majorHAnsi"/>
          <w:color w:val="000000"/>
          <w:lang w:val="hr-HR" w:eastAsia="vi-VN"/>
        </w:rPr>
        <w:t xml:space="preserve">và Xã hội cấp bản trích lục hồ sơ người có công kèm bản </w:t>
      </w:r>
      <w:r w:rsidRPr="009D24D2">
        <w:rPr>
          <w:rStyle w:val="BodyTextChar1"/>
          <w:rFonts w:asciiTheme="majorHAnsi" w:hAnsiTheme="majorHAnsi" w:cstheme="majorHAnsi"/>
          <w:color w:val="000000"/>
          <w:lang w:val="hr-HR"/>
        </w:rPr>
        <w:t xml:space="preserve">sao y </w:t>
      </w:r>
      <w:r w:rsidRPr="009D24D2">
        <w:rPr>
          <w:rStyle w:val="BodyTextChar1"/>
          <w:rFonts w:asciiTheme="majorHAnsi" w:hAnsiTheme="majorHAnsi" w:cstheme="majorHAnsi"/>
          <w:color w:val="000000"/>
          <w:lang w:val="hr-HR" w:eastAsia="vi-VN"/>
        </w:rPr>
        <w:t>quyết định hưởng trợ cấp tuất hàng tháng đến nơi thường trú mới.</w:t>
      </w:r>
    </w:p>
    <w:p w14:paraId="6C53E787" w14:textId="77777777" w:rsidR="00FE4276" w:rsidRPr="009D24D2" w:rsidRDefault="00FE4276" w:rsidP="0064054B">
      <w:pPr>
        <w:pStyle w:val="BodyText"/>
        <w:spacing w:before="12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Cấp trích lục hoặc </w:t>
      </w:r>
      <w:r w:rsidRPr="009D24D2">
        <w:rPr>
          <w:rStyle w:val="BodyTextChar1"/>
          <w:rFonts w:asciiTheme="majorHAnsi" w:hAnsiTheme="majorHAnsi" w:cstheme="majorHAnsi"/>
          <w:color w:val="000000"/>
          <w:lang w:val="hr-HR"/>
        </w:rPr>
        <w:t xml:space="preserve">sao </w:t>
      </w:r>
      <w:r w:rsidRPr="009D24D2">
        <w:rPr>
          <w:rStyle w:val="BodyTextChar1"/>
          <w:rFonts w:asciiTheme="majorHAnsi" w:hAnsiTheme="majorHAnsi" w:cstheme="majorHAnsi"/>
          <w:color w:val="000000"/>
          <w:lang w:val="hr-HR" w:eastAsia="vi-VN"/>
        </w:rPr>
        <w:t xml:space="preserve">hồ sơ người có công </w:t>
      </w:r>
      <w:r w:rsidRPr="009D24D2">
        <w:rPr>
          <w:rStyle w:val="BodyTextChar1"/>
          <w:rFonts w:asciiTheme="majorHAnsi" w:hAnsiTheme="majorHAnsi" w:cstheme="majorHAnsi"/>
          <w:color w:val="000000"/>
          <w:lang w:val="hr-HR"/>
        </w:rPr>
        <w:t xml:space="preserve">theo </w:t>
      </w:r>
      <w:r w:rsidRPr="009D24D2">
        <w:rPr>
          <w:rStyle w:val="BodyTextChar1"/>
          <w:rFonts w:asciiTheme="majorHAnsi" w:hAnsiTheme="majorHAnsi" w:cstheme="majorHAnsi"/>
          <w:color w:val="000000"/>
          <w:lang w:val="hr-HR" w:eastAsia="vi-VN"/>
        </w:rPr>
        <w:t xml:space="preserve">đề nghị của cơ </w:t>
      </w:r>
      <w:r w:rsidRPr="009D24D2">
        <w:rPr>
          <w:rStyle w:val="BodyTextChar1"/>
          <w:rFonts w:asciiTheme="majorHAnsi" w:hAnsiTheme="majorHAnsi" w:cstheme="majorHAnsi"/>
          <w:color w:val="000000"/>
          <w:lang w:val="hr-HR"/>
        </w:rPr>
        <w:t xml:space="preserve">quan, </w:t>
      </w:r>
      <w:r w:rsidRPr="009D24D2">
        <w:rPr>
          <w:rStyle w:val="BodyTextChar1"/>
          <w:rFonts w:asciiTheme="majorHAnsi" w:hAnsiTheme="majorHAnsi" w:cstheme="majorHAnsi"/>
          <w:color w:val="000000"/>
          <w:lang w:val="hr-HR" w:eastAsia="vi-VN"/>
        </w:rPr>
        <w:t xml:space="preserve">tổ chức để giải quyết vụ việc có liên </w:t>
      </w:r>
      <w:r w:rsidRPr="009D24D2">
        <w:rPr>
          <w:rStyle w:val="BodyTextChar1"/>
          <w:rFonts w:asciiTheme="majorHAnsi" w:hAnsiTheme="majorHAnsi" w:cstheme="majorHAnsi"/>
          <w:color w:val="000000"/>
          <w:lang w:val="hr-HR"/>
        </w:rPr>
        <w:t>quan.</w:t>
      </w:r>
    </w:p>
    <w:p w14:paraId="69E61B14" w14:textId="77777777" w:rsidR="00063624" w:rsidRPr="009D24D2" w:rsidRDefault="00063624" w:rsidP="00770D89">
      <w:pPr>
        <w:pStyle w:val="ListParagraph"/>
        <w:numPr>
          <w:ilvl w:val="1"/>
          <w:numId w:val="2"/>
        </w:numPr>
        <w:tabs>
          <w:tab w:val="left" w:pos="7865"/>
        </w:tabs>
        <w:spacing w:before="120" w:after="120" w:line="240" w:lineRule="auto"/>
        <w:rPr>
          <w:rFonts w:asciiTheme="majorHAnsi" w:hAnsiTheme="majorHAnsi" w:cstheme="majorHAnsi"/>
          <w:b/>
          <w:szCs w:val="28"/>
          <w:lang w:val="hr-HR"/>
        </w:rPr>
      </w:pPr>
      <w:r w:rsidRPr="009D24D2">
        <w:rPr>
          <w:rFonts w:asciiTheme="majorHAnsi" w:hAnsiTheme="majorHAnsi" w:cstheme="majorHAnsi"/>
          <w:b/>
          <w:szCs w:val="28"/>
          <w:lang w:val="hr-HR"/>
        </w:rPr>
        <w:t>Căn cứ pháp lý của thủ tục hành chính</w:t>
      </w:r>
    </w:p>
    <w:p w14:paraId="3BA9C3FB" w14:textId="77777777" w:rsidR="00063624" w:rsidRPr="009D24D2" w:rsidRDefault="00063624" w:rsidP="0064054B">
      <w:pPr>
        <w:pStyle w:val="BodyText"/>
        <w:spacing w:before="12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Pháp lệnh Ưu đãi người có công với cách mạng năm </w:t>
      </w:r>
      <w:r w:rsidRPr="009D24D2">
        <w:rPr>
          <w:rStyle w:val="BodyTextChar1"/>
          <w:rFonts w:asciiTheme="majorHAnsi" w:hAnsiTheme="majorHAnsi" w:cstheme="majorHAnsi"/>
          <w:color w:val="000000"/>
          <w:lang w:val="hr-HR"/>
        </w:rPr>
        <w:t>2020.</w:t>
      </w:r>
    </w:p>
    <w:p w14:paraId="7AD0355E" w14:textId="77777777" w:rsidR="00063624" w:rsidRPr="009D24D2" w:rsidRDefault="00063624" w:rsidP="0064054B">
      <w:pPr>
        <w:pStyle w:val="BodyText"/>
        <w:spacing w:before="120"/>
        <w:ind w:firstLine="567"/>
        <w:jc w:val="both"/>
        <w:rPr>
          <w:rStyle w:val="BodyTextChar1"/>
          <w:rFonts w:asciiTheme="majorHAnsi" w:hAnsiTheme="majorHAnsi" w:cstheme="majorHAnsi"/>
          <w:color w:val="000000"/>
          <w:lang w:val="hr-HR" w:eastAsia="vi-VN"/>
        </w:rPr>
      </w:pPr>
      <w:r w:rsidRPr="009D24D2">
        <w:rPr>
          <w:rStyle w:val="BodyTextChar1"/>
          <w:rFonts w:asciiTheme="majorHAnsi" w:hAnsiTheme="majorHAnsi" w:cstheme="majorHAnsi"/>
          <w:color w:val="000000"/>
          <w:lang w:val="hr-HR"/>
        </w:rPr>
        <w:t xml:space="preserve">- Điều </w:t>
      </w:r>
      <w:r w:rsidR="00720D07" w:rsidRPr="009D24D2">
        <w:rPr>
          <w:rStyle w:val="BodyTextChar1"/>
          <w:rFonts w:asciiTheme="majorHAnsi" w:hAnsiTheme="majorHAnsi" w:cstheme="majorHAnsi"/>
          <w:color w:val="000000"/>
          <w:lang w:val="hr-HR"/>
        </w:rPr>
        <w:t>129</w:t>
      </w: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Nghị định số 131/2021/NĐ-CP ngày </w:t>
      </w:r>
      <w:r w:rsidRPr="009D24D2">
        <w:rPr>
          <w:rStyle w:val="BodyTextChar1"/>
          <w:rFonts w:asciiTheme="majorHAnsi" w:hAnsiTheme="majorHAnsi" w:cstheme="majorHAnsi"/>
          <w:color w:val="000000"/>
          <w:lang w:val="hr-HR"/>
        </w:rPr>
        <w:t xml:space="preserve">30/12/2021 </w:t>
      </w:r>
      <w:r w:rsidRPr="009D24D2">
        <w:rPr>
          <w:rStyle w:val="BodyTextChar1"/>
          <w:rFonts w:asciiTheme="majorHAnsi" w:hAnsiTheme="majorHAnsi" w:cstheme="majorHAnsi"/>
          <w:color w:val="000000"/>
          <w:lang w:val="hr-HR" w:eastAsia="vi-VN"/>
        </w:rPr>
        <w:t xml:space="preserve">của Chính phủ </w:t>
      </w:r>
      <w:r w:rsidRPr="009D24D2">
        <w:rPr>
          <w:rStyle w:val="BodyTextChar1"/>
          <w:rFonts w:asciiTheme="majorHAnsi" w:hAnsiTheme="majorHAnsi" w:cstheme="majorHAnsi"/>
          <w:color w:val="000000"/>
          <w:lang w:val="hr-HR"/>
        </w:rPr>
        <w:t xml:space="preserve">quy </w:t>
      </w:r>
      <w:r w:rsidRPr="009D24D2">
        <w:rPr>
          <w:rStyle w:val="BodyTextChar1"/>
          <w:rFonts w:asciiTheme="majorHAnsi" w:hAnsiTheme="majorHAnsi" w:cstheme="majorHAnsi"/>
          <w:color w:val="000000"/>
          <w:lang w:val="hr-HR" w:eastAsia="vi-VN"/>
        </w:rPr>
        <w:t xml:space="preserve">định </w:t>
      </w:r>
      <w:r w:rsidRPr="009D24D2">
        <w:rPr>
          <w:rStyle w:val="BodyTextChar1"/>
          <w:rFonts w:asciiTheme="majorHAnsi" w:hAnsiTheme="majorHAnsi" w:cstheme="majorHAnsi"/>
          <w:color w:val="000000"/>
          <w:lang w:val="hr-HR"/>
        </w:rPr>
        <w:t xml:space="preserve">chi </w:t>
      </w:r>
      <w:r w:rsidRPr="009D24D2">
        <w:rPr>
          <w:rStyle w:val="BodyTextChar1"/>
          <w:rFonts w:asciiTheme="majorHAnsi" w:hAnsiTheme="majorHAnsi" w:cstheme="majorHAnsi"/>
          <w:color w:val="000000"/>
          <w:lang w:val="hr-HR" w:eastAsia="vi-VN"/>
        </w:rPr>
        <w:t xml:space="preserve">tiết và biện pháp </w:t>
      </w:r>
      <w:r w:rsidRPr="009D24D2">
        <w:rPr>
          <w:rStyle w:val="BodyTextChar1"/>
          <w:rFonts w:asciiTheme="majorHAnsi" w:hAnsiTheme="majorHAnsi" w:cstheme="majorHAnsi"/>
          <w:color w:val="000000"/>
          <w:lang w:val="hr-HR"/>
        </w:rPr>
        <w:t xml:space="preserve">thi </w:t>
      </w:r>
      <w:r w:rsidRPr="009D24D2">
        <w:rPr>
          <w:rStyle w:val="BodyTextChar1"/>
          <w:rFonts w:asciiTheme="majorHAnsi" w:hAnsiTheme="majorHAnsi" w:cstheme="majorHAnsi"/>
          <w:color w:val="000000"/>
          <w:lang w:val="hr-HR" w:eastAsia="vi-VN"/>
        </w:rPr>
        <w:t>hành Pháp lệnh Ưu đãi người có công với cách mạng.</w:t>
      </w:r>
    </w:p>
    <w:p w14:paraId="209C5867" w14:textId="77777777" w:rsidR="00063624" w:rsidRPr="0064054B" w:rsidRDefault="00063624" w:rsidP="00770D89">
      <w:pPr>
        <w:pStyle w:val="ListParagraph"/>
        <w:numPr>
          <w:ilvl w:val="1"/>
          <w:numId w:val="2"/>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6"/>
        <w:gridCol w:w="2722"/>
        <w:gridCol w:w="2314"/>
      </w:tblGrid>
      <w:tr w:rsidR="00063624" w:rsidRPr="0064054B" w14:paraId="0F74EC8C" w14:textId="77777777" w:rsidTr="00593C3C">
        <w:trPr>
          <w:jc w:val="center"/>
        </w:trPr>
        <w:tc>
          <w:tcPr>
            <w:tcW w:w="8966" w:type="dxa"/>
          </w:tcPr>
          <w:p w14:paraId="28F827A2" w14:textId="77777777" w:rsidR="00063624" w:rsidRPr="0064054B" w:rsidRDefault="00063624" w:rsidP="0064054B">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722" w:type="dxa"/>
          </w:tcPr>
          <w:p w14:paraId="53153EE1" w14:textId="77777777" w:rsidR="00063624" w:rsidRPr="0064054B" w:rsidRDefault="00063624" w:rsidP="0064054B">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711A0D16" w14:textId="77777777" w:rsidR="00063624" w:rsidRPr="0064054B" w:rsidRDefault="00063624" w:rsidP="0064054B">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063624" w:rsidRPr="0064054B" w14:paraId="58570EAF" w14:textId="77777777" w:rsidTr="00593C3C">
        <w:trPr>
          <w:jc w:val="center"/>
        </w:trPr>
        <w:tc>
          <w:tcPr>
            <w:tcW w:w="8966" w:type="dxa"/>
          </w:tcPr>
          <w:p w14:paraId="13A36B89" w14:textId="77777777" w:rsidR="00063624" w:rsidRPr="0064054B" w:rsidRDefault="00063624" w:rsidP="0064054B">
            <w:pPr>
              <w:spacing w:before="120" w:after="120" w:line="240" w:lineRule="auto"/>
              <w:textAlignment w:val="baseline"/>
              <w:rPr>
                <w:szCs w:val="28"/>
                <w:lang w:val="pt-BR" w:eastAsia="vi-VN"/>
              </w:rPr>
            </w:pPr>
            <w:r w:rsidRPr="0064054B">
              <w:rPr>
                <w:szCs w:val="28"/>
                <w:lang w:val="pt-BR" w:eastAsia="vi-VN"/>
              </w:rPr>
              <w:t>- Như mục 1</w:t>
            </w:r>
            <w:r w:rsidR="003A4ECF" w:rsidRPr="0064054B">
              <w:rPr>
                <w:szCs w:val="28"/>
                <w:lang w:val="pt-BR" w:eastAsia="vi-VN"/>
              </w:rPr>
              <w:t>2</w:t>
            </w:r>
            <w:r w:rsidRPr="0064054B">
              <w:rPr>
                <w:szCs w:val="28"/>
                <w:lang w:val="pt-BR" w:eastAsia="vi-VN"/>
              </w:rPr>
              <w:t>.2;</w:t>
            </w:r>
          </w:p>
          <w:p w14:paraId="7F6134D7" w14:textId="77777777" w:rsidR="00063624" w:rsidRPr="0064054B" w:rsidRDefault="00063624" w:rsidP="0064054B">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722" w:type="dxa"/>
            <w:vAlign w:val="center"/>
          </w:tcPr>
          <w:p w14:paraId="4F3526A6" w14:textId="77777777" w:rsidR="00063624" w:rsidRPr="0064054B" w:rsidRDefault="00063624" w:rsidP="0064054B">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2314" w:type="dxa"/>
            <w:vMerge w:val="restart"/>
            <w:vAlign w:val="center"/>
          </w:tcPr>
          <w:p w14:paraId="45188299" w14:textId="77777777" w:rsidR="00063624" w:rsidRPr="0064054B" w:rsidRDefault="00063624" w:rsidP="0064054B">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063624" w:rsidRPr="0064054B" w14:paraId="59A3D42E" w14:textId="77777777" w:rsidTr="00593C3C">
        <w:trPr>
          <w:jc w:val="center"/>
        </w:trPr>
        <w:tc>
          <w:tcPr>
            <w:tcW w:w="8966" w:type="dxa"/>
          </w:tcPr>
          <w:p w14:paraId="1EDB2705" w14:textId="77777777" w:rsidR="00063624" w:rsidRPr="0064054B" w:rsidRDefault="00063624" w:rsidP="0064054B">
            <w:pPr>
              <w:spacing w:before="120" w:after="120" w:line="240" w:lineRule="auto"/>
              <w:textAlignment w:val="baseline"/>
              <w:rPr>
                <w:szCs w:val="28"/>
                <w:lang w:eastAsia="vi-VN"/>
              </w:rPr>
            </w:pPr>
            <w:r w:rsidRPr="0064054B">
              <w:rPr>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61/2018/NĐ-CP ngày </w:t>
            </w:r>
            <w:r w:rsidRPr="0064054B">
              <w:rPr>
                <w:szCs w:val="28"/>
                <w:lang w:eastAsia="vi-VN"/>
              </w:rPr>
              <w:lastRenderedPageBreak/>
              <w:t>23/4/2018 của Chính phủ về thực hiện cơ chế một cửa, một cửa liên thông trong giải quyết thủ tục hành chính.</w:t>
            </w:r>
          </w:p>
        </w:tc>
        <w:tc>
          <w:tcPr>
            <w:tcW w:w="2722" w:type="dxa"/>
            <w:vAlign w:val="center"/>
          </w:tcPr>
          <w:p w14:paraId="58749D51" w14:textId="77777777" w:rsidR="00063624" w:rsidRPr="0064054B" w:rsidRDefault="00063624" w:rsidP="0064054B">
            <w:pPr>
              <w:spacing w:before="120" w:after="120" w:line="240" w:lineRule="auto"/>
              <w:jc w:val="center"/>
              <w:textAlignment w:val="baseline"/>
              <w:rPr>
                <w:szCs w:val="28"/>
                <w:lang w:eastAsia="vi-VN"/>
              </w:rPr>
            </w:pPr>
            <w:r w:rsidRPr="0064054B">
              <w:rPr>
                <w:szCs w:val="28"/>
                <w:lang w:eastAsia="vi-VN"/>
              </w:rPr>
              <w:lastRenderedPageBreak/>
              <w:t>Bộ phận tiếp nhận và trả kết quả</w:t>
            </w:r>
          </w:p>
        </w:tc>
        <w:tc>
          <w:tcPr>
            <w:tcW w:w="2314" w:type="dxa"/>
            <w:vMerge/>
          </w:tcPr>
          <w:p w14:paraId="0CC4169A" w14:textId="77777777" w:rsidR="00063624" w:rsidRPr="0064054B" w:rsidRDefault="00063624" w:rsidP="0064054B">
            <w:pPr>
              <w:spacing w:before="120" w:after="120" w:line="240" w:lineRule="auto"/>
              <w:textAlignment w:val="baseline"/>
              <w:rPr>
                <w:szCs w:val="28"/>
                <w:lang w:eastAsia="vi-VN"/>
              </w:rPr>
            </w:pPr>
          </w:p>
        </w:tc>
      </w:tr>
    </w:tbl>
    <w:p w14:paraId="7D0FD86D" w14:textId="77777777" w:rsidR="00696979" w:rsidRPr="009D24D2" w:rsidRDefault="00696979" w:rsidP="00087948">
      <w:pPr>
        <w:spacing w:before="120" w:after="120" w:line="240" w:lineRule="auto"/>
        <w:rPr>
          <w:rFonts w:eastAsia="Times New Roman"/>
          <w:color w:val="000000"/>
          <w:szCs w:val="28"/>
          <w:highlight w:val="yellow"/>
          <w:lang w:eastAsia="vi-VN"/>
        </w:rPr>
      </w:pPr>
    </w:p>
    <w:p w14:paraId="63EEC721" w14:textId="64B2C715" w:rsidR="0056670B" w:rsidRPr="0081506F" w:rsidRDefault="0056670B">
      <w:pPr>
        <w:spacing w:line="240" w:lineRule="auto"/>
        <w:jc w:val="left"/>
        <w:rPr>
          <w:rFonts w:eastAsia="Times New Roman"/>
          <w:color w:val="000000"/>
          <w:szCs w:val="28"/>
          <w:highlight w:val="yellow"/>
          <w:lang w:val="en-US" w:eastAsia="vi-VN"/>
        </w:rPr>
      </w:pPr>
    </w:p>
    <w:sectPr w:rsidR="0056670B" w:rsidRPr="0081506F" w:rsidSect="0081506F">
      <w:pgSz w:w="16840" w:h="11907" w:orient="landscape" w:code="9"/>
      <w:pgMar w:top="1134" w:right="1134" w:bottom="1134" w:left="1701" w:header="709"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506F"/>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5</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291</cp:revision>
  <dcterms:created xsi:type="dcterms:W3CDTF">2023-07-11T08:58:00Z</dcterms:created>
  <dcterms:modified xsi:type="dcterms:W3CDTF">2024-08-13T12:35:00Z</dcterms:modified>
</cp:coreProperties>
</file>