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49" w:type="dxa"/>
        <w:tblInd w:w="-318" w:type="dxa"/>
        <w:tblLook w:val="01E0" w:firstRow="1" w:lastRow="1" w:firstColumn="1" w:lastColumn="1" w:noHBand="0" w:noVBand="0"/>
      </w:tblPr>
      <w:tblGrid>
        <w:gridCol w:w="1419"/>
        <w:gridCol w:w="1275"/>
        <w:gridCol w:w="1418"/>
        <w:gridCol w:w="283"/>
        <w:gridCol w:w="1276"/>
        <w:gridCol w:w="3402"/>
        <w:gridCol w:w="1276"/>
      </w:tblGrid>
      <w:tr w:rsidR="002B1118" w:rsidRPr="002B1118" w:rsidTr="00DF3D19">
        <w:tc>
          <w:tcPr>
            <w:tcW w:w="4112" w:type="dxa"/>
            <w:gridSpan w:val="3"/>
          </w:tcPr>
          <w:p w:rsidR="00B847F6" w:rsidRPr="002B1118" w:rsidRDefault="00B847F6" w:rsidP="009B5156">
            <w:pPr>
              <w:jc w:val="center"/>
              <w:rPr>
                <w:sz w:val="26"/>
                <w:szCs w:val="26"/>
              </w:rPr>
            </w:pPr>
            <w:bookmarkStart w:id="0" w:name="_GoBack"/>
            <w:bookmarkEnd w:id="0"/>
            <w:r w:rsidRPr="002B1118">
              <w:rPr>
                <w:sz w:val="26"/>
                <w:szCs w:val="26"/>
              </w:rPr>
              <w:br w:type="page"/>
              <w:t>UBND TỈNH ĐỒNG THÁP</w:t>
            </w:r>
          </w:p>
        </w:tc>
        <w:tc>
          <w:tcPr>
            <w:tcW w:w="283" w:type="dxa"/>
          </w:tcPr>
          <w:p w:rsidR="00B847F6" w:rsidRPr="002B1118" w:rsidRDefault="00B847F6" w:rsidP="009B5156">
            <w:pPr>
              <w:jc w:val="center"/>
              <w:rPr>
                <w:b/>
                <w:sz w:val="26"/>
                <w:szCs w:val="26"/>
              </w:rPr>
            </w:pPr>
          </w:p>
        </w:tc>
        <w:tc>
          <w:tcPr>
            <w:tcW w:w="5954" w:type="dxa"/>
            <w:gridSpan w:val="3"/>
          </w:tcPr>
          <w:p w:rsidR="00B847F6" w:rsidRPr="002B1118" w:rsidRDefault="00B847F6" w:rsidP="009B5156">
            <w:pPr>
              <w:ind w:left="-57" w:right="-57"/>
              <w:jc w:val="center"/>
              <w:rPr>
                <w:b/>
                <w:sz w:val="26"/>
                <w:szCs w:val="26"/>
              </w:rPr>
            </w:pPr>
            <w:r w:rsidRPr="002B1118">
              <w:rPr>
                <w:b/>
                <w:sz w:val="26"/>
                <w:szCs w:val="26"/>
              </w:rPr>
              <w:t>CỘNG HÒA XÃ HỘI CHỦ NGHĨA VIỆT NAM</w:t>
            </w:r>
          </w:p>
        </w:tc>
      </w:tr>
      <w:tr w:rsidR="002B1118" w:rsidRPr="002B1118" w:rsidTr="00DF3D19">
        <w:trPr>
          <w:trHeight w:val="400"/>
        </w:trPr>
        <w:tc>
          <w:tcPr>
            <w:tcW w:w="4112" w:type="dxa"/>
            <w:gridSpan w:val="3"/>
          </w:tcPr>
          <w:p w:rsidR="00B847F6" w:rsidRPr="002B1118" w:rsidRDefault="00B847F6" w:rsidP="009B5156">
            <w:pPr>
              <w:ind w:left="-57" w:right="-57"/>
              <w:jc w:val="center"/>
              <w:rPr>
                <w:b/>
                <w:sz w:val="26"/>
                <w:szCs w:val="26"/>
                <w:lang w:val="vi-VN"/>
              </w:rPr>
            </w:pPr>
            <w:r w:rsidRPr="002B1118">
              <w:rPr>
                <w:b/>
                <w:sz w:val="26"/>
                <w:szCs w:val="26"/>
                <w:lang w:val="vi-VN"/>
              </w:rPr>
              <w:t>SỞ KHOA HỌC VÀ CÔNG NGHỆ</w:t>
            </w:r>
          </w:p>
        </w:tc>
        <w:tc>
          <w:tcPr>
            <w:tcW w:w="283" w:type="dxa"/>
          </w:tcPr>
          <w:p w:rsidR="00B847F6" w:rsidRPr="002B1118" w:rsidRDefault="00B847F6" w:rsidP="009B5156">
            <w:pPr>
              <w:jc w:val="center"/>
              <w:rPr>
                <w:b/>
                <w:sz w:val="26"/>
                <w:szCs w:val="26"/>
                <w:lang w:val="vi-VN"/>
              </w:rPr>
            </w:pPr>
          </w:p>
        </w:tc>
        <w:tc>
          <w:tcPr>
            <w:tcW w:w="5954" w:type="dxa"/>
            <w:gridSpan w:val="3"/>
          </w:tcPr>
          <w:p w:rsidR="00B847F6" w:rsidRPr="002B1118" w:rsidRDefault="00B847F6" w:rsidP="009B5156">
            <w:pPr>
              <w:jc w:val="center"/>
              <w:rPr>
                <w:b/>
                <w:sz w:val="26"/>
                <w:szCs w:val="26"/>
                <w:lang w:val="vi-VN"/>
              </w:rPr>
            </w:pPr>
            <w:r w:rsidRPr="002B1118">
              <w:rPr>
                <w:b/>
                <w:szCs w:val="26"/>
                <w:lang w:val="vi-VN"/>
              </w:rPr>
              <w:t>Độc lập – Tự do – Hạnh phúc</w:t>
            </w:r>
          </w:p>
        </w:tc>
      </w:tr>
      <w:tr w:rsidR="002B1118" w:rsidRPr="002B1118" w:rsidTr="00DF3D19">
        <w:trPr>
          <w:trHeight w:val="83"/>
        </w:trPr>
        <w:tc>
          <w:tcPr>
            <w:tcW w:w="1419" w:type="dxa"/>
          </w:tcPr>
          <w:p w:rsidR="00B847F6" w:rsidRPr="002B1118" w:rsidRDefault="00B847F6" w:rsidP="009B5156">
            <w:pPr>
              <w:ind w:left="-57" w:right="-57"/>
              <w:jc w:val="center"/>
              <w:rPr>
                <w:b/>
                <w:sz w:val="26"/>
                <w:szCs w:val="26"/>
                <w:lang w:val="vi-VN"/>
              </w:rPr>
            </w:pPr>
          </w:p>
        </w:tc>
        <w:tc>
          <w:tcPr>
            <w:tcW w:w="1275" w:type="dxa"/>
            <w:tcBorders>
              <w:top w:val="single" w:sz="4" w:space="0" w:color="auto"/>
            </w:tcBorders>
          </w:tcPr>
          <w:p w:rsidR="00B847F6" w:rsidRPr="002B1118" w:rsidRDefault="00B847F6" w:rsidP="009B5156">
            <w:pPr>
              <w:jc w:val="center"/>
              <w:rPr>
                <w:b/>
                <w:sz w:val="26"/>
                <w:szCs w:val="26"/>
                <w:vertAlign w:val="subscript"/>
                <w:lang w:val="vi-VN"/>
              </w:rPr>
            </w:pPr>
          </w:p>
        </w:tc>
        <w:tc>
          <w:tcPr>
            <w:tcW w:w="1418" w:type="dxa"/>
          </w:tcPr>
          <w:p w:rsidR="00B847F6" w:rsidRPr="002B1118" w:rsidRDefault="00B847F6" w:rsidP="009B5156">
            <w:pPr>
              <w:ind w:left="-57" w:right="-57"/>
              <w:jc w:val="center"/>
              <w:rPr>
                <w:b/>
                <w:sz w:val="26"/>
                <w:szCs w:val="26"/>
                <w:lang w:val="vi-VN"/>
              </w:rPr>
            </w:pPr>
          </w:p>
        </w:tc>
        <w:tc>
          <w:tcPr>
            <w:tcW w:w="283" w:type="dxa"/>
          </w:tcPr>
          <w:p w:rsidR="00B847F6" w:rsidRPr="002B1118" w:rsidRDefault="00B847F6" w:rsidP="009B5156">
            <w:pPr>
              <w:jc w:val="center"/>
              <w:rPr>
                <w:b/>
                <w:sz w:val="26"/>
                <w:szCs w:val="26"/>
                <w:lang w:val="vi-VN"/>
              </w:rPr>
            </w:pPr>
          </w:p>
        </w:tc>
        <w:tc>
          <w:tcPr>
            <w:tcW w:w="1276" w:type="dxa"/>
          </w:tcPr>
          <w:p w:rsidR="00B847F6" w:rsidRPr="002B1118" w:rsidRDefault="00B847F6" w:rsidP="009B5156">
            <w:pPr>
              <w:jc w:val="center"/>
              <w:rPr>
                <w:b/>
                <w:sz w:val="26"/>
                <w:szCs w:val="26"/>
                <w:lang w:val="vi-VN"/>
              </w:rPr>
            </w:pPr>
          </w:p>
        </w:tc>
        <w:tc>
          <w:tcPr>
            <w:tcW w:w="3402" w:type="dxa"/>
            <w:tcBorders>
              <w:top w:val="single" w:sz="4" w:space="0" w:color="auto"/>
            </w:tcBorders>
          </w:tcPr>
          <w:p w:rsidR="00B847F6" w:rsidRPr="002B1118" w:rsidRDefault="00B847F6" w:rsidP="009B5156">
            <w:pPr>
              <w:jc w:val="center"/>
              <w:rPr>
                <w:b/>
                <w:sz w:val="26"/>
                <w:szCs w:val="26"/>
                <w:vertAlign w:val="subscript"/>
                <w:lang w:val="vi-VN"/>
              </w:rPr>
            </w:pPr>
          </w:p>
        </w:tc>
        <w:tc>
          <w:tcPr>
            <w:tcW w:w="1276" w:type="dxa"/>
          </w:tcPr>
          <w:p w:rsidR="00B847F6" w:rsidRPr="002B1118" w:rsidRDefault="00B847F6" w:rsidP="009B5156">
            <w:pPr>
              <w:jc w:val="center"/>
              <w:rPr>
                <w:b/>
                <w:sz w:val="26"/>
                <w:szCs w:val="26"/>
                <w:lang w:val="vi-VN"/>
              </w:rPr>
            </w:pPr>
          </w:p>
        </w:tc>
      </w:tr>
      <w:tr w:rsidR="002B1118" w:rsidRPr="002B1118" w:rsidTr="00DF3D19">
        <w:trPr>
          <w:trHeight w:val="83"/>
        </w:trPr>
        <w:tc>
          <w:tcPr>
            <w:tcW w:w="4112" w:type="dxa"/>
            <w:gridSpan w:val="3"/>
          </w:tcPr>
          <w:p w:rsidR="00B847F6" w:rsidRPr="002B1118" w:rsidRDefault="0040282A" w:rsidP="00E453D2">
            <w:pPr>
              <w:spacing w:before="120" w:after="120"/>
              <w:jc w:val="center"/>
              <w:rPr>
                <w:sz w:val="26"/>
                <w:szCs w:val="26"/>
              </w:rPr>
            </w:pPr>
            <w:r w:rsidRPr="002B1118">
              <w:rPr>
                <w:sz w:val="26"/>
                <w:szCs w:val="26"/>
                <w:lang w:val="vi-VN"/>
              </w:rPr>
              <w:t>Số:</w:t>
            </w:r>
            <w:r w:rsidR="00FA2120" w:rsidRPr="002B1118">
              <w:rPr>
                <w:sz w:val="26"/>
                <w:szCs w:val="26"/>
              </w:rPr>
              <w:t xml:space="preserve"> </w:t>
            </w:r>
            <w:r w:rsidR="008E511F" w:rsidRPr="002B1118">
              <w:rPr>
                <w:sz w:val="26"/>
                <w:szCs w:val="26"/>
              </w:rPr>
              <w:t xml:space="preserve">        </w:t>
            </w:r>
            <w:r w:rsidR="00B847F6" w:rsidRPr="002B1118">
              <w:rPr>
                <w:sz w:val="26"/>
                <w:szCs w:val="26"/>
                <w:lang w:val="vi-VN"/>
              </w:rPr>
              <w:t>/SKHCN</w:t>
            </w:r>
            <w:r w:rsidR="002B1118" w:rsidRPr="002B1118">
              <w:rPr>
                <w:sz w:val="26"/>
                <w:szCs w:val="26"/>
              </w:rPr>
              <w:t>-QLKH</w:t>
            </w:r>
          </w:p>
          <w:p w:rsidR="00B847F6" w:rsidRPr="002B1118" w:rsidRDefault="002B1118" w:rsidP="002B1118">
            <w:pPr>
              <w:spacing w:before="120" w:after="120"/>
              <w:jc w:val="center"/>
              <w:rPr>
                <w:b/>
                <w:sz w:val="26"/>
                <w:szCs w:val="26"/>
              </w:rPr>
            </w:pPr>
            <w:r w:rsidRPr="002B1118">
              <w:rPr>
                <w:sz w:val="26"/>
                <w:szCs w:val="26"/>
              </w:rPr>
              <w:t>V/v điều chỉnh hồ sơ đăng ký tham gia thực hiện nhiệm vụ khoa học và công nghệ cấp tỉnh</w:t>
            </w:r>
            <w:r w:rsidRPr="002B1118">
              <w:rPr>
                <w:b/>
                <w:sz w:val="26"/>
                <w:szCs w:val="26"/>
              </w:rPr>
              <w:t xml:space="preserve"> </w:t>
            </w:r>
          </w:p>
        </w:tc>
        <w:tc>
          <w:tcPr>
            <w:tcW w:w="283" w:type="dxa"/>
          </w:tcPr>
          <w:p w:rsidR="00B847F6" w:rsidRPr="002B1118" w:rsidRDefault="00B847F6" w:rsidP="009B5156">
            <w:pPr>
              <w:jc w:val="center"/>
              <w:rPr>
                <w:b/>
                <w:sz w:val="26"/>
                <w:szCs w:val="26"/>
                <w:lang w:val="vi-VN"/>
              </w:rPr>
            </w:pPr>
          </w:p>
        </w:tc>
        <w:tc>
          <w:tcPr>
            <w:tcW w:w="5954" w:type="dxa"/>
            <w:gridSpan w:val="3"/>
          </w:tcPr>
          <w:p w:rsidR="00B847F6" w:rsidRPr="002B1118" w:rsidRDefault="00636650" w:rsidP="00200413">
            <w:pPr>
              <w:spacing w:before="120"/>
              <w:jc w:val="center"/>
              <w:rPr>
                <w:b/>
                <w:sz w:val="26"/>
                <w:szCs w:val="26"/>
                <w:lang w:val="vi-VN"/>
              </w:rPr>
            </w:pPr>
            <w:r w:rsidRPr="002B1118">
              <w:rPr>
                <w:i/>
                <w:szCs w:val="26"/>
              </w:rPr>
              <w:t>Đồng Tháp, ngày</w:t>
            </w:r>
            <w:r w:rsidR="00FA2120" w:rsidRPr="002B1118">
              <w:rPr>
                <w:i/>
                <w:szCs w:val="26"/>
              </w:rPr>
              <w:t xml:space="preserve"> </w:t>
            </w:r>
            <w:r w:rsidR="00A053EC" w:rsidRPr="002B1118">
              <w:rPr>
                <w:i/>
                <w:szCs w:val="26"/>
              </w:rPr>
              <w:t xml:space="preserve">     </w:t>
            </w:r>
            <w:r w:rsidR="00B847F6" w:rsidRPr="002B1118">
              <w:rPr>
                <w:i/>
                <w:szCs w:val="26"/>
              </w:rPr>
              <w:t xml:space="preserve">tháng </w:t>
            </w:r>
            <w:r w:rsidR="00200413" w:rsidRPr="002B1118">
              <w:rPr>
                <w:i/>
                <w:szCs w:val="26"/>
              </w:rPr>
              <w:t>8</w:t>
            </w:r>
            <w:r w:rsidR="00B847F6" w:rsidRPr="002B1118">
              <w:rPr>
                <w:i/>
                <w:szCs w:val="26"/>
              </w:rPr>
              <w:t xml:space="preserve"> năm 20</w:t>
            </w:r>
            <w:r w:rsidR="00995A7A" w:rsidRPr="002B1118">
              <w:rPr>
                <w:i/>
                <w:szCs w:val="26"/>
              </w:rPr>
              <w:t>20</w:t>
            </w:r>
          </w:p>
        </w:tc>
      </w:tr>
    </w:tbl>
    <w:p w:rsidR="00B847F6" w:rsidRPr="002B1118" w:rsidRDefault="00B847F6" w:rsidP="001B5235">
      <w:pPr>
        <w:pStyle w:val="BodyText"/>
        <w:tabs>
          <w:tab w:val="left" w:pos="2694"/>
        </w:tabs>
        <w:ind w:left="1309" w:firstLine="392"/>
        <w:rPr>
          <w:rFonts w:ascii="Times New Roman" w:hAnsi="Times New Roman"/>
          <w:sz w:val="8"/>
          <w:szCs w:val="8"/>
        </w:rPr>
      </w:pPr>
    </w:p>
    <w:p w:rsidR="00200413" w:rsidRPr="002B1118" w:rsidRDefault="00200413" w:rsidP="00200413">
      <w:pPr>
        <w:jc w:val="center"/>
        <w:rPr>
          <w:b/>
        </w:rPr>
      </w:pPr>
    </w:p>
    <w:p w:rsidR="002B1118" w:rsidRPr="002B1118" w:rsidRDefault="002B1118" w:rsidP="002B1118">
      <w:pPr>
        <w:pStyle w:val="BodyText"/>
        <w:spacing w:before="120" w:line="276" w:lineRule="auto"/>
        <w:ind w:left="1440" w:firstLine="720"/>
        <w:rPr>
          <w:rFonts w:ascii="Times New Roman" w:hAnsi="Times New Roman"/>
        </w:rPr>
      </w:pPr>
      <w:r w:rsidRPr="002B1118">
        <w:rPr>
          <w:rFonts w:ascii="Times New Roman" w:hAnsi="Times New Roman"/>
        </w:rPr>
        <w:t>Kính gửi:</w:t>
      </w:r>
    </w:p>
    <w:p w:rsidR="002B1118" w:rsidRPr="002B1118" w:rsidRDefault="002B1118" w:rsidP="002B1118">
      <w:pPr>
        <w:pStyle w:val="BodyText"/>
        <w:spacing w:before="120" w:line="276" w:lineRule="auto"/>
        <w:ind w:firstLine="720"/>
        <w:rPr>
          <w:rFonts w:ascii="Times New Roman" w:hAnsi="Times New Roman"/>
        </w:rPr>
      </w:pPr>
      <w:r w:rsidRPr="002B1118">
        <w:rPr>
          <w:rFonts w:ascii="Times New Roman" w:hAnsi="Times New Roman"/>
        </w:rPr>
        <w:tab/>
      </w:r>
      <w:r w:rsidRPr="002B1118">
        <w:rPr>
          <w:rFonts w:ascii="Times New Roman" w:hAnsi="Times New Roman"/>
        </w:rPr>
        <w:tab/>
      </w:r>
      <w:r w:rsidRPr="002B1118">
        <w:rPr>
          <w:rFonts w:ascii="Times New Roman" w:hAnsi="Times New Roman"/>
        </w:rPr>
        <w:tab/>
      </w:r>
      <w:r w:rsidRPr="002B1118">
        <w:rPr>
          <w:rFonts w:ascii="Times New Roman" w:hAnsi="Times New Roman"/>
        </w:rPr>
        <w:tab/>
        <w:t xml:space="preserve">- Trường </w:t>
      </w:r>
      <w:r>
        <w:rPr>
          <w:rFonts w:ascii="Times New Roman" w:hAnsi="Times New Roman"/>
        </w:rPr>
        <w:t>C</w:t>
      </w:r>
      <w:r w:rsidRPr="002B1118">
        <w:rPr>
          <w:rFonts w:ascii="Times New Roman" w:hAnsi="Times New Roman"/>
        </w:rPr>
        <w:t>ao đẳng Cộng đồng Đồng Tháp;</w:t>
      </w:r>
    </w:p>
    <w:p w:rsidR="002B1118" w:rsidRPr="002B1118" w:rsidRDefault="002B1118" w:rsidP="002B1118">
      <w:pPr>
        <w:pStyle w:val="BodyText"/>
        <w:spacing w:before="120" w:line="276" w:lineRule="auto"/>
        <w:ind w:left="2880" w:firstLine="720"/>
        <w:rPr>
          <w:rFonts w:ascii="Times New Roman" w:hAnsi="Times New Roman"/>
        </w:rPr>
      </w:pPr>
      <w:r w:rsidRPr="002B1118">
        <w:rPr>
          <w:rFonts w:ascii="Times New Roman" w:hAnsi="Times New Roman"/>
        </w:rPr>
        <w:t>- TS. Nguyễn Khởi Nghĩa</w:t>
      </w:r>
      <w:r>
        <w:rPr>
          <w:rFonts w:ascii="Times New Roman" w:hAnsi="Times New Roman"/>
        </w:rPr>
        <w:t>.</w:t>
      </w:r>
    </w:p>
    <w:p w:rsidR="002B1118" w:rsidRPr="002B1118" w:rsidRDefault="002B1118" w:rsidP="008B40C8">
      <w:pPr>
        <w:pStyle w:val="BodyText"/>
        <w:spacing w:before="120" w:line="276" w:lineRule="auto"/>
        <w:ind w:firstLine="720"/>
        <w:rPr>
          <w:rFonts w:ascii="Times New Roman" w:hAnsi="Times New Roman"/>
        </w:rPr>
      </w:pPr>
    </w:p>
    <w:p w:rsidR="00200413" w:rsidRPr="002B1118" w:rsidRDefault="002B1118" w:rsidP="008B40C8">
      <w:pPr>
        <w:pStyle w:val="BodyText"/>
        <w:spacing w:before="120" w:line="276" w:lineRule="auto"/>
        <w:ind w:firstLine="720"/>
        <w:rPr>
          <w:rFonts w:ascii="Times New Roman" w:hAnsi="Times New Roman"/>
          <w:szCs w:val="28"/>
        </w:rPr>
      </w:pPr>
      <w:r>
        <w:rPr>
          <w:rFonts w:ascii="Times New Roman" w:hAnsi="Times New Roman"/>
        </w:rPr>
        <w:t>Thực hiện</w:t>
      </w:r>
      <w:r w:rsidR="00200413" w:rsidRPr="002B1118">
        <w:rPr>
          <w:rFonts w:ascii="Times New Roman" w:hAnsi="Times New Roman"/>
        </w:rPr>
        <w:t xml:space="preserve"> Quyết định số 1264/QĐ-UBND-HC ngày</w:t>
      </w:r>
      <w:r w:rsidR="00200413" w:rsidRPr="002B1118">
        <w:rPr>
          <w:rFonts w:ascii="Times New Roman" w:hAnsi="Times New Roman"/>
          <w:lang w:val="vi-VN"/>
        </w:rPr>
        <w:t xml:space="preserve"> 1</w:t>
      </w:r>
      <w:r w:rsidR="00200413" w:rsidRPr="002B1118">
        <w:rPr>
          <w:rFonts w:ascii="Times New Roman" w:hAnsi="Times New Roman"/>
        </w:rPr>
        <w:t>7</w:t>
      </w:r>
      <w:r w:rsidR="00200413" w:rsidRPr="002B1118">
        <w:rPr>
          <w:rFonts w:ascii="Times New Roman" w:hAnsi="Times New Roman"/>
          <w:lang w:val="vi-VN"/>
        </w:rPr>
        <w:t xml:space="preserve"> </w:t>
      </w:r>
      <w:r w:rsidR="00200413" w:rsidRPr="002B1118">
        <w:rPr>
          <w:rFonts w:ascii="Times New Roman" w:hAnsi="Times New Roman"/>
        </w:rPr>
        <w:t>tháng</w:t>
      </w:r>
      <w:r w:rsidR="00200413" w:rsidRPr="002B1118">
        <w:rPr>
          <w:rFonts w:ascii="Times New Roman" w:hAnsi="Times New Roman"/>
          <w:lang w:val="vi-VN"/>
        </w:rPr>
        <w:t xml:space="preserve"> </w:t>
      </w:r>
      <w:r w:rsidR="00200413" w:rsidRPr="002B1118">
        <w:rPr>
          <w:rFonts w:ascii="Times New Roman" w:hAnsi="Times New Roman"/>
        </w:rPr>
        <w:t>8</w:t>
      </w:r>
      <w:r w:rsidR="00200413" w:rsidRPr="002B1118">
        <w:rPr>
          <w:rFonts w:ascii="Times New Roman" w:hAnsi="Times New Roman"/>
          <w:lang w:val="vi-VN"/>
        </w:rPr>
        <w:t xml:space="preserve"> </w:t>
      </w:r>
      <w:r w:rsidR="00200413" w:rsidRPr="002B1118">
        <w:rPr>
          <w:rFonts w:ascii="Times New Roman" w:hAnsi="Times New Roman"/>
        </w:rPr>
        <w:t>năm 2020</w:t>
      </w:r>
      <w:r w:rsidR="00200413" w:rsidRPr="002B1118">
        <w:rPr>
          <w:rFonts w:ascii="Times New Roman" w:hAnsi="Times New Roman"/>
          <w:lang w:val="vi-VN"/>
        </w:rPr>
        <w:t xml:space="preserve"> </w:t>
      </w:r>
      <w:r w:rsidR="00200413" w:rsidRPr="002B1118">
        <w:rPr>
          <w:rFonts w:ascii="Times New Roman" w:hAnsi="Times New Roman"/>
        </w:rPr>
        <w:t>của Ủy ban nhân dân tỉnh Đồng Tháp về việc điều chỉnh nội dung Quyết định số 203/QĐ-UBND.HC ngày 05/3/2018 của Uỷ ban nhân dân tỉnh Đồng Tháp</w:t>
      </w:r>
      <w:r w:rsidR="00200413" w:rsidRPr="002B1118">
        <w:rPr>
          <w:rFonts w:ascii="Times New Roman" w:hAnsi="Times New Roman"/>
          <w:i/>
        </w:rPr>
        <w:t xml:space="preserve"> (kèm theo Quyết định)</w:t>
      </w:r>
      <w:r w:rsidR="00200413" w:rsidRPr="002B1118">
        <w:rPr>
          <w:rFonts w:ascii="Times New Roman" w:hAnsi="Times New Roman"/>
        </w:rPr>
        <w:t>, Sở Khoa học và Công nghệ Đồng Tháp thông báo như sau:</w:t>
      </w:r>
    </w:p>
    <w:p w:rsidR="00200413" w:rsidRPr="002B1118" w:rsidRDefault="00200413" w:rsidP="008B40C8">
      <w:pPr>
        <w:spacing w:before="120" w:line="276" w:lineRule="auto"/>
        <w:ind w:firstLine="720"/>
        <w:jc w:val="both"/>
      </w:pPr>
      <w:r w:rsidRPr="002B1118">
        <w:t>Đề nghị Trường Cao đẳng Cộng đồng Đồng Tháp và TS. Nguyễn Khởi Nghĩa điều chỉnh bộ hồ sơ đăng ký tham gia thực hiện nhiệm vụ khoa học và công nghệ cấp tỉnh: “Xây dựng mô hình ứng dụng tiến bộ kỹ thuật trong sản xuất và đa dạng hóa sản phẩm chế biến khoai lang tím Nhật tại huyện Châu Thành, tỉnh Đồng Tháp”</w:t>
      </w:r>
      <w:r w:rsidRPr="002B1118">
        <w:rPr>
          <w:b/>
        </w:rPr>
        <w:t xml:space="preserve"> </w:t>
      </w:r>
      <w:r w:rsidRPr="002B1118">
        <w:t xml:space="preserve">theo </w:t>
      </w:r>
      <w:r w:rsidR="002B1118" w:rsidRPr="002B1118">
        <w:t xml:space="preserve">Quyết </w:t>
      </w:r>
      <w:r w:rsidRPr="002B1118">
        <w:t>định phê duyệt số 203/QĐ-UBND.HC ngày 05/3/2018 của UBND tỉnh như sau:</w:t>
      </w:r>
    </w:p>
    <w:p w:rsidR="00CC3864" w:rsidRPr="002B1118" w:rsidRDefault="00200413" w:rsidP="008B40C8">
      <w:pPr>
        <w:spacing w:before="120" w:line="276" w:lineRule="auto"/>
        <w:ind w:firstLine="720"/>
        <w:jc w:val="both"/>
      </w:pPr>
      <w:r w:rsidRPr="002B1118">
        <w:rPr>
          <w:b/>
          <w:spacing w:val="4"/>
        </w:rPr>
        <w:t>Tên</w:t>
      </w:r>
      <w:r w:rsidR="00CC3864" w:rsidRPr="002B1118">
        <w:rPr>
          <w:b/>
          <w:spacing w:val="4"/>
        </w:rPr>
        <w:t xml:space="preserve"> </w:t>
      </w:r>
      <w:r w:rsidRPr="002B1118">
        <w:rPr>
          <w:b/>
          <w:spacing w:val="4"/>
        </w:rPr>
        <w:t>nhiệm</w:t>
      </w:r>
      <w:r w:rsidR="00CC3864" w:rsidRPr="002B1118">
        <w:rPr>
          <w:b/>
          <w:spacing w:val="4"/>
        </w:rPr>
        <w:t xml:space="preserve"> </w:t>
      </w:r>
      <w:r w:rsidRPr="002B1118">
        <w:rPr>
          <w:b/>
          <w:spacing w:val="4"/>
        </w:rPr>
        <w:t>vụ</w:t>
      </w:r>
      <w:r w:rsidRPr="002B1118">
        <w:rPr>
          <w:spacing w:val="4"/>
        </w:rPr>
        <w:t>:</w:t>
      </w:r>
      <w:r w:rsidR="00CC3864" w:rsidRPr="002B1118">
        <w:rPr>
          <w:spacing w:val="4"/>
        </w:rPr>
        <w:t xml:space="preserve"> </w:t>
      </w:r>
      <w:r w:rsidRPr="002B1118">
        <w:t>“</w:t>
      </w:r>
      <w:r w:rsidRPr="002B1118">
        <w:rPr>
          <w:lang w:val="pt-BR"/>
        </w:rPr>
        <w:t>Xây dựng quy trình</w:t>
      </w:r>
      <w:r w:rsidR="00CC3864" w:rsidRPr="002B1118">
        <w:rPr>
          <w:lang w:val="pt-BR"/>
        </w:rPr>
        <w:t xml:space="preserve"> </w:t>
      </w:r>
      <w:r w:rsidRPr="002B1118">
        <w:t>ứng</w:t>
      </w:r>
      <w:r w:rsidR="00CC3864" w:rsidRPr="002B1118">
        <w:t xml:space="preserve"> </w:t>
      </w:r>
      <w:r w:rsidRPr="002B1118">
        <w:t>dụng</w:t>
      </w:r>
      <w:r w:rsidR="00CC3864" w:rsidRPr="002B1118">
        <w:t xml:space="preserve"> </w:t>
      </w:r>
      <w:r w:rsidRPr="002B1118">
        <w:t>tiến</w:t>
      </w:r>
      <w:r w:rsidR="00CC3864" w:rsidRPr="002B1118">
        <w:t xml:space="preserve"> </w:t>
      </w:r>
      <w:r w:rsidRPr="002B1118">
        <w:t>bộ</w:t>
      </w:r>
      <w:r w:rsidR="00CC3864" w:rsidRPr="002B1118">
        <w:t xml:space="preserve"> </w:t>
      </w:r>
      <w:r w:rsidRPr="002B1118">
        <w:t>kỹ</w:t>
      </w:r>
      <w:r w:rsidR="00CC3864" w:rsidRPr="002B1118">
        <w:t xml:space="preserve"> </w:t>
      </w:r>
      <w:r w:rsidRPr="002B1118">
        <w:t>thuật</w:t>
      </w:r>
      <w:r w:rsidR="00CC3864" w:rsidRPr="002B1118">
        <w:t xml:space="preserve"> </w:t>
      </w:r>
      <w:r w:rsidRPr="002B1118">
        <w:t>trong</w:t>
      </w:r>
      <w:r w:rsidR="00CC3864" w:rsidRPr="002B1118">
        <w:t xml:space="preserve"> </w:t>
      </w:r>
      <w:r w:rsidRPr="002B1118">
        <w:t>canh</w:t>
      </w:r>
      <w:r w:rsidR="00CC3864" w:rsidRPr="002B1118">
        <w:t xml:space="preserve"> </w:t>
      </w:r>
      <w:r w:rsidRPr="002B1118">
        <w:t>tác</w:t>
      </w:r>
      <w:r w:rsidR="00CC3864" w:rsidRPr="002B1118">
        <w:t xml:space="preserve"> </w:t>
      </w:r>
      <w:r w:rsidRPr="002B1118">
        <w:t>và</w:t>
      </w:r>
      <w:r w:rsidR="00CC3864" w:rsidRPr="002B1118">
        <w:t xml:space="preserve"> </w:t>
      </w:r>
      <w:r w:rsidRPr="002B1118">
        <w:t>đa</w:t>
      </w:r>
      <w:r w:rsidR="00CC3864" w:rsidRPr="002B1118">
        <w:t xml:space="preserve"> </w:t>
      </w:r>
      <w:r w:rsidRPr="002B1118">
        <w:t>dạng</w:t>
      </w:r>
      <w:r w:rsidR="00CC3864" w:rsidRPr="002B1118">
        <w:t xml:space="preserve"> </w:t>
      </w:r>
      <w:r w:rsidRPr="002B1118">
        <w:t>hóa</w:t>
      </w:r>
      <w:r w:rsidR="00CC3864" w:rsidRPr="002B1118">
        <w:t xml:space="preserve"> </w:t>
      </w:r>
      <w:r w:rsidRPr="002B1118">
        <w:t>sản</w:t>
      </w:r>
      <w:r w:rsidR="00CC3864" w:rsidRPr="002B1118">
        <w:t xml:space="preserve"> </w:t>
      </w:r>
      <w:r w:rsidRPr="002B1118">
        <w:t>phẩm</w:t>
      </w:r>
      <w:r w:rsidR="00CC3864" w:rsidRPr="002B1118">
        <w:t xml:space="preserve"> </w:t>
      </w:r>
      <w:r w:rsidRPr="002B1118">
        <w:t>chế</w:t>
      </w:r>
      <w:r w:rsidR="00CC3864" w:rsidRPr="002B1118">
        <w:t xml:space="preserve"> </w:t>
      </w:r>
      <w:r w:rsidRPr="002B1118">
        <w:t>biến</w:t>
      </w:r>
      <w:r w:rsidR="00CC3864" w:rsidRPr="002B1118">
        <w:t xml:space="preserve"> </w:t>
      </w:r>
      <w:r w:rsidRPr="002B1118">
        <w:t>khoai</w:t>
      </w:r>
      <w:r w:rsidR="00CC3864" w:rsidRPr="002B1118">
        <w:t xml:space="preserve"> </w:t>
      </w:r>
      <w:r w:rsidRPr="002B1118">
        <w:t>lang</w:t>
      </w:r>
      <w:r w:rsidR="00CC3864" w:rsidRPr="002B1118">
        <w:t xml:space="preserve"> </w:t>
      </w:r>
      <w:r w:rsidRPr="002B1118">
        <w:t>tím</w:t>
      </w:r>
      <w:r w:rsidR="00CC3864" w:rsidRPr="002B1118">
        <w:t xml:space="preserve"> </w:t>
      </w:r>
      <w:r w:rsidRPr="002B1118">
        <w:t>Nhật</w:t>
      </w:r>
      <w:r w:rsidR="00CC3864" w:rsidRPr="002B1118">
        <w:t xml:space="preserve"> </w:t>
      </w:r>
      <w:r w:rsidRPr="002B1118">
        <w:t>tại</w:t>
      </w:r>
      <w:r w:rsidR="00CC3864" w:rsidRPr="002B1118">
        <w:t xml:space="preserve"> </w:t>
      </w:r>
      <w:r w:rsidRPr="002B1118">
        <w:t>huyện</w:t>
      </w:r>
      <w:r w:rsidR="00CC3864" w:rsidRPr="002B1118">
        <w:t xml:space="preserve"> </w:t>
      </w:r>
      <w:r w:rsidRPr="002B1118">
        <w:t>Châu</w:t>
      </w:r>
      <w:r w:rsidR="00CC3864" w:rsidRPr="002B1118">
        <w:t xml:space="preserve"> </w:t>
      </w:r>
      <w:r w:rsidRPr="002B1118">
        <w:t>Thành, tỉnh</w:t>
      </w:r>
      <w:r w:rsidR="00CC3864" w:rsidRPr="002B1118">
        <w:t xml:space="preserve"> </w:t>
      </w:r>
      <w:r w:rsidRPr="002B1118">
        <w:t>Đồng</w:t>
      </w:r>
      <w:r w:rsidR="00CC3864" w:rsidRPr="002B1118">
        <w:t xml:space="preserve"> </w:t>
      </w:r>
      <w:r w:rsidRPr="002B1118">
        <w:t>Tháp”</w:t>
      </w:r>
      <w:r w:rsidRPr="002B1118">
        <w:rPr>
          <w:spacing w:val="4"/>
        </w:rPr>
        <w:t>.</w:t>
      </w:r>
    </w:p>
    <w:p w:rsidR="00CC3864" w:rsidRPr="002B1118" w:rsidRDefault="00CC3864" w:rsidP="008B40C8">
      <w:pPr>
        <w:spacing w:before="120" w:line="276" w:lineRule="auto"/>
        <w:ind w:firstLine="720"/>
        <w:jc w:val="both"/>
      </w:pPr>
      <w:r w:rsidRPr="002B1118">
        <w:rPr>
          <w:b/>
          <w:lang w:val="nl-NL"/>
        </w:rPr>
        <w:t>Định hướng m</w:t>
      </w:r>
      <w:r w:rsidR="00200413" w:rsidRPr="002B1118">
        <w:rPr>
          <w:b/>
          <w:lang w:val="nl-NL"/>
        </w:rPr>
        <w:t>ục tiêu</w:t>
      </w:r>
      <w:r w:rsidR="00200413" w:rsidRPr="002B1118">
        <w:rPr>
          <w:lang w:val="nl-NL"/>
        </w:rPr>
        <w:t>:</w:t>
      </w:r>
    </w:p>
    <w:p w:rsidR="00200413" w:rsidRPr="002B1118" w:rsidRDefault="00200413" w:rsidP="008B40C8">
      <w:pPr>
        <w:spacing w:before="120" w:line="276" w:lineRule="auto"/>
        <w:ind w:firstLine="720"/>
        <w:jc w:val="both"/>
      </w:pPr>
      <w:r w:rsidRPr="002B1118">
        <w:rPr>
          <w:lang w:val="pt-BR"/>
        </w:rPr>
        <w:t>- Hoàn thiện quy trình canh tác khoai lang tím Nhật theo hướng sinh học, an toàn, chống chịu sâu bệnh hại,</w:t>
      </w:r>
      <w:r w:rsidR="00CC3864" w:rsidRPr="002B1118">
        <w:rPr>
          <w:lang w:val="pt-BR"/>
        </w:rPr>
        <w:t xml:space="preserve"> </w:t>
      </w:r>
      <w:r w:rsidRPr="002B1118">
        <w:rPr>
          <w:lang w:val="pt-BR"/>
        </w:rPr>
        <w:t xml:space="preserve">quản lý bền vững độ phì nhiêu đất và nâng cao hiệu quả sản xuất tại huyện Châu Thành, tỉnh Đồng Tháp.  </w:t>
      </w:r>
    </w:p>
    <w:p w:rsidR="00CC3864" w:rsidRPr="002B1118" w:rsidRDefault="00CC3864" w:rsidP="008B40C8">
      <w:pPr>
        <w:spacing w:before="120" w:line="276" w:lineRule="auto"/>
        <w:ind w:firstLine="709"/>
        <w:jc w:val="both"/>
      </w:pPr>
      <w:r w:rsidRPr="002B1118">
        <w:t>- X</w:t>
      </w:r>
      <w:r w:rsidR="00200413" w:rsidRPr="002B1118">
        <w:t>ây</w:t>
      </w:r>
      <w:r w:rsidRPr="002B1118">
        <w:t xml:space="preserve"> </w:t>
      </w:r>
      <w:r w:rsidR="00200413" w:rsidRPr="002B1118">
        <w:t>dựng</w:t>
      </w:r>
      <w:r w:rsidRPr="002B1118">
        <w:t xml:space="preserve"> </w:t>
      </w:r>
      <w:r w:rsidR="00200413" w:rsidRPr="002B1118">
        <w:t>quy</w:t>
      </w:r>
      <w:r w:rsidRPr="002B1118">
        <w:t xml:space="preserve"> </w:t>
      </w:r>
      <w:r w:rsidR="00200413" w:rsidRPr="002B1118">
        <w:t>trình</w:t>
      </w:r>
      <w:r w:rsidRPr="002B1118">
        <w:t xml:space="preserve"> chế </w:t>
      </w:r>
      <w:r w:rsidR="00200413" w:rsidRPr="002B1118">
        <w:t>biến</w:t>
      </w:r>
      <w:r w:rsidRPr="002B1118">
        <w:t xml:space="preserve"> </w:t>
      </w:r>
      <w:r w:rsidR="00200413" w:rsidRPr="002B1118">
        <w:t>một</w:t>
      </w:r>
      <w:r w:rsidRPr="002B1118">
        <w:t xml:space="preserve"> </w:t>
      </w:r>
      <w:r w:rsidR="00200413" w:rsidRPr="002B1118">
        <w:t>số</w:t>
      </w:r>
      <w:r w:rsidRPr="002B1118">
        <w:t xml:space="preserve"> </w:t>
      </w:r>
      <w:r w:rsidR="00200413" w:rsidRPr="002B1118">
        <w:t>sản</w:t>
      </w:r>
      <w:r w:rsidRPr="002B1118">
        <w:t xml:space="preserve"> </w:t>
      </w:r>
      <w:r w:rsidR="00200413" w:rsidRPr="002B1118">
        <w:t>phẩm</w:t>
      </w:r>
      <w:r w:rsidRPr="002B1118">
        <w:t xml:space="preserve"> </w:t>
      </w:r>
      <w:r w:rsidR="00200413" w:rsidRPr="002B1118">
        <w:t>từ</w:t>
      </w:r>
      <w:r w:rsidRPr="002B1118">
        <w:t xml:space="preserve"> </w:t>
      </w:r>
      <w:r w:rsidR="00200413" w:rsidRPr="002B1118">
        <w:t>khoai</w:t>
      </w:r>
      <w:r w:rsidRPr="002B1118">
        <w:t xml:space="preserve"> </w:t>
      </w:r>
      <w:r w:rsidR="00200413" w:rsidRPr="002B1118">
        <w:t>lang</w:t>
      </w:r>
      <w:r w:rsidRPr="002B1118">
        <w:t xml:space="preserve"> </w:t>
      </w:r>
      <w:r w:rsidR="00200413" w:rsidRPr="002B1118">
        <w:t>tím</w:t>
      </w:r>
      <w:r w:rsidRPr="002B1118">
        <w:t xml:space="preserve"> </w:t>
      </w:r>
      <w:r w:rsidR="00200413" w:rsidRPr="002B1118">
        <w:t>Nhật</w:t>
      </w:r>
      <w:r w:rsidRPr="002B1118">
        <w:t xml:space="preserve"> </w:t>
      </w:r>
      <w:r w:rsidR="00200413" w:rsidRPr="002B1118">
        <w:t>đáp</w:t>
      </w:r>
      <w:r w:rsidRPr="002B1118">
        <w:t xml:space="preserve"> </w:t>
      </w:r>
      <w:r w:rsidR="00200413" w:rsidRPr="002B1118">
        <w:t>ứng</w:t>
      </w:r>
      <w:r w:rsidRPr="002B1118">
        <w:t xml:space="preserve"> </w:t>
      </w:r>
      <w:r w:rsidR="00200413" w:rsidRPr="002B1118">
        <w:t>yêu</w:t>
      </w:r>
      <w:r w:rsidRPr="002B1118">
        <w:t xml:space="preserve"> </w:t>
      </w:r>
      <w:r w:rsidR="00200413" w:rsidRPr="002B1118">
        <w:t>cầu</w:t>
      </w:r>
      <w:r w:rsidRPr="002B1118">
        <w:t xml:space="preserve"> </w:t>
      </w:r>
      <w:r w:rsidR="00200413" w:rsidRPr="002B1118">
        <w:t>của</w:t>
      </w:r>
      <w:r w:rsidRPr="002B1118">
        <w:t xml:space="preserve"> </w:t>
      </w:r>
      <w:r w:rsidR="00200413" w:rsidRPr="002B1118">
        <w:t>người</w:t>
      </w:r>
      <w:r w:rsidRPr="002B1118">
        <w:t xml:space="preserve"> </w:t>
      </w:r>
      <w:r w:rsidR="00200413" w:rsidRPr="002B1118">
        <w:t>tiêu</w:t>
      </w:r>
      <w:r w:rsidRPr="002B1118">
        <w:t xml:space="preserve"> </w:t>
      </w:r>
      <w:r w:rsidR="00200413" w:rsidRPr="002B1118">
        <w:t>dùng.</w:t>
      </w:r>
    </w:p>
    <w:p w:rsidR="00200413" w:rsidRPr="002B1118" w:rsidRDefault="00200413" w:rsidP="008B40C8">
      <w:pPr>
        <w:spacing w:before="120" w:line="276" w:lineRule="auto"/>
        <w:ind w:firstLine="709"/>
        <w:jc w:val="both"/>
      </w:pPr>
      <w:r w:rsidRPr="002B1118">
        <w:rPr>
          <w:b/>
          <w:spacing w:val="4"/>
        </w:rPr>
        <w:t>Yêu</w:t>
      </w:r>
      <w:r w:rsidR="00CC3864" w:rsidRPr="002B1118">
        <w:rPr>
          <w:b/>
          <w:spacing w:val="4"/>
        </w:rPr>
        <w:t xml:space="preserve"> </w:t>
      </w:r>
      <w:r w:rsidRPr="002B1118">
        <w:rPr>
          <w:b/>
          <w:spacing w:val="4"/>
        </w:rPr>
        <w:t>cầu</w:t>
      </w:r>
      <w:r w:rsidR="00CC3864" w:rsidRPr="002B1118">
        <w:rPr>
          <w:b/>
          <w:spacing w:val="4"/>
        </w:rPr>
        <w:t xml:space="preserve"> đối với kết quả</w:t>
      </w:r>
      <w:r w:rsidR="00CC3864" w:rsidRPr="002B1118">
        <w:rPr>
          <w:spacing w:val="4"/>
        </w:rPr>
        <w:t>:</w:t>
      </w:r>
    </w:p>
    <w:p w:rsidR="00200413" w:rsidRPr="002B1118" w:rsidRDefault="00200413" w:rsidP="008B40C8">
      <w:pPr>
        <w:spacing w:before="120" w:line="276" w:lineRule="auto"/>
        <w:ind w:firstLine="709"/>
        <w:jc w:val="both"/>
      </w:pPr>
      <w:r w:rsidRPr="002B1118">
        <w:t>- Báo</w:t>
      </w:r>
      <w:r w:rsidR="00CC3864" w:rsidRPr="002B1118">
        <w:t xml:space="preserve"> </w:t>
      </w:r>
      <w:r w:rsidRPr="002B1118">
        <w:t>cáo</w:t>
      </w:r>
      <w:r w:rsidR="00CC3864" w:rsidRPr="002B1118">
        <w:t xml:space="preserve"> </w:t>
      </w:r>
      <w:r w:rsidRPr="002B1118">
        <w:t>khoa</w:t>
      </w:r>
      <w:r w:rsidR="00CC3864" w:rsidRPr="002B1118">
        <w:t xml:space="preserve"> </w:t>
      </w:r>
      <w:r w:rsidRPr="002B1118">
        <w:t>học</w:t>
      </w:r>
      <w:r w:rsidR="00CC3864" w:rsidRPr="002B1118">
        <w:t xml:space="preserve"> </w:t>
      </w:r>
      <w:r w:rsidRPr="002B1118">
        <w:t>tổng</w:t>
      </w:r>
      <w:r w:rsidR="00CC3864" w:rsidRPr="002B1118">
        <w:t xml:space="preserve"> </w:t>
      </w:r>
      <w:r w:rsidRPr="002B1118">
        <w:t>hợp</w:t>
      </w:r>
      <w:r w:rsidR="00CC3864" w:rsidRPr="002B1118">
        <w:t xml:space="preserve"> </w:t>
      </w:r>
      <w:r w:rsidRPr="002B1118">
        <w:t>kết</w:t>
      </w:r>
      <w:r w:rsidR="00CC3864" w:rsidRPr="002B1118">
        <w:t xml:space="preserve"> </w:t>
      </w:r>
      <w:r w:rsidRPr="002B1118">
        <w:t>quả.</w:t>
      </w:r>
    </w:p>
    <w:p w:rsidR="00200413" w:rsidRPr="002B1118" w:rsidRDefault="00200413" w:rsidP="008B40C8">
      <w:pPr>
        <w:spacing w:before="120" w:line="276" w:lineRule="auto"/>
        <w:ind w:right="-114" w:firstLine="709"/>
        <w:jc w:val="both"/>
        <w:rPr>
          <w:lang w:val="nl-NL"/>
        </w:rPr>
      </w:pPr>
      <w:r w:rsidRPr="002B1118">
        <w:rPr>
          <w:lang w:val="nl-NL"/>
        </w:rPr>
        <w:t xml:space="preserve">- </w:t>
      </w:r>
      <w:r w:rsidRPr="002B1118">
        <w:t>Quy</w:t>
      </w:r>
      <w:r w:rsidR="00CC3864" w:rsidRPr="002B1118">
        <w:t xml:space="preserve"> </w:t>
      </w:r>
      <w:r w:rsidRPr="002B1118">
        <w:t>trình</w:t>
      </w:r>
      <w:r w:rsidR="00CC3864" w:rsidRPr="002B1118">
        <w:t xml:space="preserve"> </w:t>
      </w:r>
      <w:r w:rsidRPr="002B1118">
        <w:t>tổng</w:t>
      </w:r>
      <w:r w:rsidR="00CC3864" w:rsidRPr="002B1118">
        <w:t xml:space="preserve"> </w:t>
      </w:r>
      <w:r w:rsidRPr="002B1118">
        <w:t>hợp</w:t>
      </w:r>
      <w:r w:rsidR="00CC3864" w:rsidRPr="002B1118">
        <w:t xml:space="preserve"> </w:t>
      </w:r>
      <w:r w:rsidRPr="002B1118">
        <w:t>sản</w:t>
      </w:r>
      <w:r w:rsidR="00CC3864" w:rsidRPr="002B1118">
        <w:t xml:space="preserve"> </w:t>
      </w:r>
      <w:r w:rsidRPr="002B1118">
        <w:t>xuất</w:t>
      </w:r>
      <w:r w:rsidR="00CC3864" w:rsidRPr="002B1118">
        <w:t xml:space="preserve"> </w:t>
      </w:r>
      <w:r w:rsidRPr="002B1118">
        <w:t>khoai</w:t>
      </w:r>
      <w:r w:rsidR="00CC3864" w:rsidRPr="002B1118">
        <w:t xml:space="preserve"> </w:t>
      </w:r>
      <w:r w:rsidRPr="002B1118">
        <w:t>lang</w:t>
      </w:r>
      <w:r w:rsidR="00CC3864" w:rsidRPr="002B1118">
        <w:t xml:space="preserve"> </w:t>
      </w:r>
      <w:r w:rsidRPr="002B1118">
        <w:t>tím</w:t>
      </w:r>
      <w:r w:rsidR="00CC3864" w:rsidRPr="002B1118">
        <w:t xml:space="preserve"> </w:t>
      </w:r>
      <w:r w:rsidRPr="002B1118">
        <w:t>Nhật.</w:t>
      </w:r>
    </w:p>
    <w:p w:rsidR="00200413" w:rsidRPr="002B1118" w:rsidRDefault="00200413" w:rsidP="008B40C8">
      <w:pPr>
        <w:spacing w:before="120" w:line="276" w:lineRule="auto"/>
        <w:ind w:firstLine="709"/>
        <w:jc w:val="both"/>
      </w:pPr>
      <w:r w:rsidRPr="002B1118">
        <w:rPr>
          <w:lang w:val="nl-NL"/>
        </w:rPr>
        <w:lastRenderedPageBreak/>
        <w:t xml:space="preserve">- </w:t>
      </w:r>
      <w:r w:rsidRPr="002B1118">
        <w:t>Quy</w:t>
      </w:r>
      <w:r w:rsidR="00CC3864" w:rsidRPr="002B1118">
        <w:t xml:space="preserve"> </w:t>
      </w:r>
      <w:r w:rsidRPr="002B1118">
        <w:t>trình</w:t>
      </w:r>
      <w:r w:rsidR="00CC3864" w:rsidRPr="002B1118">
        <w:t xml:space="preserve"> </w:t>
      </w:r>
      <w:r w:rsidRPr="002B1118">
        <w:t>chế</w:t>
      </w:r>
      <w:r w:rsidR="00CC3864" w:rsidRPr="002B1118">
        <w:t xml:space="preserve"> </w:t>
      </w:r>
      <w:r w:rsidRPr="002B1118">
        <w:t>biến</w:t>
      </w:r>
      <w:r w:rsidR="00CC3864" w:rsidRPr="002B1118">
        <w:t xml:space="preserve"> </w:t>
      </w:r>
      <w:r w:rsidRPr="002B1118">
        <w:t>một</w:t>
      </w:r>
      <w:r w:rsidR="00CC3864" w:rsidRPr="002B1118">
        <w:t xml:space="preserve"> </w:t>
      </w:r>
      <w:r w:rsidRPr="002B1118">
        <w:t>số</w:t>
      </w:r>
      <w:r w:rsidR="00CC3864" w:rsidRPr="002B1118">
        <w:t xml:space="preserve"> </w:t>
      </w:r>
      <w:r w:rsidRPr="002B1118">
        <w:t>sản</w:t>
      </w:r>
      <w:r w:rsidR="00CC3864" w:rsidRPr="002B1118">
        <w:t xml:space="preserve"> </w:t>
      </w:r>
      <w:r w:rsidRPr="002B1118">
        <w:t>phẩm</w:t>
      </w:r>
      <w:r w:rsidR="00CC3864" w:rsidRPr="002B1118">
        <w:t xml:space="preserve"> </w:t>
      </w:r>
      <w:r w:rsidRPr="002B1118">
        <w:t>từ</w:t>
      </w:r>
      <w:r w:rsidR="00CC3864" w:rsidRPr="002B1118">
        <w:t xml:space="preserve"> </w:t>
      </w:r>
      <w:r w:rsidRPr="002B1118">
        <w:t>khoai</w:t>
      </w:r>
      <w:r w:rsidR="00CC3864" w:rsidRPr="002B1118">
        <w:t xml:space="preserve"> </w:t>
      </w:r>
      <w:r w:rsidRPr="002B1118">
        <w:t>lang</w:t>
      </w:r>
      <w:r w:rsidR="00CC3864" w:rsidRPr="002B1118">
        <w:t xml:space="preserve"> </w:t>
      </w:r>
      <w:r w:rsidRPr="002B1118">
        <w:t>tím.</w:t>
      </w:r>
    </w:p>
    <w:p w:rsidR="00CC3864" w:rsidRPr="002B1118" w:rsidRDefault="00200413" w:rsidP="008B40C8">
      <w:pPr>
        <w:spacing w:before="120" w:line="276" w:lineRule="auto"/>
        <w:ind w:firstLine="709"/>
        <w:jc w:val="both"/>
      </w:pPr>
      <w:r w:rsidRPr="002B1118">
        <w:rPr>
          <w:lang w:val="nl-NL"/>
        </w:rPr>
        <w:t xml:space="preserve">- </w:t>
      </w:r>
      <w:r w:rsidRPr="002B1118">
        <w:t>Sản</w:t>
      </w:r>
      <w:r w:rsidR="00CC3864" w:rsidRPr="002B1118">
        <w:t xml:space="preserve"> </w:t>
      </w:r>
      <w:r w:rsidRPr="002B1118">
        <w:t>phẩm</w:t>
      </w:r>
      <w:r w:rsidR="00CC3864" w:rsidRPr="002B1118">
        <w:t xml:space="preserve"> </w:t>
      </w:r>
      <w:r w:rsidRPr="002B1118">
        <w:t>chế</w:t>
      </w:r>
      <w:r w:rsidR="00CC3864" w:rsidRPr="002B1118">
        <w:t xml:space="preserve"> </w:t>
      </w:r>
      <w:r w:rsidRPr="002B1118">
        <w:t>biến</w:t>
      </w:r>
      <w:r w:rsidR="00CC3864" w:rsidRPr="002B1118">
        <w:t xml:space="preserve"> </w:t>
      </w:r>
      <w:r w:rsidRPr="002B1118">
        <w:t>từ</w:t>
      </w:r>
      <w:r w:rsidR="00CC3864" w:rsidRPr="002B1118">
        <w:t xml:space="preserve"> </w:t>
      </w:r>
      <w:r w:rsidRPr="002B1118">
        <w:t>khoai</w:t>
      </w:r>
      <w:r w:rsidR="00CC3864" w:rsidRPr="002B1118">
        <w:t xml:space="preserve"> </w:t>
      </w:r>
      <w:r w:rsidRPr="002B1118">
        <w:t>lang</w:t>
      </w:r>
      <w:r w:rsidR="00CC3864" w:rsidRPr="002B1118">
        <w:t xml:space="preserve"> </w:t>
      </w:r>
      <w:r w:rsidRPr="002B1118">
        <w:t>tím.</w:t>
      </w:r>
    </w:p>
    <w:p w:rsidR="00200413" w:rsidRPr="002B1118" w:rsidRDefault="00200413" w:rsidP="008B40C8">
      <w:pPr>
        <w:spacing w:before="120" w:line="276" w:lineRule="auto"/>
        <w:ind w:firstLine="709"/>
        <w:jc w:val="both"/>
      </w:pPr>
      <w:r w:rsidRPr="002B1118">
        <w:rPr>
          <w:b/>
        </w:rPr>
        <w:t>Hình</w:t>
      </w:r>
      <w:r w:rsidR="00CC3864" w:rsidRPr="002B1118">
        <w:rPr>
          <w:b/>
        </w:rPr>
        <w:t xml:space="preserve"> </w:t>
      </w:r>
      <w:r w:rsidRPr="002B1118">
        <w:rPr>
          <w:b/>
        </w:rPr>
        <w:t>thức</w:t>
      </w:r>
      <w:r w:rsidR="00CC3864" w:rsidRPr="002B1118">
        <w:rPr>
          <w:b/>
        </w:rPr>
        <w:t xml:space="preserve"> </w:t>
      </w:r>
      <w:r w:rsidRPr="002B1118">
        <w:rPr>
          <w:b/>
        </w:rPr>
        <w:t>triển</w:t>
      </w:r>
      <w:r w:rsidR="00CC3864" w:rsidRPr="002B1118">
        <w:rPr>
          <w:b/>
        </w:rPr>
        <w:t xml:space="preserve"> </w:t>
      </w:r>
      <w:r w:rsidRPr="002B1118">
        <w:rPr>
          <w:b/>
        </w:rPr>
        <w:t>khai</w:t>
      </w:r>
      <w:r w:rsidRPr="002B1118">
        <w:t>:</w:t>
      </w:r>
      <w:r w:rsidR="00CC3864" w:rsidRPr="002B1118">
        <w:t xml:space="preserve"> </w:t>
      </w:r>
      <w:r w:rsidRPr="002B1118">
        <w:t>Đề</w:t>
      </w:r>
      <w:r w:rsidR="00CC3864" w:rsidRPr="002B1118">
        <w:t xml:space="preserve"> </w:t>
      </w:r>
      <w:r w:rsidRPr="002B1118">
        <w:t>tài</w:t>
      </w:r>
      <w:r w:rsidR="00CC3864" w:rsidRPr="002B1118">
        <w:t xml:space="preserve"> </w:t>
      </w:r>
      <w:r w:rsidRPr="002B1118">
        <w:t>khoa</w:t>
      </w:r>
      <w:r w:rsidR="00CC3864" w:rsidRPr="002B1118">
        <w:t xml:space="preserve"> </w:t>
      </w:r>
      <w:r w:rsidRPr="002B1118">
        <w:t>học</w:t>
      </w:r>
      <w:r w:rsidR="00CC3864" w:rsidRPr="002B1118">
        <w:t xml:space="preserve"> </w:t>
      </w:r>
      <w:r w:rsidRPr="002B1118">
        <w:t>và</w:t>
      </w:r>
      <w:r w:rsidR="00CC3864" w:rsidRPr="002B1118">
        <w:t xml:space="preserve"> </w:t>
      </w:r>
      <w:r w:rsidRPr="002B1118">
        <w:t>công</w:t>
      </w:r>
      <w:r w:rsidR="00CC3864" w:rsidRPr="002B1118">
        <w:t xml:space="preserve"> </w:t>
      </w:r>
      <w:r w:rsidRPr="002B1118">
        <w:t>nghệ</w:t>
      </w:r>
      <w:r w:rsidR="00CC3864" w:rsidRPr="002B1118">
        <w:t>.</w:t>
      </w:r>
    </w:p>
    <w:p w:rsidR="008B40C8" w:rsidRPr="002B1118" w:rsidRDefault="00200413" w:rsidP="008B40C8">
      <w:pPr>
        <w:spacing w:before="120" w:line="276" w:lineRule="auto"/>
        <w:ind w:firstLine="720"/>
        <w:jc w:val="both"/>
        <w:rPr>
          <w:lang w:val="nl-NL"/>
        </w:rPr>
      </w:pPr>
      <w:r w:rsidRPr="002B1118">
        <w:rPr>
          <w:lang w:val="nl-NL"/>
        </w:rPr>
        <w:t xml:space="preserve">Đề nghị </w:t>
      </w:r>
      <w:r w:rsidR="00CC3864" w:rsidRPr="002B1118">
        <w:t>Trường Cao đẳng Cộng đồng Đồng Tháp và TS. Nguyễn Khởi Nghĩa</w:t>
      </w:r>
      <w:r w:rsidR="00CC3864" w:rsidRPr="002B1118">
        <w:rPr>
          <w:lang w:val="nl-NL"/>
        </w:rPr>
        <w:t xml:space="preserve"> </w:t>
      </w:r>
      <w:r w:rsidRPr="002B1118">
        <w:rPr>
          <w:lang w:val="nl-NL"/>
        </w:rPr>
        <w:t xml:space="preserve">gửi </w:t>
      </w:r>
      <w:r w:rsidRPr="002B1118">
        <w:t xml:space="preserve">hồ sơ đăng ký tham gia thực hiện </w:t>
      </w:r>
      <w:r w:rsidR="00CC3864" w:rsidRPr="002B1118">
        <w:rPr>
          <w:lang w:val="nl-NL"/>
        </w:rPr>
        <w:t xml:space="preserve">đề tài </w:t>
      </w:r>
      <w:r w:rsidRPr="002B1118">
        <w:t xml:space="preserve">về Sở Khoa học và Công nghệ Đồng Tháp </w:t>
      </w:r>
      <w:r w:rsidRPr="002B1118">
        <w:rPr>
          <w:b/>
          <w:lang w:val="nl-NL"/>
        </w:rPr>
        <w:t xml:space="preserve">trước </w:t>
      </w:r>
      <w:r w:rsidR="00CC3864" w:rsidRPr="002B1118">
        <w:rPr>
          <w:b/>
        </w:rPr>
        <w:t xml:space="preserve">ngày </w:t>
      </w:r>
      <w:r w:rsidR="008B40C8" w:rsidRPr="002B1118">
        <w:rPr>
          <w:b/>
        </w:rPr>
        <w:t>04</w:t>
      </w:r>
      <w:r w:rsidR="00CC3864" w:rsidRPr="002B1118">
        <w:rPr>
          <w:b/>
        </w:rPr>
        <w:t xml:space="preserve"> tháng 9 năm 2020 </w:t>
      </w:r>
      <w:r w:rsidR="00CC3864" w:rsidRPr="002B1118">
        <w:rPr>
          <w:lang w:val="nl-NL"/>
        </w:rPr>
        <w:t xml:space="preserve">với số lượng 07 bộ </w:t>
      </w:r>
      <w:r w:rsidRPr="002B1118">
        <w:rPr>
          <w:lang w:val="nl-NL"/>
        </w:rPr>
        <w:t>để tiến hành thẩm định dự toán kinh phí theo quy trình.</w:t>
      </w:r>
    </w:p>
    <w:p w:rsidR="008B40C8" w:rsidRPr="002B1118" w:rsidRDefault="008B40C8" w:rsidP="008B40C8">
      <w:pPr>
        <w:spacing w:before="120" w:line="276" w:lineRule="auto"/>
        <w:ind w:firstLine="720"/>
        <w:jc w:val="both"/>
        <w:rPr>
          <w:lang w:val="nl-NL"/>
        </w:rPr>
      </w:pPr>
      <w:r w:rsidRPr="002B1118">
        <w:rPr>
          <w:spacing w:val="-2"/>
          <w:position w:val="-2"/>
        </w:rPr>
        <w:t>Trân trọng kính chào</w:t>
      </w:r>
      <w:r w:rsidRPr="002B1118">
        <w:rPr>
          <w:spacing w:val="-2"/>
          <w:position w:val="-2"/>
          <w:lang w:val="nl-NL"/>
        </w:rPr>
        <w:t>./.</w:t>
      </w:r>
    </w:p>
    <w:p w:rsidR="00E453D2" w:rsidRPr="002B1118" w:rsidRDefault="00E453D2" w:rsidP="00E453D2">
      <w:pPr>
        <w:ind w:firstLine="709"/>
        <w:jc w:val="both"/>
        <w:rPr>
          <w:b/>
          <w:sz w:val="16"/>
        </w:rPr>
      </w:pPr>
    </w:p>
    <w:tbl>
      <w:tblPr>
        <w:tblW w:w="0" w:type="auto"/>
        <w:tblLook w:val="04A0" w:firstRow="1" w:lastRow="0" w:firstColumn="1" w:lastColumn="0" w:noHBand="0" w:noVBand="1"/>
      </w:tblPr>
      <w:tblGrid>
        <w:gridCol w:w="4645"/>
        <w:gridCol w:w="4645"/>
      </w:tblGrid>
      <w:tr w:rsidR="002B1118" w:rsidRPr="002B1118" w:rsidTr="00E453D2">
        <w:trPr>
          <w:trHeight w:val="993"/>
        </w:trPr>
        <w:tc>
          <w:tcPr>
            <w:tcW w:w="4728" w:type="dxa"/>
          </w:tcPr>
          <w:p w:rsidR="00B847F6" w:rsidRPr="002B1118" w:rsidRDefault="00B847F6" w:rsidP="009B5156">
            <w:pPr>
              <w:jc w:val="both"/>
              <w:rPr>
                <w:i/>
                <w:sz w:val="24"/>
                <w:szCs w:val="24"/>
              </w:rPr>
            </w:pPr>
            <w:r w:rsidRPr="002B1118">
              <w:rPr>
                <w:b/>
                <w:i/>
                <w:sz w:val="24"/>
                <w:szCs w:val="24"/>
              </w:rPr>
              <w:t>Nơi nhận</w:t>
            </w:r>
            <w:r w:rsidRPr="002B1118">
              <w:rPr>
                <w:i/>
                <w:sz w:val="24"/>
                <w:szCs w:val="24"/>
              </w:rPr>
              <w:t>:</w:t>
            </w:r>
          </w:p>
          <w:p w:rsidR="00B847F6" w:rsidRPr="002B1118" w:rsidRDefault="00B847F6" w:rsidP="002B1118">
            <w:pPr>
              <w:jc w:val="both"/>
              <w:rPr>
                <w:sz w:val="22"/>
                <w:szCs w:val="22"/>
              </w:rPr>
            </w:pPr>
            <w:r w:rsidRPr="002B1118">
              <w:rPr>
                <w:sz w:val="22"/>
                <w:szCs w:val="22"/>
              </w:rPr>
              <w:t xml:space="preserve">- </w:t>
            </w:r>
            <w:r w:rsidR="002B1118" w:rsidRPr="002B1118">
              <w:rPr>
                <w:sz w:val="22"/>
                <w:szCs w:val="22"/>
              </w:rPr>
              <w:t>Như trên;</w:t>
            </w:r>
          </w:p>
          <w:p w:rsidR="008B40C8" w:rsidRPr="002B1118" w:rsidRDefault="008B40C8" w:rsidP="008B40C8">
            <w:pPr>
              <w:jc w:val="both"/>
              <w:rPr>
                <w:sz w:val="22"/>
                <w:szCs w:val="22"/>
              </w:rPr>
            </w:pPr>
            <w:r w:rsidRPr="002B1118">
              <w:rPr>
                <w:sz w:val="22"/>
                <w:szCs w:val="22"/>
              </w:rPr>
              <w:t>- Phòng KHTC (phối hợp);</w:t>
            </w:r>
          </w:p>
          <w:p w:rsidR="00B847F6" w:rsidRPr="002B1118" w:rsidRDefault="00B847F6" w:rsidP="008B40C8">
            <w:pPr>
              <w:jc w:val="both"/>
              <w:rPr>
                <w:sz w:val="22"/>
                <w:szCs w:val="22"/>
              </w:rPr>
            </w:pPr>
            <w:r w:rsidRPr="002B1118">
              <w:rPr>
                <w:sz w:val="22"/>
                <w:szCs w:val="22"/>
              </w:rPr>
              <w:t>- Lưu: VT, QLKH</w:t>
            </w:r>
            <w:r w:rsidR="003E568C" w:rsidRPr="002B1118">
              <w:rPr>
                <w:sz w:val="22"/>
                <w:szCs w:val="22"/>
                <w:vertAlign w:val="subscript"/>
              </w:rPr>
              <w:t>(YTr)</w:t>
            </w:r>
            <w:r w:rsidR="00F05582" w:rsidRPr="002B1118">
              <w:rPr>
                <w:sz w:val="22"/>
                <w:szCs w:val="22"/>
              </w:rPr>
              <w:t>.</w:t>
            </w:r>
          </w:p>
        </w:tc>
        <w:tc>
          <w:tcPr>
            <w:tcW w:w="4732" w:type="dxa"/>
          </w:tcPr>
          <w:p w:rsidR="00B847F6" w:rsidRPr="002B1118" w:rsidRDefault="002B1118" w:rsidP="00FA2120">
            <w:pPr>
              <w:jc w:val="center"/>
              <w:rPr>
                <w:b/>
              </w:rPr>
            </w:pPr>
            <w:r w:rsidRPr="002B1118">
              <w:rPr>
                <w:b/>
              </w:rPr>
              <w:t xml:space="preserve">KT. </w:t>
            </w:r>
            <w:r w:rsidR="00B847F6" w:rsidRPr="002B1118">
              <w:rPr>
                <w:b/>
              </w:rPr>
              <w:t>GIÁM ĐỐC</w:t>
            </w:r>
          </w:p>
          <w:p w:rsidR="002B1118" w:rsidRPr="002B1118" w:rsidRDefault="002B1118" w:rsidP="00CE7337">
            <w:pPr>
              <w:jc w:val="center"/>
              <w:rPr>
                <w:b/>
              </w:rPr>
            </w:pPr>
            <w:r w:rsidRPr="002B1118">
              <w:rPr>
                <w:b/>
              </w:rPr>
              <w:t>PHÓ GIÁM ĐỐC</w:t>
            </w:r>
          </w:p>
          <w:p w:rsidR="00A26AA3" w:rsidRPr="002B1118" w:rsidRDefault="002B1118" w:rsidP="00FA2120">
            <w:pPr>
              <w:jc w:val="center"/>
              <w:rPr>
                <w:b/>
              </w:rPr>
            </w:pPr>
            <w:r w:rsidRPr="002B1118">
              <w:rPr>
                <w:b/>
              </w:rPr>
              <w:t xml:space="preserve"> </w:t>
            </w:r>
          </w:p>
          <w:p w:rsidR="002B1118" w:rsidRPr="002B1118" w:rsidRDefault="002B1118" w:rsidP="00FA2120">
            <w:pPr>
              <w:jc w:val="center"/>
              <w:rPr>
                <w:b/>
              </w:rPr>
            </w:pPr>
          </w:p>
          <w:p w:rsidR="002B1118" w:rsidRPr="002B1118" w:rsidRDefault="002B1118" w:rsidP="00FA2120">
            <w:pPr>
              <w:jc w:val="center"/>
              <w:rPr>
                <w:b/>
              </w:rPr>
            </w:pPr>
          </w:p>
          <w:p w:rsidR="002B1118" w:rsidRPr="002B1118" w:rsidRDefault="002B1118" w:rsidP="00FA2120">
            <w:pPr>
              <w:jc w:val="center"/>
              <w:rPr>
                <w:b/>
              </w:rPr>
            </w:pPr>
          </w:p>
          <w:p w:rsidR="002B1118" w:rsidRPr="002B1118" w:rsidRDefault="002B1118" w:rsidP="00FA2120">
            <w:pPr>
              <w:jc w:val="center"/>
              <w:rPr>
                <w:b/>
              </w:rPr>
            </w:pPr>
            <w:r w:rsidRPr="002B1118">
              <w:rPr>
                <w:b/>
              </w:rPr>
              <w:t>Huỳnh Văn Quản</w:t>
            </w:r>
          </w:p>
          <w:p w:rsidR="00A26AA3" w:rsidRPr="002B1118" w:rsidRDefault="00A26AA3" w:rsidP="00FA2120">
            <w:pPr>
              <w:jc w:val="center"/>
              <w:rPr>
                <w:b/>
              </w:rPr>
            </w:pPr>
          </w:p>
          <w:p w:rsidR="00A26AA3" w:rsidRPr="002B1118" w:rsidRDefault="00A26AA3" w:rsidP="00FA2120">
            <w:pPr>
              <w:jc w:val="center"/>
              <w:rPr>
                <w:b/>
              </w:rPr>
            </w:pPr>
          </w:p>
          <w:p w:rsidR="00A26AA3" w:rsidRPr="002B1118" w:rsidRDefault="00A26AA3" w:rsidP="00FA2120">
            <w:pPr>
              <w:jc w:val="center"/>
              <w:rPr>
                <w:b/>
              </w:rPr>
            </w:pPr>
          </w:p>
          <w:p w:rsidR="00A26AA3" w:rsidRPr="002B1118" w:rsidRDefault="00A26AA3" w:rsidP="00FA2120">
            <w:pPr>
              <w:jc w:val="center"/>
              <w:rPr>
                <w:b/>
              </w:rPr>
            </w:pPr>
          </w:p>
          <w:p w:rsidR="00FA2120" w:rsidRPr="002B1118" w:rsidRDefault="00FA2120" w:rsidP="00FA2120">
            <w:pPr>
              <w:jc w:val="center"/>
              <w:rPr>
                <w:b/>
                <w:sz w:val="8"/>
                <w:szCs w:val="8"/>
              </w:rPr>
            </w:pPr>
          </w:p>
          <w:p w:rsidR="00FA2120" w:rsidRPr="002B1118" w:rsidRDefault="00FA2120" w:rsidP="00FA2120">
            <w:pPr>
              <w:jc w:val="center"/>
            </w:pPr>
          </w:p>
        </w:tc>
      </w:tr>
    </w:tbl>
    <w:p w:rsidR="00B847F6" w:rsidRPr="002B1118" w:rsidRDefault="00B847F6" w:rsidP="009B5156">
      <w:pPr>
        <w:rPr>
          <w:sz w:val="12"/>
        </w:rPr>
      </w:pPr>
    </w:p>
    <w:sectPr w:rsidR="00B847F6" w:rsidRPr="002B1118" w:rsidSect="002B1118">
      <w:headerReference w:type="default" r:id="rId8"/>
      <w:pgSz w:w="11909" w:h="16834"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7E19" w:rsidRDefault="00047E19" w:rsidP="002B1118">
      <w:r>
        <w:separator/>
      </w:r>
    </w:p>
  </w:endnote>
  <w:endnote w:type="continuationSeparator" w:id="0">
    <w:p w:rsidR="00047E19" w:rsidRDefault="00047E19" w:rsidP="002B11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I-Times">
    <w:altName w:val="Times New Roman"/>
    <w:charset w:val="00"/>
    <w:family w:val="auto"/>
    <w:pitch w:val="variable"/>
    <w:sig w:usb0="00000007" w:usb1="00000000" w:usb2="00000000" w:usb3="00000000" w:csb0="00000013" w:csb1="00000000"/>
  </w:font>
  <w:font w:name="VNI Times">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7E19" w:rsidRDefault="00047E19" w:rsidP="002B1118">
      <w:r>
        <w:separator/>
      </w:r>
    </w:p>
  </w:footnote>
  <w:footnote w:type="continuationSeparator" w:id="0">
    <w:p w:rsidR="00047E19" w:rsidRDefault="00047E19" w:rsidP="002B111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5880189"/>
      <w:docPartObj>
        <w:docPartGallery w:val="Page Numbers (Top of Page)"/>
        <w:docPartUnique/>
      </w:docPartObj>
    </w:sdtPr>
    <w:sdtEndPr>
      <w:rPr>
        <w:noProof/>
      </w:rPr>
    </w:sdtEndPr>
    <w:sdtContent>
      <w:p w:rsidR="002B1118" w:rsidRDefault="002B1118">
        <w:pPr>
          <w:pStyle w:val="Header"/>
          <w:jc w:val="center"/>
        </w:pPr>
        <w:r>
          <w:fldChar w:fldCharType="begin"/>
        </w:r>
        <w:r>
          <w:instrText xml:space="preserve"> PAGE   \* MERGEFORMAT </w:instrText>
        </w:r>
        <w:r>
          <w:fldChar w:fldCharType="separate"/>
        </w:r>
        <w:r w:rsidR="00D82506">
          <w:rPr>
            <w:noProof/>
          </w:rPr>
          <w:t>2</w:t>
        </w:r>
        <w:r>
          <w:rPr>
            <w:noProof/>
          </w:rPr>
          <w:fldChar w:fldCharType="end"/>
        </w:r>
      </w:p>
    </w:sdtContent>
  </w:sdt>
  <w:p w:rsidR="002B1118" w:rsidRDefault="002B111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991A3D"/>
    <w:multiLevelType w:val="hybridMultilevel"/>
    <w:tmpl w:val="8AA44FC0"/>
    <w:lvl w:ilvl="0" w:tplc="B4825E28">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22F7FE2"/>
    <w:multiLevelType w:val="hybridMultilevel"/>
    <w:tmpl w:val="6E146680"/>
    <w:lvl w:ilvl="0" w:tplc="DBAE624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29B6403"/>
    <w:multiLevelType w:val="hybridMultilevel"/>
    <w:tmpl w:val="A6FA33C0"/>
    <w:lvl w:ilvl="0" w:tplc="255A4202">
      <w:start w:val="7"/>
      <w:numFmt w:val="bullet"/>
      <w:lvlText w:val="-"/>
      <w:lvlJc w:val="left"/>
      <w:pPr>
        <w:tabs>
          <w:tab w:val="num" w:pos="720"/>
        </w:tabs>
        <w:ind w:left="720" w:hanging="360"/>
      </w:pPr>
      <w:rPr>
        <w:rFonts w:ascii="Times New Roman" w:eastAsia="Times New Roman" w:hAnsi="Times New Roman" w:cs="Times New Roman"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F774004"/>
    <w:multiLevelType w:val="hybridMultilevel"/>
    <w:tmpl w:val="04CC705E"/>
    <w:lvl w:ilvl="0" w:tplc="3A88C09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59880D83"/>
    <w:multiLevelType w:val="hybridMultilevel"/>
    <w:tmpl w:val="BCDA6F10"/>
    <w:lvl w:ilvl="0" w:tplc="B2FCFB28">
      <w:numFmt w:val="bullet"/>
      <w:lvlText w:val="-"/>
      <w:lvlJc w:val="left"/>
      <w:pPr>
        <w:ind w:left="1778" w:hanging="360"/>
      </w:pPr>
      <w:rPr>
        <w:rFonts w:ascii="Times New Roman" w:eastAsia="Times New Roman" w:hAnsi="Times New Roman" w:cs="Times New Roman"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5" w15:restartNumberingAfterBreak="0">
    <w:nsid w:val="620B18F3"/>
    <w:multiLevelType w:val="hybridMultilevel"/>
    <w:tmpl w:val="F0221066"/>
    <w:lvl w:ilvl="0" w:tplc="1556CD34">
      <w:start w:val="1"/>
      <w:numFmt w:val="bullet"/>
      <w:lvlText w:val="-"/>
      <w:lvlJc w:val="left"/>
      <w:pPr>
        <w:ind w:left="3762" w:hanging="360"/>
      </w:pPr>
      <w:rPr>
        <w:rFonts w:ascii="Times New Roman" w:eastAsia="Times New Roman" w:hAnsi="Times New Roman" w:cs="Times New Roman" w:hint="default"/>
        <w:b w:val="0"/>
      </w:rPr>
    </w:lvl>
    <w:lvl w:ilvl="1" w:tplc="04090003" w:tentative="1">
      <w:start w:val="1"/>
      <w:numFmt w:val="bullet"/>
      <w:lvlText w:val="o"/>
      <w:lvlJc w:val="left"/>
      <w:pPr>
        <w:ind w:left="4482" w:hanging="360"/>
      </w:pPr>
      <w:rPr>
        <w:rFonts w:ascii="Courier New" w:hAnsi="Courier New" w:cs="Courier New" w:hint="default"/>
      </w:rPr>
    </w:lvl>
    <w:lvl w:ilvl="2" w:tplc="04090005" w:tentative="1">
      <w:start w:val="1"/>
      <w:numFmt w:val="bullet"/>
      <w:lvlText w:val=""/>
      <w:lvlJc w:val="left"/>
      <w:pPr>
        <w:ind w:left="5202" w:hanging="360"/>
      </w:pPr>
      <w:rPr>
        <w:rFonts w:ascii="Wingdings" w:hAnsi="Wingdings" w:hint="default"/>
      </w:rPr>
    </w:lvl>
    <w:lvl w:ilvl="3" w:tplc="04090001" w:tentative="1">
      <w:start w:val="1"/>
      <w:numFmt w:val="bullet"/>
      <w:lvlText w:val=""/>
      <w:lvlJc w:val="left"/>
      <w:pPr>
        <w:ind w:left="5922" w:hanging="360"/>
      </w:pPr>
      <w:rPr>
        <w:rFonts w:ascii="Symbol" w:hAnsi="Symbol" w:hint="default"/>
      </w:rPr>
    </w:lvl>
    <w:lvl w:ilvl="4" w:tplc="04090003" w:tentative="1">
      <w:start w:val="1"/>
      <w:numFmt w:val="bullet"/>
      <w:lvlText w:val="o"/>
      <w:lvlJc w:val="left"/>
      <w:pPr>
        <w:ind w:left="6642" w:hanging="360"/>
      </w:pPr>
      <w:rPr>
        <w:rFonts w:ascii="Courier New" w:hAnsi="Courier New" w:cs="Courier New" w:hint="default"/>
      </w:rPr>
    </w:lvl>
    <w:lvl w:ilvl="5" w:tplc="04090005" w:tentative="1">
      <w:start w:val="1"/>
      <w:numFmt w:val="bullet"/>
      <w:lvlText w:val=""/>
      <w:lvlJc w:val="left"/>
      <w:pPr>
        <w:ind w:left="7362" w:hanging="360"/>
      </w:pPr>
      <w:rPr>
        <w:rFonts w:ascii="Wingdings" w:hAnsi="Wingdings" w:hint="default"/>
      </w:rPr>
    </w:lvl>
    <w:lvl w:ilvl="6" w:tplc="04090001" w:tentative="1">
      <w:start w:val="1"/>
      <w:numFmt w:val="bullet"/>
      <w:lvlText w:val=""/>
      <w:lvlJc w:val="left"/>
      <w:pPr>
        <w:ind w:left="8082" w:hanging="360"/>
      </w:pPr>
      <w:rPr>
        <w:rFonts w:ascii="Symbol" w:hAnsi="Symbol" w:hint="default"/>
      </w:rPr>
    </w:lvl>
    <w:lvl w:ilvl="7" w:tplc="04090003" w:tentative="1">
      <w:start w:val="1"/>
      <w:numFmt w:val="bullet"/>
      <w:lvlText w:val="o"/>
      <w:lvlJc w:val="left"/>
      <w:pPr>
        <w:ind w:left="8802" w:hanging="360"/>
      </w:pPr>
      <w:rPr>
        <w:rFonts w:ascii="Courier New" w:hAnsi="Courier New" w:cs="Courier New" w:hint="default"/>
      </w:rPr>
    </w:lvl>
    <w:lvl w:ilvl="8" w:tplc="04090005" w:tentative="1">
      <w:start w:val="1"/>
      <w:numFmt w:val="bullet"/>
      <w:lvlText w:val=""/>
      <w:lvlJc w:val="left"/>
      <w:pPr>
        <w:ind w:left="9522" w:hanging="360"/>
      </w:pPr>
      <w:rPr>
        <w:rFonts w:ascii="Wingdings" w:hAnsi="Wingdings" w:hint="default"/>
      </w:rPr>
    </w:lvl>
  </w:abstractNum>
  <w:num w:numId="1">
    <w:abstractNumId w:val="2"/>
  </w:num>
  <w:num w:numId="2">
    <w:abstractNumId w:val="3"/>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D4B78"/>
    <w:rsid w:val="00003FC4"/>
    <w:rsid w:val="00007C89"/>
    <w:rsid w:val="000133D0"/>
    <w:rsid w:val="00015F5A"/>
    <w:rsid w:val="00017EDC"/>
    <w:rsid w:val="00036E5A"/>
    <w:rsid w:val="00036F4F"/>
    <w:rsid w:val="00042EF4"/>
    <w:rsid w:val="000467FA"/>
    <w:rsid w:val="00047956"/>
    <w:rsid w:val="00047E19"/>
    <w:rsid w:val="00054613"/>
    <w:rsid w:val="00060DFA"/>
    <w:rsid w:val="00063777"/>
    <w:rsid w:val="0006614B"/>
    <w:rsid w:val="00067762"/>
    <w:rsid w:val="00080337"/>
    <w:rsid w:val="00081C71"/>
    <w:rsid w:val="00082390"/>
    <w:rsid w:val="00092B32"/>
    <w:rsid w:val="00097224"/>
    <w:rsid w:val="000A02E2"/>
    <w:rsid w:val="000A1B10"/>
    <w:rsid w:val="000A347C"/>
    <w:rsid w:val="000A3C0D"/>
    <w:rsid w:val="000A7C26"/>
    <w:rsid w:val="000B51ED"/>
    <w:rsid w:val="000B55B0"/>
    <w:rsid w:val="000C4103"/>
    <w:rsid w:val="000D6393"/>
    <w:rsid w:val="000D7822"/>
    <w:rsid w:val="000E0D7F"/>
    <w:rsid w:val="000E605E"/>
    <w:rsid w:val="000F04F9"/>
    <w:rsid w:val="000F5C37"/>
    <w:rsid w:val="001037B0"/>
    <w:rsid w:val="00106BE6"/>
    <w:rsid w:val="00110C3E"/>
    <w:rsid w:val="001122C9"/>
    <w:rsid w:val="00113EAB"/>
    <w:rsid w:val="00115842"/>
    <w:rsid w:val="00126045"/>
    <w:rsid w:val="00130520"/>
    <w:rsid w:val="001319C2"/>
    <w:rsid w:val="00131EEE"/>
    <w:rsid w:val="00135DF9"/>
    <w:rsid w:val="00137C99"/>
    <w:rsid w:val="00140335"/>
    <w:rsid w:val="00145278"/>
    <w:rsid w:val="001471C8"/>
    <w:rsid w:val="0015047F"/>
    <w:rsid w:val="00154858"/>
    <w:rsid w:val="0015710F"/>
    <w:rsid w:val="001601E6"/>
    <w:rsid w:val="001612B3"/>
    <w:rsid w:val="00171758"/>
    <w:rsid w:val="00171F3B"/>
    <w:rsid w:val="0018103D"/>
    <w:rsid w:val="00185A34"/>
    <w:rsid w:val="001909BC"/>
    <w:rsid w:val="00194A4E"/>
    <w:rsid w:val="00195E7A"/>
    <w:rsid w:val="00197FA3"/>
    <w:rsid w:val="001B2978"/>
    <w:rsid w:val="001B5235"/>
    <w:rsid w:val="001B5564"/>
    <w:rsid w:val="001B58A4"/>
    <w:rsid w:val="001B6ECA"/>
    <w:rsid w:val="001B6F87"/>
    <w:rsid w:val="001C1A02"/>
    <w:rsid w:val="001C5A48"/>
    <w:rsid w:val="001C5C01"/>
    <w:rsid w:val="001D51EB"/>
    <w:rsid w:val="001D54F7"/>
    <w:rsid w:val="001F2AD1"/>
    <w:rsid w:val="001F3842"/>
    <w:rsid w:val="00200413"/>
    <w:rsid w:val="00206917"/>
    <w:rsid w:val="00210F80"/>
    <w:rsid w:val="0021578D"/>
    <w:rsid w:val="0021656D"/>
    <w:rsid w:val="00223B8F"/>
    <w:rsid w:val="00231CAB"/>
    <w:rsid w:val="00236D9D"/>
    <w:rsid w:val="0024010A"/>
    <w:rsid w:val="0024364F"/>
    <w:rsid w:val="00246A76"/>
    <w:rsid w:val="00247973"/>
    <w:rsid w:val="00264FB9"/>
    <w:rsid w:val="002702F7"/>
    <w:rsid w:val="0028480A"/>
    <w:rsid w:val="00284DB3"/>
    <w:rsid w:val="00286895"/>
    <w:rsid w:val="002942BD"/>
    <w:rsid w:val="002A3875"/>
    <w:rsid w:val="002B1118"/>
    <w:rsid w:val="002B2296"/>
    <w:rsid w:val="002B3682"/>
    <w:rsid w:val="002B397F"/>
    <w:rsid w:val="002B66BB"/>
    <w:rsid w:val="002B6AA2"/>
    <w:rsid w:val="002C39E8"/>
    <w:rsid w:val="002C7412"/>
    <w:rsid w:val="002E46F0"/>
    <w:rsid w:val="002E477C"/>
    <w:rsid w:val="002E7372"/>
    <w:rsid w:val="002F6003"/>
    <w:rsid w:val="002F71A6"/>
    <w:rsid w:val="002F7CF7"/>
    <w:rsid w:val="00314246"/>
    <w:rsid w:val="003148D4"/>
    <w:rsid w:val="00316CCA"/>
    <w:rsid w:val="00317520"/>
    <w:rsid w:val="00317649"/>
    <w:rsid w:val="0032129A"/>
    <w:rsid w:val="00322917"/>
    <w:rsid w:val="003235F1"/>
    <w:rsid w:val="00325A98"/>
    <w:rsid w:val="00331C5C"/>
    <w:rsid w:val="0033245B"/>
    <w:rsid w:val="003337B4"/>
    <w:rsid w:val="003338CE"/>
    <w:rsid w:val="00333A57"/>
    <w:rsid w:val="0033702F"/>
    <w:rsid w:val="00344BC7"/>
    <w:rsid w:val="00344FFF"/>
    <w:rsid w:val="003505C3"/>
    <w:rsid w:val="0035408D"/>
    <w:rsid w:val="00355704"/>
    <w:rsid w:val="0035714D"/>
    <w:rsid w:val="00357DCC"/>
    <w:rsid w:val="00360F13"/>
    <w:rsid w:val="00360F26"/>
    <w:rsid w:val="0036346D"/>
    <w:rsid w:val="00364E51"/>
    <w:rsid w:val="0036574C"/>
    <w:rsid w:val="00372F57"/>
    <w:rsid w:val="003760DB"/>
    <w:rsid w:val="00385769"/>
    <w:rsid w:val="003919C0"/>
    <w:rsid w:val="00395DA5"/>
    <w:rsid w:val="003A033F"/>
    <w:rsid w:val="003A1157"/>
    <w:rsid w:val="003A4A5D"/>
    <w:rsid w:val="003A60A9"/>
    <w:rsid w:val="003B24F7"/>
    <w:rsid w:val="003C2C2E"/>
    <w:rsid w:val="003C406A"/>
    <w:rsid w:val="003C4084"/>
    <w:rsid w:val="003C6613"/>
    <w:rsid w:val="003C7F45"/>
    <w:rsid w:val="003D45E5"/>
    <w:rsid w:val="003D6823"/>
    <w:rsid w:val="003E1415"/>
    <w:rsid w:val="003E1614"/>
    <w:rsid w:val="003E3CAA"/>
    <w:rsid w:val="003E568C"/>
    <w:rsid w:val="003E7F0A"/>
    <w:rsid w:val="003F0F1F"/>
    <w:rsid w:val="0040282A"/>
    <w:rsid w:val="00406DCA"/>
    <w:rsid w:val="00406F92"/>
    <w:rsid w:val="00412F7B"/>
    <w:rsid w:val="004133D9"/>
    <w:rsid w:val="00413499"/>
    <w:rsid w:val="00413CFC"/>
    <w:rsid w:val="0041675A"/>
    <w:rsid w:val="00416E80"/>
    <w:rsid w:val="00421547"/>
    <w:rsid w:val="00423319"/>
    <w:rsid w:val="00424282"/>
    <w:rsid w:val="00435B1E"/>
    <w:rsid w:val="00440E76"/>
    <w:rsid w:val="004453D0"/>
    <w:rsid w:val="00446127"/>
    <w:rsid w:val="0044693A"/>
    <w:rsid w:val="00451C60"/>
    <w:rsid w:val="00455A18"/>
    <w:rsid w:val="004563CD"/>
    <w:rsid w:val="004578BA"/>
    <w:rsid w:val="0046153E"/>
    <w:rsid w:val="00462BB1"/>
    <w:rsid w:val="00464265"/>
    <w:rsid w:val="00467E21"/>
    <w:rsid w:val="00467F00"/>
    <w:rsid w:val="004724DE"/>
    <w:rsid w:val="0047319B"/>
    <w:rsid w:val="004738A3"/>
    <w:rsid w:val="004747B5"/>
    <w:rsid w:val="004749D2"/>
    <w:rsid w:val="00475E2F"/>
    <w:rsid w:val="00480C9A"/>
    <w:rsid w:val="004828F0"/>
    <w:rsid w:val="00485941"/>
    <w:rsid w:val="0048627B"/>
    <w:rsid w:val="004A06ED"/>
    <w:rsid w:val="004A1C31"/>
    <w:rsid w:val="004A7946"/>
    <w:rsid w:val="004B6589"/>
    <w:rsid w:val="004C126E"/>
    <w:rsid w:val="004C1559"/>
    <w:rsid w:val="004C1BE7"/>
    <w:rsid w:val="004C2130"/>
    <w:rsid w:val="004C2A1A"/>
    <w:rsid w:val="004C74BB"/>
    <w:rsid w:val="004D29BC"/>
    <w:rsid w:val="004D60F6"/>
    <w:rsid w:val="004F0764"/>
    <w:rsid w:val="004F07C7"/>
    <w:rsid w:val="004F2535"/>
    <w:rsid w:val="004F343A"/>
    <w:rsid w:val="004F410F"/>
    <w:rsid w:val="004F6E79"/>
    <w:rsid w:val="00500067"/>
    <w:rsid w:val="00514210"/>
    <w:rsid w:val="00514641"/>
    <w:rsid w:val="0051574C"/>
    <w:rsid w:val="00517B61"/>
    <w:rsid w:val="005214DC"/>
    <w:rsid w:val="005252A9"/>
    <w:rsid w:val="00526A13"/>
    <w:rsid w:val="00530CC9"/>
    <w:rsid w:val="00542C86"/>
    <w:rsid w:val="00544A68"/>
    <w:rsid w:val="00547FE5"/>
    <w:rsid w:val="005535E1"/>
    <w:rsid w:val="00553E53"/>
    <w:rsid w:val="00555C50"/>
    <w:rsid w:val="00555CAC"/>
    <w:rsid w:val="005642FE"/>
    <w:rsid w:val="005649C0"/>
    <w:rsid w:val="005670F6"/>
    <w:rsid w:val="00567444"/>
    <w:rsid w:val="0057385F"/>
    <w:rsid w:val="0057680C"/>
    <w:rsid w:val="00580D4B"/>
    <w:rsid w:val="00590734"/>
    <w:rsid w:val="005939B4"/>
    <w:rsid w:val="00593B19"/>
    <w:rsid w:val="00594734"/>
    <w:rsid w:val="005947A4"/>
    <w:rsid w:val="005960E8"/>
    <w:rsid w:val="005A1EC4"/>
    <w:rsid w:val="005B3B74"/>
    <w:rsid w:val="005B45B0"/>
    <w:rsid w:val="005B6549"/>
    <w:rsid w:val="005C026A"/>
    <w:rsid w:val="005C0481"/>
    <w:rsid w:val="005C0BFC"/>
    <w:rsid w:val="005C35C8"/>
    <w:rsid w:val="005D1F9E"/>
    <w:rsid w:val="005D6A85"/>
    <w:rsid w:val="005E1788"/>
    <w:rsid w:val="005E688C"/>
    <w:rsid w:val="005F1DCA"/>
    <w:rsid w:val="005F3CD4"/>
    <w:rsid w:val="005F5AB6"/>
    <w:rsid w:val="005F6E02"/>
    <w:rsid w:val="00602099"/>
    <w:rsid w:val="00602698"/>
    <w:rsid w:val="00602B89"/>
    <w:rsid w:val="00603042"/>
    <w:rsid w:val="006063C4"/>
    <w:rsid w:val="00606607"/>
    <w:rsid w:val="00610919"/>
    <w:rsid w:val="00612218"/>
    <w:rsid w:val="006165D9"/>
    <w:rsid w:val="00616AD9"/>
    <w:rsid w:val="00620A8E"/>
    <w:rsid w:val="00624CAF"/>
    <w:rsid w:val="00631B98"/>
    <w:rsid w:val="00633120"/>
    <w:rsid w:val="006341B4"/>
    <w:rsid w:val="00636650"/>
    <w:rsid w:val="00640BF7"/>
    <w:rsid w:val="0064195C"/>
    <w:rsid w:val="00644A06"/>
    <w:rsid w:val="00657A28"/>
    <w:rsid w:val="00657B8C"/>
    <w:rsid w:val="0066048B"/>
    <w:rsid w:val="00661B94"/>
    <w:rsid w:val="006620F9"/>
    <w:rsid w:val="006653E7"/>
    <w:rsid w:val="00672EC2"/>
    <w:rsid w:val="0067313E"/>
    <w:rsid w:val="00682036"/>
    <w:rsid w:val="00682F86"/>
    <w:rsid w:val="00684DF6"/>
    <w:rsid w:val="00696D8D"/>
    <w:rsid w:val="00697CC7"/>
    <w:rsid w:val="006A5B4B"/>
    <w:rsid w:val="006A7F54"/>
    <w:rsid w:val="006B3F73"/>
    <w:rsid w:val="006D5521"/>
    <w:rsid w:val="006D6DC5"/>
    <w:rsid w:val="006E79CF"/>
    <w:rsid w:val="006F0967"/>
    <w:rsid w:val="006F267B"/>
    <w:rsid w:val="006F607D"/>
    <w:rsid w:val="00701E55"/>
    <w:rsid w:val="00706124"/>
    <w:rsid w:val="00706AE1"/>
    <w:rsid w:val="00706D24"/>
    <w:rsid w:val="00717520"/>
    <w:rsid w:val="00717795"/>
    <w:rsid w:val="007213E1"/>
    <w:rsid w:val="00722A48"/>
    <w:rsid w:val="00727D7E"/>
    <w:rsid w:val="00733CD1"/>
    <w:rsid w:val="00737845"/>
    <w:rsid w:val="007400C1"/>
    <w:rsid w:val="00740E3A"/>
    <w:rsid w:val="0074301C"/>
    <w:rsid w:val="00744C31"/>
    <w:rsid w:val="00747E51"/>
    <w:rsid w:val="007504EE"/>
    <w:rsid w:val="00752A6A"/>
    <w:rsid w:val="007541AB"/>
    <w:rsid w:val="007550ED"/>
    <w:rsid w:val="00755C38"/>
    <w:rsid w:val="0075618F"/>
    <w:rsid w:val="007576F9"/>
    <w:rsid w:val="007633BC"/>
    <w:rsid w:val="00765103"/>
    <w:rsid w:val="0076599A"/>
    <w:rsid w:val="00770ED7"/>
    <w:rsid w:val="00771B2F"/>
    <w:rsid w:val="00781E1A"/>
    <w:rsid w:val="0078751D"/>
    <w:rsid w:val="007875F4"/>
    <w:rsid w:val="0079102D"/>
    <w:rsid w:val="00792F26"/>
    <w:rsid w:val="00797812"/>
    <w:rsid w:val="007A61EA"/>
    <w:rsid w:val="007A68BB"/>
    <w:rsid w:val="007B0C71"/>
    <w:rsid w:val="007B3328"/>
    <w:rsid w:val="007B3665"/>
    <w:rsid w:val="007B48B7"/>
    <w:rsid w:val="007B5677"/>
    <w:rsid w:val="007B64F9"/>
    <w:rsid w:val="007C0A8A"/>
    <w:rsid w:val="007C6FBB"/>
    <w:rsid w:val="007D1218"/>
    <w:rsid w:val="007D716F"/>
    <w:rsid w:val="007E55AC"/>
    <w:rsid w:val="007F5F8C"/>
    <w:rsid w:val="008025A0"/>
    <w:rsid w:val="00802C68"/>
    <w:rsid w:val="008061D7"/>
    <w:rsid w:val="00815986"/>
    <w:rsid w:val="00823C22"/>
    <w:rsid w:val="008271C0"/>
    <w:rsid w:val="00835494"/>
    <w:rsid w:val="00840E55"/>
    <w:rsid w:val="00843A07"/>
    <w:rsid w:val="00852A87"/>
    <w:rsid w:val="008554AD"/>
    <w:rsid w:val="00855F5F"/>
    <w:rsid w:val="00860705"/>
    <w:rsid w:val="00861101"/>
    <w:rsid w:val="008656A9"/>
    <w:rsid w:val="008718E6"/>
    <w:rsid w:val="00877EA6"/>
    <w:rsid w:val="00880172"/>
    <w:rsid w:val="00880819"/>
    <w:rsid w:val="00882B51"/>
    <w:rsid w:val="008934E1"/>
    <w:rsid w:val="00897C2D"/>
    <w:rsid w:val="008A3C9F"/>
    <w:rsid w:val="008A422C"/>
    <w:rsid w:val="008B40C8"/>
    <w:rsid w:val="008B5C41"/>
    <w:rsid w:val="008B7BBD"/>
    <w:rsid w:val="008C242C"/>
    <w:rsid w:val="008D739F"/>
    <w:rsid w:val="008E0EE0"/>
    <w:rsid w:val="008E1176"/>
    <w:rsid w:val="008E1C9C"/>
    <w:rsid w:val="008E511F"/>
    <w:rsid w:val="008E6AA1"/>
    <w:rsid w:val="008F1BCF"/>
    <w:rsid w:val="008F2FFE"/>
    <w:rsid w:val="00900288"/>
    <w:rsid w:val="00900C68"/>
    <w:rsid w:val="00901333"/>
    <w:rsid w:val="0090241F"/>
    <w:rsid w:val="00914B66"/>
    <w:rsid w:val="0091506D"/>
    <w:rsid w:val="00927605"/>
    <w:rsid w:val="0093145F"/>
    <w:rsid w:val="0094162F"/>
    <w:rsid w:val="00950ED8"/>
    <w:rsid w:val="009605EA"/>
    <w:rsid w:val="009620E5"/>
    <w:rsid w:val="009717BD"/>
    <w:rsid w:val="0097222A"/>
    <w:rsid w:val="0098325A"/>
    <w:rsid w:val="009854DE"/>
    <w:rsid w:val="00993730"/>
    <w:rsid w:val="00994066"/>
    <w:rsid w:val="00995A7A"/>
    <w:rsid w:val="00995EFC"/>
    <w:rsid w:val="0099672C"/>
    <w:rsid w:val="00997ADF"/>
    <w:rsid w:val="009A1352"/>
    <w:rsid w:val="009A3CCE"/>
    <w:rsid w:val="009A777B"/>
    <w:rsid w:val="009B090D"/>
    <w:rsid w:val="009B340E"/>
    <w:rsid w:val="009B5156"/>
    <w:rsid w:val="009B7A94"/>
    <w:rsid w:val="009C6B2B"/>
    <w:rsid w:val="009D10BB"/>
    <w:rsid w:val="009D20B0"/>
    <w:rsid w:val="009D3800"/>
    <w:rsid w:val="009D3F50"/>
    <w:rsid w:val="009E1706"/>
    <w:rsid w:val="009E242F"/>
    <w:rsid w:val="009E3155"/>
    <w:rsid w:val="009F03C2"/>
    <w:rsid w:val="009F17F9"/>
    <w:rsid w:val="009F2EEF"/>
    <w:rsid w:val="009F3E34"/>
    <w:rsid w:val="009F57F7"/>
    <w:rsid w:val="009F592C"/>
    <w:rsid w:val="00A050CB"/>
    <w:rsid w:val="00A053EC"/>
    <w:rsid w:val="00A0588A"/>
    <w:rsid w:val="00A1006B"/>
    <w:rsid w:val="00A151C9"/>
    <w:rsid w:val="00A159C0"/>
    <w:rsid w:val="00A17446"/>
    <w:rsid w:val="00A24FDC"/>
    <w:rsid w:val="00A26AA3"/>
    <w:rsid w:val="00A32AC0"/>
    <w:rsid w:val="00A350BC"/>
    <w:rsid w:val="00A505DD"/>
    <w:rsid w:val="00A50B80"/>
    <w:rsid w:val="00A530FB"/>
    <w:rsid w:val="00A6086E"/>
    <w:rsid w:val="00A60C4D"/>
    <w:rsid w:val="00A62231"/>
    <w:rsid w:val="00A735FC"/>
    <w:rsid w:val="00A76670"/>
    <w:rsid w:val="00A81294"/>
    <w:rsid w:val="00A83CB2"/>
    <w:rsid w:val="00A83E18"/>
    <w:rsid w:val="00A854EA"/>
    <w:rsid w:val="00A9148F"/>
    <w:rsid w:val="00A91D8D"/>
    <w:rsid w:val="00A976D6"/>
    <w:rsid w:val="00AA0B45"/>
    <w:rsid w:val="00AA0D4A"/>
    <w:rsid w:val="00AA5694"/>
    <w:rsid w:val="00AA5DB8"/>
    <w:rsid w:val="00AB5507"/>
    <w:rsid w:val="00AB593F"/>
    <w:rsid w:val="00AC210E"/>
    <w:rsid w:val="00AC247A"/>
    <w:rsid w:val="00AC24FE"/>
    <w:rsid w:val="00AC45D4"/>
    <w:rsid w:val="00AD691B"/>
    <w:rsid w:val="00AE4992"/>
    <w:rsid w:val="00AF129A"/>
    <w:rsid w:val="00B01516"/>
    <w:rsid w:val="00B06FB0"/>
    <w:rsid w:val="00B10C56"/>
    <w:rsid w:val="00B1726C"/>
    <w:rsid w:val="00B17609"/>
    <w:rsid w:val="00B20C29"/>
    <w:rsid w:val="00B21C1C"/>
    <w:rsid w:val="00B23460"/>
    <w:rsid w:val="00B25225"/>
    <w:rsid w:val="00B332E8"/>
    <w:rsid w:val="00B33F7C"/>
    <w:rsid w:val="00B34B3C"/>
    <w:rsid w:val="00B34F73"/>
    <w:rsid w:val="00B45F20"/>
    <w:rsid w:val="00B6035A"/>
    <w:rsid w:val="00B701FB"/>
    <w:rsid w:val="00B71C1C"/>
    <w:rsid w:val="00B72B4F"/>
    <w:rsid w:val="00B73098"/>
    <w:rsid w:val="00B75819"/>
    <w:rsid w:val="00B76020"/>
    <w:rsid w:val="00B76D7C"/>
    <w:rsid w:val="00B77155"/>
    <w:rsid w:val="00B77C6B"/>
    <w:rsid w:val="00B8115A"/>
    <w:rsid w:val="00B83C8C"/>
    <w:rsid w:val="00B847F6"/>
    <w:rsid w:val="00B85BEC"/>
    <w:rsid w:val="00B8674B"/>
    <w:rsid w:val="00BA182E"/>
    <w:rsid w:val="00BA271C"/>
    <w:rsid w:val="00BA739A"/>
    <w:rsid w:val="00BB0010"/>
    <w:rsid w:val="00BB148A"/>
    <w:rsid w:val="00BB25AD"/>
    <w:rsid w:val="00BB5B3D"/>
    <w:rsid w:val="00BC2976"/>
    <w:rsid w:val="00BC37DD"/>
    <w:rsid w:val="00BC647D"/>
    <w:rsid w:val="00BC7CFB"/>
    <w:rsid w:val="00BE0DDD"/>
    <w:rsid w:val="00BE1599"/>
    <w:rsid w:val="00BE5E96"/>
    <w:rsid w:val="00BE7F06"/>
    <w:rsid w:val="00BF4B68"/>
    <w:rsid w:val="00BF5074"/>
    <w:rsid w:val="00BF7FB4"/>
    <w:rsid w:val="00C037D4"/>
    <w:rsid w:val="00C05CED"/>
    <w:rsid w:val="00C161B0"/>
    <w:rsid w:val="00C16FF1"/>
    <w:rsid w:val="00C24471"/>
    <w:rsid w:val="00C25E26"/>
    <w:rsid w:val="00C2741E"/>
    <w:rsid w:val="00C36194"/>
    <w:rsid w:val="00C40C66"/>
    <w:rsid w:val="00C45BF1"/>
    <w:rsid w:val="00C4691E"/>
    <w:rsid w:val="00C51416"/>
    <w:rsid w:val="00C54E53"/>
    <w:rsid w:val="00C55EC2"/>
    <w:rsid w:val="00C56E54"/>
    <w:rsid w:val="00C57A55"/>
    <w:rsid w:val="00C60A32"/>
    <w:rsid w:val="00C81409"/>
    <w:rsid w:val="00C81BA0"/>
    <w:rsid w:val="00C8310D"/>
    <w:rsid w:val="00C86C83"/>
    <w:rsid w:val="00C92B1B"/>
    <w:rsid w:val="00C94916"/>
    <w:rsid w:val="00C95381"/>
    <w:rsid w:val="00CA3282"/>
    <w:rsid w:val="00CA551D"/>
    <w:rsid w:val="00CA5C82"/>
    <w:rsid w:val="00CB072D"/>
    <w:rsid w:val="00CB07F1"/>
    <w:rsid w:val="00CB5266"/>
    <w:rsid w:val="00CB69FF"/>
    <w:rsid w:val="00CB715E"/>
    <w:rsid w:val="00CC171F"/>
    <w:rsid w:val="00CC2685"/>
    <w:rsid w:val="00CC32B6"/>
    <w:rsid w:val="00CC3864"/>
    <w:rsid w:val="00CC5337"/>
    <w:rsid w:val="00CC5A97"/>
    <w:rsid w:val="00CD23EC"/>
    <w:rsid w:val="00CD4B78"/>
    <w:rsid w:val="00CD6D74"/>
    <w:rsid w:val="00CE1960"/>
    <w:rsid w:val="00CE21C8"/>
    <w:rsid w:val="00CE4E19"/>
    <w:rsid w:val="00CE68C0"/>
    <w:rsid w:val="00CF2167"/>
    <w:rsid w:val="00CF4BFF"/>
    <w:rsid w:val="00CF6BE8"/>
    <w:rsid w:val="00D1202D"/>
    <w:rsid w:val="00D335F2"/>
    <w:rsid w:val="00D37663"/>
    <w:rsid w:val="00D4008D"/>
    <w:rsid w:val="00D41D0E"/>
    <w:rsid w:val="00D46E83"/>
    <w:rsid w:val="00D529D5"/>
    <w:rsid w:val="00D52BE8"/>
    <w:rsid w:val="00D54E25"/>
    <w:rsid w:val="00D576E0"/>
    <w:rsid w:val="00D60944"/>
    <w:rsid w:val="00D6296F"/>
    <w:rsid w:val="00D63F78"/>
    <w:rsid w:val="00D75B85"/>
    <w:rsid w:val="00D816D6"/>
    <w:rsid w:val="00D82506"/>
    <w:rsid w:val="00D82EDF"/>
    <w:rsid w:val="00D873A8"/>
    <w:rsid w:val="00D901D2"/>
    <w:rsid w:val="00D902AB"/>
    <w:rsid w:val="00D92862"/>
    <w:rsid w:val="00DA6510"/>
    <w:rsid w:val="00DA70AE"/>
    <w:rsid w:val="00DA7E60"/>
    <w:rsid w:val="00DB1B9E"/>
    <w:rsid w:val="00DB3749"/>
    <w:rsid w:val="00DB3C99"/>
    <w:rsid w:val="00DC2EF5"/>
    <w:rsid w:val="00DC7378"/>
    <w:rsid w:val="00DD0A12"/>
    <w:rsid w:val="00DD3166"/>
    <w:rsid w:val="00DD3DA9"/>
    <w:rsid w:val="00DE5E99"/>
    <w:rsid w:val="00DE72B5"/>
    <w:rsid w:val="00DF1335"/>
    <w:rsid w:val="00DF1FA9"/>
    <w:rsid w:val="00DF2F2B"/>
    <w:rsid w:val="00DF3CF7"/>
    <w:rsid w:val="00DF3D19"/>
    <w:rsid w:val="00DF5B27"/>
    <w:rsid w:val="00E01F1D"/>
    <w:rsid w:val="00E0574C"/>
    <w:rsid w:val="00E128E3"/>
    <w:rsid w:val="00E22F2D"/>
    <w:rsid w:val="00E23204"/>
    <w:rsid w:val="00E25202"/>
    <w:rsid w:val="00E25451"/>
    <w:rsid w:val="00E32341"/>
    <w:rsid w:val="00E36948"/>
    <w:rsid w:val="00E37AF7"/>
    <w:rsid w:val="00E4055B"/>
    <w:rsid w:val="00E4103D"/>
    <w:rsid w:val="00E43D45"/>
    <w:rsid w:val="00E453D2"/>
    <w:rsid w:val="00E45515"/>
    <w:rsid w:val="00E461BB"/>
    <w:rsid w:val="00E51448"/>
    <w:rsid w:val="00E5685B"/>
    <w:rsid w:val="00E623AA"/>
    <w:rsid w:val="00E64468"/>
    <w:rsid w:val="00E65BBE"/>
    <w:rsid w:val="00E71BAC"/>
    <w:rsid w:val="00E72B82"/>
    <w:rsid w:val="00E73454"/>
    <w:rsid w:val="00E73AB3"/>
    <w:rsid w:val="00E75BA7"/>
    <w:rsid w:val="00E77DB3"/>
    <w:rsid w:val="00E8005E"/>
    <w:rsid w:val="00E85A2A"/>
    <w:rsid w:val="00E90F57"/>
    <w:rsid w:val="00E9332B"/>
    <w:rsid w:val="00E968A4"/>
    <w:rsid w:val="00EA3CE9"/>
    <w:rsid w:val="00EB15D8"/>
    <w:rsid w:val="00EB3A12"/>
    <w:rsid w:val="00EB60CE"/>
    <w:rsid w:val="00EB75F9"/>
    <w:rsid w:val="00EC37C2"/>
    <w:rsid w:val="00EC4ACC"/>
    <w:rsid w:val="00EC7974"/>
    <w:rsid w:val="00ED0205"/>
    <w:rsid w:val="00ED117F"/>
    <w:rsid w:val="00ED24DC"/>
    <w:rsid w:val="00ED6418"/>
    <w:rsid w:val="00EE1743"/>
    <w:rsid w:val="00EE3EF1"/>
    <w:rsid w:val="00EE57CE"/>
    <w:rsid w:val="00EE594A"/>
    <w:rsid w:val="00EF26C6"/>
    <w:rsid w:val="00F05582"/>
    <w:rsid w:val="00F06293"/>
    <w:rsid w:val="00F110FB"/>
    <w:rsid w:val="00F116C0"/>
    <w:rsid w:val="00F24B27"/>
    <w:rsid w:val="00F2797B"/>
    <w:rsid w:val="00F27F2C"/>
    <w:rsid w:val="00F3024D"/>
    <w:rsid w:val="00F37EF3"/>
    <w:rsid w:val="00F40CE9"/>
    <w:rsid w:val="00F41A49"/>
    <w:rsid w:val="00F423E3"/>
    <w:rsid w:val="00F448F4"/>
    <w:rsid w:val="00F45775"/>
    <w:rsid w:val="00F53DF3"/>
    <w:rsid w:val="00F545ED"/>
    <w:rsid w:val="00F546C9"/>
    <w:rsid w:val="00F570F8"/>
    <w:rsid w:val="00F60071"/>
    <w:rsid w:val="00F6153F"/>
    <w:rsid w:val="00F61CBB"/>
    <w:rsid w:val="00F71547"/>
    <w:rsid w:val="00F90C13"/>
    <w:rsid w:val="00F97F17"/>
    <w:rsid w:val="00FA2120"/>
    <w:rsid w:val="00FA30FF"/>
    <w:rsid w:val="00FB77D4"/>
    <w:rsid w:val="00FC1F5E"/>
    <w:rsid w:val="00FC389E"/>
    <w:rsid w:val="00FD245B"/>
    <w:rsid w:val="00FD2DF1"/>
    <w:rsid w:val="00FD5438"/>
    <w:rsid w:val="00FD6EF7"/>
    <w:rsid w:val="00FD7C48"/>
    <w:rsid w:val="00FE19B7"/>
    <w:rsid w:val="00FF022C"/>
    <w:rsid w:val="00FF6709"/>
    <w:rsid w:val="00FF6715"/>
    <w:rsid w:val="00FF72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179FAE"/>
  <w15:docId w15:val="{4D949BEB-5709-4345-B263-9C0FD5223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685"/>
    <w:rPr>
      <w:sz w:val="28"/>
      <w:szCs w:val="28"/>
    </w:rPr>
  </w:style>
  <w:style w:type="paragraph" w:styleId="Heading1">
    <w:name w:val="heading 1"/>
    <w:basedOn w:val="Normal"/>
    <w:next w:val="Normal"/>
    <w:link w:val="Heading1Char"/>
    <w:qFormat/>
    <w:rsid w:val="00CD4B78"/>
    <w:pPr>
      <w:keepNext/>
      <w:ind w:left="4320" w:firstLine="720"/>
      <w:outlineLvl w:val="0"/>
    </w:pPr>
    <w:rPr>
      <w:rFonts w:ascii="VNI-Times" w:hAnsi="VNI-Times"/>
      <w:i/>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D4B78"/>
    <w:pPr>
      <w:jc w:val="both"/>
    </w:pPr>
    <w:rPr>
      <w:rFonts w:ascii="VNI Times" w:hAnsi="VNI Times"/>
      <w:szCs w:val="20"/>
    </w:rPr>
  </w:style>
  <w:style w:type="paragraph" w:styleId="BalloonText">
    <w:name w:val="Balloon Text"/>
    <w:basedOn w:val="Normal"/>
    <w:semiHidden/>
    <w:rsid w:val="00BA271C"/>
    <w:rPr>
      <w:rFonts w:ascii="Tahoma" w:hAnsi="Tahoma" w:cs="Tahoma"/>
      <w:sz w:val="16"/>
      <w:szCs w:val="16"/>
    </w:rPr>
  </w:style>
  <w:style w:type="paragraph" w:customStyle="1" w:styleId="Char">
    <w:name w:val="Char"/>
    <w:next w:val="Normal"/>
    <w:autoRedefine/>
    <w:rsid w:val="0036346D"/>
    <w:pPr>
      <w:tabs>
        <w:tab w:val="left" w:pos="1152"/>
      </w:tabs>
      <w:spacing w:before="120" w:after="120" w:line="312" w:lineRule="auto"/>
    </w:pPr>
    <w:rPr>
      <w:rFonts w:ascii="Arial" w:hAnsi="Arial"/>
      <w:sz w:val="26"/>
    </w:rPr>
  </w:style>
  <w:style w:type="character" w:styleId="Emphasis">
    <w:name w:val="Emphasis"/>
    <w:uiPriority w:val="20"/>
    <w:qFormat/>
    <w:rsid w:val="002F71A6"/>
    <w:rPr>
      <w:i/>
      <w:iCs/>
    </w:rPr>
  </w:style>
  <w:style w:type="character" w:customStyle="1" w:styleId="BodyTextChar">
    <w:name w:val="Body Text Char"/>
    <w:link w:val="BodyText"/>
    <w:rsid w:val="00E9332B"/>
    <w:rPr>
      <w:rFonts w:ascii="VNI Times" w:hAnsi="VNI Times"/>
      <w:sz w:val="28"/>
    </w:rPr>
  </w:style>
  <w:style w:type="character" w:customStyle="1" w:styleId="Heading1Char">
    <w:name w:val="Heading 1 Char"/>
    <w:link w:val="Heading1"/>
    <w:rsid w:val="004A06ED"/>
    <w:rPr>
      <w:rFonts w:ascii="VNI-Times" w:hAnsi="VNI-Times"/>
      <w:i/>
      <w:sz w:val="28"/>
    </w:rPr>
  </w:style>
  <w:style w:type="table" w:styleId="TableGrid">
    <w:name w:val="Table Grid"/>
    <w:basedOn w:val="TableNormal"/>
    <w:rsid w:val="008808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A854EA"/>
    <w:pPr>
      <w:spacing w:after="120"/>
      <w:ind w:left="360"/>
    </w:pPr>
  </w:style>
  <w:style w:type="character" w:customStyle="1" w:styleId="BodyTextIndentChar">
    <w:name w:val="Body Text Indent Char"/>
    <w:link w:val="BodyTextIndent"/>
    <w:rsid w:val="00A854EA"/>
    <w:rPr>
      <w:sz w:val="28"/>
      <w:szCs w:val="28"/>
    </w:rPr>
  </w:style>
  <w:style w:type="paragraph" w:styleId="ListParagraph">
    <w:name w:val="List Paragraph"/>
    <w:basedOn w:val="Normal"/>
    <w:uiPriority w:val="34"/>
    <w:qFormat/>
    <w:rsid w:val="00DF3D19"/>
    <w:pPr>
      <w:ind w:left="720"/>
      <w:contextualSpacing/>
    </w:pPr>
  </w:style>
  <w:style w:type="paragraph" w:styleId="BodyTextIndent2">
    <w:name w:val="Body Text Indent 2"/>
    <w:basedOn w:val="Normal"/>
    <w:link w:val="BodyTextIndent2Char"/>
    <w:rsid w:val="00200413"/>
    <w:pPr>
      <w:spacing w:after="120" w:line="480" w:lineRule="auto"/>
      <w:ind w:left="360"/>
    </w:pPr>
  </w:style>
  <w:style w:type="character" w:customStyle="1" w:styleId="BodyTextIndent2Char">
    <w:name w:val="Body Text Indent 2 Char"/>
    <w:basedOn w:val="DefaultParagraphFont"/>
    <w:link w:val="BodyTextIndent2"/>
    <w:rsid w:val="00200413"/>
    <w:rPr>
      <w:sz w:val="28"/>
      <w:szCs w:val="28"/>
    </w:rPr>
  </w:style>
  <w:style w:type="paragraph" w:styleId="BodyText2">
    <w:name w:val="Body Text 2"/>
    <w:basedOn w:val="Normal"/>
    <w:link w:val="BodyText2Char"/>
    <w:rsid w:val="008B40C8"/>
    <w:pPr>
      <w:spacing w:after="120" w:line="480" w:lineRule="auto"/>
    </w:pPr>
    <w:rPr>
      <w:sz w:val="24"/>
      <w:szCs w:val="24"/>
      <w:lang w:val="vi-VN"/>
    </w:rPr>
  </w:style>
  <w:style w:type="character" w:customStyle="1" w:styleId="BodyText2Char">
    <w:name w:val="Body Text 2 Char"/>
    <w:basedOn w:val="DefaultParagraphFont"/>
    <w:link w:val="BodyText2"/>
    <w:rsid w:val="008B40C8"/>
    <w:rPr>
      <w:sz w:val="24"/>
      <w:szCs w:val="24"/>
      <w:lang w:val="vi-VN"/>
    </w:rPr>
  </w:style>
  <w:style w:type="paragraph" w:styleId="Header">
    <w:name w:val="header"/>
    <w:basedOn w:val="Normal"/>
    <w:link w:val="HeaderChar"/>
    <w:uiPriority w:val="99"/>
    <w:unhideWhenUsed/>
    <w:rsid w:val="002B1118"/>
    <w:pPr>
      <w:tabs>
        <w:tab w:val="center" w:pos="4680"/>
        <w:tab w:val="right" w:pos="9360"/>
      </w:tabs>
    </w:pPr>
  </w:style>
  <w:style w:type="character" w:customStyle="1" w:styleId="HeaderChar">
    <w:name w:val="Header Char"/>
    <w:basedOn w:val="DefaultParagraphFont"/>
    <w:link w:val="Header"/>
    <w:uiPriority w:val="99"/>
    <w:rsid w:val="002B1118"/>
    <w:rPr>
      <w:sz w:val="28"/>
      <w:szCs w:val="28"/>
    </w:rPr>
  </w:style>
  <w:style w:type="paragraph" w:styleId="Footer">
    <w:name w:val="footer"/>
    <w:basedOn w:val="Normal"/>
    <w:link w:val="FooterChar"/>
    <w:unhideWhenUsed/>
    <w:rsid w:val="002B1118"/>
    <w:pPr>
      <w:tabs>
        <w:tab w:val="center" w:pos="4680"/>
        <w:tab w:val="right" w:pos="9360"/>
      </w:tabs>
    </w:pPr>
  </w:style>
  <w:style w:type="character" w:customStyle="1" w:styleId="FooterChar">
    <w:name w:val="Footer Char"/>
    <w:basedOn w:val="DefaultParagraphFont"/>
    <w:link w:val="Footer"/>
    <w:rsid w:val="002B1118"/>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516404">
      <w:bodyDiv w:val="1"/>
      <w:marLeft w:val="0"/>
      <w:marRight w:val="0"/>
      <w:marTop w:val="0"/>
      <w:marBottom w:val="0"/>
      <w:divBdr>
        <w:top w:val="none" w:sz="0" w:space="0" w:color="auto"/>
        <w:left w:val="none" w:sz="0" w:space="0" w:color="auto"/>
        <w:bottom w:val="none" w:sz="0" w:space="0" w:color="auto"/>
        <w:right w:val="none" w:sz="0" w:space="0" w:color="auto"/>
      </w:divBdr>
    </w:div>
    <w:div w:id="1806853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CC6642-B5C3-43FB-83FD-290A5AD0E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328</Words>
  <Characters>1870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UỶ BAN NHÂN DÂN TỈNH ĐỒNG THÁP      CỘNG HÒA XÃ HỘI CHỦ NGHIÃ VIỆT NAM</vt:lpstr>
    </vt:vector>
  </TitlesOfParts>
  <Company/>
  <LinksUpToDate>false</LinksUpToDate>
  <CharactersWithSpaces>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UỶ BAN NHÂN DÂN TỈNH ĐỒNG THÁP      CỘNG HÒA XÃ HỘI CHỦ NGHIÃ VIỆT NAM</dc:title>
  <dc:creator>USER</dc:creator>
  <cp:lastModifiedBy>vu ngochuong</cp:lastModifiedBy>
  <cp:revision>9</cp:revision>
  <cp:lastPrinted>2020-08-21T03:35:00Z</cp:lastPrinted>
  <dcterms:created xsi:type="dcterms:W3CDTF">2020-08-20T11:10:00Z</dcterms:created>
  <dcterms:modified xsi:type="dcterms:W3CDTF">2020-08-21T03:35:00Z</dcterms:modified>
</cp:coreProperties>
</file>