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FBB" w:rsidRPr="005A6BF9" w:rsidRDefault="002016AC" w:rsidP="002016AC">
      <w:pPr>
        <w:spacing w:before="240" w:after="240"/>
        <w:ind w:firstLine="709"/>
        <w:jc w:val="both"/>
        <w:rPr>
          <w:b/>
          <w:color w:val="0000FF"/>
          <w:sz w:val="28"/>
          <w:szCs w:val="28"/>
        </w:rPr>
      </w:pPr>
      <w:bookmarkStart w:id="0" w:name="_GoBack"/>
      <w:bookmarkEnd w:id="0"/>
      <w:r w:rsidRPr="005A6BF9">
        <w:rPr>
          <w:b/>
          <w:color w:val="0000FF"/>
          <w:sz w:val="28"/>
          <w:szCs w:val="28"/>
        </w:rPr>
        <w:t xml:space="preserve">Sở Kế hoạch và Đầu tư triển khai tổ chức thực hiện đồng bộ các nhiệm vụ, giải pháp cải cách hành chính trong năm </w:t>
      </w:r>
      <w:r w:rsidR="007A0D2A" w:rsidRPr="005A6BF9">
        <w:rPr>
          <w:b/>
          <w:color w:val="0000FF"/>
          <w:sz w:val="28"/>
          <w:szCs w:val="28"/>
        </w:rPr>
        <w:t>2021</w:t>
      </w:r>
    </w:p>
    <w:p w:rsidR="002016AC" w:rsidRPr="005A6BF9" w:rsidRDefault="002016AC" w:rsidP="002016AC">
      <w:pPr>
        <w:spacing w:before="240" w:after="240"/>
        <w:ind w:firstLine="709"/>
        <w:jc w:val="both"/>
        <w:rPr>
          <w:color w:val="000000" w:themeColor="text1"/>
          <w:sz w:val="28"/>
          <w:szCs w:val="28"/>
        </w:rPr>
      </w:pPr>
      <w:r w:rsidRPr="005A6BF9">
        <w:rPr>
          <w:color w:val="000000" w:themeColor="text1"/>
          <w:sz w:val="28"/>
          <w:szCs w:val="28"/>
          <w:lang w:val="af-ZA"/>
        </w:rPr>
        <w:t xml:space="preserve">Căn cứ </w:t>
      </w:r>
      <w:r w:rsidRPr="005A6BF9">
        <w:rPr>
          <w:color w:val="000000" w:themeColor="text1"/>
          <w:sz w:val="28"/>
          <w:szCs w:val="28"/>
        </w:rPr>
        <w:t xml:space="preserve">Kế hoạch số </w:t>
      </w:r>
      <w:r w:rsidR="007A0D2A" w:rsidRPr="005A6BF9">
        <w:rPr>
          <w:color w:val="000000" w:themeColor="text1"/>
          <w:sz w:val="28"/>
          <w:szCs w:val="28"/>
        </w:rPr>
        <w:t>285</w:t>
      </w:r>
      <w:r w:rsidRPr="005A6BF9">
        <w:rPr>
          <w:color w:val="000000" w:themeColor="text1"/>
          <w:sz w:val="28"/>
          <w:szCs w:val="28"/>
        </w:rPr>
        <w:t>/KH-UBND ngày 0</w:t>
      </w:r>
      <w:r w:rsidR="007A0D2A" w:rsidRPr="005A6BF9">
        <w:rPr>
          <w:color w:val="000000" w:themeColor="text1"/>
          <w:sz w:val="28"/>
          <w:szCs w:val="28"/>
        </w:rPr>
        <w:t>5</w:t>
      </w:r>
      <w:r w:rsidR="00CD00CA" w:rsidRPr="005A6BF9">
        <w:rPr>
          <w:color w:val="000000" w:themeColor="text1"/>
          <w:sz w:val="28"/>
          <w:szCs w:val="28"/>
        </w:rPr>
        <w:t>/12/2020</w:t>
      </w:r>
      <w:r w:rsidRPr="005A6BF9">
        <w:rPr>
          <w:color w:val="000000" w:themeColor="text1"/>
          <w:sz w:val="28"/>
          <w:szCs w:val="28"/>
        </w:rPr>
        <w:t xml:space="preserve"> của UBND Tỉnh về cải cách hành chính tỉnh Đồng Tháp năm </w:t>
      </w:r>
      <w:r w:rsidR="007A0D2A" w:rsidRPr="005A6BF9">
        <w:rPr>
          <w:color w:val="000000" w:themeColor="text1"/>
          <w:sz w:val="28"/>
          <w:szCs w:val="28"/>
        </w:rPr>
        <w:t>2021</w:t>
      </w:r>
      <w:r w:rsidRPr="005A6BF9">
        <w:rPr>
          <w:color w:val="000000" w:themeColor="text1"/>
          <w:sz w:val="28"/>
          <w:szCs w:val="28"/>
        </w:rPr>
        <w:t xml:space="preserve"> và trên cơ sở kết quả thực hiện công tác</w:t>
      </w:r>
      <w:r w:rsidR="007A0D2A" w:rsidRPr="005A6BF9">
        <w:rPr>
          <w:color w:val="000000" w:themeColor="text1"/>
          <w:sz w:val="28"/>
          <w:szCs w:val="28"/>
        </w:rPr>
        <w:t xml:space="preserve"> cải cách hành chính năm 2020</w:t>
      </w:r>
      <w:r w:rsidR="007A0D2A" w:rsidRPr="005A6BF9">
        <w:rPr>
          <w:color w:val="000000" w:themeColor="text1"/>
          <w:sz w:val="28"/>
          <w:szCs w:val="28"/>
          <w:lang w:val="af-ZA"/>
        </w:rPr>
        <w:t xml:space="preserve">, </w:t>
      </w:r>
      <w:r w:rsidR="000B18D9" w:rsidRPr="005A6BF9">
        <w:rPr>
          <w:color w:val="000000" w:themeColor="text1"/>
          <w:sz w:val="28"/>
          <w:szCs w:val="28"/>
        </w:rPr>
        <w:t>Sở Kế hoạch và Đầu tư</w:t>
      </w:r>
      <w:r w:rsidR="000B18D9" w:rsidRPr="005A6BF9">
        <w:rPr>
          <w:color w:val="000000" w:themeColor="text1"/>
          <w:sz w:val="28"/>
          <w:szCs w:val="28"/>
          <w:lang w:val="af-ZA"/>
        </w:rPr>
        <w:t xml:space="preserve"> </w:t>
      </w:r>
      <w:r w:rsidR="007A0D2A" w:rsidRPr="005A6BF9">
        <w:rPr>
          <w:color w:val="000000" w:themeColor="text1"/>
          <w:sz w:val="28"/>
          <w:szCs w:val="28"/>
          <w:lang w:val="af-ZA"/>
        </w:rPr>
        <w:t>đã ban hành Kế hoạch số 96/KH-SKHĐT ngày 14</w:t>
      </w:r>
      <w:r w:rsidRPr="005A6BF9">
        <w:rPr>
          <w:color w:val="000000" w:themeColor="text1"/>
          <w:sz w:val="28"/>
          <w:szCs w:val="28"/>
          <w:lang w:val="af-ZA"/>
        </w:rPr>
        <w:t>/01/</w:t>
      </w:r>
      <w:r w:rsidR="007A0D2A" w:rsidRPr="005A6BF9">
        <w:rPr>
          <w:color w:val="000000" w:themeColor="text1"/>
          <w:sz w:val="28"/>
          <w:szCs w:val="28"/>
          <w:lang w:val="af-ZA"/>
        </w:rPr>
        <w:t>2021</w:t>
      </w:r>
      <w:r w:rsidRPr="005A6BF9">
        <w:rPr>
          <w:color w:val="000000" w:themeColor="text1"/>
          <w:sz w:val="28"/>
          <w:szCs w:val="28"/>
          <w:lang w:val="af-ZA"/>
        </w:rPr>
        <w:t xml:space="preserve"> về cải cách hành chính năm </w:t>
      </w:r>
      <w:r w:rsidR="007A0D2A" w:rsidRPr="005A6BF9">
        <w:rPr>
          <w:color w:val="000000" w:themeColor="text1"/>
          <w:sz w:val="28"/>
          <w:szCs w:val="28"/>
          <w:lang w:val="af-ZA"/>
        </w:rPr>
        <w:t>2021</w:t>
      </w:r>
      <w:r w:rsidRPr="005A6BF9">
        <w:rPr>
          <w:color w:val="000000" w:themeColor="text1"/>
          <w:sz w:val="28"/>
          <w:szCs w:val="28"/>
          <w:lang w:val="af-ZA"/>
        </w:rPr>
        <w:t>, nhằm t</w:t>
      </w:r>
      <w:r w:rsidRPr="005A6BF9">
        <w:rPr>
          <w:color w:val="000000" w:themeColor="text1"/>
          <w:sz w:val="28"/>
          <w:szCs w:val="28"/>
        </w:rPr>
        <w:t>iếp tục triển khai tổ chức thực hiện đảm bảo hoàn thành tốt những n</w:t>
      </w:r>
      <w:r w:rsidR="000B18D9" w:rsidRPr="005A6BF9">
        <w:rPr>
          <w:color w:val="000000" w:themeColor="text1"/>
          <w:sz w:val="28"/>
          <w:szCs w:val="28"/>
        </w:rPr>
        <w:t xml:space="preserve">hiệm vụ cải cách hành chính, qua đó </w:t>
      </w:r>
      <w:r w:rsidRPr="005A6BF9">
        <w:rPr>
          <w:color w:val="000000" w:themeColor="text1"/>
          <w:sz w:val="28"/>
          <w:szCs w:val="28"/>
        </w:rPr>
        <w:t>nâng cao chất lượng, hiệu quả thực thi công vụ, nhiệm vụ được giao để tiếp tục tạo lập môi trường kinh doanh bình đẳng, thông thoáng, thuận lợi, minh bạch nhằm giảm thiểu chi phí về thời gian và kinh phí của các công dân, tổ chức và doanh nghiệp trong việc tuân thủ thủ tục hành chính.</w:t>
      </w:r>
    </w:p>
    <w:p w:rsidR="002016AC" w:rsidRPr="005A6BF9" w:rsidRDefault="002016AC" w:rsidP="002016AC">
      <w:pPr>
        <w:spacing w:before="240" w:after="240"/>
        <w:ind w:firstLine="709"/>
        <w:jc w:val="both"/>
        <w:rPr>
          <w:bCs/>
          <w:color w:val="000000" w:themeColor="text1"/>
          <w:sz w:val="28"/>
          <w:szCs w:val="28"/>
          <w:lang w:val="af-ZA"/>
        </w:rPr>
      </w:pPr>
      <w:r w:rsidRPr="005A6BF9">
        <w:rPr>
          <w:bCs/>
          <w:color w:val="000000" w:themeColor="text1"/>
          <w:sz w:val="28"/>
          <w:szCs w:val="28"/>
          <w:lang w:val="af-ZA"/>
        </w:rPr>
        <w:t xml:space="preserve">Tại </w:t>
      </w:r>
      <w:r w:rsidRPr="005A6BF9">
        <w:rPr>
          <w:color w:val="000000" w:themeColor="text1"/>
          <w:sz w:val="28"/>
          <w:szCs w:val="28"/>
          <w:lang w:val="af-ZA"/>
        </w:rPr>
        <w:t xml:space="preserve">Kế hoạch số 46/KH-SKHĐT, Sở cũng xác định yêu cầu </w:t>
      </w:r>
      <w:r w:rsidRPr="005A6BF9">
        <w:rPr>
          <w:bCs/>
          <w:color w:val="000000" w:themeColor="text1"/>
          <w:sz w:val="28"/>
          <w:szCs w:val="28"/>
          <w:lang w:val="af-ZA"/>
        </w:rPr>
        <w:t xml:space="preserve">việc triển khai tổ chức thực hiện Kế hoạch phải bảo đảm sự chỉ đạo tập trung, thống nhất, trong đó, tập trung khắc phục những tồn tại, hạn chế, những nhiệm vụ, nội dung chưa hoàn thành hoặc hoàn thành nhưng chất lượng, </w:t>
      </w:r>
      <w:r w:rsidR="007A0D2A" w:rsidRPr="005A6BF9">
        <w:rPr>
          <w:bCs/>
          <w:color w:val="000000" w:themeColor="text1"/>
          <w:sz w:val="28"/>
          <w:szCs w:val="28"/>
          <w:lang w:val="af-ZA"/>
        </w:rPr>
        <w:t>hiệu quả còn thấp trong năm 2020</w:t>
      </w:r>
      <w:r w:rsidRPr="005A6BF9">
        <w:rPr>
          <w:bCs/>
          <w:color w:val="000000" w:themeColor="text1"/>
          <w:sz w:val="28"/>
          <w:szCs w:val="28"/>
          <w:lang w:val="af-ZA"/>
        </w:rPr>
        <w:t>; tiến hành đồng bộ các giải pháp, khuyến khích các giải pháp mang tính đột phá, đổi mới.</w:t>
      </w:r>
      <w:r w:rsidRPr="005A6BF9">
        <w:rPr>
          <w:color w:val="000000" w:themeColor="text1"/>
          <w:sz w:val="28"/>
          <w:szCs w:val="28"/>
        </w:rPr>
        <w:t xml:space="preserve"> </w:t>
      </w:r>
      <w:r w:rsidRPr="005A6BF9">
        <w:rPr>
          <w:bCs/>
          <w:color w:val="000000" w:themeColor="text1"/>
          <w:sz w:val="28"/>
          <w:szCs w:val="28"/>
          <w:lang w:val="af-ZA"/>
        </w:rPr>
        <w:t>T</w:t>
      </w:r>
      <w:r w:rsidRPr="005A6BF9">
        <w:rPr>
          <w:color w:val="000000" w:themeColor="text1"/>
          <w:sz w:val="28"/>
          <w:szCs w:val="28"/>
        </w:rPr>
        <w:t>hực hiện n</w:t>
      </w:r>
      <w:r w:rsidRPr="005A6BF9">
        <w:rPr>
          <w:color w:val="000000" w:themeColor="text1"/>
          <w:sz w:val="28"/>
          <w:szCs w:val="28"/>
          <w:lang w:val="vi-VN"/>
        </w:rPr>
        <w:t xml:space="preserve">guyên tắc một việc chỉ giao cho một </w:t>
      </w:r>
      <w:r w:rsidRPr="005A6BF9">
        <w:rPr>
          <w:color w:val="000000" w:themeColor="text1"/>
          <w:sz w:val="28"/>
          <w:szCs w:val="28"/>
        </w:rPr>
        <w:t>đơn vị, cá nhân</w:t>
      </w:r>
      <w:r w:rsidRPr="005A6BF9">
        <w:rPr>
          <w:color w:val="000000" w:themeColor="text1"/>
          <w:sz w:val="28"/>
          <w:szCs w:val="28"/>
          <w:lang w:val="vi-VN"/>
        </w:rPr>
        <w:t xml:space="preserve"> chủ trì thực hiện và chịu trách nhiệm chính</w:t>
      </w:r>
      <w:r w:rsidRPr="005A6BF9">
        <w:rPr>
          <w:color w:val="000000" w:themeColor="text1"/>
          <w:sz w:val="28"/>
          <w:szCs w:val="28"/>
        </w:rPr>
        <w:t xml:space="preserve">. </w:t>
      </w:r>
    </w:p>
    <w:p w:rsidR="003731BD" w:rsidRPr="005A6BF9" w:rsidRDefault="002016AC" w:rsidP="00CD00CA">
      <w:pPr>
        <w:spacing w:before="240" w:after="240"/>
        <w:ind w:firstLine="709"/>
        <w:jc w:val="both"/>
        <w:rPr>
          <w:color w:val="000000" w:themeColor="text1"/>
          <w:sz w:val="28"/>
          <w:szCs w:val="28"/>
        </w:rPr>
      </w:pPr>
      <w:r w:rsidRPr="005A6BF9">
        <w:rPr>
          <w:color w:val="000000" w:themeColor="text1"/>
          <w:sz w:val="28"/>
          <w:szCs w:val="28"/>
          <w:lang w:val="af-ZA"/>
        </w:rPr>
        <w:t xml:space="preserve">Bên cạnh đó, </w:t>
      </w:r>
      <w:r w:rsidRPr="005A6BF9">
        <w:rPr>
          <w:color w:val="000000" w:themeColor="text1"/>
          <w:sz w:val="28"/>
          <w:szCs w:val="28"/>
        </w:rPr>
        <w:t>c</w:t>
      </w:r>
      <w:r w:rsidR="006A1CB2" w:rsidRPr="005A6BF9">
        <w:rPr>
          <w:color w:val="000000" w:themeColor="text1"/>
          <w:sz w:val="28"/>
          <w:szCs w:val="28"/>
        </w:rPr>
        <w:t>ăn cứ</w:t>
      </w:r>
      <w:r w:rsidR="00B86BC9" w:rsidRPr="005A6BF9">
        <w:rPr>
          <w:color w:val="000000" w:themeColor="text1"/>
          <w:sz w:val="28"/>
          <w:szCs w:val="28"/>
        </w:rPr>
        <w:t xml:space="preserve"> </w:t>
      </w:r>
      <w:r w:rsidR="00CD00CA" w:rsidRPr="005A6BF9">
        <w:rPr>
          <w:rFonts w:eastAsia="Calibri"/>
          <w:color w:val="000000" w:themeColor="text1"/>
          <w:sz w:val="28"/>
          <w:szCs w:val="28"/>
          <w:lang w:val="it-IT"/>
        </w:rPr>
        <w:t xml:space="preserve">Kế hoạch số 286/KH-UBND ngày 05/12/2020 </w:t>
      </w:r>
      <w:r w:rsidR="00CD00CA" w:rsidRPr="005A6BF9">
        <w:rPr>
          <w:color w:val="000000" w:themeColor="text1"/>
          <w:sz w:val="28"/>
          <w:szCs w:val="28"/>
        </w:rPr>
        <w:t>của UBND Tỉnh về việc kiểm tra công tác cải cách hành chính năm 2021; chỉ đạo của Chủ tịch UBND Tỉnh tại Công văn số 17/UBND-KSTTHC ngày 08/5/2019 và Công văn số 28/UBND-KSTTHC ngày 24/6/2020, nhằm kịp thời đánh giá những kết quả đạt được, cũng như đề ra giải pháp khắc phục những khó khăn, vướng mắc, đảm bảo hoàn thành các nhiệm vụ, nội dung cải cách hành chính năm 2021</w:t>
      </w:r>
      <w:r w:rsidR="00B919B3" w:rsidRPr="005A6BF9">
        <w:rPr>
          <w:color w:val="000000" w:themeColor="text1"/>
          <w:sz w:val="28"/>
          <w:szCs w:val="28"/>
        </w:rPr>
        <w:t xml:space="preserve">, </w:t>
      </w:r>
      <w:r w:rsidR="000B18D9" w:rsidRPr="005A6BF9">
        <w:rPr>
          <w:color w:val="000000" w:themeColor="text1"/>
          <w:sz w:val="28"/>
          <w:szCs w:val="28"/>
        </w:rPr>
        <w:t>Sở Kế hoạch và Đầu tư</w:t>
      </w:r>
      <w:r w:rsidR="00B86BC9" w:rsidRPr="005A6BF9">
        <w:rPr>
          <w:color w:val="000000" w:themeColor="text1"/>
          <w:sz w:val="28"/>
          <w:szCs w:val="28"/>
        </w:rPr>
        <w:t xml:space="preserve"> đã ban hành Kế hoạch số </w:t>
      </w:r>
      <w:r w:rsidR="00CD00CA" w:rsidRPr="005A6BF9">
        <w:rPr>
          <w:color w:val="000000" w:themeColor="text1"/>
          <w:sz w:val="28"/>
          <w:szCs w:val="28"/>
        </w:rPr>
        <w:t>99</w:t>
      </w:r>
      <w:r w:rsidR="00B86BC9" w:rsidRPr="005A6BF9">
        <w:rPr>
          <w:color w:val="000000" w:themeColor="text1"/>
          <w:sz w:val="28"/>
          <w:szCs w:val="28"/>
        </w:rPr>
        <w:t xml:space="preserve">/KH-SKHĐT </w:t>
      </w:r>
      <w:r w:rsidR="00B919B3" w:rsidRPr="005A6BF9">
        <w:rPr>
          <w:color w:val="000000" w:themeColor="text1"/>
          <w:sz w:val="28"/>
          <w:szCs w:val="28"/>
        </w:rPr>
        <w:t xml:space="preserve">ngày </w:t>
      </w:r>
      <w:r w:rsidR="00CD00CA" w:rsidRPr="005A6BF9">
        <w:rPr>
          <w:color w:val="000000" w:themeColor="text1"/>
          <w:sz w:val="28"/>
          <w:szCs w:val="28"/>
        </w:rPr>
        <w:t>14</w:t>
      </w:r>
      <w:r w:rsidR="00A42570" w:rsidRPr="005A6BF9">
        <w:rPr>
          <w:color w:val="000000" w:themeColor="text1"/>
          <w:sz w:val="28"/>
          <w:szCs w:val="28"/>
        </w:rPr>
        <w:t>/</w:t>
      </w:r>
      <w:r w:rsidR="00B919B3" w:rsidRPr="005A6BF9">
        <w:rPr>
          <w:color w:val="000000" w:themeColor="text1"/>
          <w:sz w:val="28"/>
          <w:szCs w:val="28"/>
        </w:rPr>
        <w:t>01</w:t>
      </w:r>
      <w:r w:rsidR="00A42570" w:rsidRPr="005A6BF9">
        <w:rPr>
          <w:color w:val="000000" w:themeColor="text1"/>
          <w:sz w:val="28"/>
          <w:szCs w:val="28"/>
        </w:rPr>
        <w:t>/</w:t>
      </w:r>
      <w:r w:rsidR="007A0D2A" w:rsidRPr="005A6BF9">
        <w:rPr>
          <w:color w:val="000000" w:themeColor="text1"/>
          <w:sz w:val="28"/>
          <w:szCs w:val="28"/>
        </w:rPr>
        <w:t>2021</w:t>
      </w:r>
      <w:r w:rsidR="00B919B3" w:rsidRPr="005A6BF9">
        <w:rPr>
          <w:color w:val="000000" w:themeColor="text1"/>
          <w:sz w:val="28"/>
          <w:szCs w:val="28"/>
        </w:rPr>
        <w:t xml:space="preserve"> </w:t>
      </w:r>
      <w:r w:rsidR="00B86BC9" w:rsidRPr="005A6BF9">
        <w:rPr>
          <w:color w:val="000000" w:themeColor="text1"/>
          <w:sz w:val="28"/>
          <w:szCs w:val="28"/>
        </w:rPr>
        <w:t xml:space="preserve">về việc kiểm tra cải cách hành chính </w:t>
      </w:r>
      <w:r w:rsidR="003731BD" w:rsidRPr="005A6BF9">
        <w:rPr>
          <w:color w:val="000000" w:themeColor="text1"/>
          <w:sz w:val="28"/>
          <w:szCs w:val="28"/>
        </w:rPr>
        <w:t xml:space="preserve">và kiểm soát thủ tục hành chính </w:t>
      </w:r>
      <w:r w:rsidR="00B86BC9" w:rsidRPr="005A6BF9">
        <w:rPr>
          <w:color w:val="000000" w:themeColor="text1"/>
          <w:sz w:val="28"/>
          <w:szCs w:val="28"/>
        </w:rPr>
        <w:t xml:space="preserve">năm </w:t>
      </w:r>
      <w:r w:rsidR="007A0D2A" w:rsidRPr="005A6BF9">
        <w:rPr>
          <w:color w:val="000000" w:themeColor="text1"/>
          <w:sz w:val="28"/>
          <w:szCs w:val="28"/>
        </w:rPr>
        <w:t>2021</w:t>
      </w:r>
      <w:r w:rsidR="003731BD" w:rsidRPr="005A6BF9">
        <w:rPr>
          <w:color w:val="000000" w:themeColor="text1"/>
          <w:sz w:val="28"/>
          <w:szCs w:val="28"/>
        </w:rPr>
        <w:t>.</w:t>
      </w:r>
      <w:r w:rsidR="00943B15" w:rsidRPr="005A6BF9">
        <w:rPr>
          <w:color w:val="000000" w:themeColor="text1"/>
          <w:sz w:val="28"/>
          <w:szCs w:val="28"/>
        </w:rPr>
        <w:t xml:space="preserve"> Theo đó, dự kiến sẽ tổ chức </w:t>
      </w:r>
      <w:r w:rsidR="00CD00CA" w:rsidRPr="005A6BF9">
        <w:rPr>
          <w:color w:val="000000" w:themeColor="text1"/>
          <w:sz w:val="28"/>
          <w:szCs w:val="28"/>
        </w:rPr>
        <w:t xml:space="preserve">kiểm tra tại cơ quan, đơn vị </w:t>
      </w:r>
      <w:r w:rsidR="000B18D9" w:rsidRPr="005A6BF9">
        <w:rPr>
          <w:color w:val="000000" w:themeColor="text1"/>
          <w:sz w:val="28"/>
          <w:szCs w:val="28"/>
        </w:rPr>
        <w:t xml:space="preserve">thuộc Sở </w:t>
      </w:r>
      <w:r w:rsidR="00CD00CA" w:rsidRPr="005A6BF9">
        <w:rPr>
          <w:color w:val="000000" w:themeColor="text1"/>
          <w:sz w:val="28"/>
          <w:szCs w:val="28"/>
        </w:rPr>
        <w:t>trong quý IV</w:t>
      </w:r>
      <w:r w:rsidR="00943B15" w:rsidRPr="005A6BF9">
        <w:rPr>
          <w:color w:val="000000" w:themeColor="text1"/>
          <w:sz w:val="28"/>
          <w:szCs w:val="28"/>
        </w:rPr>
        <w:t xml:space="preserve"> năm </w:t>
      </w:r>
      <w:r w:rsidR="007A0D2A" w:rsidRPr="005A6BF9">
        <w:rPr>
          <w:color w:val="000000" w:themeColor="text1"/>
          <w:sz w:val="28"/>
          <w:szCs w:val="28"/>
        </w:rPr>
        <w:t>2021</w:t>
      </w:r>
      <w:r w:rsidR="00CD00CA" w:rsidRPr="005A6BF9">
        <w:rPr>
          <w:color w:val="000000" w:themeColor="text1"/>
          <w:sz w:val="28"/>
          <w:szCs w:val="28"/>
        </w:rPr>
        <w:t xml:space="preserve"> và kiểm tra tại Phòng Tài chính - Kế hoạch lồng ghép với kiểm tra kinh tế – xã hội.</w:t>
      </w:r>
    </w:p>
    <w:p w:rsidR="000B18D9" w:rsidRPr="005A6BF9" w:rsidRDefault="001E6CFC" w:rsidP="002016AC">
      <w:pPr>
        <w:spacing w:before="240" w:after="240"/>
        <w:ind w:firstLine="709"/>
        <w:jc w:val="both"/>
        <w:rPr>
          <w:color w:val="000000" w:themeColor="text1"/>
          <w:sz w:val="28"/>
          <w:szCs w:val="28"/>
        </w:rPr>
      </w:pPr>
      <w:r w:rsidRPr="005A6BF9">
        <w:rPr>
          <w:color w:val="000000" w:themeColor="text1"/>
          <w:sz w:val="28"/>
          <w:szCs w:val="28"/>
          <w:lang w:val="af-ZA"/>
        </w:rPr>
        <w:t>Căn cứ</w:t>
      </w:r>
      <w:r w:rsidR="00120D54" w:rsidRPr="005A6BF9">
        <w:rPr>
          <w:color w:val="000000" w:themeColor="text1"/>
          <w:sz w:val="28"/>
          <w:szCs w:val="28"/>
          <w:lang w:val="af-ZA"/>
        </w:rPr>
        <w:t xml:space="preserve"> </w:t>
      </w:r>
      <w:r w:rsidR="00CD00CA" w:rsidRPr="005A6BF9">
        <w:rPr>
          <w:color w:val="000000" w:themeColor="text1"/>
          <w:sz w:val="28"/>
          <w:szCs w:val="28"/>
        </w:rPr>
        <w:t>Kế hoạch số 298</w:t>
      </w:r>
      <w:r w:rsidR="003731BD" w:rsidRPr="005A6BF9">
        <w:rPr>
          <w:color w:val="000000" w:themeColor="text1"/>
          <w:sz w:val="28"/>
          <w:szCs w:val="28"/>
        </w:rPr>
        <w:t xml:space="preserve">/KH-UBND ngày </w:t>
      </w:r>
      <w:r w:rsidR="00CD00CA" w:rsidRPr="005A6BF9">
        <w:rPr>
          <w:color w:val="000000" w:themeColor="text1"/>
          <w:sz w:val="28"/>
          <w:szCs w:val="28"/>
        </w:rPr>
        <w:t>25/12/2020</w:t>
      </w:r>
      <w:r w:rsidR="003731BD" w:rsidRPr="005A6BF9">
        <w:rPr>
          <w:color w:val="000000" w:themeColor="text1"/>
          <w:sz w:val="28"/>
          <w:szCs w:val="28"/>
        </w:rPr>
        <w:t xml:space="preserve"> của UBND Tỉnh về kiểm soát thủ tục hành chính và truyền thông hỗ trợ hoạt động kiểm soát thủ tục hành chính năm </w:t>
      </w:r>
      <w:r w:rsidR="007A0D2A" w:rsidRPr="005A6BF9">
        <w:rPr>
          <w:color w:val="000000" w:themeColor="text1"/>
          <w:sz w:val="28"/>
          <w:szCs w:val="28"/>
        </w:rPr>
        <w:t>2021</w:t>
      </w:r>
      <w:r w:rsidR="003731BD" w:rsidRPr="005A6BF9">
        <w:rPr>
          <w:color w:val="000000" w:themeColor="text1"/>
          <w:sz w:val="28"/>
          <w:szCs w:val="28"/>
        </w:rPr>
        <w:t xml:space="preserve"> </w:t>
      </w:r>
      <w:r w:rsidR="00120D54" w:rsidRPr="005A6BF9">
        <w:rPr>
          <w:color w:val="000000" w:themeColor="text1"/>
          <w:sz w:val="28"/>
          <w:szCs w:val="28"/>
          <w:lang w:val="af-ZA"/>
        </w:rPr>
        <w:t xml:space="preserve">và tình hình, điều kiện thực tế của cơ quan, </w:t>
      </w:r>
      <w:r w:rsidR="000B18D9" w:rsidRPr="005A6BF9">
        <w:rPr>
          <w:color w:val="000000" w:themeColor="text1"/>
          <w:sz w:val="28"/>
          <w:szCs w:val="28"/>
        </w:rPr>
        <w:t>Sở Kế hoạch và Đầu tư</w:t>
      </w:r>
      <w:r w:rsidR="00120D54" w:rsidRPr="005A6BF9">
        <w:rPr>
          <w:color w:val="000000" w:themeColor="text1"/>
          <w:sz w:val="28"/>
          <w:szCs w:val="28"/>
          <w:lang w:val="af-ZA"/>
        </w:rPr>
        <w:t xml:space="preserve"> đã ban hành Kế hoạch số </w:t>
      </w:r>
      <w:r w:rsidR="00CD00CA" w:rsidRPr="005A6BF9">
        <w:rPr>
          <w:color w:val="000000" w:themeColor="text1"/>
          <w:sz w:val="28"/>
          <w:szCs w:val="28"/>
          <w:lang w:val="af-ZA"/>
        </w:rPr>
        <w:t>97</w:t>
      </w:r>
      <w:r w:rsidR="00A53AA5" w:rsidRPr="005A6BF9">
        <w:rPr>
          <w:color w:val="000000" w:themeColor="text1"/>
          <w:sz w:val="28"/>
          <w:szCs w:val="28"/>
          <w:lang w:val="af-ZA"/>
        </w:rPr>
        <w:t xml:space="preserve">/KH-SKHĐT ngày </w:t>
      </w:r>
      <w:r w:rsidR="00CD00CA" w:rsidRPr="005A6BF9">
        <w:rPr>
          <w:color w:val="000000" w:themeColor="text1"/>
          <w:sz w:val="28"/>
          <w:szCs w:val="28"/>
          <w:lang w:val="af-ZA"/>
        </w:rPr>
        <w:t>14</w:t>
      </w:r>
      <w:r w:rsidR="00A42570" w:rsidRPr="005A6BF9">
        <w:rPr>
          <w:color w:val="000000" w:themeColor="text1"/>
          <w:sz w:val="28"/>
          <w:szCs w:val="28"/>
          <w:lang w:val="af-ZA"/>
        </w:rPr>
        <w:t>/</w:t>
      </w:r>
      <w:r w:rsidR="00120D54" w:rsidRPr="005A6BF9">
        <w:rPr>
          <w:color w:val="000000" w:themeColor="text1"/>
          <w:sz w:val="28"/>
          <w:szCs w:val="28"/>
          <w:lang w:val="af-ZA"/>
        </w:rPr>
        <w:t>01</w:t>
      </w:r>
      <w:r w:rsidR="00A42570" w:rsidRPr="005A6BF9">
        <w:rPr>
          <w:color w:val="000000" w:themeColor="text1"/>
          <w:sz w:val="28"/>
          <w:szCs w:val="28"/>
          <w:lang w:val="af-ZA"/>
        </w:rPr>
        <w:t>/</w:t>
      </w:r>
      <w:r w:rsidR="007A0D2A" w:rsidRPr="005A6BF9">
        <w:rPr>
          <w:color w:val="000000" w:themeColor="text1"/>
          <w:sz w:val="28"/>
          <w:szCs w:val="28"/>
          <w:lang w:val="af-ZA"/>
        </w:rPr>
        <w:t>2021</w:t>
      </w:r>
      <w:r w:rsidR="00120D54" w:rsidRPr="005A6BF9">
        <w:rPr>
          <w:color w:val="000000" w:themeColor="text1"/>
          <w:sz w:val="28"/>
          <w:szCs w:val="28"/>
          <w:lang w:val="af-ZA"/>
        </w:rPr>
        <w:t xml:space="preserve"> về </w:t>
      </w:r>
      <w:r w:rsidR="00120D54" w:rsidRPr="005A6BF9">
        <w:rPr>
          <w:color w:val="000000" w:themeColor="text1"/>
          <w:sz w:val="28"/>
          <w:szCs w:val="28"/>
        </w:rPr>
        <w:t xml:space="preserve">kiểm soát thủ tục hành chính và truyền thông hỗ trợ hoạt động kiểm soát thủ tục hành chính năm </w:t>
      </w:r>
      <w:r w:rsidR="007A0D2A" w:rsidRPr="005A6BF9">
        <w:rPr>
          <w:color w:val="000000" w:themeColor="text1"/>
          <w:sz w:val="28"/>
          <w:szCs w:val="28"/>
        </w:rPr>
        <w:t>2021</w:t>
      </w:r>
      <w:r w:rsidR="00120D54" w:rsidRPr="005A6BF9">
        <w:rPr>
          <w:color w:val="000000" w:themeColor="text1"/>
          <w:sz w:val="28"/>
          <w:szCs w:val="28"/>
          <w:lang w:val="af-ZA"/>
        </w:rPr>
        <w:t>.</w:t>
      </w:r>
      <w:r w:rsidR="005F27C1" w:rsidRPr="005A6BF9">
        <w:rPr>
          <w:color w:val="000000" w:themeColor="text1"/>
          <w:sz w:val="28"/>
          <w:szCs w:val="28"/>
          <w:lang w:val="af-ZA"/>
        </w:rPr>
        <w:t xml:space="preserve"> Theo đó, trong năm </w:t>
      </w:r>
      <w:r w:rsidR="007A0D2A" w:rsidRPr="005A6BF9">
        <w:rPr>
          <w:color w:val="000000" w:themeColor="text1"/>
          <w:sz w:val="28"/>
          <w:szCs w:val="28"/>
          <w:lang w:val="af-ZA"/>
        </w:rPr>
        <w:t>2021</w:t>
      </w:r>
      <w:r w:rsidR="005F27C1" w:rsidRPr="005A6BF9">
        <w:rPr>
          <w:color w:val="000000" w:themeColor="text1"/>
          <w:sz w:val="28"/>
          <w:szCs w:val="28"/>
          <w:lang w:val="af-ZA"/>
        </w:rPr>
        <w:t xml:space="preserve"> Sở sẽ </w:t>
      </w:r>
      <w:r w:rsidR="00943B15" w:rsidRPr="005A6BF9">
        <w:rPr>
          <w:color w:val="000000" w:themeColor="text1"/>
          <w:sz w:val="28"/>
          <w:szCs w:val="28"/>
          <w:lang w:val="af-ZA"/>
        </w:rPr>
        <w:t xml:space="preserve">tiếp tục </w:t>
      </w:r>
      <w:r w:rsidR="005F27C1" w:rsidRPr="005A6BF9">
        <w:rPr>
          <w:color w:val="000000" w:themeColor="text1"/>
          <w:sz w:val="28"/>
          <w:szCs w:val="28"/>
          <w:lang w:val="af-ZA"/>
        </w:rPr>
        <w:t xml:space="preserve">tập trung </w:t>
      </w:r>
      <w:r w:rsidR="00B86BC9" w:rsidRPr="005A6BF9">
        <w:rPr>
          <w:color w:val="000000" w:themeColor="text1"/>
          <w:sz w:val="28"/>
          <w:szCs w:val="28"/>
        </w:rPr>
        <w:t xml:space="preserve">tuyên truyền đến cá nhân, tổ chức, doanh nghiệp biết, sử dụng các dịch vụ công trực tuyến mức độ 3, </w:t>
      </w:r>
      <w:r w:rsidR="00CD00CA" w:rsidRPr="005A6BF9">
        <w:rPr>
          <w:color w:val="000000" w:themeColor="text1"/>
          <w:sz w:val="28"/>
          <w:szCs w:val="28"/>
        </w:rPr>
        <w:t xml:space="preserve">4, </w:t>
      </w:r>
      <w:r w:rsidR="00B86BC9" w:rsidRPr="005A6BF9">
        <w:rPr>
          <w:color w:val="000000" w:themeColor="text1"/>
          <w:sz w:val="28"/>
          <w:szCs w:val="28"/>
        </w:rPr>
        <w:t>dịch vụ bưu chính công ích</w:t>
      </w:r>
      <w:r w:rsidR="000B18D9" w:rsidRPr="005A6BF9">
        <w:rPr>
          <w:color w:val="000000" w:themeColor="text1"/>
          <w:sz w:val="28"/>
          <w:szCs w:val="28"/>
        </w:rPr>
        <w:t>,</w:t>
      </w:r>
      <w:r w:rsidR="00B86BC9" w:rsidRPr="005A6BF9">
        <w:rPr>
          <w:color w:val="000000" w:themeColor="text1"/>
          <w:sz w:val="28"/>
          <w:szCs w:val="28"/>
        </w:rPr>
        <w:t xml:space="preserve"> </w:t>
      </w:r>
      <w:r w:rsidR="000B18D9" w:rsidRPr="005A6BF9">
        <w:rPr>
          <w:color w:val="000000" w:themeColor="text1"/>
          <w:sz w:val="28"/>
          <w:szCs w:val="28"/>
        </w:rPr>
        <w:t xml:space="preserve">nhất là </w:t>
      </w:r>
      <w:r w:rsidR="00B86BC9" w:rsidRPr="005A6BF9">
        <w:rPr>
          <w:color w:val="000000" w:themeColor="text1"/>
          <w:sz w:val="28"/>
          <w:szCs w:val="28"/>
        </w:rPr>
        <w:t>hoạt động hô</w:t>
      </w:r>
      <w:r w:rsidR="005F27C1" w:rsidRPr="005A6BF9">
        <w:rPr>
          <w:color w:val="000000" w:themeColor="text1"/>
          <w:sz w:val="28"/>
          <w:szCs w:val="28"/>
        </w:rPr>
        <w:t>̃ trợ</w:t>
      </w:r>
      <w:r w:rsidR="000B18D9" w:rsidRPr="005A6BF9">
        <w:rPr>
          <w:color w:val="000000" w:themeColor="text1"/>
          <w:sz w:val="28"/>
          <w:szCs w:val="28"/>
        </w:rPr>
        <w:t xml:space="preserve">, hướng dẫn người dân trực tiếp thực hiện thủ tục hành chính mức độ 3, 4 tại Trung tâm Kiểm soát thủ tục hành chính và </w:t>
      </w:r>
      <w:r w:rsidR="0089098C" w:rsidRPr="005A6BF9">
        <w:rPr>
          <w:color w:val="000000" w:themeColor="text1"/>
          <w:sz w:val="28"/>
          <w:szCs w:val="28"/>
        </w:rPr>
        <w:t>Phục vụ h</w:t>
      </w:r>
      <w:r w:rsidR="000B18D9" w:rsidRPr="005A6BF9">
        <w:rPr>
          <w:color w:val="000000" w:themeColor="text1"/>
          <w:sz w:val="28"/>
          <w:szCs w:val="28"/>
        </w:rPr>
        <w:t xml:space="preserve">ành chính công Tỉnh. </w:t>
      </w:r>
    </w:p>
    <w:p w:rsidR="003731BD" w:rsidRPr="005A6BF9" w:rsidRDefault="003731BD" w:rsidP="002016AC">
      <w:pPr>
        <w:spacing w:before="240" w:after="240"/>
        <w:ind w:firstLine="709"/>
        <w:jc w:val="both"/>
        <w:rPr>
          <w:color w:val="000000" w:themeColor="text1"/>
          <w:sz w:val="28"/>
          <w:szCs w:val="28"/>
        </w:rPr>
      </w:pPr>
      <w:r w:rsidRPr="005A6BF9">
        <w:rPr>
          <w:color w:val="000000" w:themeColor="text1"/>
          <w:sz w:val="28"/>
          <w:szCs w:val="28"/>
        </w:rPr>
        <w:t>Căn cứ Nghị đ</w:t>
      </w:r>
      <w:r w:rsidR="00A42570" w:rsidRPr="005A6BF9">
        <w:rPr>
          <w:color w:val="000000" w:themeColor="text1"/>
          <w:sz w:val="28"/>
          <w:szCs w:val="28"/>
        </w:rPr>
        <w:t>ịnh số 63/2010/NĐ-CP ngày 08/</w:t>
      </w:r>
      <w:r w:rsidRPr="005A6BF9">
        <w:rPr>
          <w:color w:val="000000" w:themeColor="text1"/>
          <w:sz w:val="28"/>
          <w:szCs w:val="28"/>
        </w:rPr>
        <w:t>6</w:t>
      </w:r>
      <w:r w:rsidR="00A42570" w:rsidRPr="005A6BF9">
        <w:rPr>
          <w:color w:val="000000" w:themeColor="text1"/>
          <w:sz w:val="28"/>
          <w:szCs w:val="28"/>
        </w:rPr>
        <w:t>/</w:t>
      </w:r>
      <w:r w:rsidRPr="005A6BF9">
        <w:rPr>
          <w:color w:val="000000" w:themeColor="text1"/>
          <w:sz w:val="28"/>
          <w:szCs w:val="28"/>
        </w:rPr>
        <w:t xml:space="preserve">2010 của Chính phủ về kiểm soát thủ tục hành chính; Thông </w:t>
      </w:r>
      <w:r w:rsidR="00A42570" w:rsidRPr="005A6BF9">
        <w:rPr>
          <w:color w:val="000000" w:themeColor="text1"/>
          <w:sz w:val="28"/>
          <w:szCs w:val="28"/>
        </w:rPr>
        <w:t>tư số 02/2017/TT-VPCP ngày 31/</w:t>
      </w:r>
      <w:r w:rsidRPr="005A6BF9">
        <w:rPr>
          <w:color w:val="000000" w:themeColor="text1"/>
          <w:sz w:val="28"/>
          <w:szCs w:val="28"/>
        </w:rPr>
        <w:t>10</w:t>
      </w:r>
      <w:r w:rsidR="00A42570" w:rsidRPr="005A6BF9">
        <w:rPr>
          <w:color w:val="000000" w:themeColor="text1"/>
          <w:sz w:val="28"/>
          <w:szCs w:val="28"/>
        </w:rPr>
        <w:t>/</w:t>
      </w:r>
      <w:r w:rsidRPr="005A6BF9">
        <w:rPr>
          <w:color w:val="000000" w:themeColor="text1"/>
          <w:sz w:val="28"/>
          <w:szCs w:val="28"/>
        </w:rPr>
        <w:t>2017 của Văn phòng Chính phủ hướng dẫn nghiệp vụ kiê</w:t>
      </w:r>
      <w:r w:rsidR="00CD00CA" w:rsidRPr="005A6BF9">
        <w:rPr>
          <w:color w:val="000000" w:themeColor="text1"/>
          <w:sz w:val="28"/>
          <w:szCs w:val="28"/>
        </w:rPr>
        <w:t>̉m soát thủ tục hành chính</w:t>
      </w:r>
      <w:r w:rsidRPr="005A6BF9">
        <w:rPr>
          <w:color w:val="000000" w:themeColor="text1"/>
          <w:sz w:val="28"/>
          <w:szCs w:val="28"/>
        </w:rPr>
        <w:t xml:space="preserve">, </w:t>
      </w:r>
      <w:r w:rsidR="0089098C" w:rsidRPr="005A6BF9">
        <w:rPr>
          <w:color w:val="000000" w:themeColor="text1"/>
          <w:sz w:val="28"/>
          <w:szCs w:val="28"/>
        </w:rPr>
        <w:lastRenderedPageBreak/>
        <w:t>Sở Kế hoạch và Đầu tư</w:t>
      </w:r>
      <w:r w:rsidRPr="005A6BF9">
        <w:rPr>
          <w:color w:val="000000" w:themeColor="text1"/>
          <w:sz w:val="28"/>
          <w:szCs w:val="28"/>
          <w:lang w:val="af-ZA"/>
        </w:rPr>
        <w:t xml:space="preserve"> đã ban hành Kế hoạch số </w:t>
      </w:r>
      <w:r w:rsidR="00CD00CA" w:rsidRPr="005A6BF9">
        <w:rPr>
          <w:color w:val="000000" w:themeColor="text1"/>
          <w:sz w:val="28"/>
          <w:szCs w:val="28"/>
          <w:lang w:val="af-ZA"/>
        </w:rPr>
        <w:t>98</w:t>
      </w:r>
      <w:r w:rsidRPr="005A6BF9">
        <w:rPr>
          <w:color w:val="000000" w:themeColor="text1"/>
          <w:sz w:val="28"/>
          <w:szCs w:val="28"/>
          <w:lang w:val="af-ZA"/>
        </w:rPr>
        <w:t xml:space="preserve">/KH-SKHĐT ngày </w:t>
      </w:r>
      <w:r w:rsidR="00CD00CA" w:rsidRPr="005A6BF9">
        <w:rPr>
          <w:color w:val="000000" w:themeColor="text1"/>
          <w:sz w:val="28"/>
          <w:szCs w:val="28"/>
          <w:lang w:val="af-ZA"/>
        </w:rPr>
        <w:t>14</w:t>
      </w:r>
      <w:r w:rsidR="00A42570" w:rsidRPr="005A6BF9">
        <w:rPr>
          <w:color w:val="000000" w:themeColor="text1"/>
          <w:sz w:val="28"/>
          <w:szCs w:val="28"/>
          <w:lang w:val="af-ZA"/>
        </w:rPr>
        <w:t>/</w:t>
      </w:r>
      <w:r w:rsidRPr="005A6BF9">
        <w:rPr>
          <w:color w:val="000000" w:themeColor="text1"/>
          <w:sz w:val="28"/>
          <w:szCs w:val="28"/>
          <w:lang w:val="af-ZA"/>
        </w:rPr>
        <w:t>01</w:t>
      </w:r>
      <w:r w:rsidR="00A42570" w:rsidRPr="005A6BF9">
        <w:rPr>
          <w:color w:val="000000" w:themeColor="text1"/>
          <w:sz w:val="28"/>
          <w:szCs w:val="28"/>
          <w:lang w:val="af-ZA"/>
        </w:rPr>
        <w:t>/</w:t>
      </w:r>
      <w:r w:rsidR="007A0D2A" w:rsidRPr="005A6BF9">
        <w:rPr>
          <w:color w:val="000000" w:themeColor="text1"/>
          <w:sz w:val="28"/>
          <w:szCs w:val="28"/>
          <w:lang w:val="af-ZA"/>
        </w:rPr>
        <w:t>2021</w:t>
      </w:r>
      <w:r w:rsidRPr="005A6BF9">
        <w:rPr>
          <w:color w:val="000000" w:themeColor="text1"/>
          <w:sz w:val="28"/>
          <w:szCs w:val="28"/>
          <w:lang w:val="af-ZA"/>
        </w:rPr>
        <w:t xml:space="preserve"> về </w:t>
      </w:r>
      <w:r w:rsidRPr="005A6BF9">
        <w:rPr>
          <w:color w:val="000000" w:themeColor="text1"/>
          <w:sz w:val="28"/>
          <w:szCs w:val="28"/>
        </w:rPr>
        <w:t xml:space="preserve">rà soát, đánh giá thủ tục hành chính năm </w:t>
      </w:r>
      <w:r w:rsidR="007A0D2A" w:rsidRPr="005A6BF9">
        <w:rPr>
          <w:color w:val="000000" w:themeColor="text1"/>
          <w:sz w:val="28"/>
          <w:szCs w:val="28"/>
        </w:rPr>
        <w:t>2021</w:t>
      </w:r>
      <w:r w:rsidRPr="005A6BF9">
        <w:rPr>
          <w:color w:val="000000" w:themeColor="text1"/>
          <w:sz w:val="28"/>
          <w:szCs w:val="28"/>
          <w:lang w:val="af-ZA"/>
        </w:rPr>
        <w:t xml:space="preserve">. Theo đó, trong năm </w:t>
      </w:r>
      <w:r w:rsidR="007A0D2A" w:rsidRPr="005A6BF9">
        <w:rPr>
          <w:color w:val="000000" w:themeColor="text1"/>
          <w:sz w:val="28"/>
          <w:szCs w:val="28"/>
          <w:lang w:val="af-ZA"/>
        </w:rPr>
        <w:t>2021</w:t>
      </w:r>
      <w:r w:rsidRPr="005A6BF9">
        <w:rPr>
          <w:color w:val="000000" w:themeColor="text1"/>
          <w:sz w:val="28"/>
          <w:szCs w:val="28"/>
          <w:lang w:val="af-ZA"/>
        </w:rPr>
        <w:t xml:space="preserve"> Sở sẽ tiếp tục tập trung </w:t>
      </w:r>
      <w:r w:rsidRPr="005A6BF9">
        <w:rPr>
          <w:color w:val="000000" w:themeColor="text1"/>
          <w:sz w:val="28"/>
          <w:szCs w:val="28"/>
        </w:rPr>
        <w:t>rà soát, đánh giá đối với thủ tục hành chính lĩnh vực thành lậ</w:t>
      </w:r>
      <w:r w:rsidR="0089098C" w:rsidRPr="005A6BF9">
        <w:rPr>
          <w:color w:val="000000" w:themeColor="text1"/>
          <w:sz w:val="28"/>
          <w:szCs w:val="28"/>
        </w:rPr>
        <w:t>p và hoạt động của doanh nghiệp,</w:t>
      </w:r>
      <w:r w:rsidRPr="005A6BF9">
        <w:rPr>
          <w:color w:val="000000" w:themeColor="text1"/>
          <w:sz w:val="28"/>
          <w:szCs w:val="28"/>
        </w:rPr>
        <w:t xml:space="preserve"> đầu tư </w:t>
      </w:r>
      <w:r w:rsidR="00CD00CA" w:rsidRPr="005A6BF9">
        <w:rPr>
          <w:color w:val="000000" w:themeColor="text1"/>
          <w:sz w:val="28"/>
          <w:szCs w:val="28"/>
        </w:rPr>
        <w:t xml:space="preserve">tại Việt Nam khi Luật Doanh nghiệp </w:t>
      </w:r>
      <w:r w:rsidR="0089098C" w:rsidRPr="005A6BF9">
        <w:rPr>
          <w:color w:val="000000" w:themeColor="text1"/>
          <w:sz w:val="28"/>
          <w:szCs w:val="28"/>
        </w:rPr>
        <w:t xml:space="preserve">năm 2020 </w:t>
      </w:r>
      <w:r w:rsidR="00CD00CA" w:rsidRPr="005A6BF9">
        <w:rPr>
          <w:color w:val="000000" w:themeColor="text1"/>
          <w:sz w:val="28"/>
          <w:szCs w:val="28"/>
        </w:rPr>
        <w:t xml:space="preserve">và Luật Đầu tư </w:t>
      </w:r>
      <w:r w:rsidR="0089098C" w:rsidRPr="005A6BF9">
        <w:rPr>
          <w:color w:val="000000" w:themeColor="text1"/>
          <w:sz w:val="28"/>
          <w:szCs w:val="28"/>
        </w:rPr>
        <w:t xml:space="preserve">năm 2020 </w:t>
      </w:r>
      <w:r w:rsidR="00CD00CA" w:rsidRPr="005A6BF9">
        <w:rPr>
          <w:color w:val="000000" w:themeColor="text1"/>
          <w:sz w:val="28"/>
          <w:szCs w:val="28"/>
        </w:rPr>
        <w:t>có hiệu lực thi hành kể từ ngày 01/01/2021.</w:t>
      </w:r>
    </w:p>
    <w:p w:rsidR="002016AC" w:rsidRPr="005A6BF9" w:rsidRDefault="002016AC">
      <w:pPr>
        <w:spacing w:before="180" w:after="180"/>
        <w:ind w:firstLine="709"/>
        <w:jc w:val="both"/>
        <w:rPr>
          <w:color w:val="000000" w:themeColor="text1"/>
          <w:sz w:val="28"/>
          <w:szCs w:val="28"/>
        </w:rPr>
      </w:pPr>
    </w:p>
    <w:sectPr w:rsidR="002016AC" w:rsidRPr="005A6BF9" w:rsidSect="002016AC">
      <w:footerReference w:type="default" r:id="rId7"/>
      <w:pgSz w:w="11907" w:h="16840" w:code="9"/>
      <w:pgMar w:top="794" w:right="1134" w:bottom="454" w:left="1701" w:header="454"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737" w:rsidRDefault="00985737" w:rsidP="00856E5F">
      <w:r>
        <w:separator/>
      </w:r>
    </w:p>
  </w:endnote>
  <w:endnote w:type="continuationSeparator" w:id="0">
    <w:p w:rsidR="00985737" w:rsidRDefault="00985737" w:rsidP="0085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D1" w:rsidRDefault="00AC3BAA">
    <w:pPr>
      <w:pStyle w:val="Footer"/>
      <w:ind w:right="360"/>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635</wp:posOffset>
              </wp:positionV>
              <wp:extent cx="76835" cy="175260"/>
              <wp:effectExtent l="0" t="0" r="18415"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5D1" w:rsidRDefault="00763E21">
                          <w:pPr>
                            <w:pStyle w:val="Footer"/>
                          </w:pPr>
                          <w:r>
                            <w:rPr>
                              <w:rStyle w:val="PageNumber"/>
                            </w:rPr>
                            <w:fldChar w:fldCharType="begin"/>
                          </w:r>
                          <w:r w:rsidR="000C25D1">
                            <w:rPr>
                              <w:rStyle w:val="PageNumber"/>
                            </w:rPr>
                            <w:instrText xml:space="preserve"> PAGE </w:instrText>
                          </w:r>
                          <w:r>
                            <w:rPr>
                              <w:rStyle w:val="PageNumber"/>
                            </w:rPr>
                            <w:fldChar w:fldCharType="separate"/>
                          </w:r>
                          <w:r w:rsidR="00AC3BAA">
                            <w:rPr>
                              <w:rStyle w:val="PageNumber"/>
                              <w:noProof/>
                            </w:rPr>
                            <w:t>2</w:t>
                          </w:r>
                          <w:r>
                            <w:rPr>
                              <w:rStyle w:val="PageNumber"/>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15pt;margin-top:.05pt;width:6.05pt;height:13.8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" filled="f" stroked="f">
              <v:textbox style="mso-fit-shape-to-text:t" inset="0,0,0,0">
                <w:txbxContent>
                  <w:p w:rsidR="000C25D1" w:rsidRDefault="00763E21">
                    <w:pPr>
                      <w:pStyle w:val="Footer"/>
                    </w:pPr>
                    <w:r>
                      <w:rPr>
                        <w:rStyle w:val="PageNumber"/>
                      </w:rPr>
                      <w:fldChar w:fldCharType="begin"/>
                    </w:r>
                    <w:r w:rsidR="000C25D1">
                      <w:rPr>
                        <w:rStyle w:val="PageNumber"/>
                      </w:rPr>
                      <w:instrText xml:space="preserve"> PAGE </w:instrText>
                    </w:r>
                    <w:r>
                      <w:rPr>
                        <w:rStyle w:val="PageNumber"/>
                      </w:rPr>
                      <w:fldChar w:fldCharType="separate"/>
                    </w:r>
                    <w:r w:rsidR="00AC3BAA">
                      <w:rPr>
                        <w:rStyle w:val="PageNumber"/>
                        <w:noProof/>
                      </w:rPr>
                      <w:t>2</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737" w:rsidRDefault="00985737" w:rsidP="00856E5F">
      <w:r w:rsidRPr="00856E5F">
        <w:rPr>
          <w:color w:val="000000"/>
        </w:rPr>
        <w:separator/>
      </w:r>
    </w:p>
  </w:footnote>
  <w:footnote w:type="continuationSeparator" w:id="0">
    <w:p w:rsidR="00985737" w:rsidRDefault="00985737" w:rsidP="00856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5F"/>
    <w:rsid w:val="00001C50"/>
    <w:rsid w:val="0000515F"/>
    <w:rsid w:val="00005B16"/>
    <w:rsid w:val="00007343"/>
    <w:rsid w:val="00020FC6"/>
    <w:rsid w:val="0002409A"/>
    <w:rsid w:val="0002789A"/>
    <w:rsid w:val="00031385"/>
    <w:rsid w:val="00031735"/>
    <w:rsid w:val="00032C51"/>
    <w:rsid w:val="0003526A"/>
    <w:rsid w:val="00043B10"/>
    <w:rsid w:val="00051295"/>
    <w:rsid w:val="000512CD"/>
    <w:rsid w:val="000538BB"/>
    <w:rsid w:val="00056E35"/>
    <w:rsid w:val="000573CB"/>
    <w:rsid w:val="000623E8"/>
    <w:rsid w:val="0007167C"/>
    <w:rsid w:val="000720F6"/>
    <w:rsid w:val="000725FA"/>
    <w:rsid w:val="0007266A"/>
    <w:rsid w:val="00076315"/>
    <w:rsid w:val="00080D83"/>
    <w:rsid w:val="000834CC"/>
    <w:rsid w:val="000835D2"/>
    <w:rsid w:val="00097FCF"/>
    <w:rsid w:val="000A411F"/>
    <w:rsid w:val="000A5C4C"/>
    <w:rsid w:val="000A6E0A"/>
    <w:rsid w:val="000A78DA"/>
    <w:rsid w:val="000B065B"/>
    <w:rsid w:val="000B18D9"/>
    <w:rsid w:val="000C25D1"/>
    <w:rsid w:val="000C33E3"/>
    <w:rsid w:val="000C4D8C"/>
    <w:rsid w:val="000D230C"/>
    <w:rsid w:val="000D53B9"/>
    <w:rsid w:val="000E0F07"/>
    <w:rsid w:val="000E40D2"/>
    <w:rsid w:val="000E4422"/>
    <w:rsid w:val="000E7577"/>
    <w:rsid w:val="000F1D9C"/>
    <w:rsid w:val="000F3C67"/>
    <w:rsid w:val="000F5D98"/>
    <w:rsid w:val="000F7E9C"/>
    <w:rsid w:val="001019BB"/>
    <w:rsid w:val="00103263"/>
    <w:rsid w:val="001105FE"/>
    <w:rsid w:val="00113D74"/>
    <w:rsid w:val="00114D2E"/>
    <w:rsid w:val="0011669E"/>
    <w:rsid w:val="00117C4C"/>
    <w:rsid w:val="00120D54"/>
    <w:rsid w:val="00121F0D"/>
    <w:rsid w:val="00123735"/>
    <w:rsid w:val="00132C9F"/>
    <w:rsid w:val="00135850"/>
    <w:rsid w:val="0013661F"/>
    <w:rsid w:val="00137813"/>
    <w:rsid w:val="00142D96"/>
    <w:rsid w:val="001512DE"/>
    <w:rsid w:val="00153A9A"/>
    <w:rsid w:val="001540DC"/>
    <w:rsid w:val="0015677E"/>
    <w:rsid w:val="00157878"/>
    <w:rsid w:val="0015789E"/>
    <w:rsid w:val="00162900"/>
    <w:rsid w:val="00162B24"/>
    <w:rsid w:val="00163ED3"/>
    <w:rsid w:val="001650A6"/>
    <w:rsid w:val="00165ECC"/>
    <w:rsid w:val="00167F8F"/>
    <w:rsid w:val="001705E3"/>
    <w:rsid w:val="00175A81"/>
    <w:rsid w:val="00181F67"/>
    <w:rsid w:val="001830A8"/>
    <w:rsid w:val="0018498B"/>
    <w:rsid w:val="001864FF"/>
    <w:rsid w:val="001879FF"/>
    <w:rsid w:val="001903EC"/>
    <w:rsid w:val="00191077"/>
    <w:rsid w:val="00193B44"/>
    <w:rsid w:val="001946CD"/>
    <w:rsid w:val="00194732"/>
    <w:rsid w:val="00194A6C"/>
    <w:rsid w:val="0019673D"/>
    <w:rsid w:val="001973C5"/>
    <w:rsid w:val="00197D1E"/>
    <w:rsid w:val="001A35EB"/>
    <w:rsid w:val="001A7FFB"/>
    <w:rsid w:val="001B0A42"/>
    <w:rsid w:val="001B32CF"/>
    <w:rsid w:val="001C1FC2"/>
    <w:rsid w:val="001C24B1"/>
    <w:rsid w:val="001C2C20"/>
    <w:rsid w:val="001C5EE0"/>
    <w:rsid w:val="001D060B"/>
    <w:rsid w:val="001D5EA3"/>
    <w:rsid w:val="001D6BDF"/>
    <w:rsid w:val="001D6EF8"/>
    <w:rsid w:val="001E12BC"/>
    <w:rsid w:val="001E1C0D"/>
    <w:rsid w:val="001E286A"/>
    <w:rsid w:val="001E2BCB"/>
    <w:rsid w:val="001E3506"/>
    <w:rsid w:val="001E411A"/>
    <w:rsid w:val="001E6576"/>
    <w:rsid w:val="001E6CFC"/>
    <w:rsid w:val="001F0BCC"/>
    <w:rsid w:val="001F4772"/>
    <w:rsid w:val="001F5E2E"/>
    <w:rsid w:val="001F6353"/>
    <w:rsid w:val="002016AC"/>
    <w:rsid w:val="00201BC8"/>
    <w:rsid w:val="0020269A"/>
    <w:rsid w:val="002055C1"/>
    <w:rsid w:val="0021002D"/>
    <w:rsid w:val="002131CE"/>
    <w:rsid w:val="0021420B"/>
    <w:rsid w:val="0021446E"/>
    <w:rsid w:val="00214AAC"/>
    <w:rsid w:val="0021611A"/>
    <w:rsid w:val="00217C8E"/>
    <w:rsid w:val="00221ED7"/>
    <w:rsid w:val="00227E01"/>
    <w:rsid w:val="0023011D"/>
    <w:rsid w:val="00231BB4"/>
    <w:rsid w:val="00237013"/>
    <w:rsid w:val="0026167A"/>
    <w:rsid w:val="002700B2"/>
    <w:rsid w:val="002705AA"/>
    <w:rsid w:val="00270A02"/>
    <w:rsid w:val="00271E26"/>
    <w:rsid w:val="0027350A"/>
    <w:rsid w:val="00274689"/>
    <w:rsid w:val="00275F43"/>
    <w:rsid w:val="00276F3B"/>
    <w:rsid w:val="00277806"/>
    <w:rsid w:val="00283F23"/>
    <w:rsid w:val="00297078"/>
    <w:rsid w:val="00297C83"/>
    <w:rsid w:val="002A2886"/>
    <w:rsid w:val="002B1FA7"/>
    <w:rsid w:val="002B2DC9"/>
    <w:rsid w:val="002B6A75"/>
    <w:rsid w:val="002C0FBB"/>
    <w:rsid w:val="002D149A"/>
    <w:rsid w:val="002D26CB"/>
    <w:rsid w:val="002D6C47"/>
    <w:rsid w:val="002E736B"/>
    <w:rsid w:val="002E7438"/>
    <w:rsid w:val="002E7BC2"/>
    <w:rsid w:val="002F1616"/>
    <w:rsid w:val="002F1873"/>
    <w:rsid w:val="002F2A54"/>
    <w:rsid w:val="003006C2"/>
    <w:rsid w:val="00304130"/>
    <w:rsid w:val="00304B15"/>
    <w:rsid w:val="0030755F"/>
    <w:rsid w:val="00311B01"/>
    <w:rsid w:val="00312C16"/>
    <w:rsid w:val="003360E2"/>
    <w:rsid w:val="00337583"/>
    <w:rsid w:val="00343DAB"/>
    <w:rsid w:val="00347AF7"/>
    <w:rsid w:val="003509B5"/>
    <w:rsid w:val="00351B6D"/>
    <w:rsid w:val="003525EF"/>
    <w:rsid w:val="003551F8"/>
    <w:rsid w:val="003603F9"/>
    <w:rsid w:val="00362F2E"/>
    <w:rsid w:val="003630F1"/>
    <w:rsid w:val="00363343"/>
    <w:rsid w:val="00366451"/>
    <w:rsid w:val="00367EDB"/>
    <w:rsid w:val="003705A8"/>
    <w:rsid w:val="003731BD"/>
    <w:rsid w:val="0037635D"/>
    <w:rsid w:val="00380B75"/>
    <w:rsid w:val="00381D2C"/>
    <w:rsid w:val="00386322"/>
    <w:rsid w:val="003921DE"/>
    <w:rsid w:val="00392BEB"/>
    <w:rsid w:val="0039504B"/>
    <w:rsid w:val="003967E3"/>
    <w:rsid w:val="003A02E8"/>
    <w:rsid w:val="003A07AD"/>
    <w:rsid w:val="003A376E"/>
    <w:rsid w:val="003B04BA"/>
    <w:rsid w:val="003B068E"/>
    <w:rsid w:val="003C348E"/>
    <w:rsid w:val="003C4745"/>
    <w:rsid w:val="003C7E6B"/>
    <w:rsid w:val="003D1E97"/>
    <w:rsid w:val="003D2CF7"/>
    <w:rsid w:val="003D563E"/>
    <w:rsid w:val="003D597D"/>
    <w:rsid w:val="003E50C8"/>
    <w:rsid w:val="003E5631"/>
    <w:rsid w:val="003F0222"/>
    <w:rsid w:val="00413851"/>
    <w:rsid w:val="004152EE"/>
    <w:rsid w:val="004160F8"/>
    <w:rsid w:val="004167AC"/>
    <w:rsid w:val="00416BED"/>
    <w:rsid w:val="00421A57"/>
    <w:rsid w:val="00422DC9"/>
    <w:rsid w:val="00424308"/>
    <w:rsid w:val="004337F4"/>
    <w:rsid w:val="004370D1"/>
    <w:rsid w:val="004429E5"/>
    <w:rsid w:val="00443A1E"/>
    <w:rsid w:val="004461D2"/>
    <w:rsid w:val="0045430F"/>
    <w:rsid w:val="00461315"/>
    <w:rsid w:val="00470404"/>
    <w:rsid w:val="004745DA"/>
    <w:rsid w:val="004757DD"/>
    <w:rsid w:val="00476D29"/>
    <w:rsid w:val="00477633"/>
    <w:rsid w:val="00477665"/>
    <w:rsid w:val="00480CE8"/>
    <w:rsid w:val="00481FFB"/>
    <w:rsid w:val="00485B98"/>
    <w:rsid w:val="00486320"/>
    <w:rsid w:val="004901B2"/>
    <w:rsid w:val="00495DE3"/>
    <w:rsid w:val="00496519"/>
    <w:rsid w:val="004A32DC"/>
    <w:rsid w:val="004A5039"/>
    <w:rsid w:val="004A55F1"/>
    <w:rsid w:val="004B1A42"/>
    <w:rsid w:val="004B5B45"/>
    <w:rsid w:val="004B69F6"/>
    <w:rsid w:val="004B79AC"/>
    <w:rsid w:val="004C4185"/>
    <w:rsid w:val="004C6A78"/>
    <w:rsid w:val="004D4204"/>
    <w:rsid w:val="004E1358"/>
    <w:rsid w:val="004E1EC3"/>
    <w:rsid w:val="004E4086"/>
    <w:rsid w:val="004F0CFE"/>
    <w:rsid w:val="004F28DB"/>
    <w:rsid w:val="00506AA7"/>
    <w:rsid w:val="005117F2"/>
    <w:rsid w:val="00515CE0"/>
    <w:rsid w:val="00516379"/>
    <w:rsid w:val="00520914"/>
    <w:rsid w:val="00521109"/>
    <w:rsid w:val="00521A59"/>
    <w:rsid w:val="00526FB5"/>
    <w:rsid w:val="00527618"/>
    <w:rsid w:val="0053141A"/>
    <w:rsid w:val="0053146D"/>
    <w:rsid w:val="00533C89"/>
    <w:rsid w:val="00541023"/>
    <w:rsid w:val="00541500"/>
    <w:rsid w:val="00541F03"/>
    <w:rsid w:val="00542190"/>
    <w:rsid w:val="00542EC2"/>
    <w:rsid w:val="0054401C"/>
    <w:rsid w:val="0054670B"/>
    <w:rsid w:val="00551A77"/>
    <w:rsid w:val="005527DB"/>
    <w:rsid w:val="0055435B"/>
    <w:rsid w:val="005547B5"/>
    <w:rsid w:val="00556D14"/>
    <w:rsid w:val="00560916"/>
    <w:rsid w:val="00560F38"/>
    <w:rsid w:val="00561718"/>
    <w:rsid w:val="00563D10"/>
    <w:rsid w:val="00565D4E"/>
    <w:rsid w:val="00566407"/>
    <w:rsid w:val="00566EAB"/>
    <w:rsid w:val="005671D7"/>
    <w:rsid w:val="00567BD4"/>
    <w:rsid w:val="0057472D"/>
    <w:rsid w:val="0058207F"/>
    <w:rsid w:val="005848D2"/>
    <w:rsid w:val="00585CAD"/>
    <w:rsid w:val="005921E7"/>
    <w:rsid w:val="005936BD"/>
    <w:rsid w:val="0059541D"/>
    <w:rsid w:val="00596C02"/>
    <w:rsid w:val="0059767A"/>
    <w:rsid w:val="005A023E"/>
    <w:rsid w:val="005A5EC6"/>
    <w:rsid w:val="005A6BF9"/>
    <w:rsid w:val="005A7A6F"/>
    <w:rsid w:val="005B047A"/>
    <w:rsid w:val="005B0BFB"/>
    <w:rsid w:val="005B20CE"/>
    <w:rsid w:val="005B2B88"/>
    <w:rsid w:val="005B319D"/>
    <w:rsid w:val="005B34A3"/>
    <w:rsid w:val="005C0DB1"/>
    <w:rsid w:val="005C129E"/>
    <w:rsid w:val="005C13B6"/>
    <w:rsid w:val="005C16E5"/>
    <w:rsid w:val="005C21EC"/>
    <w:rsid w:val="005C2280"/>
    <w:rsid w:val="005C4EFF"/>
    <w:rsid w:val="005D32F8"/>
    <w:rsid w:val="005D79A8"/>
    <w:rsid w:val="005D7AC2"/>
    <w:rsid w:val="005E023D"/>
    <w:rsid w:val="005E1A4F"/>
    <w:rsid w:val="005F1E7D"/>
    <w:rsid w:val="005F27C1"/>
    <w:rsid w:val="005F6627"/>
    <w:rsid w:val="005F6676"/>
    <w:rsid w:val="00606B59"/>
    <w:rsid w:val="00612018"/>
    <w:rsid w:val="00613708"/>
    <w:rsid w:val="00614BE6"/>
    <w:rsid w:val="0061626D"/>
    <w:rsid w:val="00617BF9"/>
    <w:rsid w:val="00621A2B"/>
    <w:rsid w:val="00632849"/>
    <w:rsid w:val="00633047"/>
    <w:rsid w:val="00633F9A"/>
    <w:rsid w:val="00634658"/>
    <w:rsid w:val="00635244"/>
    <w:rsid w:val="0064388D"/>
    <w:rsid w:val="006453F0"/>
    <w:rsid w:val="006516C3"/>
    <w:rsid w:val="0065341E"/>
    <w:rsid w:val="006549D5"/>
    <w:rsid w:val="006568A3"/>
    <w:rsid w:val="00663C8B"/>
    <w:rsid w:val="00671357"/>
    <w:rsid w:val="00673062"/>
    <w:rsid w:val="00676018"/>
    <w:rsid w:val="006768F6"/>
    <w:rsid w:val="00677B1F"/>
    <w:rsid w:val="00677E0A"/>
    <w:rsid w:val="006852D5"/>
    <w:rsid w:val="006862FF"/>
    <w:rsid w:val="00687431"/>
    <w:rsid w:val="00691E97"/>
    <w:rsid w:val="00693B11"/>
    <w:rsid w:val="006954F0"/>
    <w:rsid w:val="006A1BBE"/>
    <w:rsid w:val="006A1CB2"/>
    <w:rsid w:val="006A6CDC"/>
    <w:rsid w:val="006A74C6"/>
    <w:rsid w:val="006B08FD"/>
    <w:rsid w:val="006B1CCE"/>
    <w:rsid w:val="006B3DDE"/>
    <w:rsid w:val="006B5014"/>
    <w:rsid w:val="006B67F9"/>
    <w:rsid w:val="006C1146"/>
    <w:rsid w:val="006C3A1F"/>
    <w:rsid w:val="006C6408"/>
    <w:rsid w:val="006C71EA"/>
    <w:rsid w:val="006D03ED"/>
    <w:rsid w:val="006D0C4E"/>
    <w:rsid w:val="006D295D"/>
    <w:rsid w:val="006D46D4"/>
    <w:rsid w:val="006D6212"/>
    <w:rsid w:val="006D67B2"/>
    <w:rsid w:val="006E3BE6"/>
    <w:rsid w:val="006E79BB"/>
    <w:rsid w:val="006F19AE"/>
    <w:rsid w:val="006F1A0D"/>
    <w:rsid w:val="006F21B9"/>
    <w:rsid w:val="0070078A"/>
    <w:rsid w:val="007024F2"/>
    <w:rsid w:val="007026B3"/>
    <w:rsid w:val="00705627"/>
    <w:rsid w:val="007073C5"/>
    <w:rsid w:val="007103E6"/>
    <w:rsid w:val="007116CB"/>
    <w:rsid w:val="00711B10"/>
    <w:rsid w:val="0071363D"/>
    <w:rsid w:val="00713AA6"/>
    <w:rsid w:val="00724100"/>
    <w:rsid w:val="0072600D"/>
    <w:rsid w:val="00727555"/>
    <w:rsid w:val="00733BA7"/>
    <w:rsid w:val="00737E8D"/>
    <w:rsid w:val="00746583"/>
    <w:rsid w:val="00746B83"/>
    <w:rsid w:val="00750133"/>
    <w:rsid w:val="00754470"/>
    <w:rsid w:val="00755852"/>
    <w:rsid w:val="00756FF2"/>
    <w:rsid w:val="00760154"/>
    <w:rsid w:val="00763E21"/>
    <w:rsid w:val="00764341"/>
    <w:rsid w:val="00766262"/>
    <w:rsid w:val="00771B3E"/>
    <w:rsid w:val="00780B06"/>
    <w:rsid w:val="0078137B"/>
    <w:rsid w:val="00783428"/>
    <w:rsid w:val="00783A46"/>
    <w:rsid w:val="00784021"/>
    <w:rsid w:val="00784561"/>
    <w:rsid w:val="00785928"/>
    <w:rsid w:val="0078676B"/>
    <w:rsid w:val="0079019C"/>
    <w:rsid w:val="007923A9"/>
    <w:rsid w:val="00792860"/>
    <w:rsid w:val="00793B52"/>
    <w:rsid w:val="00796236"/>
    <w:rsid w:val="007A0D2A"/>
    <w:rsid w:val="007A3B06"/>
    <w:rsid w:val="007A6D13"/>
    <w:rsid w:val="007A6E7B"/>
    <w:rsid w:val="007B08D2"/>
    <w:rsid w:val="007B20FE"/>
    <w:rsid w:val="007B3601"/>
    <w:rsid w:val="007B43A2"/>
    <w:rsid w:val="007B556D"/>
    <w:rsid w:val="007B71DE"/>
    <w:rsid w:val="007C5266"/>
    <w:rsid w:val="007D28EC"/>
    <w:rsid w:val="007D65C8"/>
    <w:rsid w:val="007E1F9B"/>
    <w:rsid w:val="007E247D"/>
    <w:rsid w:val="007E3AD7"/>
    <w:rsid w:val="007E7131"/>
    <w:rsid w:val="007F3633"/>
    <w:rsid w:val="007F7A57"/>
    <w:rsid w:val="00800D7F"/>
    <w:rsid w:val="00804865"/>
    <w:rsid w:val="00805E0F"/>
    <w:rsid w:val="0081206C"/>
    <w:rsid w:val="00815637"/>
    <w:rsid w:val="00815E4F"/>
    <w:rsid w:val="00822858"/>
    <w:rsid w:val="0082327A"/>
    <w:rsid w:val="00824427"/>
    <w:rsid w:val="0082494E"/>
    <w:rsid w:val="00826827"/>
    <w:rsid w:val="00831464"/>
    <w:rsid w:val="008329D3"/>
    <w:rsid w:val="008346D9"/>
    <w:rsid w:val="00834F10"/>
    <w:rsid w:val="0083526D"/>
    <w:rsid w:val="008375B5"/>
    <w:rsid w:val="008376EB"/>
    <w:rsid w:val="0084470C"/>
    <w:rsid w:val="00845401"/>
    <w:rsid w:val="0084697F"/>
    <w:rsid w:val="00850F4E"/>
    <w:rsid w:val="008517B2"/>
    <w:rsid w:val="00856614"/>
    <w:rsid w:val="00856E5F"/>
    <w:rsid w:val="00857F44"/>
    <w:rsid w:val="00860910"/>
    <w:rsid w:val="00862C4C"/>
    <w:rsid w:val="008653A5"/>
    <w:rsid w:val="008663E9"/>
    <w:rsid w:val="00870F75"/>
    <w:rsid w:val="00873EE7"/>
    <w:rsid w:val="00875C53"/>
    <w:rsid w:val="00884FE0"/>
    <w:rsid w:val="008855D7"/>
    <w:rsid w:val="0088770B"/>
    <w:rsid w:val="00887D7B"/>
    <w:rsid w:val="00890233"/>
    <w:rsid w:val="0089097A"/>
    <w:rsid w:val="0089098C"/>
    <w:rsid w:val="008909B3"/>
    <w:rsid w:val="0089143B"/>
    <w:rsid w:val="00891B08"/>
    <w:rsid w:val="0089266C"/>
    <w:rsid w:val="00894AD9"/>
    <w:rsid w:val="008A1F59"/>
    <w:rsid w:val="008A2133"/>
    <w:rsid w:val="008A42D5"/>
    <w:rsid w:val="008A4935"/>
    <w:rsid w:val="008B0504"/>
    <w:rsid w:val="008B075C"/>
    <w:rsid w:val="008B2570"/>
    <w:rsid w:val="008B2A41"/>
    <w:rsid w:val="008B398C"/>
    <w:rsid w:val="008B505D"/>
    <w:rsid w:val="008C1865"/>
    <w:rsid w:val="008C2578"/>
    <w:rsid w:val="008C4C2E"/>
    <w:rsid w:val="008D4123"/>
    <w:rsid w:val="008E0691"/>
    <w:rsid w:val="008E2C80"/>
    <w:rsid w:val="008E4F64"/>
    <w:rsid w:val="008E5788"/>
    <w:rsid w:val="008E7CED"/>
    <w:rsid w:val="008F0224"/>
    <w:rsid w:val="008F4D3A"/>
    <w:rsid w:val="008F75C7"/>
    <w:rsid w:val="0090063F"/>
    <w:rsid w:val="009009C4"/>
    <w:rsid w:val="009017AF"/>
    <w:rsid w:val="00901B68"/>
    <w:rsid w:val="00901C43"/>
    <w:rsid w:val="00903BDC"/>
    <w:rsid w:val="009045C6"/>
    <w:rsid w:val="00907D08"/>
    <w:rsid w:val="00911D42"/>
    <w:rsid w:val="00913095"/>
    <w:rsid w:val="00915EA2"/>
    <w:rsid w:val="00916C9C"/>
    <w:rsid w:val="009171B1"/>
    <w:rsid w:val="00922EFD"/>
    <w:rsid w:val="00924433"/>
    <w:rsid w:val="009253A5"/>
    <w:rsid w:val="009271D9"/>
    <w:rsid w:val="0093073F"/>
    <w:rsid w:val="00933405"/>
    <w:rsid w:val="00937866"/>
    <w:rsid w:val="0094027B"/>
    <w:rsid w:val="00941FE3"/>
    <w:rsid w:val="009424AD"/>
    <w:rsid w:val="00943B15"/>
    <w:rsid w:val="00944092"/>
    <w:rsid w:val="009450F7"/>
    <w:rsid w:val="0094521A"/>
    <w:rsid w:val="00945563"/>
    <w:rsid w:val="0094733B"/>
    <w:rsid w:val="0094734D"/>
    <w:rsid w:val="0095106E"/>
    <w:rsid w:val="00954A43"/>
    <w:rsid w:val="009558A3"/>
    <w:rsid w:val="009561AA"/>
    <w:rsid w:val="00960C1D"/>
    <w:rsid w:val="0096145A"/>
    <w:rsid w:val="009629DB"/>
    <w:rsid w:val="009665E3"/>
    <w:rsid w:val="00973C36"/>
    <w:rsid w:val="00974D7F"/>
    <w:rsid w:val="00980068"/>
    <w:rsid w:val="009823AA"/>
    <w:rsid w:val="00982B71"/>
    <w:rsid w:val="00982BEC"/>
    <w:rsid w:val="00983AE2"/>
    <w:rsid w:val="00985737"/>
    <w:rsid w:val="00985DA2"/>
    <w:rsid w:val="0098696F"/>
    <w:rsid w:val="0099074F"/>
    <w:rsid w:val="009923BF"/>
    <w:rsid w:val="00992519"/>
    <w:rsid w:val="009956F3"/>
    <w:rsid w:val="00995E5E"/>
    <w:rsid w:val="009A0AFD"/>
    <w:rsid w:val="009A1F93"/>
    <w:rsid w:val="009A29FB"/>
    <w:rsid w:val="009A564A"/>
    <w:rsid w:val="009A62FB"/>
    <w:rsid w:val="009B41CB"/>
    <w:rsid w:val="009B59AA"/>
    <w:rsid w:val="009C0DF7"/>
    <w:rsid w:val="009C2854"/>
    <w:rsid w:val="009C3054"/>
    <w:rsid w:val="009C38B2"/>
    <w:rsid w:val="009C427D"/>
    <w:rsid w:val="009C53D6"/>
    <w:rsid w:val="009D0341"/>
    <w:rsid w:val="009D74DB"/>
    <w:rsid w:val="009E4C0B"/>
    <w:rsid w:val="009F21B6"/>
    <w:rsid w:val="009F37B5"/>
    <w:rsid w:val="009F751B"/>
    <w:rsid w:val="009F75EE"/>
    <w:rsid w:val="00A00DE5"/>
    <w:rsid w:val="00A03070"/>
    <w:rsid w:val="00A063CD"/>
    <w:rsid w:val="00A0687E"/>
    <w:rsid w:val="00A1679B"/>
    <w:rsid w:val="00A16E4B"/>
    <w:rsid w:val="00A174B4"/>
    <w:rsid w:val="00A219D6"/>
    <w:rsid w:val="00A22A5C"/>
    <w:rsid w:val="00A251A5"/>
    <w:rsid w:val="00A260E4"/>
    <w:rsid w:val="00A27854"/>
    <w:rsid w:val="00A27B8E"/>
    <w:rsid w:val="00A3533C"/>
    <w:rsid w:val="00A42570"/>
    <w:rsid w:val="00A4382A"/>
    <w:rsid w:val="00A4473F"/>
    <w:rsid w:val="00A4773F"/>
    <w:rsid w:val="00A53068"/>
    <w:rsid w:val="00A53AA5"/>
    <w:rsid w:val="00A64FC9"/>
    <w:rsid w:val="00A65CF5"/>
    <w:rsid w:val="00A65EC8"/>
    <w:rsid w:val="00A71D47"/>
    <w:rsid w:val="00A73920"/>
    <w:rsid w:val="00A74D40"/>
    <w:rsid w:val="00A752DB"/>
    <w:rsid w:val="00A80433"/>
    <w:rsid w:val="00A8198D"/>
    <w:rsid w:val="00A85A7A"/>
    <w:rsid w:val="00A86BF4"/>
    <w:rsid w:val="00A86EC6"/>
    <w:rsid w:val="00A93EC3"/>
    <w:rsid w:val="00A93FAD"/>
    <w:rsid w:val="00A9640D"/>
    <w:rsid w:val="00AA0819"/>
    <w:rsid w:val="00AA2450"/>
    <w:rsid w:val="00AA2D8D"/>
    <w:rsid w:val="00AA50C0"/>
    <w:rsid w:val="00AB2584"/>
    <w:rsid w:val="00AB2C1E"/>
    <w:rsid w:val="00AB62DD"/>
    <w:rsid w:val="00AB649C"/>
    <w:rsid w:val="00AB7B4F"/>
    <w:rsid w:val="00AC25B5"/>
    <w:rsid w:val="00AC3B63"/>
    <w:rsid w:val="00AC3BAA"/>
    <w:rsid w:val="00AC58EE"/>
    <w:rsid w:val="00AC5E8A"/>
    <w:rsid w:val="00AC64B0"/>
    <w:rsid w:val="00AC6C5E"/>
    <w:rsid w:val="00AC7E4A"/>
    <w:rsid w:val="00AE3EEE"/>
    <w:rsid w:val="00AF252C"/>
    <w:rsid w:val="00B00CB8"/>
    <w:rsid w:val="00B045CE"/>
    <w:rsid w:val="00B05177"/>
    <w:rsid w:val="00B127F2"/>
    <w:rsid w:val="00B12C44"/>
    <w:rsid w:val="00B14EA8"/>
    <w:rsid w:val="00B16D5A"/>
    <w:rsid w:val="00B20042"/>
    <w:rsid w:val="00B3032C"/>
    <w:rsid w:val="00B312D5"/>
    <w:rsid w:val="00B3337C"/>
    <w:rsid w:val="00B34841"/>
    <w:rsid w:val="00B41F85"/>
    <w:rsid w:val="00B42396"/>
    <w:rsid w:val="00B42D2A"/>
    <w:rsid w:val="00B45D7D"/>
    <w:rsid w:val="00B4641D"/>
    <w:rsid w:val="00B47801"/>
    <w:rsid w:val="00B51562"/>
    <w:rsid w:val="00B53164"/>
    <w:rsid w:val="00B60397"/>
    <w:rsid w:val="00B648D7"/>
    <w:rsid w:val="00B64DE5"/>
    <w:rsid w:val="00B6501B"/>
    <w:rsid w:val="00B66632"/>
    <w:rsid w:val="00B70D36"/>
    <w:rsid w:val="00B76AB9"/>
    <w:rsid w:val="00B76ABC"/>
    <w:rsid w:val="00B77500"/>
    <w:rsid w:val="00B80646"/>
    <w:rsid w:val="00B84DD6"/>
    <w:rsid w:val="00B86BC9"/>
    <w:rsid w:val="00B879EE"/>
    <w:rsid w:val="00B905A4"/>
    <w:rsid w:val="00B919B3"/>
    <w:rsid w:val="00B96052"/>
    <w:rsid w:val="00BA03BA"/>
    <w:rsid w:val="00BA2B90"/>
    <w:rsid w:val="00BA466F"/>
    <w:rsid w:val="00BA4704"/>
    <w:rsid w:val="00BB2C6D"/>
    <w:rsid w:val="00BB2DC0"/>
    <w:rsid w:val="00BB4789"/>
    <w:rsid w:val="00BB50F7"/>
    <w:rsid w:val="00BB5250"/>
    <w:rsid w:val="00BB5719"/>
    <w:rsid w:val="00BB76BB"/>
    <w:rsid w:val="00BC017F"/>
    <w:rsid w:val="00BC11A6"/>
    <w:rsid w:val="00BC385F"/>
    <w:rsid w:val="00BC61B9"/>
    <w:rsid w:val="00BD0482"/>
    <w:rsid w:val="00BD6395"/>
    <w:rsid w:val="00BD66B9"/>
    <w:rsid w:val="00BD6DED"/>
    <w:rsid w:val="00BD6FB3"/>
    <w:rsid w:val="00BD71CB"/>
    <w:rsid w:val="00BE3B94"/>
    <w:rsid w:val="00BE67C3"/>
    <w:rsid w:val="00BE719C"/>
    <w:rsid w:val="00BE7AAB"/>
    <w:rsid w:val="00BF1A00"/>
    <w:rsid w:val="00BF2FBB"/>
    <w:rsid w:val="00C00602"/>
    <w:rsid w:val="00C04562"/>
    <w:rsid w:val="00C04B03"/>
    <w:rsid w:val="00C12667"/>
    <w:rsid w:val="00C16FE1"/>
    <w:rsid w:val="00C17708"/>
    <w:rsid w:val="00C23BE2"/>
    <w:rsid w:val="00C23E27"/>
    <w:rsid w:val="00C30043"/>
    <w:rsid w:val="00C300B6"/>
    <w:rsid w:val="00C314F0"/>
    <w:rsid w:val="00C31C9F"/>
    <w:rsid w:val="00C32D14"/>
    <w:rsid w:val="00C332EF"/>
    <w:rsid w:val="00C34394"/>
    <w:rsid w:val="00C413FE"/>
    <w:rsid w:val="00C43501"/>
    <w:rsid w:val="00C44721"/>
    <w:rsid w:val="00C54013"/>
    <w:rsid w:val="00C55282"/>
    <w:rsid w:val="00C6161D"/>
    <w:rsid w:val="00C675F6"/>
    <w:rsid w:val="00C67C8E"/>
    <w:rsid w:val="00C70E34"/>
    <w:rsid w:val="00C73C93"/>
    <w:rsid w:val="00C82023"/>
    <w:rsid w:val="00C834DE"/>
    <w:rsid w:val="00C8362D"/>
    <w:rsid w:val="00C86594"/>
    <w:rsid w:val="00C876AE"/>
    <w:rsid w:val="00C92F89"/>
    <w:rsid w:val="00CA04B0"/>
    <w:rsid w:val="00CA06DD"/>
    <w:rsid w:val="00CA0E17"/>
    <w:rsid w:val="00CA56D8"/>
    <w:rsid w:val="00CB0DB7"/>
    <w:rsid w:val="00CB2BE6"/>
    <w:rsid w:val="00CB3754"/>
    <w:rsid w:val="00CB479F"/>
    <w:rsid w:val="00CB6FA0"/>
    <w:rsid w:val="00CC1269"/>
    <w:rsid w:val="00CC3AE7"/>
    <w:rsid w:val="00CC4B68"/>
    <w:rsid w:val="00CD00CA"/>
    <w:rsid w:val="00CD4DA7"/>
    <w:rsid w:val="00CE1410"/>
    <w:rsid w:val="00CE1BC2"/>
    <w:rsid w:val="00CE3616"/>
    <w:rsid w:val="00CE5F52"/>
    <w:rsid w:val="00CE691B"/>
    <w:rsid w:val="00CE6E04"/>
    <w:rsid w:val="00CF482B"/>
    <w:rsid w:val="00CF4C32"/>
    <w:rsid w:val="00CF5296"/>
    <w:rsid w:val="00CF5ECE"/>
    <w:rsid w:val="00D1096F"/>
    <w:rsid w:val="00D12DA5"/>
    <w:rsid w:val="00D13894"/>
    <w:rsid w:val="00D143FC"/>
    <w:rsid w:val="00D2096F"/>
    <w:rsid w:val="00D22B39"/>
    <w:rsid w:val="00D25767"/>
    <w:rsid w:val="00D258F4"/>
    <w:rsid w:val="00D273A9"/>
    <w:rsid w:val="00D276E9"/>
    <w:rsid w:val="00D33347"/>
    <w:rsid w:val="00D34341"/>
    <w:rsid w:val="00D37B55"/>
    <w:rsid w:val="00D4138E"/>
    <w:rsid w:val="00D65913"/>
    <w:rsid w:val="00D660AF"/>
    <w:rsid w:val="00D67D72"/>
    <w:rsid w:val="00D73B43"/>
    <w:rsid w:val="00D73E78"/>
    <w:rsid w:val="00D744B3"/>
    <w:rsid w:val="00D75A8A"/>
    <w:rsid w:val="00D7655E"/>
    <w:rsid w:val="00D76BBC"/>
    <w:rsid w:val="00D83EE8"/>
    <w:rsid w:val="00D85AD9"/>
    <w:rsid w:val="00D86AFC"/>
    <w:rsid w:val="00D923A2"/>
    <w:rsid w:val="00D94D44"/>
    <w:rsid w:val="00D96AD6"/>
    <w:rsid w:val="00D971E3"/>
    <w:rsid w:val="00DA1C72"/>
    <w:rsid w:val="00DA27F7"/>
    <w:rsid w:val="00DA6B31"/>
    <w:rsid w:val="00DA6C66"/>
    <w:rsid w:val="00DB49E9"/>
    <w:rsid w:val="00DC17AB"/>
    <w:rsid w:val="00DC2142"/>
    <w:rsid w:val="00DC732D"/>
    <w:rsid w:val="00DC746D"/>
    <w:rsid w:val="00DD4FFF"/>
    <w:rsid w:val="00DD6D75"/>
    <w:rsid w:val="00DD6E2F"/>
    <w:rsid w:val="00DD7FB3"/>
    <w:rsid w:val="00DE1212"/>
    <w:rsid w:val="00DE24E9"/>
    <w:rsid w:val="00DE29D0"/>
    <w:rsid w:val="00DE55F0"/>
    <w:rsid w:val="00DF2FFA"/>
    <w:rsid w:val="00DF36FA"/>
    <w:rsid w:val="00DF37AF"/>
    <w:rsid w:val="00E068FF"/>
    <w:rsid w:val="00E11591"/>
    <w:rsid w:val="00E12188"/>
    <w:rsid w:val="00E12FCE"/>
    <w:rsid w:val="00E16785"/>
    <w:rsid w:val="00E23B8E"/>
    <w:rsid w:val="00E24B9A"/>
    <w:rsid w:val="00E31D23"/>
    <w:rsid w:val="00E34C20"/>
    <w:rsid w:val="00E35EC5"/>
    <w:rsid w:val="00E36C70"/>
    <w:rsid w:val="00E40C93"/>
    <w:rsid w:val="00E423E5"/>
    <w:rsid w:val="00E45F62"/>
    <w:rsid w:val="00E46F01"/>
    <w:rsid w:val="00E51571"/>
    <w:rsid w:val="00E53782"/>
    <w:rsid w:val="00E53F2C"/>
    <w:rsid w:val="00E56430"/>
    <w:rsid w:val="00E5681A"/>
    <w:rsid w:val="00E60FB5"/>
    <w:rsid w:val="00E65C93"/>
    <w:rsid w:val="00E7280C"/>
    <w:rsid w:val="00E72C0D"/>
    <w:rsid w:val="00E74B02"/>
    <w:rsid w:val="00E75DCD"/>
    <w:rsid w:val="00E77F79"/>
    <w:rsid w:val="00E83E3B"/>
    <w:rsid w:val="00E85368"/>
    <w:rsid w:val="00E8579D"/>
    <w:rsid w:val="00E86794"/>
    <w:rsid w:val="00E86FA1"/>
    <w:rsid w:val="00E91741"/>
    <w:rsid w:val="00EA5428"/>
    <w:rsid w:val="00EA6FD6"/>
    <w:rsid w:val="00EA7175"/>
    <w:rsid w:val="00EC0C23"/>
    <w:rsid w:val="00EC1BF3"/>
    <w:rsid w:val="00EC30A3"/>
    <w:rsid w:val="00EC4244"/>
    <w:rsid w:val="00EC48E4"/>
    <w:rsid w:val="00ED061B"/>
    <w:rsid w:val="00ED15BC"/>
    <w:rsid w:val="00EE30E7"/>
    <w:rsid w:val="00EE4867"/>
    <w:rsid w:val="00EE6B71"/>
    <w:rsid w:val="00EF12C7"/>
    <w:rsid w:val="00EF1EFB"/>
    <w:rsid w:val="00EF3C3C"/>
    <w:rsid w:val="00F07D32"/>
    <w:rsid w:val="00F10CAA"/>
    <w:rsid w:val="00F14C49"/>
    <w:rsid w:val="00F15E58"/>
    <w:rsid w:val="00F17190"/>
    <w:rsid w:val="00F21663"/>
    <w:rsid w:val="00F233A0"/>
    <w:rsid w:val="00F3455A"/>
    <w:rsid w:val="00F4569F"/>
    <w:rsid w:val="00F552A3"/>
    <w:rsid w:val="00F575A3"/>
    <w:rsid w:val="00F668C6"/>
    <w:rsid w:val="00F670DF"/>
    <w:rsid w:val="00F70107"/>
    <w:rsid w:val="00F704DC"/>
    <w:rsid w:val="00F70ABF"/>
    <w:rsid w:val="00F7482C"/>
    <w:rsid w:val="00F7499D"/>
    <w:rsid w:val="00F834CA"/>
    <w:rsid w:val="00F8565F"/>
    <w:rsid w:val="00F868A6"/>
    <w:rsid w:val="00F86AF6"/>
    <w:rsid w:val="00F9503C"/>
    <w:rsid w:val="00F960C6"/>
    <w:rsid w:val="00F977D2"/>
    <w:rsid w:val="00FA32FF"/>
    <w:rsid w:val="00FA44D3"/>
    <w:rsid w:val="00FA5D4D"/>
    <w:rsid w:val="00FA5FCC"/>
    <w:rsid w:val="00FB12B7"/>
    <w:rsid w:val="00FB57D3"/>
    <w:rsid w:val="00FB7CF2"/>
    <w:rsid w:val="00FC6565"/>
    <w:rsid w:val="00FD122E"/>
    <w:rsid w:val="00FD242C"/>
    <w:rsid w:val="00FD4888"/>
    <w:rsid w:val="00FD6A5E"/>
    <w:rsid w:val="00FD7A69"/>
    <w:rsid w:val="00FD7D62"/>
    <w:rsid w:val="00FE165C"/>
    <w:rsid w:val="00FE634F"/>
    <w:rsid w:val="00FF0789"/>
    <w:rsid w:val="00FF38CE"/>
    <w:rsid w:val="00FF3EB7"/>
    <w:rsid w:val="00FF6155"/>
    <w:rsid w:val="00FF73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6B1C6E-0669-411F-BA42-9D8498EE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6E5F"/>
    <w:pPr>
      <w:suppressAutoHyphens/>
      <w:autoSpaceDN w:val="0"/>
      <w:textAlignment w:val="baseline"/>
    </w:pPr>
    <w:rPr>
      <w:sz w:val="24"/>
      <w:szCs w:val="24"/>
    </w:rPr>
  </w:style>
  <w:style w:type="paragraph" w:styleId="Heading1">
    <w:name w:val="heading 1"/>
    <w:basedOn w:val="Normal"/>
    <w:next w:val="Normal"/>
    <w:uiPriority w:val="9"/>
    <w:qFormat/>
    <w:rsid w:val="00856E5F"/>
    <w:pPr>
      <w:keepNext/>
      <w:suppressAutoHyphens w:val="0"/>
      <w:jc w:val="center"/>
      <w:textAlignment w:val="auto"/>
      <w:outlineLvl w:val="0"/>
    </w:pPr>
    <w:rPr>
      <w:rFonts w:eastAsia="SimSun"/>
      <w:i/>
      <w:sz w:val="26"/>
      <w:szCs w:val="20"/>
      <w:lang w:val="af-ZA" w:eastAsia="zh-CN"/>
    </w:rPr>
  </w:style>
  <w:style w:type="paragraph" w:styleId="Heading2">
    <w:name w:val="heading 2"/>
    <w:basedOn w:val="Normal"/>
    <w:next w:val="Normal"/>
    <w:link w:val="Heading2Char"/>
    <w:uiPriority w:val="9"/>
    <w:unhideWhenUsed/>
    <w:qFormat/>
    <w:rsid w:val="002B6A75"/>
    <w:pPr>
      <w:keepNext/>
      <w:spacing w:before="120" w:after="120"/>
      <w:ind w:firstLine="709"/>
      <w:jc w:val="both"/>
      <w:outlineLvl w:val="1"/>
    </w:pPr>
    <w:rPr>
      <w:b/>
      <w:sz w:val="28"/>
      <w:szCs w:val="28"/>
    </w:rPr>
  </w:style>
  <w:style w:type="paragraph" w:styleId="Heading3">
    <w:name w:val="heading 3"/>
    <w:basedOn w:val="Normal"/>
    <w:next w:val="Normal"/>
    <w:rsid w:val="00856E5F"/>
    <w:pPr>
      <w:keepNext/>
      <w:suppressAutoHyphens w:val="0"/>
      <w:jc w:val="center"/>
      <w:textAlignment w:val="auto"/>
      <w:outlineLvl w:val="2"/>
    </w:pPr>
    <w:rPr>
      <w:rFonts w:eastAsia="SimSun"/>
      <w:b/>
      <w:sz w:val="26"/>
      <w:szCs w:val="20"/>
      <w:lang w:val="af-ZA" w:eastAsia="zh-CN"/>
    </w:rPr>
  </w:style>
  <w:style w:type="paragraph" w:styleId="Heading4">
    <w:name w:val="heading 4"/>
    <w:basedOn w:val="Normal"/>
    <w:next w:val="Normal"/>
    <w:link w:val="Heading4Char"/>
    <w:uiPriority w:val="9"/>
    <w:unhideWhenUsed/>
    <w:qFormat/>
    <w:rsid w:val="00193B44"/>
    <w:pPr>
      <w:keepNext/>
      <w:jc w:val="center"/>
      <w:outlineLvl w:val="3"/>
    </w:pPr>
    <w:rPr>
      <w:b/>
      <w:color w:val="000000" w:themeColor="text1"/>
      <w:sz w:val="26"/>
      <w:szCs w:val="26"/>
    </w:rPr>
  </w:style>
  <w:style w:type="paragraph" w:styleId="Heading5">
    <w:name w:val="heading 5"/>
    <w:basedOn w:val="Normal"/>
    <w:next w:val="Normal"/>
    <w:link w:val="Heading5Char"/>
    <w:unhideWhenUsed/>
    <w:qFormat/>
    <w:rsid w:val="00CE691B"/>
    <w:pPr>
      <w:keepNext/>
      <w:suppressAutoHyphens w:val="0"/>
      <w:autoSpaceDN/>
      <w:jc w:val="center"/>
      <w:textAlignment w:val="auto"/>
      <w:outlineLvl w:val="4"/>
    </w:pPr>
    <w:rPr>
      <w:b/>
      <w:color w:val="000000"/>
      <w:spacing w:val="-4"/>
      <w:sz w:val="26"/>
      <w:szCs w:val="26"/>
    </w:rPr>
  </w:style>
  <w:style w:type="paragraph" w:styleId="Heading9">
    <w:name w:val="heading 9"/>
    <w:basedOn w:val="Normal"/>
    <w:next w:val="Normal"/>
    <w:link w:val="Heading9Char"/>
    <w:uiPriority w:val="9"/>
    <w:unhideWhenUsed/>
    <w:qFormat/>
    <w:rsid w:val="00CE691B"/>
    <w:pPr>
      <w:keepNext/>
      <w:suppressAutoHyphens w:val="0"/>
      <w:autoSpaceDN/>
      <w:spacing w:line="276" w:lineRule="auto"/>
      <w:jc w:val="center"/>
      <w:textAlignment w:val="auto"/>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6E5F"/>
    <w:pPr>
      <w:tabs>
        <w:tab w:val="center" w:pos="4320"/>
        <w:tab w:val="right" w:pos="8640"/>
      </w:tabs>
    </w:pPr>
  </w:style>
  <w:style w:type="character" w:styleId="PageNumber">
    <w:name w:val="page number"/>
    <w:basedOn w:val="DefaultParagraphFont"/>
    <w:rsid w:val="00856E5F"/>
  </w:style>
  <w:style w:type="paragraph" w:styleId="BodyTextIndent2">
    <w:name w:val="Body Text Indent 2"/>
    <w:basedOn w:val="Normal"/>
    <w:rsid w:val="00856E5F"/>
    <w:pPr>
      <w:spacing w:after="120" w:line="480" w:lineRule="auto"/>
      <w:ind w:left="360"/>
    </w:pPr>
  </w:style>
  <w:style w:type="paragraph" w:customStyle="1" w:styleId="CharCharChar">
    <w:name w:val="Char Char Char"/>
    <w:rsid w:val="00856E5F"/>
    <w:pPr>
      <w:suppressAutoHyphens/>
      <w:autoSpaceDN w:val="0"/>
      <w:spacing w:after="160" w:line="240" w:lineRule="exact"/>
      <w:textAlignment w:val="baseline"/>
    </w:pPr>
    <w:rPr>
      <w:rFonts w:ascii="Verdana" w:hAnsi="Verdana"/>
    </w:rPr>
  </w:style>
  <w:style w:type="paragraph" w:customStyle="1" w:styleId="CharCharChar1Char">
    <w:name w:val="Char Char Char1 Char"/>
    <w:basedOn w:val="Normal"/>
    <w:rsid w:val="00856E5F"/>
    <w:pPr>
      <w:spacing w:after="160" w:line="240" w:lineRule="exact"/>
    </w:pPr>
    <w:rPr>
      <w:rFonts w:ascii="Verdana" w:hAnsi="Verdana"/>
      <w:sz w:val="20"/>
      <w:szCs w:val="20"/>
    </w:rPr>
  </w:style>
  <w:style w:type="paragraph" w:customStyle="1" w:styleId="CharCharCharChar">
    <w:name w:val="Char Char Char Char"/>
    <w:rsid w:val="00856E5F"/>
    <w:pPr>
      <w:suppressAutoHyphens/>
      <w:autoSpaceDN w:val="0"/>
      <w:spacing w:after="160" w:line="240" w:lineRule="exact"/>
      <w:textAlignment w:val="baseline"/>
    </w:pPr>
    <w:rPr>
      <w:rFonts w:ascii="Verdana" w:hAnsi="Verdana"/>
    </w:rPr>
  </w:style>
  <w:style w:type="paragraph" w:customStyle="1" w:styleId="CharCharCharCharCharCharCharCharChar">
    <w:name w:val="Char Char Char Char Char Char Char Char Char"/>
    <w:basedOn w:val="Normal"/>
    <w:rsid w:val="00856E5F"/>
    <w:pPr>
      <w:spacing w:after="160" w:line="240" w:lineRule="exact"/>
    </w:pPr>
    <w:rPr>
      <w:rFonts w:ascii="Arial" w:hAnsi="Arial"/>
      <w:sz w:val="22"/>
      <w:szCs w:val="22"/>
    </w:rPr>
  </w:style>
  <w:style w:type="paragraph" w:customStyle="1" w:styleId="Char">
    <w:name w:val="Char"/>
    <w:basedOn w:val="Normal"/>
    <w:rsid w:val="00856E5F"/>
    <w:pPr>
      <w:spacing w:after="160" w:line="240" w:lineRule="exact"/>
    </w:pPr>
    <w:rPr>
      <w:rFonts w:ascii="Arial" w:hAnsi="Arial" w:cs="Arial"/>
      <w:sz w:val="22"/>
      <w:szCs w:val="22"/>
    </w:rPr>
  </w:style>
  <w:style w:type="paragraph" w:styleId="BalloonText">
    <w:name w:val="Balloon Text"/>
    <w:basedOn w:val="Normal"/>
    <w:rsid w:val="00856E5F"/>
    <w:rPr>
      <w:rFonts w:ascii="Tahoma" w:hAnsi="Tahoma" w:cs="Tahoma"/>
      <w:sz w:val="16"/>
      <w:szCs w:val="16"/>
    </w:rPr>
  </w:style>
  <w:style w:type="paragraph" w:customStyle="1" w:styleId="CharCharCharCharCharCharCharCharCharCharCharCharCharCharCharChar">
    <w:name w:val="Char Char Char Char Char Char Char Char Char Char Char Char Char Char Char Char"/>
    <w:basedOn w:val="Normal"/>
    <w:rsid w:val="00856E5F"/>
    <w:pPr>
      <w:widowControl w:val="0"/>
      <w:jc w:val="both"/>
    </w:pPr>
    <w:rPr>
      <w:rFonts w:eastAsia="SimSun"/>
      <w:kern w:val="3"/>
      <w:lang w:eastAsia="zh-CN"/>
    </w:rPr>
  </w:style>
  <w:style w:type="character" w:customStyle="1" w:styleId="Heading1Char">
    <w:name w:val="Heading 1 Char"/>
    <w:basedOn w:val="DefaultParagraphFont"/>
    <w:uiPriority w:val="9"/>
    <w:rsid w:val="00856E5F"/>
    <w:rPr>
      <w:rFonts w:eastAsia="SimSun"/>
      <w:i/>
      <w:sz w:val="26"/>
      <w:lang w:val="af-ZA" w:eastAsia="zh-CN"/>
    </w:rPr>
  </w:style>
  <w:style w:type="character" w:customStyle="1" w:styleId="Heading3Char">
    <w:name w:val="Heading 3 Char"/>
    <w:basedOn w:val="DefaultParagraphFont"/>
    <w:rsid w:val="00856E5F"/>
    <w:rPr>
      <w:rFonts w:eastAsia="SimSun"/>
      <w:b/>
      <w:sz w:val="26"/>
      <w:lang w:val="af-ZA" w:eastAsia="zh-CN"/>
    </w:rPr>
  </w:style>
  <w:style w:type="paragraph" w:customStyle="1" w:styleId="CharCharCharCharCharCharChar">
    <w:name w:val="Char Char Char Char Char Char Char"/>
    <w:autoRedefine/>
    <w:rsid w:val="00856E5F"/>
    <w:pPr>
      <w:tabs>
        <w:tab w:val="left" w:pos="1152"/>
      </w:tabs>
      <w:autoSpaceDN w:val="0"/>
      <w:spacing w:before="120" w:after="120" w:line="312" w:lineRule="auto"/>
    </w:pPr>
    <w:rPr>
      <w:rFonts w:ascii="Arial" w:hAnsi="Arial" w:cs="Arial"/>
      <w:sz w:val="26"/>
      <w:szCs w:val="26"/>
    </w:rPr>
  </w:style>
  <w:style w:type="paragraph" w:styleId="ListParagraph">
    <w:name w:val="List Paragraph"/>
    <w:basedOn w:val="Normal"/>
    <w:rsid w:val="00856E5F"/>
    <w:pPr>
      <w:ind w:left="720"/>
    </w:pPr>
  </w:style>
  <w:style w:type="paragraph" w:styleId="BodyTextIndent">
    <w:name w:val="Body Text Indent"/>
    <w:basedOn w:val="Normal"/>
    <w:rsid w:val="00856E5F"/>
    <w:pPr>
      <w:suppressAutoHyphens w:val="0"/>
      <w:spacing w:after="120"/>
      <w:ind w:left="360"/>
      <w:textAlignment w:val="auto"/>
    </w:pPr>
  </w:style>
  <w:style w:type="character" w:customStyle="1" w:styleId="BodyTextIndentChar">
    <w:name w:val="Body Text Indent Char"/>
    <w:basedOn w:val="DefaultParagraphFont"/>
    <w:rsid w:val="00856E5F"/>
    <w:rPr>
      <w:sz w:val="24"/>
      <w:szCs w:val="24"/>
    </w:rPr>
  </w:style>
  <w:style w:type="paragraph" w:customStyle="1" w:styleId="CharCharChar0">
    <w:name w:val="Char Char Char"/>
    <w:rsid w:val="00157878"/>
    <w:pPr>
      <w:spacing w:after="160" w:line="240" w:lineRule="exact"/>
    </w:pPr>
    <w:rPr>
      <w:rFonts w:ascii="Verdana" w:hAnsi="Verdana"/>
    </w:rPr>
  </w:style>
  <w:style w:type="character" w:styleId="Hyperlink">
    <w:name w:val="Hyperlink"/>
    <w:basedOn w:val="DefaultParagraphFont"/>
    <w:uiPriority w:val="99"/>
    <w:semiHidden/>
    <w:unhideWhenUsed/>
    <w:rsid w:val="00486320"/>
    <w:rPr>
      <w:color w:val="0000FF"/>
      <w:u w:val="single"/>
    </w:rPr>
  </w:style>
  <w:style w:type="character" w:customStyle="1" w:styleId="dieuCharChar">
    <w:name w:val="dieu Char Char"/>
    <w:basedOn w:val="DefaultParagraphFont"/>
    <w:rsid w:val="004745DA"/>
    <w:rPr>
      <w:b/>
      <w:color w:val="0000FF"/>
      <w:sz w:val="26"/>
      <w:szCs w:val="24"/>
      <w:lang w:val="en-US" w:eastAsia="en-US" w:bidi="ar-SA"/>
    </w:rPr>
  </w:style>
  <w:style w:type="paragraph" w:styleId="BodyText">
    <w:name w:val="Body Text"/>
    <w:basedOn w:val="Normal"/>
    <w:link w:val="BodyTextChar"/>
    <w:uiPriority w:val="99"/>
    <w:semiHidden/>
    <w:unhideWhenUsed/>
    <w:rsid w:val="00D7655E"/>
    <w:pPr>
      <w:spacing w:after="120"/>
    </w:pPr>
  </w:style>
  <w:style w:type="character" w:customStyle="1" w:styleId="BodyTextChar">
    <w:name w:val="Body Text Char"/>
    <w:basedOn w:val="DefaultParagraphFont"/>
    <w:link w:val="BodyText"/>
    <w:uiPriority w:val="99"/>
    <w:semiHidden/>
    <w:rsid w:val="00D7655E"/>
    <w:rPr>
      <w:sz w:val="24"/>
      <w:szCs w:val="24"/>
    </w:rPr>
  </w:style>
  <w:style w:type="paragraph" w:styleId="Header">
    <w:name w:val="header"/>
    <w:basedOn w:val="Normal"/>
    <w:link w:val="HeaderChar"/>
    <w:unhideWhenUsed/>
    <w:rsid w:val="00DD6D75"/>
    <w:pPr>
      <w:tabs>
        <w:tab w:val="center" w:pos="4320"/>
        <w:tab w:val="right" w:pos="8640"/>
      </w:tabs>
      <w:suppressAutoHyphens w:val="0"/>
      <w:autoSpaceDN/>
      <w:textAlignment w:val="auto"/>
    </w:pPr>
    <w:rPr>
      <w:sz w:val="28"/>
      <w:szCs w:val="20"/>
    </w:rPr>
  </w:style>
  <w:style w:type="character" w:customStyle="1" w:styleId="HeaderChar">
    <w:name w:val="Header Char"/>
    <w:basedOn w:val="DefaultParagraphFont"/>
    <w:link w:val="Header"/>
    <w:rsid w:val="00DD6D75"/>
    <w:rPr>
      <w:sz w:val="28"/>
    </w:rPr>
  </w:style>
  <w:style w:type="paragraph" w:customStyle="1" w:styleId="CharCharCharCharCharCharCharCharChar1Char">
    <w:name w:val="Char Char Char Char Char Char Char Char Char1 Char"/>
    <w:basedOn w:val="Normal"/>
    <w:next w:val="Normal"/>
    <w:autoRedefine/>
    <w:semiHidden/>
    <w:rsid w:val="000E7577"/>
    <w:pPr>
      <w:suppressAutoHyphens w:val="0"/>
      <w:autoSpaceDN/>
      <w:spacing w:before="120" w:after="120" w:line="312" w:lineRule="auto"/>
      <w:textAlignment w:val="auto"/>
    </w:pPr>
    <w:rPr>
      <w:sz w:val="28"/>
      <w:szCs w:val="22"/>
    </w:rPr>
  </w:style>
  <w:style w:type="paragraph" w:styleId="BodyText2">
    <w:name w:val="Body Text 2"/>
    <w:basedOn w:val="Normal"/>
    <w:link w:val="BodyText2Char"/>
    <w:uiPriority w:val="99"/>
    <w:unhideWhenUsed/>
    <w:rsid w:val="000E7577"/>
    <w:pPr>
      <w:jc w:val="both"/>
    </w:pPr>
    <w:rPr>
      <w:sz w:val="28"/>
      <w:szCs w:val="28"/>
    </w:rPr>
  </w:style>
  <w:style w:type="character" w:customStyle="1" w:styleId="BodyText2Char">
    <w:name w:val="Body Text 2 Char"/>
    <w:basedOn w:val="DefaultParagraphFont"/>
    <w:link w:val="BodyText2"/>
    <w:uiPriority w:val="99"/>
    <w:rsid w:val="000E7577"/>
    <w:rPr>
      <w:sz w:val="28"/>
      <w:szCs w:val="28"/>
    </w:rPr>
  </w:style>
  <w:style w:type="paragraph" w:customStyle="1" w:styleId="CharCharCharCharCharCharCharCharChar1Char0">
    <w:name w:val="Char Char Char Char Char Char Char Char Char1 Char"/>
    <w:basedOn w:val="Normal"/>
    <w:next w:val="Normal"/>
    <w:autoRedefine/>
    <w:semiHidden/>
    <w:rsid w:val="002B6A75"/>
    <w:pPr>
      <w:suppressAutoHyphens w:val="0"/>
      <w:autoSpaceDN/>
      <w:spacing w:before="120" w:after="120" w:line="312" w:lineRule="auto"/>
      <w:textAlignment w:val="auto"/>
    </w:pPr>
    <w:rPr>
      <w:sz w:val="28"/>
      <w:szCs w:val="22"/>
    </w:rPr>
  </w:style>
  <w:style w:type="character" w:customStyle="1" w:styleId="Heading2Char">
    <w:name w:val="Heading 2 Char"/>
    <w:basedOn w:val="DefaultParagraphFont"/>
    <w:link w:val="Heading2"/>
    <w:uiPriority w:val="9"/>
    <w:rsid w:val="002B6A75"/>
    <w:rPr>
      <w:b/>
      <w:sz w:val="28"/>
      <w:szCs w:val="28"/>
    </w:rPr>
  </w:style>
  <w:style w:type="paragraph" w:styleId="FootnoteText">
    <w:name w:val="footnote text"/>
    <w:basedOn w:val="Normal"/>
    <w:link w:val="FootnoteTextChar"/>
    <w:uiPriority w:val="99"/>
    <w:rsid w:val="004337F4"/>
    <w:pPr>
      <w:suppressAutoHyphens w:val="0"/>
      <w:autoSpaceDN/>
      <w:textAlignment w:val="auto"/>
    </w:pPr>
    <w:rPr>
      <w:sz w:val="20"/>
      <w:szCs w:val="20"/>
    </w:rPr>
  </w:style>
  <w:style w:type="character" w:customStyle="1" w:styleId="FootnoteTextChar">
    <w:name w:val="Footnote Text Char"/>
    <w:basedOn w:val="DefaultParagraphFont"/>
    <w:link w:val="FootnoteText"/>
    <w:uiPriority w:val="99"/>
    <w:rsid w:val="004337F4"/>
  </w:style>
  <w:style w:type="character" w:styleId="FootnoteReference">
    <w:name w:val="footnote reference"/>
    <w:rsid w:val="004337F4"/>
    <w:rPr>
      <w:vertAlign w:val="superscript"/>
    </w:rPr>
  </w:style>
  <w:style w:type="paragraph" w:customStyle="1" w:styleId="CharCharCharCharCharCharCharCharChar1Char1">
    <w:name w:val="Char Char Char Char Char Char Char Char Char1 Char"/>
    <w:basedOn w:val="Normal"/>
    <w:next w:val="Normal"/>
    <w:autoRedefine/>
    <w:semiHidden/>
    <w:rsid w:val="000C33E3"/>
    <w:pPr>
      <w:suppressAutoHyphens w:val="0"/>
      <w:autoSpaceDN/>
      <w:spacing w:before="120" w:after="120" w:line="312" w:lineRule="auto"/>
      <w:textAlignment w:val="auto"/>
    </w:pPr>
    <w:rPr>
      <w:sz w:val="28"/>
      <w:szCs w:val="22"/>
    </w:rPr>
  </w:style>
  <w:style w:type="paragraph" w:styleId="BodyTextIndent3">
    <w:name w:val="Body Text Indent 3"/>
    <w:basedOn w:val="Normal"/>
    <w:link w:val="BodyTextIndent3Char"/>
    <w:uiPriority w:val="99"/>
    <w:unhideWhenUsed/>
    <w:rsid w:val="00CA56D8"/>
    <w:pPr>
      <w:spacing w:before="120" w:after="120"/>
      <w:ind w:firstLine="720"/>
      <w:jc w:val="both"/>
    </w:pPr>
    <w:rPr>
      <w:sz w:val="28"/>
      <w:szCs w:val="28"/>
    </w:rPr>
  </w:style>
  <w:style w:type="character" w:customStyle="1" w:styleId="BodyTextIndent3Char">
    <w:name w:val="Body Text Indent 3 Char"/>
    <w:basedOn w:val="DefaultParagraphFont"/>
    <w:link w:val="BodyTextIndent3"/>
    <w:uiPriority w:val="99"/>
    <w:rsid w:val="00CA56D8"/>
    <w:rPr>
      <w:sz w:val="28"/>
      <w:szCs w:val="28"/>
    </w:rPr>
  </w:style>
  <w:style w:type="paragraph" w:styleId="NormalWeb">
    <w:name w:val="Normal (Web)"/>
    <w:basedOn w:val="Normal"/>
    <w:uiPriority w:val="99"/>
    <w:unhideWhenUsed/>
    <w:rsid w:val="006568A3"/>
    <w:pPr>
      <w:suppressAutoHyphens w:val="0"/>
      <w:autoSpaceDN/>
      <w:spacing w:before="100" w:beforeAutospacing="1" w:after="100" w:afterAutospacing="1"/>
      <w:textAlignment w:val="auto"/>
    </w:pPr>
  </w:style>
  <w:style w:type="character" w:customStyle="1" w:styleId="Heading4Char">
    <w:name w:val="Heading 4 Char"/>
    <w:basedOn w:val="DefaultParagraphFont"/>
    <w:link w:val="Heading4"/>
    <w:uiPriority w:val="9"/>
    <w:rsid w:val="00193B44"/>
    <w:rPr>
      <w:b/>
      <w:color w:val="000000" w:themeColor="text1"/>
      <w:sz w:val="26"/>
      <w:szCs w:val="26"/>
    </w:rPr>
  </w:style>
  <w:style w:type="paragraph" w:customStyle="1" w:styleId="CharCharCharCharCharCharCharCharChar1Char2">
    <w:name w:val="Char Char Char Char Char Char Char Char Char1 Char"/>
    <w:basedOn w:val="Normal"/>
    <w:next w:val="Normal"/>
    <w:autoRedefine/>
    <w:semiHidden/>
    <w:rsid w:val="00D971E3"/>
    <w:pPr>
      <w:suppressAutoHyphens w:val="0"/>
      <w:autoSpaceDN/>
      <w:spacing w:before="120" w:after="120" w:line="312" w:lineRule="auto"/>
      <w:textAlignment w:val="auto"/>
    </w:pPr>
    <w:rPr>
      <w:sz w:val="28"/>
      <w:szCs w:val="22"/>
    </w:rPr>
  </w:style>
  <w:style w:type="paragraph" w:customStyle="1" w:styleId="CharCharCharCharCharCharCharCharChar1Char3">
    <w:name w:val="Char Char Char Char Char Char Char Char Char1 Char"/>
    <w:basedOn w:val="Normal"/>
    <w:next w:val="Normal"/>
    <w:autoRedefine/>
    <w:semiHidden/>
    <w:rsid w:val="00A93FAD"/>
    <w:pPr>
      <w:suppressAutoHyphens w:val="0"/>
      <w:autoSpaceDN/>
      <w:spacing w:before="120" w:after="120" w:line="312" w:lineRule="auto"/>
      <w:textAlignment w:val="auto"/>
    </w:pPr>
    <w:rPr>
      <w:sz w:val="28"/>
      <w:szCs w:val="22"/>
    </w:rPr>
  </w:style>
  <w:style w:type="character" w:customStyle="1" w:styleId="Heading5Char">
    <w:name w:val="Heading 5 Char"/>
    <w:basedOn w:val="DefaultParagraphFont"/>
    <w:link w:val="Heading5"/>
    <w:rsid w:val="00CE691B"/>
    <w:rPr>
      <w:b/>
      <w:color w:val="000000"/>
      <w:spacing w:val="-4"/>
      <w:sz w:val="26"/>
      <w:szCs w:val="26"/>
    </w:rPr>
  </w:style>
  <w:style w:type="character" w:customStyle="1" w:styleId="Heading9Char">
    <w:name w:val="Heading 9 Char"/>
    <w:basedOn w:val="DefaultParagraphFont"/>
    <w:link w:val="Heading9"/>
    <w:uiPriority w:val="9"/>
    <w:rsid w:val="00CE691B"/>
    <w:rPr>
      <w:i/>
      <w:iCs/>
      <w:sz w:val="28"/>
      <w:szCs w:val="28"/>
    </w:rPr>
  </w:style>
  <w:style w:type="paragraph" w:customStyle="1" w:styleId="vn3">
    <w:name w:val="vn_3"/>
    <w:basedOn w:val="Normal"/>
    <w:rsid w:val="005E023D"/>
    <w:pPr>
      <w:suppressAutoHyphens w:val="0"/>
      <w:autoSpaceDN/>
      <w:spacing w:before="100" w:beforeAutospacing="1" w:after="100" w:afterAutospacing="1"/>
      <w:textAlignment w:val="auto"/>
    </w:pPr>
  </w:style>
  <w:style w:type="character" w:customStyle="1" w:styleId="apple-converted-space">
    <w:name w:val="apple-converted-space"/>
    <w:basedOn w:val="DefaultParagraphFont"/>
    <w:rsid w:val="00B86BC9"/>
  </w:style>
  <w:style w:type="character" w:customStyle="1" w:styleId="text">
    <w:name w:val="text"/>
    <w:basedOn w:val="DefaultParagraphFont"/>
    <w:rsid w:val="00633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09291">
      <w:bodyDiv w:val="1"/>
      <w:marLeft w:val="0"/>
      <w:marRight w:val="0"/>
      <w:marTop w:val="0"/>
      <w:marBottom w:val="0"/>
      <w:divBdr>
        <w:top w:val="none" w:sz="0" w:space="0" w:color="auto"/>
        <w:left w:val="none" w:sz="0" w:space="0" w:color="auto"/>
        <w:bottom w:val="none" w:sz="0" w:space="0" w:color="auto"/>
        <w:right w:val="none" w:sz="0" w:space="0" w:color="auto"/>
      </w:divBdr>
    </w:div>
    <w:div w:id="372770250">
      <w:bodyDiv w:val="1"/>
      <w:marLeft w:val="0"/>
      <w:marRight w:val="0"/>
      <w:marTop w:val="0"/>
      <w:marBottom w:val="0"/>
      <w:divBdr>
        <w:top w:val="none" w:sz="0" w:space="0" w:color="auto"/>
        <w:left w:val="none" w:sz="0" w:space="0" w:color="auto"/>
        <w:bottom w:val="none" w:sz="0" w:space="0" w:color="auto"/>
        <w:right w:val="none" w:sz="0" w:space="0" w:color="auto"/>
      </w:divBdr>
    </w:div>
    <w:div w:id="460927609">
      <w:bodyDiv w:val="1"/>
      <w:marLeft w:val="0"/>
      <w:marRight w:val="0"/>
      <w:marTop w:val="0"/>
      <w:marBottom w:val="0"/>
      <w:divBdr>
        <w:top w:val="none" w:sz="0" w:space="0" w:color="auto"/>
        <w:left w:val="none" w:sz="0" w:space="0" w:color="auto"/>
        <w:bottom w:val="none" w:sz="0" w:space="0" w:color="auto"/>
        <w:right w:val="none" w:sz="0" w:space="0" w:color="auto"/>
      </w:divBdr>
    </w:div>
    <w:div w:id="996153976">
      <w:bodyDiv w:val="1"/>
      <w:marLeft w:val="0"/>
      <w:marRight w:val="0"/>
      <w:marTop w:val="0"/>
      <w:marBottom w:val="0"/>
      <w:divBdr>
        <w:top w:val="none" w:sz="0" w:space="0" w:color="auto"/>
        <w:left w:val="none" w:sz="0" w:space="0" w:color="auto"/>
        <w:bottom w:val="none" w:sz="0" w:space="0" w:color="auto"/>
        <w:right w:val="none" w:sz="0" w:space="0" w:color="auto"/>
      </w:divBdr>
    </w:div>
    <w:div w:id="1022436252">
      <w:bodyDiv w:val="1"/>
      <w:marLeft w:val="0"/>
      <w:marRight w:val="0"/>
      <w:marTop w:val="0"/>
      <w:marBottom w:val="0"/>
      <w:divBdr>
        <w:top w:val="none" w:sz="0" w:space="0" w:color="auto"/>
        <w:left w:val="none" w:sz="0" w:space="0" w:color="auto"/>
        <w:bottom w:val="none" w:sz="0" w:space="0" w:color="auto"/>
        <w:right w:val="none" w:sz="0" w:space="0" w:color="auto"/>
      </w:divBdr>
    </w:div>
    <w:div w:id="1028798301">
      <w:bodyDiv w:val="1"/>
      <w:marLeft w:val="0"/>
      <w:marRight w:val="0"/>
      <w:marTop w:val="0"/>
      <w:marBottom w:val="0"/>
      <w:divBdr>
        <w:top w:val="none" w:sz="0" w:space="0" w:color="auto"/>
        <w:left w:val="none" w:sz="0" w:space="0" w:color="auto"/>
        <w:bottom w:val="none" w:sz="0" w:space="0" w:color="auto"/>
        <w:right w:val="none" w:sz="0" w:space="0" w:color="auto"/>
      </w:divBdr>
    </w:div>
    <w:div w:id="1040669054">
      <w:bodyDiv w:val="1"/>
      <w:marLeft w:val="0"/>
      <w:marRight w:val="0"/>
      <w:marTop w:val="0"/>
      <w:marBottom w:val="0"/>
      <w:divBdr>
        <w:top w:val="none" w:sz="0" w:space="0" w:color="auto"/>
        <w:left w:val="none" w:sz="0" w:space="0" w:color="auto"/>
        <w:bottom w:val="none" w:sz="0" w:space="0" w:color="auto"/>
        <w:right w:val="none" w:sz="0" w:space="0" w:color="auto"/>
      </w:divBdr>
    </w:div>
    <w:div w:id="1045520471">
      <w:bodyDiv w:val="1"/>
      <w:marLeft w:val="0"/>
      <w:marRight w:val="0"/>
      <w:marTop w:val="0"/>
      <w:marBottom w:val="0"/>
      <w:divBdr>
        <w:top w:val="none" w:sz="0" w:space="0" w:color="auto"/>
        <w:left w:val="none" w:sz="0" w:space="0" w:color="auto"/>
        <w:bottom w:val="none" w:sz="0" w:space="0" w:color="auto"/>
        <w:right w:val="none" w:sz="0" w:space="0" w:color="auto"/>
      </w:divBdr>
    </w:div>
    <w:div w:id="1150638847">
      <w:bodyDiv w:val="1"/>
      <w:marLeft w:val="0"/>
      <w:marRight w:val="0"/>
      <w:marTop w:val="0"/>
      <w:marBottom w:val="0"/>
      <w:divBdr>
        <w:top w:val="none" w:sz="0" w:space="0" w:color="auto"/>
        <w:left w:val="none" w:sz="0" w:space="0" w:color="auto"/>
        <w:bottom w:val="none" w:sz="0" w:space="0" w:color="auto"/>
        <w:right w:val="none" w:sz="0" w:space="0" w:color="auto"/>
      </w:divBdr>
    </w:div>
    <w:div w:id="1217013454">
      <w:bodyDiv w:val="1"/>
      <w:marLeft w:val="0"/>
      <w:marRight w:val="0"/>
      <w:marTop w:val="0"/>
      <w:marBottom w:val="0"/>
      <w:divBdr>
        <w:top w:val="none" w:sz="0" w:space="0" w:color="auto"/>
        <w:left w:val="none" w:sz="0" w:space="0" w:color="auto"/>
        <w:bottom w:val="none" w:sz="0" w:space="0" w:color="auto"/>
        <w:right w:val="none" w:sz="0" w:space="0" w:color="auto"/>
      </w:divBdr>
    </w:div>
    <w:div w:id="1327510579">
      <w:bodyDiv w:val="1"/>
      <w:marLeft w:val="0"/>
      <w:marRight w:val="0"/>
      <w:marTop w:val="0"/>
      <w:marBottom w:val="0"/>
      <w:divBdr>
        <w:top w:val="none" w:sz="0" w:space="0" w:color="auto"/>
        <w:left w:val="none" w:sz="0" w:space="0" w:color="auto"/>
        <w:bottom w:val="none" w:sz="0" w:space="0" w:color="auto"/>
        <w:right w:val="none" w:sz="0" w:space="0" w:color="auto"/>
      </w:divBdr>
    </w:div>
    <w:div w:id="1359818209">
      <w:bodyDiv w:val="1"/>
      <w:marLeft w:val="0"/>
      <w:marRight w:val="0"/>
      <w:marTop w:val="0"/>
      <w:marBottom w:val="0"/>
      <w:divBdr>
        <w:top w:val="none" w:sz="0" w:space="0" w:color="auto"/>
        <w:left w:val="none" w:sz="0" w:space="0" w:color="auto"/>
        <w:bottom w:val="none" w:sz="0" w:space="0" w:color="auto"/>
        <w:right w:val="none" w:sz="0" w:space="0" w:color="auto"/>
      </w:divBdr>
    </w:div>
    <w:div w:id="1402217138">
      <w:bodyDiv w:val="1"/>
      <w:marLeft w:val="0"/>
      <w:marRight w:val="0"/>
      <w:marTop w:val="0"/>
      <w:marBottom w:val="0"/>
      <w:divBdr>
        <w:top w:val="none" w:sz="0" w:space="0" w:color="auto"/>
        <w:left w:val="none" w:sz="0" w:space="0" w:color="auto"/>
        <w:bottom w:val="none" w:sz="0" w:space="0" w:color="auto"/>
        <w:right w:val="none" w:sz="0" w:space="0" w:color="auto"/>
      </w:divBdr>
    </w:div>
    <w:div w:id="1878351049">
      <w:bodyDiv w:val="1"/>
      <w:marLeft w:val="0"/>
      <w:marRight w:val="0"/>
      <w:marTop w:val="0"/>
      <w:marBottom w:val="0"/>
      <w:divBdr>
        <w:top w:val="none" w:sz="0" w:space="0" w:color="auto"/>
        <w:left w:val="none" w:sz="0" w:space="0" w:color="auto"/>
        <w:bottom w:val="none" w:sz="0" w:space="0" w:color="auto"/>
        <w:right w:val="none" w:sz="0" w:space="0" w:color="auto"/>
      </w:divBdr>
    </w:div>
    <w:div w:id="1922326025">
      <w:bodyDiv w:val="1"/>
      <w:marLeft w:val="0"/>
      <w:marRight w:val="0"/>
      <w:marTop w:val="0"/>
      <w:marBottom w:val="0"/>
      <w:divBdr>
        <w:top w:val="none" w:sz="0" w:space="0" w:color="auto"/>
        <w:left w:val="none" w:sz="0" w:space="0" w:color="auto"/>
        <w:bottom w:val="none" w:sz="0" w:space="0" w:color="auto"/>
        <w:right w:val="none" w:sz="0" w:space="0" w:color="auto"/>
      </w:divBdr>
    </w:div>
    <w:div w:id="1994093970">
      <w:bodyDiv w:val="1"/>
      <w:marLeft w:val="0"/>
      <w:marRight w:val="0"/>
      <w:marTop w:val="0"/>
      <w:marBottom w:val="0"/>
      <w:divBdr>
        <w:top w:val="none" w:sz="0" w:space="0" w:color="auto"/>
        <w:left w:val="none" w:sz="0" w:space="0" w:color="auto"/>
        <w:bottom w:val="none" w:sz="0" w:space="0" w:color="auto"/>
        <w:right w:val="none" w:sz="0" w:space="0" w:color="auto"/>
      </w:divBdr>
    </w:div>
    <w:div w:id="2042434771">
      <w:bodyDiv w:val="1"/>
      <w:marLeft w:val="0"/>
      <w:marRight w:val="0"/>
      <w:marTop w:val="0"/>
      <w:marBottom w:val="0"/>
      <w:divBdr>
        <w:top w:val="none" w:sz="0" w:space="0" w:color="auto"/>
        <w:left w:val="none" w:sz="0" w:space="0" w:color="auto"/>
        <w:bottom w:val="none" w:sz="0" w:space="0" w:color="auto"/>
        <w:right w:val="none" w:sz="0" w:space="0" w:color="auto"/>
      </w:divBdr>
    </w:div>
    <w:div w:id="2068797350">
      <w:bodyDiv w:val="1"/>
      <w:marLeft w:val="0"/>
      <w:marRight w:val="0"/>
      <w:marTop w:val="0"/>
      <w:marBottom w:val="0"/>
      <w:divBdr>
        <w:top w:val="none" w:sz="0" w:space="0" w:color="auto"/>
        <w:left w:val="none" w:sz="0" w:space="0" w:color="auto"/>
        <w:bottom w:val="none" w:sz="0" w:space="0" w:color="auto"/>
        <w:right w:val="none" w:sz="0" w:space="0" w:color="auto"/>
      </w:divBdr>
    </w:div>
    <w:div w:id="2122450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4698F-DC0F-4A28-92C9-37282538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ĐỀ CƯƠNG</vt:lpstr>
    </vt:vector>
  </TitlesOfParts>
  <Company>Microsoft</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dc:title>
  <dc:creator>dbc</dc:creator>
  <cp:lastModifiedBy>Admin</cp:lastModifiedBy>
  <cp:revision>2</cp:revision>
  <cp:lastPrinted>2020-03-03T12:49:00Z</cp:lastPrinted>
  <dcterms:created xsi:type="dcterms:W3CDTF">2021-01-29T01:53:00Z</dcterms:created>
  <dcterms:modified xsi:type="dcterms:W3CDTF">2021-01-29T01:53:00Z</dcterms:modified>
</cp:coreProperties>
</file>