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65" w:rsidRPr="00FF6069" w:rsidRDefault="00106B2E" w:rsidP="00FF6069">
      <w:pPr>
        <w:pStyle w:val="Heading1"/>
        <w:numPr>
          <w:ilvl w:val="0"/>
          <w:numId w:val="0"/>
        </w:numPr>
        <w:jc w:val="center"/>
        <w:rPr>
          <w:rFonts w:cs="Times New Roman"/>
          <w:szCs w:val="28"/>
        </w:rPr>
      </w:pPr>
      <w:bookmarkStart w:id="0" w:name="_Toc128731981"/>
      <w:r w:rsidRPr="00FF6069">
        <w:rPr>
          <w:rFonts w:cs="Times New Roman"/>
          <w:szCs w:val="28"/>
        </w:rPr>
        <w:t>MỤC LỤC</w:t>
      </w:r>
      <w:bookmarkEnd w:id="0"/>
    </w:p>
    <w:sdt>
      <w:sdtPr>
        <w:rPr>
          <w:rFonts w:eastAsiaTheme="minorHAnsi"/>
          <w:bCs/>
          <w:sz w:val="28"/>
          <w:szCs w:val="28"/>
        </w:rPr>
        <w:id w:val="-277497724"/>
        <w:docPartObj>
          <w:docPartGallery w:val="Table of Contents"/>
          <w:docPartUnique/>
        </w:docPartObj>
      </w:sdtPr>
      <w:sdtEndPr>
        <w:rPr>
          <w:rFonts w:eastAsia="Times New Roman"/>
          <w:bCs w:val="0"/>
          <w:noProof/>
        </w:rPr>
      </w:sdtEndPr>
      <w:sdtContent>
        <w:p w:rsidR="00083680" w:rsidRPr="006B2204" w:rsidRDefault="00083680" w:rsidP="00160C37">
          <w:pPr>
            <w:pStyle w:val="AHUONG3"/>
            <w:rPr>
              <w:sz w:val="28"/>
              <w:szCs w:val="28"/>
            </w:rPr>
          </w:pPr>
        </w:p>
        <w:p w:rsidR="007060A5" w:rsidRPr="00426EA2" w:rsidRDefault="00DC100D" w:rsidP="007060A5">
          <w:pPr>
            <w:pStyle w:val="AHUONG3"/>
            <w:tabs>
              <w:tab w:val="clear" w:pos="720"/>
              <w:tab w:val="clear" w:pos="900"/>
              <w:tab w:val="clear" w:pos="9498"/>
              <w:tab w:val="right" w:leader="dot" w:pos="9070"/>
            </w:tabs>
            <w:rPr>
              <w:rFonts w:eastAsiaTheme="minorEastAsia"/>
              <w:bCs/>
              <w:caps/>
              <w:noProof/>
              <w:sz w:val="28"/>
              <w:szCs w:val="28"/>
            </w:rPr>
          </w:pPr>
          <w:r w:rsidRPr="006B2204">
            <w:rPr>
              <w:rFonts w:cs="Arial"/>
              <w:kern w:val="32"/>
              <w:sz w:val="28"/>
              <w:szCs w:val="28"/>
              <w:lang w:val="vi-VN"/>
            </w:rPr>
            <w:fldChar w:fldCharType="begin"/>
          </w:r>
          <w:r w:rsidRPr="006B2204">
            <w:rPr>
              <w:sz w:val="28"/>
              <w:szCs w:val="28"/>
            </w:rPr>
            <w:instrText xml:space="preserve"> TOC \o "1-4" \h \z \u </w:instrText>
          </w:r>
          <w:r w:rsidRPr="006B2204">
            <w:rPr>
              <w:rFonts w:cs="Arial"/>
              <w:kern w:val="32"/>
              <w:sz w:val="28"/>
              <w:szCs w:val="28"/>
              <w:lang w:val="vi-VN"/>
            </w:rPr>
            <w:fldChar w:fldCharType="separate"/>
          </w:r>
          <w:hyperlink w:anchor="_Toc128731981" w:history="1">
            <w:r w:rsidR="007060A5" w:rsidRPr="00426EA2">
              <w:rPr>
                <w:rStyle w:val="Hyperlink"/>
                <w:noProof/>
                <w:sz w:val="28"/>
                <w:szCs w:val="28"/>
              </w:rPr>
              <w:t>MỤC LỤC</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_Toc128731981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1</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1982" w:history="1">
            <w:r w:rsidR="007060A5" w:rsidRPr="00426EA2">
              <w:rPr>
                <w:rStyle w:val="Hyperlink"/>
                <w:noProof/>
                <w:sz w:val="28"/>
                <w:szCs w:val="28"/>
              </w:rPr>
              <w:t>DANH MỤC CÁC TỪ VÀ KÝ HIỆU VIẾT TẮT</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_Toc128731982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5</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1983" w:history="1">
            <w:r w:rsidR="007060A5" w:rsidRPr="00426EA2">
              <w:rPr>
                <w:rStyle w:val="Hyperlink"/>
                <w:noProof/>
                <w:sz w:val="28"/>
                <w:szCs w:val="28"/>
              </w:rPr>
              <w:t>DANH MỤC BẢNG</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_Toc128731983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1984" w:history="1">
            <w:r w:rsidR="007060A5" w:rsidRPr="00426EA2">
              <w:rPr>
                <w:rStyle w:val="Hyperlink"/>
                <w:noProof/>
                <w:sz w:val="28"/>
                <w:szCs w:val="28"/>
              </w:rPr>
              <w:t>DANH MỤC HÌNH</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_Toc128731984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7</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1985" w:history="1">
            <w:r w:rsidR="007060A5" w:rsidRPr="00426EA2">
              <w:rPr>
                <w:rStyle w:val="Hyperlink"/>
                <w:noProof/>
                <w:sz w:val="28"/>
                <w:szCs w:val="28"/>
              </w:rPr>
              <w:t>Chương 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_Toc128731985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8</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1986" w:history="1">
            <w:r w:rsidR="007060A5" w:rsidRPr="00426EA2">
              <w:rPr>
                <w:rStyle w:val="Hyperlink"/>
                <w:noProof/>
                <w:sz w:val="28"/>
                <w:szCs w:val="28"/>
              </w:rPr>
              <w:t>THÔNG TIN CHUNG VỀ DỰ ÁN ĐẤU TƯ</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_Toc128731986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8</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1987" w:history="1">
            <w:r w:rsidR="007060A5" w:rsidRPr="007060A5">
              <w:rPr>
                <w:rStyle w:val="Hyperlink"/>
                <w:b w:val="0"/>
                <w:noProof/>
                <w:sz w:val="28"/>
                <w:szCs w:val="28"/>
              </w:rPr>
              <w:t>1. Tên chủ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_Toc128731987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1988" w:history="1">
            <w:r w:rsidR="007060A5" w:rsidRPr="007060A5">
              <w:rPr>
                <w:rStyle w:val="Hyperlink"/>
                <w:b w:val="0"/>
                <w:noProof/>
                <w:sz w:val="28"/>
                <w:szCs w:val="28"/>
              </w:rPr>
              <w:t>2. Tên Cơ sở: “Trang trại nuôi vịt thịt lạnh Thành Thảo”.</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_Toc128731988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1989" w:history="1">
            <w:r w:rsidR="007060A5" w:rsidRPr="007060A5">
              <w:rPr>
                <w:rStyle w:val="Hyperlink"/>
                <w:b w:val="0"/>
                <w:noProof/>
                <w:sz w:val="28"/>
                <w:szCs w:val="28"/>
              </w:rPr>
              <w:t>3. Công suất, công nghệ, sản phẩm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_Toc128731989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1990" w:history="1">
            <w:r w:rsidR="007060A5" w:rsidRPr="007060A5">
              <w:rPr>
                <w:rStyle w:val="Hyperlink"/>
                <w:b w:val="0"/>
                <w:noProof/>
                <w:sz w:val="28"/>
                <w:szCs w:val="28"/>
              </w:rPr>
              <w:t>3.1. Quy mô, công suất, công nghệ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1991" w:history="1">
            <w:r w:rsidR="007060A5" w:rsidRPr="007060A5">
              <w:rPr>
                <w:rStyle w:val="Hyperlink"/>
                <w:b w:val="0"/>
                <w:noProof/>
                <w:sz w:val="28"/>
                <w:szCs w:val="28"/>
              </w:rPr>
              <w:t>3.1.1. Quy mô, công suất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1992" w:history="1">
            <w:r w:rsidR="007060A5" w:rsidRPr="007060A5">
              <w:rPr>
                <w:rStyle w:val="Hyperlink"/>
                <w:b w:val="0"/>
                <w:noProof/>
                <w:sz w:val="28"/>
                <w:szCs w:val="28"/>
              </w:rPr>
              <w:t>3.1.2. Công nghệ sản xuất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1993" w:history="1">
            <w:r w:rsidR="007060A5" w:rsidRPr="007060A5">
              <w:rPr>
                <w:rStyle w:val="Hyperlink"/>
                <w:b w:val="0"/>
                <w:noProof/>
                <w:sz w:val="28"/>
                <w:szCs w:val="28"/>
              </w:rPr>
              <w:t>3.1.3. Sản phẩm của dự án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1994" w:history="1">
            <w:r w:rsidR="007060A5" w:rsidRPr="007060A5">
              <w:rPr>
                <w:rStyle w:val="Hyperlink"/>
                <w:b w:val="0"/>
                <w:noProof/>
                <w:sz w:val="28"/>
                <w:szCs w:val="28"/>
              </w:rPr>
              <w:t>4. Nhu cầu nguyên liệu, nhiên liệu, vật liệu, phế liệu, điện năng, hóa chất sử dụng, nguồn cung cấp điện nước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1995" w:history="1">
            <w:r w:rsidR="007060A5" w:rsidRPr="007060A5">
              <w:rPr>
                <w:rStyle w:val="Hyperlink"/>
                <w:b w:val="0"/>
                <w:noProof/>
                <w:sz w:val="28"/>
                <w:szCs w:val="28"/>
              </w:rPr>
              <w:t>4.1. Nhu cầu nguyên, nhiên, vật liệu, hóa chất sử dụng của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1996" w:history="1">
            <w:r w:rsidR="007060A5" w:rsidRPr="007060A5">
              <w:rPr>
                <w:rStyle w:val="Hyperlink"/>
                <w:b w:val="0"/>
                <w:noProof/>
                <w:sz w:val="28"/>
                <w:szCs w:val="28"/>
              </w:rPr>
              <w:t>4.1.1. Nhu cầu nguyên liệu</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1999" w:history="1">
            <w:r w:rsidR="007060A5" w:rsidRPr="007060A5">
              <w:rPr>
                <w:rStyle w:val="Hyperlink"/>
                <w:b w:val="0"/>
                <w:noProof/>
                <w:sz w:val="28"/>
                <w:szCs w:val="28"/>
              </w:rPr>
              <w:t>4.1.2. Nguồn cung cấp điện và nhu cầu điện</w:t>
            </w:r>
            <w:r w:rsidR="007060A5" w:rsidRPr="007060A5">
              <w:rPr>
                <w:rStyle w:val="Hyperlink"/>
                <w:b w:val="0"/>
                <w:noProof/>
                <w:spacing w:val="-4"/>
                <w:sz w:val="28"/>
                <w:szCs w:val="28"/>
              </w:rPr>
              <w:t xml:space="preserve"> </w:t>
            </w:r>
            <w:r w:rsidR="007060A5" w:rsidRPr="007060A5">
              <w:rPr>
                <w:rStyle w:val="Hyperlink"/>
                <w:b w:val="0"/>
                <w:noProof/>
                <w:sz w:val="28"/>
                <w:szCs w:val="28"/>
              </w:rPr>
              <w:t>năng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_Toc128731999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19</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00" w:history="1">
            <w:r w:rsidR="007060A5" w:rsidRPr="007060A5">
              <w:rPr>
                <w:rStyle w:val="Hyperlink"/>
                <w:b w:val="0"/>
                <w:noProof/>
                <w:sz w:val="28"/>
                <w:szCs w:val="28"/>
              </w:rPr>
              <w:t>4.1.3. Nguồn cấp nước và nhu cầu sử dụng nước</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19</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01" w:history="1">
            <w:r w:rsidR="007060A5" w:rsidRPr="007060A5">
              <w:rPr>
                <w:rStyle w:val="Hyperlink"/>
                <w:b w:val="0"/>
                <w:noProof/>
                <w:sz w:val="28"/>
                <w:szCs w:val="28"/>
              </w:rPr>
              <w:t>5. Các thông tin khác liên quan đến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02" w:history="1">
            <w:r w:rsidR="007060A5" w:rsidRPr="007060A5">
              <w:rPr>
                <w:rStyle w:val="Hyperlink"/>
                <w:b w:val="0"/>
                <w:noProof/>
                <w:sz w:val="28"/>
                <w:szCs w:val="28"/>
              </w:rPr>
              <w:t>5.1. Tiến độ thực hiện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03" w:history="1">
            <w:r w:rsidR="007060A5" w:rsidRPr="007060A5">
              <w:rPr>
                <w:rStyle w:val="Hyperlink"/>
                <w:b w:val="0"/>
                <w:noProof/>
                <w:sz w:val="28"/>
                <w:szCs w:val="28"/>
              </w:rPr>
              <w:t>5.2. Tổng vốn đầu tư</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04" w:history="1">
            <w:r w:rsidR="007060A5" w:rsidRPr="007060A5">
              <w:rPr>
                <w:rStyle w:val="Hyperlink"/>
                <w:b w:val="0"/>
                <w:noProof/>
                <w:sz w:val="28"/>
                <w:szCs w:val="28"/>
              </w:rPr>
              <w:t xml:space="preserve">5.3. Tổ chức </w:t>
            </w:r>
            <w:r w:rsidR="007060A5" w:rsidRPr="007060A5">
              <w:rPr>
                <w:rStyle w:val="Hyperlink"/>
                <w:b w:val="0"/>
                <w:bCs/>
                <w:noProof/>
                <w:sz w:val="28"/>
                <w:szCs w:val="28"/>
              </w:rPr>
              <w:t>quản lý và thực hiện cơ sở</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22</w:t>
            </w:r>
            <w:r w:rsidR="007060A5" w:rsidRPr="007060A5">
              <w:rPr>
                <w:b w:val="0"/>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05" w:history="1">
            <w:r w:rsidR="007060A5" w:rsidRPr="00426EA2">
              <w:rPr>
                <w:rStyle w:val="Hyperlink"/>
                <w:noProof/>
                <w:sz w:val="28"/>
                <w:szCs w:val="28"/>
              </w:rPr>
              <w:t>Chương II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_Toc128732005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23</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06" w:history="1">
            <w:r w:rsidR="007060A5" w:rsidRPr="00426EA2">
              <w:rPr>
                <w:rStyle w:val="Hyperlink"/>
                <w:noProof/>
                <w:sz w:val="28"/>
                <w:szCs w:val="28"/>
              </w:rPr>
              <w:t>SỰ PHÙ HỢP CỦA CƠ SỞ VỚI QUY HOẠCH, KHẢ NĂNG CHỊU TẢI CỦA MÔI TRƯỜNG</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_Toc128732006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23</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07" w:history="1">
            <w:r w:rsidR="007060A5" w:rsidRPr="007060A5">
              <w:rPr>
                <w:rStyle w:val="Hyperlink"/>
                <w:b w:val="0"/>
                <w:noProof/>
                <w:sz w:val="28"/>
                <w:szCs w:val="28"/>
              </w:rPr>
              <w:t>1. Sự phù hợp của cơ sở với quy hoạch môi trường quốc gia, quy hoạch tỉnh, phân vùng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23</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08" w:history="1">
            <w:r w:rsidR="007060A5" w:rsidRPr="007060A5">
              <w:rPr>
                <w:rStyle w:val="Hyperlink"/>
                <w:b w:val="0"/>
                <w:noProof/>
                <w:sz w:val="28"/>
                <w:szCs w:val="28"/>
              </w:rPr>
              <w:t>2. Sự  phù hợp của cơ sở với khả năng chị tải của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_Toc128732008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23</w:t>
            </w:r>
            <w:r w:rsidR="007060A5" w:rsidRPr="007060A5">
              <w:rPr>
                <w:b w:val="0"/>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09" w:history="1">
            <w:r w:rsidR="007060A5" w:rsidRPr="00426EA2">
              <w:rPr>
                <w:rStyle w:val="Hyperlink"/>
                <w:noProof/>
                <w:sz w:val="28"/>
                <w:szCs w:val="28"/>
              </w:rPr>
              <w:t>Chương III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_Toc128732009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25</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10" w:history="1">
            <w:r w:rsidR="007060A5" w:rsidRPr="00426EA2">
              <w:rPr>
                <w:rStyle w:val="Hyperlink"/>
                <w:noProof/>
                <w:sz w:val="28"/>
                <w:szCs w:val="28"/>
              </w:rPr>
              <w:t>KẾT QUẢ HOÀN THÀNH CÁC CÔNG TRÌNH, BIỆN PHÁP BẢO VỆ MÔI TRƯỜNG CỦA CƠ SỞ</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_Toc128732010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25</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11" w:history="1">
            <w:r w:rsidR="007060A5" w:rsidRPr="007060A5">
              <w:rPr>
                <w:rStyle w:val="Hyperlink"/>
                <w:b w:val="0"/>
                <w:noProof/>
                <w:sz w:val="28"/>
                <w:szCs w:val="28"/>
                <w:lang w:val="vi-VN"/>
              </w:rPr>
              <w:t>1.</w:t>
            </w:r>
            <w:r w:rsidR="007060A5" w:rsidRPr="007060A5">
              <w:rPr>
                <w:rStyle w:val="Hyperlink"/>
                <w:b w:val="0"/>
                <w:noProof/>
                <w:sz w:val="28"/>
                <w:szCs w:val="28"/>
              </w:rPr>
              <w:t xml:space="preserve"> Công </w:t>
            </w:r>
            <w:r w:rsidR="007060A5" w:rsidRPr="007060A5">
              <w:rPr>
                <w:rStyle w:val="Hyperlink"/>
                <w:b w:val="0"/>
                <w:noProof/>
                <w:sz w:val="28"/>
                <w:szCs w:val="28"/>
                <w:lang w:val="nl-NL"/>
              </w:rPr>
              <w:t>trình, biện pháp thoát nước mưa, thu gom và xử lý chất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12" w:history="1">
            <w:r w:rsidR="007060A5" w:rsidRPr="007060A5">
              <w:rPr>
                <w:rStyle w:val="Hyperlink"/>
                <w:b w:val="0"/>
                <w:noProof/>
                <w:sz w:val="28"/>
                <w:szCs w:val="28"/>
              </w:rPr>
              <w:t>1.1.</w:t>
            </w:r>
            <w:r w:rsidR="007060A5" w:rsidRPr="007060A5">
              <w:rPr>
                <w:rStyle w:val="Hyperlink"/>
                <w:b w:val="0"/>
                <w:noProof/>
                <w:sz w:val="28"/>
                <w:szCs w:val="28"/>
                <w:lang w:val="nl-NL"/>
              </w:rPr>
              <w:t xml:space="preserve"> Công </w:t>
            </w:r>
            <w:r w:rsidR="007060A5" w:rsidRPr="007060A5">
              <w:rPr>
                <w:rStyle w:val="Hyperlink"/>
                <w:b w:val="0"/>
                <w:noProof/>
                <w:sz w:val="28"/>
                <w:szCs w:val="28"/>
              </w:rPr>
              <w:t>trình thu, thoát nước mưa</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13" w:history="1">
            <w:r w:rsidR="007060A5" w:rsidRPr="007060A5">
              <w:rPr>
                <w:rStyle w:val="Hyperlink"/>
                <w:b w:val="0"/>
                <w:noProof/>
                <w:sz w:val="28"/>
                <w:szCs w:val="28"/>
              </w:rPr>
              <w:t>1.2.</w:t>
            </w:r>
            <w:r w:rsidR="007060A5" w:rsidRPr="007060A5">
              <w:rPr>
                <w:rStyle w:val="Hyperlink"/>
                <w:b w:val="0"/>
                <w:noProof/>
                <w:sz w:val="28"/>
                <w:szCs w:val="28"/>
                <w:lang w:val="nl-NL"/>
              </w:rPr>
              <w:t xml:space="preserve"> C</w:t>
            </w:r>
            <w:r w:rsidR="007060A5" w:rsidRPr="007060A5">
              <w:rPr>
                <w:rStyle w:val="Hyperlink"/>
                <w:b w:val="0"/>
                <w:noProof/>
                <w:sz w:val="28"/>
                <w:szCs w:val="28"/>
              </w:rPr>
              <w:t>ông trình thu gom, thoát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14" w:history="1">
            <w:r w:rsidR="007060A5" w:rsidRPr="007060A5">
              <w:rPr>
                <w:rStyle w:val="Hyperlink"/>
                <w:b w:val="0"/>
                <w:noProof/>
                <w:sz w:val="28"/>
                <w:szCs w:val="28"/>
              </w:rPr>
              <w:t>1.2.1. Công trình thu gom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15" w:history="1">
            <w:r w:rsidR="007060A5" w:rsidRPr="007060A5">
              <w:rPr>
                <w:rStyle w:val="Hyperlink"/>
                <w:b w:val="0"/>
                <w:noProof/>
                <w:sz w:val="28"/>
                <w:szCs w:val="28"/>
              </w:rPr>
              <w:t>1.2.2. Công trình thoát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16" w:history="1">
            <w:r w:rsidR="007060A5" w:rsidRPr="007060A5">
              <w:rPr>
                <w:rStyle w:val="Hyperlink"/>
                <w:b w:val="0"/>
                <w:noProof/>
                <w:sz w:val="28"/>
                <w:szCs w:val="28"/>
              </w:rPr>
              <w:t>1.2.3. Địa điểm xả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17" w:history="1">
            <w:r w:rsidR="007060A5" w:rsidRPr="007060A5">
              <w:rPr>
                <w:rStyle w:val="Hyperlink"/>
                <w:b w:val="0"/>
                <w:noProof/>
                <w:sz w:val="28"/>
                <w:szCs w:val="28"/>
              </w:rPr>
              <w:t>1.2.4. Sơ đồ tổng thể mạng lưới thu gom, thoát nước thải của Cơ Sở  (Đính kèm phụ lục)</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18" w:history="1">
            <w:r w:rsidR="007060A5" w:rsidRPr="007060A5">
              <w:rPr>
                <w:rStyle w:val="Hyperlink"/>
                <w:b w:val="0"/>
                <w:noProof/>
                <w:sz w:val="28"/>
                <w:szCs w:val="28"/>
              </w:rPr>
              <w:t>1.3.</w:t>
            </w:r>
            <w:r w:rsidR="007060A5" w:rsidRPr="007060A5">
              <w:rPr>
                <w:rStyle w:val="Hyperlink"/>
                <w:b w:val="0"/>
                <w:noProof/>
                <w:sz w:val="28"/>
                <w:szCs w:val="28"/>
                <w:lang w:val="nl-NL"/>
              </w:rPr>
              <w:t xml:space="preserve"> Xử lý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19" w:history="1">
            <w:r w:rsidR="007060A5" w:rsidRPr="007060A5">
              <w:rPr>
                <w:rStyle w:val="Hyperlink"/>
                <w:b w:val="0"/>
                <w:noProof/>
                <w:sz w:val="28"/>
                <w:szCs w:val="28"/>
              </w:rPr>
              <w:t>1.3.1.</w:t>
            </w:r>
            <w:r w:rsidR="007060A5" w:rsidRPr="007060A5">
              <w:rPr>
                <w:rStyle w:val="Hyperlink"/>
                <w:b w:val="0"/>
                <w:noProof/>
                <w:sz w:val="28"/>
                <w:szCs w:val="28"/>
                <w:lang w:val="nl-NL"/>
              </w:rPr>
              <w:t xml:space="preserve"> Xử lý nước thải sinh hoạt</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_Toc128732019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20" w:history="1">
            <w:r w:rsidR="007060A5" w:rsidRPr="007060A5">
              <w:rPr>
                <w:rStyle w:val="Hyperlink"/>
                <w:b w:val="0"/>
                <w:noProof/>
                <w:sz w:val="28"/>
                <w:szCs w:val="28"/>
                <w:lang w:val="nl-NL"/>
              </w:rPr>
              <w:t>1.3.2. Xử lý nước thải vệ sinh chuồng trại chăn nuôi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_Toc128732020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29</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26" w:history="1">
            <w:r w:rsidR="007060A5" w:rsidRPr="007060A5">
              <w:rPr>
                <w:rStyle w:val="Hyperlink"/>
                <w:b w:val="0"/>
                <w:noProof/>
                <w:sz w:val="28"/>
                <w:szCs w:val="28"/>
                <w:lang w:val="nl-NL"/>
              </w:rPr>
              <w:t xml:space="preserve">1.3.3. Hóa </w:t>
            </w:r>
            <w:r w:rsidR="007060A5" w:rsidRPr="007060A5">
              <w:rPr>
                <w:rStyle w:val="Hyperlink"/>
                <w:b w:val="0"/>
                <w:noProof/>
                <w:sz w:val="28"/>
                <w:szCs w:val="28"/>
              </w:rPr>
              <w:t>chất và chế phẩm sinh học sử dụng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_Toc128732026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36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28" w:history="1">
            <w:r w:rsidR="007060A5" w:rsidRPr="007060A5">
              <w:rPr>
                <w:rStyle w:val="Hyperlink"/>
                <w:b w:val="0"/>
                <w:noProof/>
                <w:sz w:val="28"/>
                <w:szCs w:val="28"/>
              </w:rPr>
              <w:t>1.3.4. Định mức tiêu hao điện năng, hóa chất trong quá trình vận hành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_Toc128732028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37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30" w:history="1">
            <w:r w:rsidR="007060A5" w:rsidRPr="007060A5">
              <w:rPr>
                <w:rStyle w:val="Hyperlink"/>
                <w:b w:val="0"/>
                <w:noProof/>
                <w:sz w:val="28"/>
                <w:szCs w:val="28"/>
              </w:rPr>
              <w:t>1.3.5. Các thiết bị, hệ thống quan trắc nước thải tự động, liên tục</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37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31" w:history="1">
            <w:r w:rsidR="007060A5" w:rsidRPr="007060A5">
              <w:rPr>
                <w:rStyle w:val="Hyperlink"/>
                <w:b w:val="0"/>
                <w:noProof/>
                <w:sz w:val="28"/>
                <w:szCs w:val="28"/>
              </w:rPr>
              <w:t>2. C</w:t>
            </w:r>
            <w:r w:rsidR="007060A5" w:rsidRPr="007060A5">
              <w:rPr>
                <w:rStyle w:val="Hyperlink"/>
                <w:b w:val="0"/>
                <w:noProof/>
                <w:sz w:val="28"/>
                <w:szCs w:val="28"/>
                <w:lang w:val="pt-BR"/>
              </w:rPr>
              <w:t xml:space="preserve">ông trình, biện pháp </w:t>
            </w:r>
            <w:r w:rsidR="007060A5" w:rsidRPr="007060A5">
              <w:rPr>
                <w:rStyle w:val="Hyperlink"/>
                <w:b w:val="0"/>
                <w:noProof/>
                <w:sz w:val="28"/>
                <w:szCs w:val="28"/>
              </w:rPr>
              <w:t>giảm thiểu ô nhiễm bụi, mùi, khí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37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32" w:history="1">
            <w:r w:rsidR="007060A5" w:rsidRPr="007060A5">
              <w:rPr>
                <w:rStyle w:val="Hyperlink"/>
                <w:b w:val="0"/>
                <w:noProof/>
                <w:sz w:val="28"/>
                <w:szCs w:val="28"/>
              </w:rPr>
              <w:t>2.1. Công trình xử lý mùi từ khu vực chuồng</w:t>
            </w:r>
            <w:r w:rsidR="007060A5" w:rsidRPr="007060A5">
              <w:rPr>
                <w:rStyle w:val="Hyperlink"/>
                <w:b w:val="0"/>
                <w:noProof/>
                <w:spacing w:val="-3"/>
                <w:sz w:val="28"/>
                <w:szCs w:val="28"/>
              </w:rPr>
              <w:t xml:space="preserve"> </w:t>
            </w:r>
            <w:r w:rsidR="007060A5" w:rsidRPr="007060A5">
              <w:rPr>
                <w:rStyle w:val="Hyperlink"/>
                <w:b w:val="0"/>
                <w:noProof/>
                <w:sz w:val="28"/>
                <w:szCs w:val="28"/>
              </w:rPr>
              <w:t>nuôi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38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37" w:history="1">
            <w:r w:rsidR="007060A5" w:rsidRPr="007060A5">
              <w:rPr>
                <w:rStyle w:val="Hyperlink"/>
                <w:b w:val="0"/>
                <w:noProof/>
                <w:sz w:val="28"/>
                <w:szCs w:val="28"/>
              </w:rPr>
              <w:t>2.2. Biện pháp giảm thiểu bụi, khí thải từ phương tiện vận chuyển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38" w:history="1">
            <w:r w:rsidR="007060A5" w:rsidRPr="007060A5">
              <w:rPr>
                <w:rStyle w:val="Hyperlink"/>
                <w:b w:val="0"/>
                <w:noProof/>
                <w:sz w:val="28"/>
                <w:szCs w:val="28"/>
              </w:rPr>
              <w:t>2.3. Biện pháp giảm thiểu bụi từ quá trình nhập thức ăn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39" w:history="1">
            <w:r w:rsidR="007060A5" w:rsidRPr="007060A5">
              <w:rPr>
                <w:rStyle w:val="Hyperlink"/>
                <w:b w:val="0"/>
                <w:noProof/>
                <w:sz w:val="28"/>
                <w:szCs w:val="28"/>
              </w:rPr>
              <w:t>2.4.</w:t>
            </w:r>
            <w:r w:rsidR="007060A5" w:rsidRPr="007060A5">
              <w:rPr>
                <w:rStyle w:val="Hyperlink"/>
                <w:b w:val="0"/>
                <w:noProof/>
                <w:spacing w:val="-5"/>
                <w:sz w:val="28"/>
                <w:szCs w:val="28"/>
              </w:rPr>
              <w:t xml:space="preserve"> Biện</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pháp</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giảm</w:t>
            </w:r>
            <w:r w:rsidR="007060A5" w:rsidRPr="007060A5">
              <w:rPr>
                <w:rStyle w:val="Hyperlink"/>
                <w:b w:val="0"/>
                <w:noProof/>
                <w:spacing w:val="-10"/>
                <w:sz w:val="28"/>
                <w:szCs w:val="28"/>
              </w:rPr>
              <w:t xml:space="preserve"> </w:t>
            </w:r>
            <w:r w:rsidR="007060A5" w:rsidRPr="007060A5">
              <w:rPr>
                <w:rStyle w:val="Hyperlink"/>
                <w:b w:val="0"/>
                <w:noProof/>
                <w:spacing w:val="-6"/>
                <w:sz w:val="28"/>
                <w:szCs w:val="28"/>
              </w:rPr>
              <w:t>thiểu</w:t>
            </w:r>
            <w:r w:rsidR="007060A5" w:rsidRPr="007060A5">
              <w:rPr>
                <w:rStyle w:val="Hyperlink"/>
                <w:b w:val="0"/>
                <w:noProof/>
                <w:spacing w:val="-13"/>
                <w:sz w:val="28"/>
                <w:szCs w:val="28"/>
              </w:rPr>
              <w:t xml:space="preserve"> </w:t>
            </w:r>
            <w:r w:rsidR="007060A5" w:rsidRPr="007060A5">
              <w:rPr>
                <w:rStyle w:val="Hyperlink"/>
                <w:b w:val="0"/>
                <w:noProof/>
                <w:spacing w:val="-4"/>
                <w:sz w:val="28"/>
                <w:szCs w:val="28"/>
              </w:rPr>
              <w:t>mùi</w:t>
            </w:r>
            <w:r w:rsidR="007060A5" w:rsidRPr="007060A5">
              <w:rPr>
                <w:rStyle w:val="Hyperlink"/>
                <w:b w:val="0"/>
                <w:noProof/>
                <w:spacing w:val="-13"/>
                <w:sz w:val="28"/>
                <w:szCs w:val="28"/>
              </w:rPr>
              <w:t xml:space="preserve"> </w:t>
            </w:r>
            <w:r w:rsidR="007060A5" w:rsidRPr="007060A5">
              <w:rPr>
                <w:rStyle w:val="Hyperlink"/>
                <w:b w:val="0"/>
                <w:noProof/>
                <w:spacing w:val="-4"/>
                <w:sz w:val="28"/>
                <w:szCs w:val="28"/>
              </w:rPr>
              <w:t>hôi</w:t>
            </w:r>
            <w:r w:rsidR="007060A5" w:rsidRPr="007060A5">
              <w:rPr>
                <w:rStyle w:val="Hyperlink"/>
                <w:b w:val="0"/>
                <w:noProof/>
                <w:spacing w:val="-13"/>
                <w:sz w:val="28"/>
                <w:szCs w:val="28"/>
              </w:rPr>
              <w:t xml:space="preserve"> </w:t>
            </w:r>
            <w:r w:rsidR="007060A5" w:rsidRPr="007060A5">
              <w:rPr>
                <w:rStyle w:val="Hyperlink"/>
                <w:b w:val="0"/>
                <w:noProof/>
                <w:spacing w:val="-4"/>
                <w:sz w:val="28"/>
                <w:szCs w:val="28"/>
              </w:rPr>
              <w:t>ẩm</w:t>
            </w:r>
            <w:r w:rsidR="007060A5" w:rsidRPr="007060A5">
              <w:rPr>
                <w:rStyle w:val="Hyperlink"/>
                <w:b w:val="0"/>
                <w:noProof/>
                <w:spacing w:val="-10"/>
                <w:sz w:val="28"/>
                <w:szCs w:val="28"/>
              </w:rPr>
              <w:t xml:space="preserve"> </w:t>
            </w:r>
            <w:r w:rsidR="007060A5" w:rsidRPr="007060A5">
              <w:rPr>
                <w:rStyle w:val="Hyperlink"/>
                <w:b w:val="0"/>
                <w:noProof/>
                <w:spacing w:val="-4"/>
                <w:sz w:val="28"/>
                <w:szCs w:val="28"/>
              </w:rPr>
              <w:t>mốc</w:t>
            </w:r>
            <w:r w:rsidR="007060A5" w:rsidRPr="007060A5">
              <w:rPr>
                <w:rStyle w:val="Hyperlink"/>
                <w:b w:val="0"/>
                <w:noProof/>
                <w:spacing w:val="-15"/>
                <w:sz w:val="28"/>
                <w:szCs w:val="28"/>
              </w:rPr>
              <w:t xml:space="preserve"> </w:t>
            </w:r>
            <w:r w:rsidR="007060A5" w:rsidRPr="007060A5">
              <w:rPr>
                <w:rStyle w:val="Hyperlink"/>
                <w:b w:val="0"/>
                <w:noProof/>
                <w:spacing w:val="-3"/>
                <w:sz w:val="28"/>
                <w:szCs w:val="28"/>
              </w:rPr>
              <w:t>từ</w:t>
            </w:r>
            <w:r w:rsidR="007060A5" w:rsidRPr="007060A5">
              <w:rPr>
                <w:rStyle w:val="Hyperlink"/>
                <w:b w:val="0"/>
                <w:noProof/>
                <w:spacing w:val="-12"/>
                <w:sz w:val="28"/>
                <w:szCs w:val="28"/>
              </w:rPr>
              <w:t xml:space="preserve"> </w:t>
            </w:r>
            <w:r w:rsidR="007060A5" w:rsidRPr="007060A5">
              <w:rPr>
                <w:rStyle w:val="Hyperlink"/>
                <w:b w:val="0"/>
                <w:noProof/>
                <w:spacing w:val="-5"/>
                <w:sz w:val="28"/>
                <w:szCs w:val="28"/>
              </w:rPr>
              <w:t>kho</w:t>
            </w:r>
            <w:r w:rsidR="007060A5" w:rsidRPr="007060A5">
              <w:rPr>
                <w:rStyle w:val="Hyperlink"/>
                <w:b w:val="0"/>
                <w:noProof/>
                <w:spacing w:val="-11"/>
                <w:sz w:val="28"/>
                <w:szCs w:val="28"/>
              </w:rPr>
              <w:t xml:space="preserve"> </w:t>
            </w:r>
            <w:r w:rsidR="007060A5" w:rsidRPr="007060A5">
              <w:rPr>
                <w:rStyle w:val="Hyperlink"/>
                <w:b w:val="0"/>
                <w:noProof/>
                <w:spacing w:val="-5"/>
                <w:sz w:val="28"/>
                <w:szCs w:val="28"/>
              </w:rPr>
              <w:t>chứa</w:t>
            </w:r>
            <w:r w:rsidR="007060A5" w:rsidRPr="007060A5">
              <w:rPr>
                <w:rStyle w:val="Hyperlink"/>
                <w:b w:val="0"/>
                <w:noProof/>
                <w:spacing w:val="-11"/>
                <w:sz w:val="28"/>
                <w:szCs w:val="28"/>
              </w:rPr>
              <w:t xml:space="preserve"> </w:t>
            </w:r>
            <w:r w:rsidR="007060A5" w:rsidRPr="007060A5">
              <w:rPr>
                <w:rStyle w:val="Hyperlink"/>
                <w:b w:val="0"/>
                <w:noProof/>
                <w:spacing w:val="-5"/>
                <w:sz w:val="28"/>
                <w:szCs w:val="28"/>
              </w:rPr>
              <w:t>thức</w:t>
            </w:r>
            <w:r w:rsidR="007060A5" w:rsidRPr="007060A5">
              <w:rPr>
                <w:rStyle w:val="Hyperlink"/>
                <w:b w:val="0"/>
                <w:noProof/>
                <w:spacing w:val="-10"/>
                <w:sz w:val="28"/>
                <w:szCs w:val="28"/>
              </w:rPr>
              <w:t xml:space="preserve"> </w:t>
            </w:r>
            <w:r w:rsidR="007060A5" w:rsidRPr="007060A5">
              <w:rPr>
                <w:rStyle w:val="Hyperlink"/>
                <w:b w:val="0"/>
                <w:noProof/>
                <w:spacing w:val="-4"/>
                <w:sz w:val="28"/>
                <w:szCs w:val="28"/>
              </w:rPr>
              <w:t>ăn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_Toc128732039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41</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0" w:history="1">
            <w:r w:rsidR="007060A5" w:rsidRPr="007060A5">
              <w:rPr>
                <w:rStyle w:val="Hyperlink"/>
                <w:b w:val="0"/>
                <w:noProof/>
                <w:sz w:val="28"/>
                <w:szCs w:val="28"/>
              </w:rPr>
              <w:t>2.5. Biện pháp giảm thiểu mùi hôi xung quanh chuồng trại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41</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1" w:history="1">
            <w:r w:rsidR="007060A5" w:rsidRPr="007060A5">
              <w:rPr>
                <w:rStyle w:val="Hyperlink"/>
                <w:b w:val="0"/>
                <w:noProof/>
                <w:sz w:val="28"/>
                <w:szCs w:val="28"/>
              </w:rPr>
              <w:t>2.6.</w:t>
            </w:r>
            <w:r w:rsidR="007060A5" w:rsidRPr="007060A5">
              <w:rPr>
                <w:rStyle w:val="Hyperlink"/>
                <w:b w:val="0"/>
                <w:noProof/>
                <w:spacing w:val="-5"/>
                <w:sz w:val="28"/>
                <w:szCs w:val="28"/>
              </w:rPr>
              <w:t xml:space="preserve"> Biện</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pháp</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giảm</w:t>
            </w:r>
            <w:r w:rsidR="007060A5" w:rsidRPr="007060A5">
              <w:rPr>
                <w:rStyle w:val="Hyperlink"/>
                <w:b w:val="0"/>
                <w:noProof/>
                <w:spacing w:val="-10"/>
                <w:sz w:val="28"/>
                <w:szCs w:val="28"/>
              </w:rPr>
              <w:t xml:space="preserve"> </w:t>
            </w:r>
            <w:r w:rsidR="007060A5" w:rsidRPr="007060A5">
              <w:rPr>
                <w:rStyle w:val="Hyperlink"/>
                <w:b w:val="0"/>
                <w:noProof/>
                <w:spacing w:val="-6"/>
                <w:sz w:val="28"/>
                <w:szCs w:val="28"/>
              </w:rPr>
              <w:t>thiểu</w:t>
            </w:r>
            <w:r w:rsidR="007060A5" w:rsidRPr="007060A5">
              <w:rPr>
                <w:rStyle w:val="Hyperlink"/>
                <w:b w:val="0"/>
                <w:noProof/>
                <w:spacing w:val="-13"/>
                <w:sz w:val="28"/>
                <w:szCs w:val="28"/>
              </w:rPr>
              <w:t xml:space="preserve"> </w:t>
            </w:r>
            <w:r w:rsidR="007060A5" w:rsidRPr="007060A5">
              <w:rPr>
                <w:rStyle w:val="Hyperlink"/>
                <w:b w:val="0"/>
                <w:noProof/>
                <w:spacing w:val="-4"/>
                <w:sz w:val="28"/>
                <w:szCs w:val="28"/>
              </w:rPr>
              <w:t>mùi</w:t>
            </w:r>
            <w:r w:rsidR="007060A5" w:rsidRPr="007060A5">
              <w:rPr>
                <w:rStyle w:val="Hyperlink"/>
                <w:b w:val="0"/>
                <w:noProof/>
                <w:spacing w:val="-13"/>
                <w:sz w:val="28"/>
                <w:szCs w:val="28"/>
              </w:rPr>
              <w:t xml:space="preserve"> </w:t>
            </w:r>
            <w:r w:rsidR="007060A5" w:rsidRPr="007060A5">
              <w:rPr>
                <w:rStyle w:val="Hyperlink"/>
                <w:b w:val="0"/>
                <w:noProof/>
                <w:spacing w:val="-3"/>
                <w:sz w:val="28"/>
                <w:szCs w:val="28"/>
              </w:rPr>
              <w:t>từ</w:t>
            </w:r>
            <w:r w:rsidR="007060A5" w:rsidRPr="007060A5">
              <w:rPr>
                <w:rStyle w:val="Hyperlink"/>
                <w:b w:val="0"/>
                <w:noProof/>
                <w:spacing w:val="-11"/>
                <w:sz w:val="28"/>
                <w:szCs w:val="28"/>
              </w:rPr>
              <w:t xml:space="preserve"> </w:t>
            </w:r>
            <w:r w:rsidR="007060A5" w:rsidRPr="007060A5">
              <w:rPr>
                <w:rStyle w:val="Hyperlink"/>
                <w:b w:val="0"/>
                <w:noProof/>
                <w:spacing w:val="-5"/>
                <w:sz w:val="28"/>
                <w:szCs w:val="28"/>
              </w:rPr>
              <w:t>quá</w:t>
            </w:r>
            <w:r w:rsidR="007060A5" w:rsidRPr="007060A5">
              <w:rPr>
                <w:rStyle w:val="Hyperlink"/>
                <w:b w:val="0"/>
                <w:noProof/>
                <w:spacing w:val="-11"/>
                <w:sz w:val="28"/>
                <w:szCs w:val="28"/>
              </w:rPr>
              <w:t xml:space="preserve"> </w:t>
            </w:r>
            <w:r w:rsidR="007060A5" w:rsidRPr="007060A5">
              <w:rPr>
                <w:rStyle w:val="Hyperlink"/>
                <w:b w:val="0"/>
                <w:noProof/>
                <w:spacing w:val="-6"/>
                <w:sz w:val="28"/>
                <w:szCs w:val="28"/>
              </w:rPr>
              <w:t>trình</w:t>
            </w:r>
            <w:r w:rsidR="007060A5" w:rsidRPr="007060A5">
              <w:rPr>
                <w:rStyle w:val="Hyperlink"/>
                <w:b w:val="0"/>
                <w:noProof/>
                <w:spacing w:val="-11"/>
                <w:sz w:val="28"/>
                <w:szCs w:val="28"/>
              </w:rPr>
              <w:t xml:space="preserve"> </w:t>
            </w:r>
            <w:r w:rsidR="007060A5" w:rsidRPr="007060A5">
              <w:rPr>
                <w:rStyle w:val="Hyperlink"/>
                <w:b w:val="0"/>
                <w:noProof/>
                <w:spacing w:val="-5"/>
                <w:sz w:val="28"/>
                <w:szCs w:val="28"/>
              </w:rPr>
              <w:t>giao</w:t>
            </w:r>
            <w:r w:rsidR="007060A5" w:rsidRPr="007060A5">
              <w:rPr>
                <w:rStyle w:val="Hyperlink"/>
                <w:b w:val="0"/>
                <w:noProof/>
                <w:spacing w:val="-11"/>
                <w:sz w:val="28"/>
                <w:szCs w:val="28"/>
              </w:rPr>
              <w:t xml:space="preserve"> </w:t>
            </w:r>
            <w:r w:rsidR="007060A5" w:rsidRPr="007060A5">
              <w:rPr>
                <w:rStyle w:val="Hyperlink"/>
                <w:b w:val="0"/>
                <w:noProof/>
                <w:sz w:val="28"/>
                <w:szCs w:val="28"/>
              </w:rPr>
              <w:t>–</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nhận,</w:t>
            </w:r>
            <w:r w:rsidR="007060A5" w:rsidRPr="007060A5">
              <w:rPr>
                <w:rStyle w:val="Hyperlink"/>
                <w:b w:val="0"/>
                <w:noProof/>
                <w:spacing w:val="-13"/>
                <w:sz w:val="28"/>
                <w:szCs w:val="28"/>
              </w:rPr>
              <w:t xml:space="preserve"> </w:t>
            </w:r>
            <w:r w:rsidR="007060A5" w:rsidRPr="007060A5">
              <w:rPr>
                <w:rStyle w:val="Hyperlink"/>
                <w:b w:val="0"/>
                <w:noProof/>
                <w:spacing w:val="-4"/>
                <w:sz w:val="28"/>
                <w:szCs w:val="28"/>
              </w:rPr>
              <w:t>vận</w:t>
            </w:r>
            <w:r w:rsidR="007060A5" w:rsidRPr="007060A5">
              <w:rPr>
                <w:rStyle w:val="Hyperlink"/>
                <w:b w:val="0"/>
                <w:noProof/>
                <w:spacing w:val="-12"/>
                <w:sz w:val="28"/>
                <w:szCs w:val="28"/>
              </w:rPr>
              <w:t xml:space="preserve"> </w:t>
            </w:r>
            <w:r w:rsidR="007060A5" w:rsidRPr="007060A5">
              <w:rPr>
                <w:rStyle w:val="Hyperlink"/>
                <w:b w:val="0"/>
                <w:noProof/>
                <w:spacing w:val="-6"/>
                <w:sz w:val="28"/>
                <w:szCs w:val="28"/>
              </w:rPr>
              <w:t>chuyển</w:t>
            </w:r>
            <w:r w:rsidR="007060A5" w:rsidRPr="007060A5">
              <w:rPr>
                <w:rStyle w:val="Hyperlink"/>
                <w:b w:val="0"/>
                <w:noProof/>
                <w:spacing w:val="-13"/>
                <w:sz w:val="28"/>
                <w:szCs w:val="28"/>
              </w:rPr>
              <w:t xml:space="preserve"> </w:t>
            </w:r>
            <w:r w:rsidR="007060A5" w:rsidRPr="007060A5">
              <w:rPr>
                <w:rStyle w:val="Hyperlink"/>
                <w:b w:val="0"/>
                <w:noProof/>
                <w:spacing w:val="-3"/>
                <w:sz w:val="28"/>
                <w:szCs w:val="28"/>
              </w:rPr>
              <w:t>vịt</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2" w:history="1">
            <w:r w:rsidR="007060A5" w:rsidRPr="007060A5">
              <w:rPr>
                <w:rStyle w:val="Hyperlink"/>
                <w:b w:val="0"/>
                <w:noProof/>
                <w:sz w:val="28"/>
                <w:szCs w:val="28"/>
              </w:rPr>
              <w:t>2.7. Biện pháp giảm thiểu khí thải từ máy phát điện dự</w:t>
            </w:r>
            <w:r w:rsidR="007060A5" w:rsidRPr="007060A5">
              <w:rPr>
                <w:rStyle w:val="Hyperlink"/>
                <w:b w:val="0"/>
                <w:noProof/>
                <w:spacing w:val="-5"/>
                <w:sz w:val="28"/>
                <w:szCs w:val="28"/>
              </w:rPr>
              <w:t xml:space="preserve"> </w:t>
            </w:r>
            <w:r w:rsidR="007060A5" w:rsidRPr="007060A5">
              <w:rPr>
                <w:rStyle w:val="Hyperlink"/>
                <w:b w:val="0"/>
                <w:noProof/>
                <w:sz w:val="28"/>
                <w:szCs w:val="28"/>
              </w:rPr>
              <w:t>phòng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3" w:history="1">
            <w:r w:rsidR="007060A5" w:rsidRPr="007060A5">
              <w:rPr>
                <w:rStyle w:val="Hyperlink"/>
                <w:b w:val="0"/>
                <w:noProof/>
                <w:sz w:val="28"/>
                <w:szCs w:val="28"/>
              </w:rPr>
              <w:t>2.8.</w:t>
            </w:r>
            <w:r w:rsidR="007060A5" w:rsidRPr="007060A5">
              <w:rPr>
                <w:rStyle w:val="Hyperlink"/>
                <w:b w:val="0"/>
                <w:noProof/>
                <w:spacing w:val="-5"/>
                <w:sz w:val="28"/>
                <w:szCs w:val="28"/>
              </w:rPr>
              <w:t xml:space="preserve"> Biện</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pháp</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giảm</w:t>
            </w:r>
            <w:r w:rsidR="007060A5" w:rsidRPr="007060A5">
              <w:rPr>
                <w:rStyle w:val="Hyperlink"/>
                <w:b w:val="0"/>
                <w:noProof/>
                <w:spacing w:val="-10"/>
                <w:sz w:val="28"/>
                <w:szCs w:val="28"/>
              </w:rPr>
              <w:t xml:space="preserve"> </w:t>
            </w:r>
            <w:r w:rsidR="007060A5" w:rsidRPr="007060A5">
              <w:rPr>
                <w:rStyle w:val="Hyperlink"/>
                <w:b w:val="0"/>
                <w:noProof/>
                <w:spacing w:val="-6"/>
                <w:sz w:val="28"/>
                <w:szCs w:val="28"/>
              </w:rPr>
              <w:t>thiểu</w:t>
            </w:r>
            <w:r w:rsidR="007060A5" w:rsidRPr="007060A5">
              <w:rPr>
                <w:rStyle w:val="Hyperlink"/>
                <w:b w:val="0"/>
                <w:noProof/>
                <w:spacing w:val="-11"/>
                <w:sz w:val="28"/>
                <w:szCs w:val="28"/>
              </w:rPr>
              <w:t xml:space="preserve"> </w:t>
            </w:r>
            <w:r w:rsidR="007060A5" w:rsidRPr="007060A5">
              <w:rPr>
                <w:rStyle w:val="Hyperlink"/>
                <w:b w:val="0"/>
                <w:noProof/>
                <w:spacing w:val="-5"/>
                <w:sz w:val="28"/>
                <w:szCs w:val="28"/>
              </w:rPr>
              <w:t>hơi</w:t>
            </w:r>
            <w:r w:rsidR="007060A5" w:rsidRPr="007060A5">
              <w:rPr>
                <w:rStyle w:val="Hyperlink"/>
                <w:b w:val="0"/>
                <w:noProof/>
                <w:spacing w:val="-13"/>
                <w:sz w:val="28"/>
                <w:szCs w:val="28"/>
              </w:rPr>
              <w:t xml:space="preserve"> </w:t>
            </w:r>
            <w:r w:rsidR="007060A5" w:rsidRPr="007060A5">
              <w:rPr>
                <w:rStyle w:val="Hyperlink"/>
                <w:b w:val="0"/>
                <w:noProof/>
                <w:spacing w:val="-3"/>
                <w:sz w:val="28"/>
                <w:szCs w:val="28"/>
              </w:rPr>
              <w:t>từ</w:t>
            </w:r>
            <w:r w:rsidR="007060A5" w:rsidRPr="007060A5">
              <w:rPr>
                <w:rStyle w:val="Hyperlink"/>
                <w:b w:val="0"/>
                <w:noProof/>
                <w:spacing w:val="-12"/>
                <w:sz w:val="28"/>
                <w:szCs w:val="28"/>
              </w:rPr>
              <w:t xml:space="preserve"> </w:t>
            </w:r>
            <w:r w:rsidR="007060A5" w:rsidRPr="007060A5">
              <w:rPr>
                <w:rStyle w:val="Hyperlink"/>
                <w:b w:val="0"/>
                <w:noProof/>
                <w:spacing w:val="-5"/>
                <w:sz w:val="28"/>
                <w:szCs w:val="28"/>
              </w:rPr>
              <w:t>quá</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trình</w:t>
            </w:r>
            <w:r w:rsidR="007060A5" w:rsidRPr="007060A5">
              <w:rPr>
                <w:rStyle w:val="Hyperlink"/>
                <w:b w:val="0"/>
                <w:noProof/>
                <w:spacing w:val="-13"/>
                <w:sz w:val="28"/>
                <w:szCs w:val="28"/>
              </w:rPr>
              <w:t xml:space="preserve"> </w:t>
            </w:r>
            <w:r w:rsidR="007060A5" w:rsidRPr="007060A5">
              <w:rPr>
                <w:rStyle w:val="Hyperlink"/>
                <w:b w:val="0"/>
                <w:noProof/>
                <w:spacing w:val="-3"/>
                <w:sz w:val="28"/>
                <w:szCs w:val="28"/>
              </w:rPr>
              <w:t>khử</w:t>
            </w:r>
            <w:r w:rsidR="007060A5" w:rsidRPr="007060A5">
              <w:rPr>
                <w:rStyle w:val="Hyperlink"/>
                <w:b w:val="0"/>
                <w:noProof/>
                <w:spacing w:val="-12"/>
                <w:sz w:val="28"/>
                <w:szCs w:val="28"/>
              </w:rPr>
              <w:t xml:space="preserve"> </w:t>
            </w:r>
            <w:r w:rsidR="007060A5" w:rsidRPr="007060A5">
              <w:rPr>
                <w:rStyle w:val="Hyperlink"/>
                <w:b w:val="0"/>
                <w:noProof/>
                <w:spacing w:val="-5"/>
                <w:sz w:val="28"/>
                <w:szCs w:val="28"/>
              </w:rPr>
              <w:t>trùng</w:t>
            </w:r>
            <w:r w:rsidR="007060A5" w:rsidRPr="007060A5">
              <w:rPr>
                <w:rStyle w:val="Hyperlink"/>
                <w:b w:val="0"/>
                <w:noProof/>
                <w:spacing w:val="-13"/>
                <w:sz w:val="28"/>
                <w:szCs w:val="28"/>
              </w:rPr>
              <w:t xml:space="preserve"> </w:t>
            </w:r>
            <w:r w:rsidR="007060A5" w:rsidRPr="007060A5">
              <w:rPr>
                <w:rStyle w:val="Hyperlink"/>
                <w:b w:val="0"/>
                <w:noProof/>
                <w:spacing w:val="-5"/>
                <w:sz w:val="28"/>
                <w:szCs w:val="28"/>
              </w:rPr>
              <w:t>chuồng</w:t>
            </w:r>
            <w:r w:rsidR="007060A5" w:rsidRPr="007060A5">
              <w:rPr>
                <w:rStyle w:val="Hyperlink"/>
                <w:b w:val="0"/>
                <w:noProof/>
                <w:spacing w:val="-12"/>
                <w:sz w:val="28"/>
                <w:szCs w:val="28"/>
              </w:rPr>
              <w:t xml:space="preserve"> </w:t>
            </w:r>
            <w:r w:rsidR="007060A5" w:rsidRPr="007060A5">
              <w:rPr>
                <w:rStyle w:val="Hyperlink"/>
                <w:b w:val="0"/>
                <w:noProof/>
                <w:spacing w:val="-5"/>
                <w:sz w:val="28"/>
                <w:szCs w:val="28"/>
              </w:rPr>
              <w:t>trại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43</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44" w:history="1">
            <w:r w:rsidR="007060A5" w:rsidRPr="007060A5">
              <w:rPr>
                <w:rStyle w:val="Hyperlink"/>
                <w:b w:val="0"/>
                <w:noProof/>
                <w:sz w:val="28"/>
                <w:szCs w:val="28"/>
              </w:rPr>
              <w:t>3.</w:t>
            </w:r>
            <w:r w:rsidR="007060A5" w:rsidRPr="007060A5">
              <w:rPr>
                <w:rStyle w:val="Hyperlink"/>
                <w:b w:val="0"/>
                <w:noProof/>
                <w:sz w:val="28"/>
                <w:szCs w:val="28"/>
                <w:lang w:val="pt-BR"/>
              </w:rPr>
              <w:t xml:space="preserve"> Công trình, biện pháp </w:t>
            </w:r>
            <w:r w:rsidR="007060A5" w:rsidRPr="007060A5">
              <w:rPr>
                <w:rStyle w:val="Hyperlink"/>
                <w:b w:val="0"/>
                <w:noProof/>
                <w:sz w:val="28"/>
                <w:szCs w:val="28"/>
              </w:rPr>
              <w:t>quản lý chất thải rắn thông thường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5" w:history="1">
            <w:r w:rsidR="007060A5" w:rsidRPr="007060A5">
              <w:rPr>
                <w:rStyle w:val="Hyperlink"/>
                <w:b w:val="0"/>
                <w:noProof/>
                <w:sz w:val="28"/>
                <w:szCs w:val="28"/>
              </w:rPr>
              <w:t>3.1. Chất thải rắn sinh hoạt</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46" w:history="1">
            <w:r w:rsidR="007060A5" w:rsidRPr="007060A5">
              <w:rPr>
                <w:rStyle w:val="Hyperlink"/>
                <w:b w:val="0"/>
                <w:noProof/>
                <w:sz w:val="28"/>
                <w:szCs w:val="28"/>
              </w:rPr>
              <w:t>3.2. Chất thải rắn chăn nuôi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47" w:history="1">
            <w:r w:rsidR="007060A5" w:rsidRPr="007060A5">
              <w:rPr>
                <w:rStyle w:val="Hyperlink"/>
                <w:b w:val="0"/>
                <w:noProof/>
                <w:sz w:val="28"/>
                <w:szCs w:val="28"/>
              </w:rPr>
              <w:t>4. Công trình, biện pháp lưu giữ, xử lý chất thải nguy hại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48" w:history="1">
            <w:r w:rsidR="007060A5" w:rsidRPr="007060A5">
              <w:rPr>
                <w:rStyle w:val="Hyperlink"/>
                <w:b w:val="0"/>
                <w:noProof/>
                <w:sz w:val="28"/>
                <w:szCs w:val="28"/>
              </w:rPr>
              <w:t>5. Công trình, biện pháp giảm thiểu tiếng ồn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49" w:history="1">
            <w:r w:rsidR="007060A5" w:rsidRPr="007060A5">
              <w:rPr>
                <w:rStyle w:val="Hyperlink"/>
                <w:b w:val="0"/>
                <w:noProof/>
                <w:sz w:val="28"/>
                <w:szCs w:val="28"/>
              </w:rPr>
              <w:t>6. Phương án phòng ngừa, ứng phó sự cố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_Toc128732049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50" w:history="1">
            <w:r w:rsidR="007060A5" w:rsidRPr="007060A5">
              <w:rPr>
                <w:rStyle w:val="Hyperlink"/>
                <w:b w:val="0"/>
                <w:noProof/>
                <w:sz w:val="28"/>
                <w:szCs w:val="28"/>
              </w:rPr>
              <w:t>6.1. Tai nạn lao động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51" w:history="1">
            <w:r w:rsidR="007060A5" w:rsidRPr="007060A5">
              <w:rPr>
                <w:rStyle w:val="Hyperlink"/>
                <w:b w:val="0"/>
                <w:noProof/>
                <w:sz w:val="28"/>
                <w:szCs w:val="28"/>
              </w:rPr>
              <w:t>6.2. Sự cố cháy nổ</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52" w:history="1">
            <w:r w:rsidR="007060A5" w:rsidRPr="007060A5">
              <w:rPr>
                <w:rStyle w:val="Hyperlink"/>
                <w:b w:val="0"/>
                <w:noProof/>
                <w:sz w:val="28"/>
                <w:szCs w:val="28"/>
              </w:rPr>
              <w:t>6.3. Tai nạn giao thông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53" w:history="1">
            <w:r w:rsidR="007060A5" w:rsidRPr="007060A5">
              <w:rPr>
                <w:rStyle w:val="Hyperlink"/>
                <w:b w:val="0"/>
                <w:noProof/>
                <w:sz w:val="28"/>
                <w:szCs w:val="28"/>
              </w:rPr>
              <w:t>6.4. Sự cố dịch bệnh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48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54" w:history="1">
            <w:r w:rsidR="007060A5" w:rsidRPr="007060A5">
              <w:rPr>
                <w:rStyle w:val="Hyperlink"/>
                <w:b w:val="0"/>
                <w:noProof/>
                <w:sz w:val="28"/>
                <w:szCs w:val="28"/>
              </w:rPr>
              <w:t>6.5. Sự cố hệ thống xử lý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55" w:history="1">
            <w:r w:rsidR="007060A5" w:rsidRPr="007060A5">
              <w:rPr>
                <w:rStyle w:val="Hyperlink"/>
                <w:b w:val="0"/>
                <w:noProof/>
                <w:sz w:val="28"/>
                <w:szCs w:val="28"/>
              </w:rPr>
              <w:t>6.5.1.</w:t>
            </w:r>
            <w:r w:rsidR="007060A5" w:rsidRPr="007060A5">
              <w:rPr>
                <w:rStyle w:val="Hyperlink"/>
                <w:b w:val="0"/>
                <w:noProof/>
                <w:sz w:val="28"/>
                <w:szCs w:val="28"/>
                <w:lang w:val="vi-VN"/>
              </w:rPr>
              <w:t xml:space="preserve"> Giảm thiểu tác động tiêu cực đến tình hình KT-VH-XH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56" w:history="1">
            <w:r w:rsidR="007060A5" w:rsidRPr="007060A5">
              <w:rPr>
                <w:rStyle w:val="Hyperlink"/>
                <w:b w:val="0"/>
                <w:noProof/>
                <w:sz w:val="28"/>
                <w:szCs w:val="28"/>
              </w:rPr>
              <w:t>6.5.2.</w:t>
            </w:r>
            <w:r w:rsidR="007060A5" w:rsidRPr="007060A5">
              <w:rPr>
                <w:rStyle w:val="Hyperlink"/>
                <w:b w:val="0"/>
                <w:noProof/>
                <w:sz w:val="28"/>
                <w:szCs w:val="28"/>
                <w:lang w:val="vi-VN"/>
              </w:rPr>
              <w:t xml:space="preserve"> Biện pháp giảm thiểu ô nhiễm nhiệt, đảm bảo điều kiện vi khí hậu</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53</w:t>
            </w:r>
            <w:r w:rsidR="007060A5" w:rsidRPr="007060A5">
              <w:rPr>
                <w:b w:val="0"/>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57" w:history="1">
            <w:r w:rsidR="007060A5" w:rsidRPr="00426EA2">
              <w:rPr>
                <w:rStyle w:val="Hyperlink"/>
                <w:noProof/>
                <w:sz w:val="28"/>
                <w:szCs w:val="28"/>
              </w:rPr>
              <w:t>Chương IV</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_Toc128732057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54</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58" w:history="1">
            <w:r w:rsidR="007060A5" w:rsidRPr="00426EA2">
              <w:rPr>
                <w:rStyle w:val="Hyperlink"/>
                <w:noProof/>
                <w:sz w:val="28"/>
                <w:szCs w:val="28"/>
              </w:rPr>
              <w:t>NỘI DUNG ĐỀ NGHỊ CẤP GIẤY PHÉP MÔI TRƯỜNG</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_Toc128732058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54</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59" w:history="1">
            <w:r w:rsidR="007060A5" w:rsidRPr="007060A5">
              <w:rPr>
                <w:rStyle w:val="Hyperlink"/>
                <w:b w:val="0"/>
                <w:noProof/>
                <w:sz w:val="28"/>
                <w:szCs w:val="28"/>
              </w:rPr>
              <w:t>1. Nội dung đề nghị cấp phép đối với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_Toc128732059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0" w:history="1">
            <w:r w:rsidR="007060A5" w:rsidRPr="007060A5">
              <w:rPr>
                <w:rStyle w:val="Hyperlink"/>
                <w:b w:val="0"/>
                <w:noProof/>
                <w:sz w:val="28"/>
                <w:szCs w:val="28"/>
              </w:rPr>
              <w:t>1.1. Nguồn phát sinh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2" w:history="1">
            <w:r w:rsidR="007060A5" w:rsidRPr="007060A5">
              <w:rPr>
                <w:rStyle w:val="Hyperlink"/>
                <w:b w:val="0"/>
                <w:noProof/>
                <w:sz w:val="28"/>
                <w:szCs w:val="28"/>
              </w:rPr>
              <w:t>1.2.</w:t>
            </w:r>
            <w:r w:rsidR="007060A5" w:rsidRPr="007060A5">
              <w:rPr>
                <w:rStyle w:val="Hyperlink"/>
                <w:b w:val="0"/>
                <w:bCs/>
                <w:noProof/>
                <w:sz w:val="28"/>
                <w:szCs w:val="28"/>
                <w:lang w:eastAsia="vi-VN"/>
              </w:rPr>
              <w:t xml:space="preserve"> Dòng nước thải xả vào nguồn nước tiếp nhận, nguồn tiếp nhận nước thải, vị trí xả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63" w:history="1">
            <w:r w:rsidR="007060A5" w:rsidRPr="007060A5">
              <w:rPr>
                <w:rStyle w:val="Hyperlink"/>
                <w:b w:val="0"/>
                <w:noProof/>
                <w:sz w:val="28"/>
                <w:szCs w:val="28"/>
              </w:rPr>
              <w:t>2. Nội dung đề nghị cấp phép đối với khí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4" w:history="1">
            <w:r w:rsidR="007060A5" w:rsidRPr="007060A5">
              <w:rPr>
                <w:rStyle w:val="Hyperlink"/>
                <w:b w:val="0"/>
                <w:noProof/>
                <w:sz w:val="28"/>
                <w:szCs w:val="28"/>
              </w:rPr>
              <w:t>2.1. Nguồn phát sinh khí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5" w:history="1">
            <w:r w:rsidR="007060A5" w:rsidRPr="007060A5">
              <w:rPr>
                <w:rStyle w:val="Hyperlink"/>
                <w:b w:val="0"/>
                <w:noProof/>
                <w:sz w:val="28"/>
                <w:szCs w:val="28"/>
              </w:rPr>
              <w:t>2.2.</w:t>
            </w:r>
            <w:r w:rsidR="007060A5" w:rsidRPr="007060A5">
              <w:rPr>
                <w:rStyle w:val="Hyperlink"/>
                <w:b w:val="0"/>
                <w:bCs/>
                <w:noProof/>
                <w:sz w:val="28"/>
                <w:szCs w:val="28"/>
              </w:rPr>
              <w:t xml:space="preserve"> Dòng khí thải, vị trí xả khí thải</w:t>
            </w:r>
            <w:r w:rsidR="007060A5" w:rsidRPr="007060A5">
              <w:rPr>
                <w:rStyle w:val="Hyperlink"/>
                <w:b w:val="0"/>
                <w:noProof/>
                <w:sz w:val="28"/>
                <w:szCs w:val="28"/>
              </w:rPr>
              <w:t>:</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67" w:history="1">
            <w:r w:rsidR="007060A5" w:rsidRPr="007060A5">
              <w:rPr>
                <w:rStyle w:val="Hyperlink"/>
                <w:b w:val="0"/>
                <w:noProof/>
                <w:sz w:val="28"/>
                <w:szCs w:val="28"/>
              </w:rPr>
              <w:t>3. Nội dung đề nghị cấp giấy phép đối với tiếng ồn, độ rung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8" w:history="1">
            <w:r w:rsidR="007060A5" w:rsidRPr="007060A5">
              <w:rPr>
                <w:rStyle w:val="Hyperlink"/>
                <w:b w:val="0"/>
                <w:noProof/>
                <w:sz w:val="28"/>
                <w:szCs w:val="28"/>
              </w:rPr>
              <w:t>3.1. Nguồn phát sinh tiếng ồn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69" w:history="1">
            <w:r w:rsidR="007060A5" w:rsidRPr="007060A5">
              <w:rPr>
                <w:rStyle w:val="Hyperlink"/>
                <w:b w:val="0"/>
                <w:noProof/>
                <w:sz w:val="28"/>
                <w:szCs w:val="28"/>
              </w:rPr>
              <w:t>3.2. Vị trí phát sinh tiếng ồn và độ rung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_Toc128732069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70" w:history="1">
            <w:r w:rsidR="007060A5" w:rsidRPr="007060A5">
              <w:rPr>
                <w:rStyle w:val="Hyperlink"/>
                <w:b w:val="0"/>
                <w:noProof/>
                <w:sz w:val="28"/>
                <w:szCs w:val="28"/>
              </w:rPr>
              <w:t>3.3.</w:t>
            </w:r>
            <w:r w:rsidR="007060A5" w:rsidRPr="007060A5">
              <w:rPr>
                <w:rStyle w:val="Hyperlink"/>
                <w:b w:val="0"/>
                <w:bCs/>
                <w:noProof/>
                <w:sz w:val="28"/>
                <w:szCs w:val="28"/>
              </w:rPr>
              <w:t xml:space="preserve"> Tiếng ồn phải bảo đảm đáp ứng yêu cầu về bảo vệ môi trường và Quy chuẩn kỹ thuật môi trường</w:t>
            </w:r>
            <w:r w:rsidR="007060A5" w:rsidRPr="007060A5">
              <w:rPr>
                <w:rStyle w:val="Hyperlink"/>
                <w:b w:val="0"/>
                <w:noProof/>
                <w:sz w:val="28"/>
                <w:szCs w:val="28"/>
              </w:rPr>
              <w:t xml:space="preserve"> QCVN 26:2010/BTNMT - Quy chuẩn kỹ thuật quốc gia về tiếng ồn, QCVN 27:2010/BTNMT - Quy chuẩn kỹ thuật quốc gia về độ rung, cụ thể như sau:</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72" w:history="1">
            <w:r w:rsidR="007060A5" w:rsidRPr="007060A5">
              <w:rPr>
                <w:rStyle w:val="Hyperlink"/>
                <w:b w:val="0"/>
                <w:noProof/>
                <w:sz w:val="28"/>
                <w:szCs w:val="28"/>
              </w:rPr>
              <w:t>4. Nội dung cấp phép về quản lý chất thải, phòng ngừa và ứng phó sự cố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73" w:history="1">
            <w:r w:rsidR="007060A5" w:rsidRPr="007060A5">
              <w:rPr>
                <w:rStyle w:val="Hyperlink"/>
                <w:b w:val="0"/>
                <w:noProof/>
                <w:sz w:val="28"/>
                <w:szCs w:val="28"/>
              </w:rPr>
              <w:t>4.1. Nội dung cấp phép về quản lý chất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74" w:history="1">
            <w:r w:rsidR="007060A5" w:rsidRPr="007060A5">
              <w:rPr>
                <w:rStyle w:val="Hyperlink"/>
                <w:b w:val="0"/>
                <w:bCs/>
                <w:noProof/>
                <w:sz w:val="28"/>
                <w:szCs w:val="28"/>
                <w:lang w:eastAsia="vi-VN"/>
              </w:rPr>
              <w:t>4.1.1. Yêu cầu bảo vệ môi trường đối với việc lưu giữ chất thải rắn sinh hoạt, chất thải rắn công nghiệp thông thường, chất thải nguy hại: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58</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77" w:history="1">
            <w:r w:rsidR="007060A5" w:rsidRPr="007060A5">
              <w:rPr>
                <w:rStyle w:val="Hyperlink"/>
                <w:b w:val="0"/>
                <w:noProof/>
                <w:sz w:val="28"/>
                <w:szCs w:val="28"/>
              </w:rPr>
              <w:t>4.2. Yêu cầu về phòng ngừa, ứng phó sự cố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59</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78" w:history="1">
            <w:r w:rsidR="007060A5" w:rsidRPr="007060A5">
              <w:rPr>
                <w:rStyle w:val="Hyperlink"/>
                <w:b w:val="0"/>
                <w:noProof/>
                <w:sz w:val="28"/>
                <w:szCs w:val="28"/>
              </w:rPr>
              <w:t>4.2.1.</w:t>
            </w:r>
            <w:r w:rsidR="007060A5" w:rsidRPr="007060A5">
              <w:rPr>
                <w:rStyle w:val="Hyperlink"/>
                <w:b w:val="0"/>
                <w:bCs/>
                <w:iCs/>
                <w:noProof/>
                <w:sz w:val="28"/>
                <w:szCs w:val="28"/>
                <w:shd w:val="clear" w:color="auto" w:fill="FFFFFF"/>
              </w:rPr>
              <w:t xml:space="preserve"> Biện pháp phòng chống cháy nổ</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59</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79" w:history="1">
            <w:r w:rsidR="007060A5" w:rsidRPr="007060A5">
              <w:rPr>
                <w:rStyle w:val="Hyperlink"/>
                <w:rFonts w:eastAsia="Arial Unicode MS"/>
                <w:b w:val="0"/>
                <w:noProof/>
                <w:sz w:val="28"/>
                <w:szCs w:val="28"/>
              </w:rPr>
              <w:t>4.2.2.</w:t>
            </w:r>
            <w:r w:rsidR="007060A5" w:rsidRPr="007060A5">
              <w:rPr>
                <w:rStyle w:val="Hyperlink"/>
                <w:b w:val="0"/>
                <w:noProof/>
                <w:sz w:val="28"/>
                <w:szCs w:val="28"/>
                <w:lang w:val="da-DK"/>
              </w:rPr>
              <w:t xml:space="preserve"> Sự cố dịch bệnh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_Toc128732079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60</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80" w:history="1">
            <w:r w:rsidR="007060A5" w:rsidRPr="007060A5">
              <w:rPr>
                <w:rStyle w:val="Hyperlink"/>
                <w:b w:val="0"/>
                <w:noProof/>
                <w:sz w:val="28"/>
                <w:szCs w:val="28"/>
              </w:rPr>
              <w:t>4.3. Sự cố hệ thống xử lý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_Toc128732080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60</w:t>
            </w:r>
            <w:r w:rsidR="007060A5" w:rsidRPr="007060A5">
              <w:rPr>
                <w:b w:val="0"/>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81" w:history="1">
            <w:r w:rsidR="007060A5" w:rsidRPr="00426EA2">
              <w:rPr>
                <w:rStyle w:val="Hyperlink"/>
                <w:noProof/>
                <w:sz w:val="28"/>
                <w:szCs w:val="28"/>
              </w:rPr>
              <w:t>Chương V</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_Toc128732081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61</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82" w:history="1">
            <w:r w:rsidR="007060A5" w:rsidRPr="00426EA2">
              <w:rPr>
                <w:rStyle w:val="Hyperlink"/>
                <w:noProof/>
                <w:sz w:val="28"/>
                <w:szCs w:val="28"/>
              </w:rPr>
              <w:t>KẾT QUẢ QUAN TRẮC MÔI TRƯỜNG CỦA CƠ SỞ</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_Toc128732082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61</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84" w:history="1">
            <w:r w:rsidR="007060A5" w:rsidRPr="00426EA2">
              <w:rPr>
                <w:rStyle w:val="Hyperlink"/>
                <w:noProof/>
                <w:sz w:val="28"/>
                <w:szCs w:val="28"/>
              </w:rPr>
              <w:t>Chương VI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_Toc128732084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62</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085" w:history="1">
            <w:r w:rsidR="007060A5" w:rsidRPr="00426EA2">
              <w:rPr>
                <w:rStyle w:val="Hyperlink"/>
                <w:noProof/>
                <w:sz w:val="28"/>
                <w:szCs w:val="28"/>
              </w:rPr>
              <w:t>CHƯƠNG TRÌNH QUAN TRẮC MÔI TRƯỜNG CỦA CƠ SỞ</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_Toc128732085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62</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86" w:history="1">
            <w:r w:rsidR="007060A5" w:rsidRPr="007060A5">
              <w:rPr>
                <w:rStyle w:val="Hyperlink"/>
                <w:b w:val="0"/>
                <w:noProof/>
                <w:sz w:val="28"/>
                <w:szCs w:val="28"/>
              </w:rPr>
              <w:t>1. Kế hoạch vận hành thử nghiệm công trình xử lý chất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_Toc128732086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87" w:history="1">
            <w:r w:rsidR="007060A5" w:rsidRPr="007060A5">
              <w:rPr>
                <w:rStyle w:val="Hyperlink"/>
                <w:b w:val="0"/>
                <w:noProof/>
                <w:sz w:val="28"/>
                <w:szCs w:val="28"/>
              </w:rPr>
              <w:t>1.1. Thời gian dự kiến vận hành thử nghiệm</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_Toc128732087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88" w:history="1">
            <w:r w:rsidR="007060A5" w:rsidRPr="007060A5">
              <w:rPr>
                <w:rStyle w:val="Hyperlink"/>
                <w:b w:val="0"/>
                <w:bCs/>
                <w:noProof/>
                <w:sz w:val="28"/>
                <w:szCs w:val="28"/>
              </w:rPr>
              <w:t>1.2. Kế hoạch quan trắc chất thải, đánh giá hiệu quả xử lý của các công trình, thiết bị xử lý chất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_Toc128732088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62</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89" w:history="1">
            <w:r w:rsidR="007060A5" w:rsidRPr="007060A5">
              <w:rPr>
                <w:rStyle w:val="Hyperlink"/>
                <w:b w:val="0"/>
                <w:bCs/>
                <w:noProof/>
                <w:sz w:val="28"/>
                <w:szCs w:val="28"/>
              </w:rPr>
              <w:t>1.3. Tổ chức/đơn vị thu mẫu</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_Toc128732089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63</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090" w:history="1">
            <w:r w:rsidR="007060A5" w:rsidRPr="007060A5">
              <w:rPr>
                <w:rStyle w:val="Hyperlink"/>
                <w:b w:val="0"/>
                <w:noProof/>
                <w:sz w:val="28"/>
                <w:szCs w:val="28"/>
              </w:rPr>
              <w:t>2. Chương trình quan trắc chất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91" w:history="1">
            <w:r w:rsidR="007060A5" w:rsidRPr="007060A5">
              <w:rPr>
                <w:rStyle w:val="Hyperlink"/>
                <w:b w:val="0"/>
                <w:noProof/>
                <w:sz w:val="28"/>
                <w:szCs w:val="28"/>
              </w:rPr>
              <w:t>2.1. Chương trình quan trắc môi trường định kỳ</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_Toc128732091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2" w:history="1">
            <w:r w:rsidR="007060A5" w:rsidRPr="007060A5">
              <w:rPr>
                <w:rStyle w:val="Hyperlink"/>
                <w:b w:val="0"/>
                <w:noProof/>
                <w:sz w:val="28"/>
                <w:szCs w:val="28"/>
              </w:rPr>
              <w:t xml:space="preserve">2.1.1. Quan trắc </w:t>
            </w:r>
            <w:r w:rsidR="007060A5" w:rsidRPr="007060A5">
              <w:rPr>
                <w:rStyle w:val="Hyperlink"/>
                <w:rFonts w:eastAsia="Batang"/>
                <w:b w:val="0"/>
                <w:noProof/>
                <w:sz w:val="28"/>
                <w:szCs w:val="28"/>
              </w:rPr>
              <w:t>môi trường không khí xung quanh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_Toc128732092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3" w:history="1">
            <w:r w:rsidR="007060A5" w:rsidRPr="007060A5">
              <w:rPr>
                <w:rStyle w:val="Hyperlink"/>
                <w:b w:val="0"/>
                <w:noProof/>
                <w:sz w:val="28"/>
                <w:szCs w:val="28"/>
              </w:rPr>
              <w:t xml:space="preserve">2.1.2. Quan trắc </w:t>
            </w:r>
            <w:r w:rsidR="007060A5" w:rsidRPr="007060A5">
              <w:rPr>
                <w:rStyle w:val="Hyperlink"/>
                <w:rFonts w:eastAsia="Batang"/>
                <w:b w:val="0"/>
                <w:noProof/>
                <w:sz w:val="28"/>
                <w:szCs w:val="28"/>
              </w:rPr>
              <w:t>môi trường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_Toc128732093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64</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4" w:history="1">
            <w:r w:rsidR="007060A5" w:rsidRPr="007060A5">
              <w:rPr>
                <w:rStyle w:val="Hyperlink"/>
                <w:b w:val="0"/>
                <w:noProof/>
                <w:sz w:val="28"/>
                <w:szCs w:val="28"/>
              </w:rPr>
              <w:t>2.1.3. Chương trình quan trắc môi trường tự động, liên tục.</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_Toc128732094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smallCaps/>
              <w:noProof/>
              <w:sz w:val="28"/>
              <w:szCs w:val="28"/>
            </w:rPr>
          </w:pPr>
          <w:hyperlink w:anchor="_Toc128732095" w:history="1">
            <w:r w:rsidR="007060A5" w:rsidRPr="007060A5">
              <w:rPr>
                <w:rStyle w:val="Hyperlink"/>
                <w:b w:val="0"/>
                <w:noProof/>
                <w:sz w:val="28"/>
                <w:szCs w:val="28"/>
              </w:rPr>
              <w:t>2.2. Kinh phí thực hiện quan trắc môi trường hàng năm</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_Toc128732095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6" w:history="1">
            <w:r w:rsidR="007060A5" w:rsidRPr="007060A5">
              <w:rPr>
                <w:rStyle w:val="Hyperlink"/>
                <w:b w:val="0"/>
                <w:bCs/>
                <w:iCs/>
                <w:noProof/>
                <w:sz w:val="28"/>
                <w:szCs w:val="28"/>
                <w:lang w:val="pt-BR"/>
              </w:rPr>
              <w:t>2.2.1. Chi phí đo đạc, phân tích mẫu không khí xung quanh</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65</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7" w:history="1">
            <w:r w:rsidR="007060A5" w:rsidRPr="007060A5">
              <w:rPr>
                <w:rStyle w:val="Hyperlink"/>
                <w:b w:val="0"/>
                <w:noProof/>
                <w:sz w:val="28"/>
                <w:szCs w:val="28"/>
              </w:rPr>
              <w:t>2.2.2. Chi phí đo đạc, phân tích mẫu khí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8" w:history="1">
            <w:r w:rsidR="007060A5" w:rsidRPr="007060A5">
              <w:rPr>
                <w:rStyle w:val="Hyperlink"/>
                <w:b w:val="0"/>
                <w:noProof/>
                <w:sz w:val="28"/>
                <w:szCs w:val="28"/>
              </w:rPr>
              <w:t>2.2.3. Chi phí đo đạc, phân tích mẫu nước thải</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_Toc128732098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66</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099" w:history="1">
            <w:r w:rsidR="007060A5" w:rsidRPr="007060A5">
              <w:rPr>
                <w:rStyle w:val="Hyperlink"/>
                <w:b w:val="0"/>
                <w:bCs/>
                <w:iCs/>
                <w:noProof/>
                <w:sz w:val="28"/>
                <w:szCs w:val="28"/>
              </w:rPr>
              <w:t>2.2.4. Chi phí nhân công, vận chuyển và viết báo cáo</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_Toc128732099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67</w:t>
            </w:r>
            <w:r w:rsidR="007060A5" w:rsidRPr="007060A5">
              <w:rPr>
                <w:b w:val="0"/>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noProof/>
              <w:sz w:val="28"/>
              <w:szCs w:val="28"/>
            </w:rPr>
          </w:pPr>
          <w:hyperlink w:anchor="_Toc128732100" w:history="1">
            <w:r w:rsidR="007060A5" w:rsidRPr="007060A5">
              <w:rPr>
                <w:rStyle w:val="Hyperlink"/>
                <w:b w:val="0"/>
                <w:noProof/>
                <w:sz w:val="28"/>
                <w:szCs w:val="28"/>
              </w:rPr>
              <w:t>2.2.5.</w:t>
            </w:r>
            <w:r w:rsidR="007060A5" w:rsidRPr="007060A5">
              <w:rPr>
                <w:rStyle w:val="Hyperlink"/>
                <w:b w:val="0"/>
                <w:bCs/>
                <w:iCs/>
                <w:noProof/>
                <w:sz w:val="28"/>
                <w:szCs w:val="28"/>
              </w:rPr>
              <w:t xml:space="preserve"> Tổng chi phí lập báo cáo giám sát chất lượng môi trường của dự án</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_Toc128732100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67</w:t>
            </w:r>
            <w:r w:rsidR="007060A5" w:rsidRPr="007060A5">
              <w:rPr>
                <w:b w:val="0"/>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101" w:history="1">
            <w:r w:rsidR="007060A5" w:rsidRPr="00426EA2">
              <w:rPr>
                <w:rStyle w:val="Hyperlink"/>
                <w:noProof/>
                <w:sz w:val="28"/>
                <w:szCs w:val="28"/>
              </w:rPr>
              <w:t>Chương VII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_Toc128732101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68</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102" w:history="1">
            <w:r w:rsidR="007060A5" w:rsidRPr="00426EA2">
              <w:rPr>
                <w:rStyle w:val="Hyperlink"/>
                <w:noProof/>
                <w:sz w:val="28"/>
                <w:szCs w:val="28"/>
              </w:rPr>
              <w:t>KẾT QUẢ KIỂM TRA, THANH TRA VỀ BẢO VỆ MÔI TRƯỜNG ĐỐI VỚI CƠ SỞ</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_Toc128732102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68</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104" w:history="1">
            <w:r w:rsidR="007060A5" w:rsidRPr="00426EA2">
              <w:rPr>
                <w:rStyle w:val="Hyperlink"/>
                <w:noProof/>
                <w:sz w:val="28"/>
                <w:szCs w:val="28"/>
              </w:rPr>
              <w:t>Chương VIII</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_Toc128732104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70</w:t>
            </w:r>
            <w:r w:rsidR="007060A5" w:rsidRPr="00426EA2">
              <w:rPr>
                <w:noProof/>
                <w:webHidden/>
                <w:sz w:val="28"/>
                <w:szCs w:val="28"/>
              </w:rPr>
              <w:fldChar w:fldCharType="end"/>
            </w:r>
          </w:hyperlink>
        </w:p>
        <w:p w:rsidR="007060A5" w:rsidRPr="00426EA2" w:rsidRDefault="004F180E" w:rsidP="007060A5">
          <w:pPr>
            <w:pStyle w:val="AHUONG3"/>
            <w:tabs>
              <w:tab w:val="clear" w:pos="720"/>
              <w:tab w:val="clear" w:pos="900"/>
              <w:tab w:val="clear" w:pos="9498"/>
              <w:tab w:val="right" w:leader="dot" w:pos="9070"/>
            </w:tabs>
            <w:rPr>
              <w:rFonts w:eastAsiaTheme="minorEastAsia"/>
              <w:bCs/>
              <w:caps/>
              <w:noProof/>
              <w:sz w:val="28"/>
              <w:szCs w:val="28"/>
            </w:rPr>
          </w:pPr>
          <w:hyperlink w:anchor="_Toc128732105" w:history="1">
            <w:r w:rsidR="007060A5" w:rsidRPr="00426EA2">
              <w:rPr>
                <w:rStyle w:val="Hyperlink"/>
                <w:noProof/>
                <w:sz w:val="28"/>
                <w:szCs w:val="28"/>
              </w:rPr>
              <w:t>CAM KẾT CỦA CHỦ DỰ ÁN ĐẦU TƯ</w:t>
            </w:r>
            <w:r w:rsidR="007060A5" w:rsidRPr="00426EA2">
              <w:rPr>
                <w:noProof/>
                <w:webHidden/>
                <w:sz w:val="28"/>
                <w:szCs w:val="28"/>
              </w:rPr>
              <w:tab/>
            </w:r>
            <w:r w:rsidR="007060A5" w:rsidRPr="00426EA2">
              <w:rPr>
                <w:noProof/>
                <w:webHidden/>
                <w:sz w:val="28"/>
                <w:szCs w:val="28"/>
              </w:rPr>
              <w:fldChar w:fldCharType="begin"/>
            </w:r>
            <w:r w:rsidR="007060A5" w:rsidRPr="00426EA2">
              <w:rPr>
                <w:noProof/>
                <w:webHidden/>
                <w:sz w:val="28"/>
                <w:szCs w:val="28"/>
              </w:rPr>
              <w:instrText xml:space="preserve"> PAGEREF _Toc128732105 \h </w:instrText>
            </w:r>
            <w:r w:rsidR="007060A5" w:rsidRPr="00426EA2">
              <w:rPr>
                <w:noProof/>
                <w:webHidden/>
                <w:sz w:val="28"/>
                <w:szCs w:val="28"/>
              </w:rPr>
            </w:r>
            <w:r w:rsidR="007060A5" w:rsidRPr="00426EA2">
              <w:rPr>
                <w:noProof/>
                <w:webHidden/>
                <w:sz w:val="28"/>
                <w:szCs w:val="28"/>
              </w:rPr>
              <w:fldChar w:fldCharType="separate"/>
            </w:r>
            <w:r w:rsidR="00E60F57">
              <w:rPr>
                <w:noProof/>
                <w:webHidden/>
                <w:sz w:val="28"/>
                <w:szCs w:val="28"/>
              </w:rPr>
              <w:t>70</w:t>
            </w:r>
            <w:r w:rsidR="007060A5" w:rsidRPr="00426EA2">
              <w:rPr>
                <w:noProof/>
                <w:webHidden/>
                <w:sz w:val="28"/>
                <w:szCs w:val="28"/>
              </w:rPr>
              <w:fldChar w:fldCharType="end"/>
            </w:r>
          </w:hyperlink>
        </w:p>
        <w:p w:rsidR="007060A5" w:rsidRPr="007060A5" w:rsidRDefault="004F180E" w:rsidP="007060A5">
          <w:pPr>
            <w:pStyle w:val="AHUONG3"/>
            <w:tabs>
              <w:tab w:val="clear" w:pos="720"/>
              <w:tab w:val="clear" w:pos="900"/>
              <w:tab w:val="clear" w:pos="9498"/>
              <w:tab w:val="right" w:leader="dot" w:pos="9070"/>
            </w:tabs>
            <w:rPr>
              <w:rFonts w:eastAsiaTheme="minorEastAsia"/>
              <w:b w:val="0"/>
              <w:bCs/>
              <w:caps/>
              <w:noProof/>
              <w:sz w:val="28"/>
              <w:szCs w:val="28"/>
            </w:rPr>
          </w:pPr>
          <w:hyperlink w:anchor="_Toc128732106" w:history="1">
            <w:r w:rsidR="007060A5" w:rsidRPr="007060A5">
              <w:rPr>
                <w:rStyle w:val="Hyperlink"/>
                <w:b w:val="0"/>
                <w:noProof/>
                <w:sz w:val="28"/>
                <w:szCs w:val="28"/>
              </w:rPr>
              <w:t>1.</w:t>
            </w:r>
            <w:r w:rsidR="007060A5" w:rsidRPr="007060A5">
              <w:rPr>
                <w:rStyle w:val="Hyperlink"/>
                <w:b w:val="0"/>
                <w:noProof/>
                <w:sz w:val="28"/>
                <w:szCs w:val="28"/>
                <w:lang w:val="vi-VN"/>
              </w:rPr>
              <w:t xml:space="preserve"> Cam kết </w:t>
            </w:r>
            <w:r w:rsidR="007060A5" w:rsidRPr="007060A5">
              <w:rPr>
                <w:rStyle w:val="Hyperlink"/>
                <w:b w:val="0"/>
                <w:noProof/>
                <w:sz w:val="28"/>
                <w:szCs w:val="28"/>
              </w:rPr>
              <w:t>về tính chính xác, trung thực của hồ sơ đề nghị cấp giấy phép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_Toc128732106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70</w:t>
            </w:r>
            <w:r w:rsidR="007060A5" w:rsidRPr="007060A5">
              <w:rPr>
                <w:b w:val="0"/>
                <w:noProof/>
                <w:webHidden/>
                <w:sz w:val="28"/>
                <w:szCs w:val="28"/>
              </w:rPr>
              <w:fldChar w:fldCharType="end"/>
            </w:r>
          </w:hyperlink>
        </w:p>
        <w:p w:rsidR="007060A5" w:rsidRDefault="004F180E" w:rsidP="007060A5">
          <w:pPr>
            <w:pStyle w:val="AHUONG3"/>
            <w:tabs>
              <w:tab w:val="clear" w:pos="720"/>
              <w:tab w:val="clear" w:pos="900"/>
              <w:tab w:val="clear" w:pos="9498"/>
              <w:tab w:val="right" w:leader="dot" w:pos="9070"/>
            </w:tabs>
            <w:rPr>
              <w:rFonts w:asciiTheme="minorHAnsi" w:eastAsiaTheme="minorEastAsia" w:hAnsiTheme="minorHAnsi" w:cstheme="minorBidi"/>
              <w:bCs/>
              <w:caps/>
              <w:noProof/>
              <w:sz w:val="22"/>
              <w:szCs w:val="22"/>
            </w:rPr>
          </w:pPr>
          <w:hyperlink w:anchor="_Toc128732107" w:history="1">
            <w:r w:rsidR="007060A5" w:rsidRPr="007060A5">
              <w:rPr>
                <w:rStyle w:val="Hyperlink"/>
                <w:b w:val="0"/>
                <w:noProof/>
                <w:sz w:val="28"/>
                <w:szCs w:val="28"/>
              </w:rPr>
              <w:t>2. Cam kết việc xử lý chất thải đáp ứng các quy chuẩn, tiêu chuẩn kỹ thuật về môi trường</w:t>
            </w:r>
            <w:r w:rsidR="007060A5" w:rsidRPr="007060A5">
              <w:rPr>
                <w:b w:val="0"/>
                <w:noProof/>
                <w:webHidden/>
                <w:sz w:val="28"/>
                <w:szCs w:val="28"/>
              </w:rPr>
              <w:tab/>
            </w:r>
            <w:r w:rsidR="007060A5" w:rsidRPr="007060A5">
              <w:rPr>
                <w:b w:val="0"/>
                <w:noProof/>
                <w:webHidden/>
                <w:sz w:val="28"/>
                <w:szCs w:val="28"/>
              </w:rPr>
              <w:fldChar w:fldCharType="begin"/>
            </w:r>
            <w:r w:rsidR="007060A5" w:rsidRPr="007060A5">
              <w:rPr>
                <w:b w:val="0"/>
                <w:noProof/>
                <w:webHidden/>
                <w:sz w:val="28"/>
                <w:szCs w:val="28"/>
              </w:rPr>
              <w:instrText xml:space="preserve"> PAGEREF _Toc128732107 \h </w:instrText>
            </w:r>
            <w:r w:rsidR="007060A5" w:rsidRPr="007060A5">
              <w:rPr>
                <w:b w:val="0"/>
                <w:noProof/>
                <w:webHidden/>
                <w:sz w:val="28"/>
                <w:szCs w:val="28"/>
              </w:rPr>
            </w:r>
            <w:r w:rsidR="007060A5" w:rsidRPr="007060A5">
              <w:rPr>
                <w:b w:val="0"/>
                <w:noProof/>
                <w:webHidden/>
                <w:sz w:val="28"/>
                <w:szCs w:val="28"/>
              </w:rPr>
              <w:fldChar w:fldCharType="separate"/>
            </w:r>
            <w:r w:rsidR="00E60F57">
              <w:rPr>
                <w:b w:val="0"/>
                <w:noProof/>
                <w:webHidden/>
                <w:sz w:val="28"/>
                <w:szCs w:val="28"/>
              </w:rPr>
              <w:t>70</w:t>
            </w:r>
            <w:r w:rsidR="007060A5" w:rsidRPr="007060A5">
              <w:rPr>
                <w:b w:val="0"/>
                <w:noProof/>
                <w:webHidden/>
                <w:sz w:val="28"/>
                <w:szCs w:val="28"/>
              </w:rPr>
              <w:fldChar w:fldCharType="end"/>
            </w:r>
          </w:hyperlink>
        </w:p>
        <w:p w:rsidR="00A76DD0" w:rsidRPr="00E80E79" w:rsidRDefault="00DC100D" w:rsidP="001D5097">
          <w:pPr>
            <w:pStyle w:val="AHUONG-B"/>
            <w:tabs>
              <w:tab w:val="clear" w:pos="9498"/>
              <w:tab w:val="right" w:leader="dot" w:pos="9072"/>
            </w:tabs>
            <w:rPr>
              <w:sz w:val="28"/>
              <w:szCs w:val="28"/>
            </w:rPr>
          </w:pPr>
          <w:r w:rsidRPr="006B2204">
            <w:rPr>
              <w:bCs/>
              <w:caps/>
              <w:sz w:val="28"/>
              <w:szCs w:val="28"/>
            </w:rPr>
            <w:fldChar w:fldCharType="end"/>
          </w:r>
        </w:p>
      </w:sdtContent>
    </w:sdt>
    <w:p w:rsidR="00FF6069" w:rsidRDefault="00FF6069">
      <w:pPr>
        <w:spacing w:after="0" w:line="240" w:lineRule="auto"/>
        <w:rPr>
          <w:rFonts w:cs="Times New Roman"/>
          <w:b/>
          <w:szCs w:val="28"/>
        </w:rPr>
      </w:pPr>
      <w:bookmarkStart w:id="1" w:name="_Toc72832374"/>
      <w:bookmarkStart w:id="2" w:name="_Toc72835970"/>
      <w:bookmarkStart w:id="3" w:name="_Toc72849132"/>
      <w:r>
        <w:rPr>
          <w:rFonts w:cs="Times New Roman"/>
          <w:b/>
          <w:szCs w:val="28"/>
        </w:rPr>
        <w:br w:type="page"/>
      </w:r>
    </w:p>
    <w:p w:rsidR="00B10B65" w:rsidRPr="006B2204" w:rsidRDefault="00106B2E" w:rsidP="00EE5B05">
      <w:pPr>
        <w:spacing w:before="120" w:after="120" w:line="288" w:lineRule="auto"/>
        <w:jc w:val="both"/>
        <w:outlineLvl w:val="0"/>
        <w:rPr>
          <w:rFonts w:cs="Times New Roman"/>
          <w:b/>
          <w:szCs w:val="28"/>
        </w:rPr>
      </w:pPr>
      <w:bookmarkStart w:id="4" w:name="_Toc128731982"/>
      <w:r w:rsidRPr="006B2204">
        <w:rPr>
          <w:rFonts w:cs="Times New Roman"/>
          <w:b/>
          <w:szCs w:val="28"/>
        </w:rPr>
        <w:lastRenderedPageBreak/>
        <w:t>DANH MỤC CÁC TỪ VÀ KÝ HIỆU VIẾT TẮT</w:t>
      </w:r>
      <w:bookmarkEnd w:id="1"/>
      <w:bookmarkEnd w:id="2"/>
      <w:bookmarkEnd w:id="3"/>
      <w:bookmarkEnd w:id="4"/>
    </w:p>
    <w:p w:rsidR="00B10B65" w:rsidRPr="006B2204" w:rsidRDefault="00D3769D" w:rsidP="00EE5B05">
      <w:pPr>
        <w:spacing w:before="120" w:after="120" w:line="288" w:lineRule="auto"/>
        <w:jc w:val="both"/>
        <w:rPr>
          <w:rFonts w:cs="Times New Roman"/>
          <w:szCs w:val="28"/>
          <w:lang w:val="nl-NL"/>
        </w:rPr>
      </w:pPr>
      <w:r w:rsidRPr="006B2204">
        <w:rPr>
          <w:rFonts w:cs="Times New Roman"/>
          <w:szCs w:val="28"/>
          <w:lang w:val="nl-NL"/>
        </w:rPr>
        <w:t xml:space="preserve">GPMT            </w:t>
      </w:r>
      <w:r w:rsidR="00106B2E" w:rsidRPr="006B2204">
        <w:rPr>
          <w:rFonts w:cs="Times New Roman"/>
          <w:szCs w:val="28"/>
          <w:lang w:val="nl-NL"/>
        </w:rPr>
        <w:tab/>
        <w:t>:</w:t>
      </w:r>
      <w:r w:rsidR="00106B2E" w:rsidRPr="006B2204">
        <w:rPr>
          <w:rFonts w:cs="Times New Roman"/>
          <w:szCs w:val="28"/>
          <w:lang w:val="nl-NL"/>
        </w:rPr>
        <w:tab/>
      </w:r>
      <w:r w:rsidR="00606F49" w:rsidRPr="006B2204">
        <w:rPr>
          <w:rFonts w:cs="Times New Roman"/>
          <w:szCs w:val="28"/>
          <w:lang w:val="nl-NL"/>
        </w:rPr>
        <w:t>Giấy phép</w:t>
      </w:r>
      <w:r w:rsidR="00106B2E" w:rsidRPr="006B2204">
        <w:rPr>
          <w:rFonts w:cs="Times New Roman"/>
          <w:szCs w:val="28"/>
          <w:lang w:val="nl-NL"/>
        </w:rPr>
        <w:t xml:space="preserve"> môi trường</w:t>
      </w:r>
    </w:p>
    <w:p w:rsidR="00B10B65" w:rsidRPr="006B2204" w:rsidRDefault="00106B2E" w:rsidP="00EE5B05">
      <w:pPr>
        <w:spacing w:before="120" w:after="120" w:line="288" w:lineRule="auto"/>
        <w:jc w:val="both"/>
        <w:rPr>
          <w:rFonts w:cs="Times New Roman"/>
          <w:szCs w:val="28"/>
          <w:lang w:val="vi-VN"/>
        </w:rPr>
      </w:pPr>
      <w:r w:rsidRPr="006B2204">
        <w:rPr>
          <w:rFonts w:cs="Times New Roman"/>
          <w:szCs w:val="28"/>
          <w:lang w:val="vi-VN"/>
        </w:rPr>
        <w:t>BTNMT</w:t>
      </w:r>
      <w:r w:rsidRPr="006B2204">
        <w:rPr>
          <w:rFonts w:cs="Times New Roman"/>
          <w:szCs w:val="28"/>
          <w:lang w:val="vi-VN"/>
        </w:rPr>
        <w:tab/>
      </w:r>
      <w:r w:rsidRPr="006B2204">
        <w:rPr>
          <w:rFonts w:cs="Times New Roman"/>
          <w:szCs w:val="28"/>
          <w:lang w:val="vi-VN"/>
        </w:rPr>
        <w:tab/>
        <w:t xml:space="preserve">: </w:t>
      </w:r>
      <w:r w:rsidRPr="006B2204">
        <w:rPr>
          <w:rFonts w:cs="Times New Roman"/>
          <w:szCs w:val="28"/>
          <w:lang w:val="vi-VN"/>
        </w:rPr>
        <w:tab/>
        <w:t xml:space="preserve">Bộ Tài nguyên &amp; Môi trường </w:t>
      </w:r>
    </w:p>
    <w:p w:rsidR="00B10B65" w:rsidRPr="006B2204" w:rsidRDefault="00106B2E" w:rsidP="00EE5B05">
      <w:pPr>
        <w:spacing w:before="120" w:after="120" w:line="288" w:lineRule="auto"/>
        <w:jc w:val="both"/>
        <w:rPr>
          <w:rFonts w:cs="Times New Roman"/>
          <w:szCs w:val="28"/>
        </w:rPr>
      </w:pPr>
      <w:r w:rsidRPr="006B2204">
        <w:rPr>
          <w:rFonts w:cs="Times New Roman"/>
          <w:szCs w:val="28"/>
        </w:rPr>
        <w:t>BOD</w:t>
      </w:r>
      <w:r w:rsidRPr="006B2204">
        <w:rPr>
          <w:rFonts w:cs="Times New Roman"/>
          <w:szCs w:val="28"/>
        </w:rPr>
        <w:tab/>
      </w:r>
      <w:r w:rsidRPr="006B2204">
        <w:rPr>
          <w:rFonts w:cs="Times New Roman"/>
          <w:szCs w:val="28"/>
        </w:rPr>
        <w:tab/>
      </w:r>
      <w:r w:rsidRPr="006B2204">
        <w:rPr>
          <w:rFonts w:cs="Times New Roman"/>
          <w:szCs w:val="28"/>
        </w:rPr>
        <w:tab/>
        <w:t xml:space="preserve">: </w:t>
      </w:r>
      <w:r w:rsidRPr="006B2204">
        <w:rPr>
          <w:rFonts w:cs="Times New Roman"/>
          <w:szCs w:val="28"/>
        </w:rPr>
        <w:tab/>
        <w:t>Biochemical oxygen demand - nhu cầu oxy sinh hóa</w:t>
      </w:r>
    </w:p>
    <w:p w:rsidR="00B10B65" w:rsidRPr="006B2204" w:rsidRDefault="00106B2E" w:rsidP="00EE5B05">
      <w:pPr>
        <w:spacing w:before="120" w:after="120" w:line="288" w:lineRule="auto"/>
        <w:jc w:val="both"/>
        <w:rPr>
          <w:rFonts w:cs="Times New Roman"/>
          <w:szCs w:val="28"/>
        </w:rPr>
      </w:pPr>
      <w:r w:rsidRPr="006B2204">
        <w:rPr>
          <w:rFonts w:cs="Times New Roman"/>
          <w:szCs w:val="28"/>
        </w:rPr>
        <w:t>BVMT</w:t>
      </w:r>
      <w:r w:rsidRPr="006B2204">
        <w:rPr>
          <w:rFonts w:cs="Times New Roman"/>
          <w:szCs w:val="28"/>
        </w:rPr>
        <w:tab/>
      </w:r>
      <w:r w:rsidRPr="006B2204">
        <w:rPr>
          <w:rFonts w:cs="Times New Roman"/>
          <w:szCs w:val="28"/>
        </w:rPr>
        <w:tab/>
        <w:t>:</w:t>
      </w:r>
      <w:r w:rsidRPr="006B2204">
        <w:rPr>
          <w:rFonts w:cs="Times New Roman"/>
          <w:szCs w:val="28"/>
        </w:rPr>
        <w:tab/>
        <w:t>Bảo vệ môi trường</w:t>
      </w:r>
    </w:p>
    <w:p w:rsidR="00B10B65" w:rsidRPr="006B2204" w:rsidRDefault="00106B2E" w:rsidP="00EE5B05">
      <w:pPr>
        <w:spacing w:before="120" w:after="120" w:line="288" w:lineRule="auto"/>
        <w:jc w:val="both"/>
        <w:rPr>
          <w:rFonts w:cs="Times New Roman"/>
          <w:szCs w:val="28"/>
        </w:rPr>
      </w:pPr>
      <w:r w:rsidRPr="006B2204">
        <w:rPr>
          <w:rFonts w:cs="Times New Roman"/>
          <w:szCs w:val="28"/>
        </w:rPr>
        <w:t>COD</w:t>
      </w:r>
      <w:r w:rsidRPr="006B2204">
        <w:rPr>
          <w:rFonts w:cs="Times New Roman"/>
          <w:szCs w:val="28"/>
        </w:rPr>
        <w:tab/>
      </w:r>
      <w:r w:rsidRPr="006B2204">
        <w:rPr>
          <w:rFonts w:cs="Times New Roman"/>
          <w:szCs w:val="28"/>
        </w:rPr>
        <w:tab/>
      </w:r>
      <w:r w:rsidRPr="006B2204">
        <w:rPr>
          <w:rFonts w:cs="Times New Roman"/>
          <w:szCs w:val="28"/>
        </w:rPr>
        <w:tab/>
        <w:t>:</w:t>
      </w:r>
      <w:r w:rsidRPr="006B2204">
        <w:rPr>
          <w:rFonts w:cs="Times New Roman"/>
          <w:szCs w:val="28"/>
        </w:rPr>
        <w:tab/>
        <w:t>Chemical oxygen demand - nhu cầu oxy hóa học</w:t>
      </w:r>
    </w:p>
    <w:p w:rsidR="00B10B65" w:rsidRPr="006B2204" w:rsidRDefault="00106B2E" w:rsidP="00EE5B05">
      <w:pPr>
        <w:spacing w:before="120" w:after="120" w:line="288" w:lineRule="auto"/>
        <w:jc w:val="both"/>
        <w:rPr>
          <w:rFonts w:cs="Times New Roman"/>
          <w:szCs w:val="28"/>
        </w:rPr>
      </w:pPr>
      <w:r w:rsidRPr="006B2204">
        <w:rPr>
          <w:rFonts w:cs="Times New Roman"/>
          <w:szCs w:val="28"/>
        </w:rPr>
        <w:t>CBCNV</w:t>
      </w:r>
      <w:r w:rsidRPr="006B2204">
        <w:rPr>
          <w:rFonts w:cs="Times New Roman"/>
          <w:szCs w:val="28"/>
        </w:rPr>
        <w:tab/>
      </w:r>
      <w:r w:rsidRPr="006B2204">
        <w:rPr>
          <w:rFonts w:cs="Times New Roman"/>
          <w:szCs w:val="28"/>
        </w:rPr>
        <w:tab/>
        <w:t>:</w:t>
      </w:r>
      <w:r w:rsidRPr="006B2204">
        <w:rPr>
          <w:rFonts w:cs="Times New Roman"/>
          <w:szCs w:val="28"/>
        </w:rPr>
        <w:tab/>
        <w:t>Cán bộ công nhân viên</w:t>
      </w:r>
    </w:p>
    <w:p w:rsidR="00B10B65" w:rsidRPr="006B2204" w:rsidRDefault="00106B2E" w:rsidP="00EE5B05">
      <w:pPr>
        <w:spacing w:before="120" w:after="120" w:line="288" w:lineRule="auto"/>
        <w:jc w:val="both"/>
        <w:rPr>
          <w:rFonts w:cs="Times New Roman"/>
          <w:szCs w:val="28"/>
        </w:rPr>
      </w:pPr>
      <w:r w:rsidRPr="006B2204">
        <w:rPr>
          <w:rFonts w:cs="Times New Roman"/>
          <w:szCs w:val="28"/>
        </w:rPr>
        <w:t>CHXHCNVN</w:t>
      </w:r>
      <w:r w:rsidRPr="006B2204">
        <w:rPr>
          <w:rFonts w:cs="Times New Roman"/>
          <w:szCs w:val="28"/>
        </w:rPr>
        <w:tab/>
        <w:t xml:space="preserve">: </w:t>
      </w:r>
      <w:r w:rsidRPr="006B2204">
        <w:rPr>
          <w:rFonts w:cs="Times New Roman"/>
          <w:szCs w:val="28"/>
        </w:rPr>
        <w:tab/>
        <w:t>Cộng hòa Xã hội Chủ nghĩa Việt nam</w:t>
      </w:r>
    </w:p>
    <w:p w:rsidR="00B10B65" w:rsidRPr="006B2204" w:rsidRDefault="00106B2E" w:rsidP="00EE5B05">
      <w:pPr>
        <w:spacing w:before="120" w:after="120" w:line="288" w:lineRule="auto"/>
        <w:jc w:val="both"/>
        <w:rPr>
          <w:rFonts w:cs="Times New Roman"/>
          <w:szCs w:val="28"/>
          <w:lang w:val="nl-NL"/>
        </w:rPr>
      </w:pPr>
      <w:r w:rsidRPr="006B2204">
        <w:rPr>
          <w:rFonts w:cs="Times New Roman"/>
          <w:caps/>
          <w:szCs w:val="28"/>
          <w:lang w:val="nl-NL"/>
        </w:rPr>
        <w:t>Pccc</w:t>
      </w:r>
      <w:r w:rsidRPr="006B2204">
        <w:rPr>
          <w:rFonts w:cs="Times New Roman"/>
          <w:caps/>
          <w:szCs w:val="28"/>
          <w:lang w:val="nl-NL"/>
        </w:rPr>
        <w:tab/>
      </w:r>
      <w:r w:rsidRPr="006B2204">
        <w:rPr>
          <w:rFonts w:cs="Times New Roman"/>
          <w:szCs w:val="28"/>
          <w:lang w:val="nl-NL"/>
        </w:rPr>
        <w:tab/>
      </w:r>
      <w:r w:rsidRPr="006B2204">
        <w:rPr>
          <w:rFonts w:cs="Times New Roman"/>
          <w:szCs w:val="28"/>
          <w:lang w:val="nl-NL"/>
        </w:rPr>
        <w:tab/>
        <w:t>:</w:t>
      </w:r>
      <w:r w:rsidRPr="006B2204">
        <w:rPr>
          <w:rFonts w:cs="Times New Roman"/>
          <w:szCs w:val="28"/>
          <w:lang w:val="nl-NL"/>
        </w:rPr>
        <w:tab/>
        <w:t>Phòng cháy chữa cháy</w:t>
      </w:r>
      <w:r w:rsidRPr="006B2204">
        <w:rPr>
          <w:rFonts w:cs="Times New Roman"/>
          <w:szCs w:val="28"/>
          <w:lang w:val="nl-NL"/>
        </w:rPr>
        <w:tab/>
      </w:r>
    </w:p>
    <w:p w:rsidR="00B10B65" w:rsidRPr="006B2204" w:rsidRDefault="00951B85" w:rsidP="00EE5B05">
      <w:pPr>
        <w:spacing w:before="120" w:after="120" w:line="288" w:lineRule="auto"/>
        <w:jc w:val="both"/>
        <w:rPr>
          <w:rFonts w:cs="Times New Roman"/>
          <w:szCs w:val="28"/>
          <w:lang w:val="nl-NL"/>
        </w:rPr>
      </w:pPr>
      <w:r w:rsidRPr="006B2204">
        <w:rPr>
          <w:rFonts w:cs="Times New Roman"/>
          <w:szCs w:val="28"/>
          <w:lang w:val="nl-NL"/>
        </w:rPr>
        <w:t>HTXL</w:t>
      </w:r>
      <w:r w:rsidR="00022CF2">
        <w:rPr>
          <w:rFonts w:cs="Times New Roman"/>
          <w:szCs w:val="28"/>
          <w:lang w:val="nl-NL"/>
        </w:rPr>
        <w:tab/>
      </w:r>
      <w:r w:rsidR="00022CF2">
        <w:rPr>
          <w:rFonts w:cs="Times New Roman"/>
          <w:szCs w:val="28"/>
          <w:lang w:val="nl-NL"/>
        </w:rPr>
        <w:tab/>
      </w:r>
      <w:r w:rsidR="00106B2E" w:rsidRPr="006B2204">
        <w:rPr>
          <w:rFonts w:cs="Times New Roman"/>
          <w:szCs w:val="28"/>
          <w:lang w:val="nl-NL"/>
        </w:rPr>
        <w:t>:</w:t>
      </w:r>
      <w:r w:rsidR="00106B2E" w:rsidRPr="006B2204">
        <w:rPr>
          <w:rFonts w:cs="Times New Roman"/>
          <w:szCs w:val="28"/>
          <w:lang w:val="nl-NL"/>
        </w:rPr>
        <w:tab/>
      </w:r>
      <w:r w:rsidRPr="006B2204">
        <w:rPr>
          <w:rFonts w:cs="Times New Roman"/>
          <w:szCs w:val="28"/>
          <w:lang w:val="nl-NL"/>
        </w:rPr>
        <w:t>Hệ thống xử lý</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NĐ - CP</w:t>
      </w:r>
      <w:r w:rsidRPr="006B2204">
        <w:rPr>
          <w:rFonts w:cs="Times New Roman"/>
          <w:szCs w:val="28"/>
          <w:lang w:val="nl-NL"/>
        </w:rPr>
        <w:tab/>
      </w:r>
      <w:r w:rsidRPr="006B2204">
        <w:rPr>
          <w:rFonts w:cs="Times New Roman"/>
          <w:szCs w:val="28"/>
          <w:lang w:val="nl-NL"/>
        </w:rPr>
        <w:tab/>
        <w:t xml:space="preserve">: </w:t>
      </w:r>
      <w:r w:rsidRPr="006B2204">
        <w:rPr>
          <w:rFonts w:cs="Times New Roman"/>
          <w:szCs w:val="28"/>
          <w:lang w:val="nl-NL"/>
        </w:rPr>
        <w:tab/>
        <w:t xml:space="preserve">Nghị định - Chính phủ </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NGTK</w:t>
      </w:r>
      <w:r w:rsidRPr="006B2204">
        <w:rPr>
          <w:rFonts w:cs="Times New Roman"/>
          <w:szCs w:val="28"/>
          <w:lang w:val="nl-NL"/>
        </w:rPr>
        <w:tab/>
      </w:r>
      <w:r w:rsidRPr="006B2204">
        <w:rPr>
          <w:rFonts w:cs="Times New Roman"/>
          <w:szCs w:val="28"/>
          <w:lang w:val="nl-NL"/>
        </w:rPr>
        <w:tab/>
        <w:t>:</w:t>
      </w:r>
      <w:r w:rsidRPr="006B2204">
        <w:rPr>
          <w:rFonts w:cs="Times New Roman"/>
          <w:szCs w:val="28"/>
          <w:lang w:val="nl-NL"/>
        </w:rPr>
        <w:tab/>
        <w:t>Niên giám thống kê</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QĐ</w:t>
      </w:r>
      <w:r w:rsidRPr="006B2204">
        <w:rPr>
          <w:rFonts w:cs="Times New Roman"/>
          <w:szCs w:val="28"/>
          <w:lang w:val="nl-NL"/>
        </w:rPr>
        <w:tab/>
      </w:r>
      <w:r w:rsidRPr="006B2204">
        <w:rPr>
          <w:rFonts w:cs="Times New Roman"/>
          <w:szCs w:val="28"/>
          <w:lang w:val="nl-NL"/>
        </w:rPr>
        <w:tab/>
      </w:r>
      <w:r w:rsidRPr="006B2204">
        <w:rPr>
          <w:rFonts w:cs="Times New Roman"/>
          <w:szCs w:val="28"/>
          <w:lang w:val="nl-NL"/>
        </w:rPr>
        <w:tab/>
        <w:t>:</w:t>
      </w:r>
      <w:r w:rsidRPr="006B2204">
        <w:rPr>
          <w:rFonts w:cs="Times New Roman"/>
          <w:szCs w:val="28"/>
          <w:lang w:val="nl-NL"/>
        </w:rPr>
        <w:tab/>
        <w:t>Quyết định</w:t>
      </w:r>
    </w:p>
    <w:p w:rsidR="00B10B65" w:rsidRPr="006B2204" w:rsidRDefault="00106B2E" w:rsidP="00EE5B05">
      <w:pPr>
        <w:spacing w:before="120" w:after="120" w:line="288" w:lineRule="auto"/>
        <w:jc w:val="both"/>
        <w:rPr>
          <w:rFonts w:cs="Times New Roman"/>
          <w:szCs w:val="28"/>
        </w:rPr>
      </w:pPr>
      <w:r w:rsidRPr="006B2204">
        <w:rPr>
          <w:rFonts w:cs="Times New Roman"/>
          <w:szCs w:val="28"/>
        </w:rPr>
        <w:t>TSS</w:t>
      </w:r>
      <w:r w:rsidRPr="006B2204">
        <w:rPr>
          <w:rFonts w:cs="Times New Roman"/>
          <w:szCs w:val="28"/>
        </w:rPr>
        <w:tab/>
      </w:r>
      <w:r w:rsidRPr="006B2204">
        <w:rPr>
          <w:rFonts w:cs="Times New Roman"/>
          <w:szCs w:val="28"/>
        </w:rPr>
        <w:tab/>
      </w:r>
      <w:r w:rsidRPr="006B2204">
        <w:rPr>
          <w:rFonts w:cs="Times New Roman"/>
          <w:szCs w:val="28"/>
        </w:rPr>
        <w:tab/>
        <w:t xml:space="preserve">: </w:t>
      </w:r>
      <w:r w:rsidRPr="006B2204">
        <w:rPr>
          <w:rFonts w:cs="Times New Roman"/>
          <w:szCs w:val="28"/>
        </w:rPr>
        <w:tab/>
        <w:t>Total suspended solid - Tổng chất rắn lơ lửng</w:t>
      </w:r>
    </w:p>
    <w:p w:rsidR="00B10B65" w:rsidRPr="006B2204" w:rsidRDefault="00106B2E" w:rsidP="00EE5B05">
      <w:pPr>
        <w:spacing w:before="120" w:after="120" w:line="288" w:lineRule="auto"/>
        <w:jc w:val="both"/>
        <w:rPr>
          <w:rFonts w:cs="Times New Roman"/>
          <w:szCs w:val="28"/>
          <w:lang w:val="nl-NL"/>
        </w:rPr>
      </w:pPr>
      <w:r w:rsidRPr="006B2204">
        <w:rPr>
          <w:rFonts w:cs="Times New Roman"/>
          <w:caps/>
          <w:szCs w:val="28"/>
          <w:lang w:val="nl-NL"/>
        </w:rPr>
        <w:t>Tcmt</w:t>
      </w:r>
      <w:r w:rsidRPr="006B2204">
        <w:rPr>
          <w:rFonts w:cs="Times New Roman"/>
          <w:caps/>
          <w:szCs w:val="28"/>
          <w:lang w:val="nl-NL"/>
        </w:rPr>
        <w:tab/>
      </w:r>
      <w:r w:rsidRPr="006B2204">
        <w:rPr>
          <w:rFonts w:cs="Times New Roman"/>
          <w:caps/>
          <w:szCs w:val="28"/>
          <w:lang w:val="nl-NL"/>
        </w:rPr>
        <w:tab/>
        <w:t>:</w:t>
      </w:r>
      <w:r w:rsidRPr="006B2204">
        <w:rPr>
          <w:rFonts w:cs="Times New Roman"/>
          <w:szCs w:val="28"/>
          <w:lang w:val="nl-NL"/>
        </w:rPr>
        <w:tab/>
        <w:t>Tiêu chuẩn môi trường</w:t>
      </w:r>
    </w:p>
    <w:p w:rsidR="00B10B65" w:rsidRPr="006B2204" w:rsidRDefault="00106B2E" w:rsidP="00EE5B05">
      <w:pPr>
        <w:spacing w:before="120" w:after="120" w:line="288" w:lineRule="auto"/>
        <w:jc w:val="both"/>
        <w:rPr>
          <w:rFonts w:cs="Times New Roman"/>
          <w:szCs w:val="28"/>
          <w:lang w:val="nl-NL"/>
        </w:rPr>
      </w:pPr>
      <w:r w:rsidRPr="006B2204">
        <w:rPr>
          <w:rFonts w:cs="Times New Roman"/>
          <w:caps/>
          <w:szCs w:val="28"/>
          <w:lang w:val="nl-NL"/>
        </w:rPr>
        <w:t>Tcvn</w:t>
      </w:r>
      <w:r w:rsidRPr="006B2204">
        <w:rPr>
          <w:rFonts w:cs="Times New Roman"/>
          <w:caps/>
          <w:szCs w:val="28"/>
          <w:lang w:val="nl-NL"/>
        </w:rPr>
        <w:tab/>
      </w:r>
      <w:r w:rsidRPr="006B2204">
        <w:rPr>
          <w:rFonts w:cs="Times New Roman"/>
          <w:caps/>
          <w:szCs w:val="28"/>
          <w:lang w:val="nl-NL"/>
        </w:rPr>
        <w:tab/>
        <w:t>:</w:t>
      </w:r>
      <w:r w:rsidRPr="006B2204">
        <w:rPr>
          <w:rFonts w:cs="Times New Roman"/>
          <w:szCs w:val="28"/>
          <w:lang w:val="nl-NL"/>
        </w:rPr>
        <w:tab/>
        <w:t>Tiêu chuẩn Việt nam</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QCVN</w:t>
      </w:r>
      <w:r w:rsidRPr="006B2204">
        <w:rPr>
          <w:rFonts w:cs="Times New Roman"/>
          <w:szCs w:val="28"/>
          <w:lang w:val="nl-NL"/>
        </w:rPr>
        <w:tab/>
      </w:r>
      <w:r w:rsidRPr="006B2204">
        <w:rPr>
          <w:rFonts w:cs="Times New Roman"/>
          <w:szCs w:val="28"/>
          <w:lang w:val="nl-NL"/>
        </w:rPr>
        <w:tab/>
        <w:t xml:space="preserve">: </w:t>
      </w:r>
      <w:r w:rsidRPr="006B2204">
        <w:rPr>
          <w:rFonts w:cs="Times New Roman"/>
          <w:szCs w:val="28"/>
          <w:lang w:val="nl-NL"/>
        </w:rPr>
        <w:tab/>
        <w:t xml:space="preserve">Quy chuẩn Việt nam </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CTNH</w:t>
      </w:r>
      <w:r w:rsidRPr="006B2204">
        <w:rPr>
          <w:rFonts w:cs="Times New Roman"/>
          <w:szCs w:val="28"/>
          <w:lang w:val="nl-NL"/>
        </w:rPr>
        <w:tab/>
      </w:r>
      <w:r w:rsidRPr="006B2204">
        <w:rPr>
          <w:rFonts w:cs="Times New Roman"/>
          <w:szCs w:val="28"/>
          <w:lang w:val="nl-NL"/>
        </w:rPr>
        <w:tab/>
        <w:t>:</w:t>
      </w:r>
      <w:r w:rsidRPr="006B2204">
        <w:rPr>
          <w:rFonts w:cs="Times New Roman"/>
          <w:szCs w:val="28"/>
          <w:lang w:val="nl-NL"/>
        </w:rPr>
        <w:tab/>
        <w:t>Chất thải nguy hại</w:t>
      </w:r>
    </w:p>
    <w:p w:rsidR="00B10B65" w:rsidRPr="006B2204" w:rsidRDefault="00951B85" w:rsidP="00EE5B05">
      <w:pPr>
        <w:spacing w:before="120" w:after="120" w:line="288" w:lineRule="auto"/>
        <w:jc w:val="both"/>
        <w:rPr>
          <w:rFonts w:cs="Times New Roman"/>
          <w:szCs w:val="28"/>
          <w:lang w:val="nl-NL"/>
        </w:rPr>
      </w:pPr>
      <w:r w:rsidRPr="006B2204">
        <w:rPr>
          <w:rFonts w:cs="Times New Roman"/>
          <w:szCs w:val="28"/>
          <w:lang w:val="nl-NL"/>
        </w:rPr>
        <w:t>CTR</w:t>
      </w:r>
      <w:r w:rsidR="00106B2E" w:rsidRPr="006B2204">
        <w:rPr>
          <w:rFonts w:cs="Times New Roman"/>
          <w:szCs w:val="28"/>
          <w:lang w:val="nl-NL"/>
        </w:rPr>
        <w:tab/>
      </w:r>
      <w:r w:rsidR="00106B2E" w:rsidRPr="006B2204">
        <w:rPr>
          <w:rFonts w:cs="Times New Roman"/>
          <w:szCs w:val="28"/>
          <w:lang w:val="nl-NL"/>
        </w:rPr>
        <w:tab/>
      </w:r>
      <w:r w:rsidRPr="006B2204">
        <w:rPr>
          <w:rFonts w:cs="Times New Roman"/>
          <w:szCs w:val="28"/>
          <w:lang w:val="nl-NL"/>
        </w:rPr>
        <w:t xml:space="preserve">           </w:t>
      </w:r>
      <w:r w:rsidR="00106B2E" w:rsidRPr="006B2204">
        <w:rPr>
          <w:rFonts w:cs="Times New Roman"/>
          <w:szCs w:val="28"/>
          <w:lang w:val="nl-NL"/>
        </w:rPr>
        <w:t>:</w:t>
      </w:r>
      <w:r w:rsidR="00106B2E" w:rsidRPr="006B2204">
        <w:rPr>
          <w:rFonts w:cs="Times New Roman"/>
          <w:szCs w:val="28"/>
          <w:lang w:val="nl-NL"/>
        </w:rPr>
        <w:tab/>
      </w:r>
      <w:r w:rsidRPr="006B2204">
        <w:rPr>
          <w:rFonts w:cs="Times New Roman"/>
          <w:szCs w:val="28"/>
          <w:lang w:val="nl-NL"/>
        </w:rPr>
        <w:t>Chất thải rắn</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UBND</w:t>
      </w:r>
      <w:r w:rsidRPr="006B2204">
        <w:rPr>
          <w:rFonts w:cs="Times New Roman"/>
          <w:szCs w:val="28"/>
          <w:lang w:val="nl-NL"/>
        </w:rPr>
        <w:tab/>
      </w:r>
      <w:r w:rsidRPr="006B2204">
        <w:rPr>
          <w:rFonts w:cs="Times New Roman"/>
          <w:szCs w:val="28"/>
          <w:lang w:val="nl-NL"/>
        </w:rPr>
        <w:tab/>
        <w:t xml:space="preserve">: </w:t>
      </w:r>
      <w:r w:rsidRPr="006B2204">
        <w:rPr>
          <w:rFonts w:cs="Times New Roman"/>
          <w:szCs w:val="28"/>
          <w:lang w:val="nl-NL"/>
        </w:rPr>
        <w:tab/>
        <w:t>Ủy Ban nhân dân</w:t>
      </w:r>
    </w:p>
    <w:p w:rsidR="005E16AF" w:rsidRPr="006B2204" w:rsidRDefault="005E16AF" w:rsidP="00EE5B05">
      <w:pPr>
        <w:spacing w:before="120" w:after="120" w:line="288" w:lineRule="auto"/>
        <w:jc w:val="both"/>
        <w:rPr>
          <w:rFonts w:cs="Times New Roman"/>
          <w:szCs w:val="28"/>
          <w:lang w:val="nl-NL"/>
        </w:rPr>
      </w:pPr>
      <w:r w:rsidRPr="006B2204">
        <w:rPr>
          <w:rFonts w:cs="Times New Roman"/>
          <w:szCs w:val="28"/>
          <w:lang w:val="nl-NL"/>
        </w:rPr>
        <w:t xml:space="preserve">VD        </w:t>
      </w:r>
      <w:r w:rsidRPr="006B2204">
        <w:rPr>
          <w:rFonts w:cs="Times New Roman"/>
          <w:szCs w:val="28"/>
          <w:lang w:val="nl-NL"/>
        </w:rPr>
        <w:tab/>
      </w:r>
      <w:r w:rsidRPr="006B2204">
        <w:rPr>
          <w:rFonts w:cs="Times New Roman"/>
          <w:szCs w:val="28"/>
          <w:lang w:val="nl-NL"/>
        </w:rPr>
        <w:tab/>
        <w:t xml:space="preserve">: </w:t>
      </w:r>
      <w:r w:rsidRPr="006B2204">
        <w:rPr>
          <w:rFonts w:cs="Times New Roman"/>
          <w:szCs w:val="28"/>
          <w:lang w:val="nl-NL"/>
        </w:rPr>
        <w:tab/>
        <w:t xml:space="preserve">Ví dụ  </w:t>
      </w:r>
    </w:p>
    <w:p w:rsidR="00B10B65" w:rsidRPr="006B2204" w:rsidRDefault="00106B2E" w:rsidP="00EE5B05">
      <w:pPr>
        <w:spacing w:before="120" w:after="120" w:line="288" w:lineRule="auto"/>
        <w:jc w:val="both"/>
        <w:rPr>
          <w:rFonts w:cs="Times New Roman"/>
          <w:szCs w:val="28"/>
          <w:lang w:val="nl-NL"/>
        </w:rPr>
      </w:pPr>
      <w:r w:rsidRPr="006B2204">
        <w:rPr>
          <w:rFonts w:cs="Times New Roman"/>
          <w:szCs w:val="28"/>
          <w:lang w:val="nl-NL"/>
        </w:rPr>
        <w:t>VN</w:t>
      </w:r>
      <w:r w:rsidRPr="006B2204">
        <w:rPr>
          <w:rFonts w:cs="Times New Roman"/>
          <w:szCs w:val="28"/>
          <w:lang w:val="nl-NL"/>
        </w:rPr>
        <w:tab/>
      </w:r>
      <w:r w:rsidRPr="006B2204">
        <w:rPr>
          <w:rFonts w:cs="Times New Roman"/>
          <w:szCs w:val="28"/>
          <w:lang w:val="nl-NL"/>
        </w:rPr>
        <w:tab/>
      </w:r>
      <w:r w:rsidRPr="006B2204">
        <w:rPr>
          <w:rFonts w:cs="Times New Roman"/>
          <w:szCs w:val="28"/>
          <w:lang w:val="nl-NL"/>
        </w:rPr>
        <w:tab/>
        <w:t>:</w:t>
      </w:r>
      <w:r w:rsidRPr="006B2204">
        <w:rPr>
          <w:rFonts w:cs="Times New Roman"/>
          <w:szCs w:val="28"/>
          <w:lang w:val="nl-NL"/>
        </w:rPr>
        <w:tab/>
        <w:t>Việt Nam</w:t>
      </w:r>
    </w:p>
    <w:p w:rsidR="00B10B65" w:rsidRPr="006B2204" w:rsidRDefault="00106B2E" w:rsidP="00EE5B05">
      <w:pPr>
        <w:spacing w:before="120" w:after="120" w:line="288" w:lineRule="auto"/>
        <w:jc w:val="both"/>
        <w:rPr>
          <w:rFonts w:cs="Times New Roman"/>
          <w:szCs w:val="28"/>
        </w:rPr>
      </w:pPr>
      <w:r w:rsidRPr="006B2204">
        <w:rPr>
          <w:rFonts w:cs="Times New Roman"/>
          <w:szCs w:val="28"/>
        </w:rPr>
        <w:t xml:space="preserve">WHO </w:t>
      </w:r>
      <w:r w:rsidRPr="006B2204">
        <w:rPr>
          <w:rFonts w:cs="Times New Roman"/>
          <w:szCs w:val="28"/>
        </w:rPr>
        <w:tab/>
      </w:r>
      <w:r w:rsidRPr="006B2204">
        <w:rPr>
          <w:rFonts w:cs="Times New Roman"/>
          <w:szCs w:val="28"/>
        </w:rPr>
        <w:tab/>
        <w:t>:</w:t>
      </w:r>
      <w:r w:rsidRPr="006B2204">
        <w:rPr>
          <w:rFonts w:cs="Times New Roman"/>
          <w:szCs w:val="28"/>
        </w:rPr>
        <w:tab/>
        <w:t>Tổ chức Y tế Thế giới (World Health Organization)</w:t>
      </w:r>
    </w:p>
    <w:p w:rsidR="00FF6069" w:rsidRDefault="00FF6069">
      <w:pPr>
        <w:spacing w:after="0" w:line="240" w:lineRule="auto"/>
        <w:rPr>
          <w:rFonts w:eastAsia="Calibri" w:cs="Times New Roman"/>
          <w:b/>
          <w:szCs w:val="28"/>
        </w:rPr>
      </w:pPr>
      <w:r>
        <w:rPr>
          <w:b/>
          <w:szCs w:val="28"/>
        </w:rPr>
        <w:br w:type="page"/>
      </w:r>
    </w:p>
    <w:p w:rsidR="00FF3D59" w:rsidRDefault="00FF3D59" w:rsidP="00FF3D59"/>
    <w:p w:rsidR="002E4E97" w:rsidRPr="006B2204" w:rsidRDefault="002E4E97" w:rsidP="002E4E97">
      <w:pPr>
        <w:pStyle w:val="TableofFigures"/>
        <w:tabs>
          <w:tab w:val="right" w:leader="dot" w:pos="9061"/>
        </w:tabs>
        <w:jc w:val="center"/>
        <w:outlineLvl w:val="0"/>
        <w:rPr>
          <w:b/>
          <w:sz w:val="28"/>
          <w:szCs w:val="28"/>
        </w:rPr>
      </w:pPr>
      <w:bookmarkStart w:id="5" w:name="_Toc128731983"/>
      <w:r w:rsidRPr="006B2204">
        <w:rPr>
          <w:b/>
          <w:sz w:val="28"/>
          <w:szCs w:val="28"/>
        </w:rPr>
        <w:t>DANH MỤC BẢNG</w:t>
      </w:r>
      <w:bookmarkEnd w:id="5"/>
    </w:p>
    <w:p w:rsidR="00206FF2" w:rsidRPr="00206FF2" w:rsidRDefault="00951B85" w:rsidP="00206FF2">
      <w:pPr>
        <w:pStyle w:val="TableofFigures"/>
        <w:tabs>
          <w:tab w:val="right" w:leader="dot" w:pos="9060"/>
        </w:tabs>
        <w:ind w:firstLine="0"/>
        <w:rPr>
          <w:rFonts w:asciiTheme="minorHAnsi" w:eastAsiaTheme="minorEastAsia" w:hAnsiTheme="minorHAnsi" w:cstheme="minorBidi"/>
          <w:noProof/>
          <w:sz w:val="28"/>
          <w:szCs w:val="28"/>
        </w:rPr>
      </w:pPr>
      <w:r w:rsidRPr="00206FF2">
        <w:rPr>
          <w:sz w:val="28"/>
          <w:szCs w:val="28"/>
        </w:rPr>
        <w:fldChar w:fldCharType="begin"/>
      </w:r>
      <w:r w:rsidRPr="00206FF2">
        <w:rPr>
          <w:sz w:val="28"/>
          <w:szCs w:val="28"/>
        </w:rPr>
        <w:instrText xml:space="preserve"> TOC \h \z \c "Bảng 1" </w:instrText>
      </w:r>
      <w:r w:rsidRPr="00206FF2">
        <w:rPr>
          <w:sz w:val="28"/>
          <w:szCs w:val="28"/>
        </w:rPr>
        <w:fldChar w:fldCharType="separate"/>
      </w:r>
      <w:hyperlink w:anchor="_Toc128732241" w:history="1">
        <w:r w:rsidR="00206FF2" w:rsidRPr="00206FF2">
          <w:rPr>
            <w:rStyle w:val="Hyperlink"/>
            <w:noProof/>
            <w:sz w:val="28"/>
            <w:szCs w:val="28"/>
          </w:rPr>
          <w:t>Bảng 1.1. Các mốc ranh giới của dự án (VN2000)</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_Toc128732241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9</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2" w:history="1">
        <w:r w:rsidR="00206FF2" w:rsidRPr="00206FF2">
          <w:rPr>
            <w:rStyle w:val="Hyperlink"/>
            <w:noProof/>
            <w:sz w:val="28"/>
            <w:szCs w:val="28"/>
          </w:rPr>
          <w:t xml:space="preserve">Bảng 1.2. </w:t>
        </w:r>
        <w:r w:rsidR="00206FF2" w:rsidRPr="00206FF2">
          <w:rPr>
            <w:rStyle w:val="Hyperlink"/>
            <w:noProof/>
            <w:sz w:val="28"/>
            <w:szCs w:val="28"/>
            <w:lang w:val="vi-VN"/>
          </w:rPr>
          <w:t>các hạng mục</w:t>
        </w:r>
        <w:r w:rsidR="00206FF2" w:rsidRPr="00206FF2">
          <w:rPr>
            <w:rStyle w:val="Hyperlink"/>
            <w:noProof/>
            <w:sz w:val="28"/>
            <w:szCs w:val="28"/>
          </w:rPr>
          <w:t xml:space="preserve"> công trình của Cơ sở</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_Toc128732242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11</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3" w:history="1">
        <w:r w:rsidR="00206FF2" w:rsidRPr="00206FF2">
          <w:rPr>
            <w:rStyle w:val="Hyperlink"/>
            <w:noProof/>
            <w:sz w:val="28"/>
            <w:szCs w:val="28"/>
          </w:rPr>
          <w:t>Bảng 1.3. Máy móc thiết bị phục vụ sản xuất của cơ sở</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_Toc128732243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14</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4" w:history="1">
        <w:r w:rsidR="00206FF2" w:rsidRPr="00206FF2">
          <w:rPr>
            <w:rStyle w:val="Hyperlink"/>
            <w:noProof/>
            <w:sz w:val="28"/>
            <w:szCs w:val="28"/>
          </w:rPr>
          <w:t>Bảng 1.4.  Nhu cầu thức ăn chăn nuôi cho từng lứa</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_Toc128732244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17</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5" w:history="1">
        <w:r w:rsidR="00206FF2" w:rsidRPr="00206FF2">
          <w:rPr>
            <w:rStyle w:val="Hyperlink"/>
            <w:noProof/>
            <w:sz w:val="28"/>
            <w:szCs w:val="28"/>
          </w:rPr>
          <w:t>Bảng 1.5. Danh mục thuốc, vacxin, hoá chất sử dụng tại cơ sở</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_Toc128732245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18</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6" w:history="1">
        <w:r w:rsidR="00206FF2" w:rsidRPr="00206FF2">
          <w:rPr>
            <w:rStyle w:val="Hyperlink"/>
            <w:noProof/>
            <w:sz w:val="28"/>
            <w:szCs w:val="28"/>
          </w:rPr>
          <w:t xml:space="preserve">Bảng 1.6. </w:t>
        </w:r>
        <w:r w:rsidR="00206FF2" w:rsidRPr="00206FF2">
          <w:rPr>
            <w:rStyle w:val="Hyperlink"/>
            <w:noProof/>
            <w:sz w:val="28"/>
            <w:szCs w:val="28"/>
            <w:lang w:val="vi"/>
          </w:rPr>
          <w:t xml:space="preserve"> </w:t>
        </w:r>
        <w:r w:rsidR="00206FF2" w:rsidRPr="00206FF2">
          <w:rPr>
            <w:rStyle w:val="Hyperlink"/>
            <w:noProof/>
            <w:sz w:val="28"/>
            <w:szCs w:val="28"/>
          </w:rPr>
          <w:t>L</w:t>
        </w:r>
        <w:r w:rsidR="00206FF2" w:rsidRPr="00206FF2">
          <w:rPr>
            <w:rStyle w:val="Hyperlink"/>
            <w:noProof/>
            <w:sz w:val="28"/>
            <w:szCs w:val="28"/>
            <w:lang w:val="vi"/>
          </w:rPr>
          <w:t xml:space="preserve">ượng nước vệ sinh </w:t>
        </w:r>
        <w:r w:rsidR="00206FF2" w:rsidRPr="00206FF2">
          <w:rPr>
            <w:rStyle w:val="Hyperlink"/>
            <w:noProof/>
            <w:sz w:val="28"/>
            <w:szCs w:val="28"/>
          </w:rPr>
          <w:t xml:space="preserve">1 </w:t>
        </w:r>
        <w:r w:rsidR="00206FF2" w:rsidRPr="00206FF2">
          <w:rPr>
            <w:rStyle w:val="Hyperlink"/>
            <w:noProof/>
            <w:sz w:val="28"/>
            <w:szCs w:val="28"/>
            <w:lang w:val="vi"/>
          </w:rPr>
          <w:t>chuồng sau mỗi đợt nuôi</w:t>
        </w:r>
        <w:r w:rsidR="00206FF2" w:rsidRPr="00206FF2">
          <w:rPr>
            <w:rStyle w:val="Hyperlink"/>
            <w:noProof/>
            <w:sz w:val="28"/>
            <w:szCs w:val="28"/>
          </w:rPr>
          <w:t>.</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_Toc128732246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20</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7" w:history="1">
        <w:r w:rsidR="00206FF2" w:rsidRPr="00206FF2">
          <w:rPr>
            <w:rStyle w:val="Hyperlink"/>
            <w:noProof/>
            <w:sz w:val="28"/>
            <w:szCs w:val="28"/>
          </w:rPr>
          <w:t xml:space="preserve">Bảng 1.7. </w:t>
        </w:r>
        <w:r w:rsidR="00206FF2" w:rsidRPr="00206FF2">
          <w:rPr>
            <w:rStyle w:val="Hyperlink"/>
            <w:rFonts w:eastAsia="Times New Roman"/>
            <w:noProof/>
            <w:sz w:val="28"/>
            <w:szCs w:val="28"/>
            <w:lang w:val="vi"/>
          </w:rPr>
          <w:t xml:space="preserve">Nhu cầu sử dụng nước tại </w:t>
        </w:r>
        <w:r w:rsidR="00206FF2" w:rsidRPr="00206FF2">
          <w:rPr>
            <w:rStyle w:val="Hyperlink"/>
            <w:noProof/>
            <w:sz w:val="28"/>
            <w:szCs w:val="28"/>
          </w:rPr>
          <w:t>cơ sở</w:t>
        </w:r>
        <w:r w:rsidR="00206FF2" w:rsidRPr="00206FF2">
          <w:rPr>
            <w:rStyle w:val="Hyperlink"/>
            <w:rFonts w:eastAsia="Times New Roman"/>
            <w:noProof/>
            <w:sz w:val="28"/>
            <w:szCs w:val="28"/>
            <w:lang w:val="vi"/>
          </w:rPr>
          <w:t xml:space="preserve"> hàng ngày</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_Toc128732247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21</w:t>
        </w:r>
        <w:r w:rsidR="00206FF2" w:rsidRPr="00206FF2">
          <w:rPr>
            <w:noProof/>
            <w:webHidden/>
            <w:sz w:val="28"/>
            <w:szCs w:val="28"/>
          </w:rPr>
          <w:fldChar w:fldCharType="end"/>
        </w:r>
      </w:hyperlink>
    </w:p>
    <w:p w:rsidR="00206FF2" w:rsidRPr="00206FF2" w:rsidRDefault="00951B85" w:rsidP="00206FF2">
      <w:pPr>
        <w:spacing w:after="0" w:line="24" w:lineRule="auto"/>
        <w:jc w:val="both"/>
        <w:rPr>
          <w:noProof/>
          <w:szCs w:val="28"/>
        </w:rPr>
      </w:pPr>
      <w:r w:rsidRPr="00206FF2">
        <w:rPr>
          <w:rFonts w:cs="Times New Roman"/>
          <w:szCs w:val="28"/>
        </w:rPr>
        <w:fldChar w:fldCharType="end"/>
      </w:r>
      <w:r w:rsidR="00022CF2" w:rsidRPr="00206FF2">
        <w:rPr>
          <w:rFonts w:cs="Times New Roman"/>
          <w:szCs w:val="28"/>
        </w:rPr>
        <w:fldChar w:fldCharType="begin"/>
      </w:r>
      <w:r w:rsidR="00022CF2" w:rsidRPr="00206FF2">
        <w:rPr>
          <w:rFonts w:cs="Times New Roman"/>
          <w:szCs w:val="28"/>
        </w:rPr>
        <w:instrText xml:space="preserve"> TOC \h \z \c "Bảng 3" </w:instrText>
      </w:r>
      <w:r w:rsidR="00022CF2" w:rsidRPr="00206FF2">
        <w:rPr>
          <w:rFonts w:cs="Times New Roman"/>
          <w:szCs w:val="28"/>
        </w:rPr>
        <w:fldChar w:fldCharType="separate"/>
      </w:r>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8" w:history="1">
        <w:r w:rsidR="00206FF2" w:rsidRPr="00206FF2">
          <w:rPr>
            <w:rStyle w:val="Hyperlink"/>
            <w:noProof/>
            <w:sz w:val="28"/>
            <w:szCs w:val="28"/>
          </w:rPr>
          <w:t>Bảng 3.1. Các thông số thiết kế Bể tự hoại cải tiến theo số lượng người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_Toc128732248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27</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49" w:history="1">
        <w:r w:rsidR="00206FF2" w:rsidRPr="00206FF2">
          <w:rPr>
            <w:rStyle w:val="Hyperlink"/>
            <w:noProof/>
            <w:sz w:val="28"/>
            <w:szCs w:val="28"/>
          </w:rPr>
          <w:t>Bảng 3.2. Kích thước Bể tự hoại cải tiến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_Toc128732249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28</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0" w:history="1">
        <w:r w:rsidR="00206FF2" w:rsidRPr="00206FF2">
          <w:rPr>
            <w:rStyle w:val="Hyperlink"/>
            <w:noProof/>
            <w:sz w:val="28"/>
            <w:szCs w:val="28"/>
          </w:rPr>
          <w:t>Bảng 3.3. Hạng mục công trình và thiết bị xử lý nước thải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_Toc128732250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34</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1" w:history="1">
        <w:r w:rsidR="00206FF2" w:rsidRPr="00206FF2">
          <w:rPr>
            <w:rStyle w:val="Hyperlink"/>
            <w:noProof/>
            <w:sz w:val="28"/>
            <w:szCs w:val="28"/>
          </w:rPr>
          <w:t>Bảng 3.4. Chế phẩm sinh học sử dụng cho công trình xử lý nước thải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_Toc128732251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36</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2" w:history="1">
        <w:r w:rsidR="00206FF2" w:rsidRPr="00206FF2">
          <w:rPr>
            <w:rStyle w:val="Hyperlink"/>
            <w:noProof/>
            <w:sz w:val="28"/>
            <w:szCs w:val="28"/>
          </w:rPr>
          <w:t>Bảng 3.5. Định mức tiêu hao điện năng, hóa chất vận hành</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_Toc128732252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37</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3" w:history="1">
        <w:r w:rsidR="00206FF2" w:rsidRPr="00206FF2">
          <w:rPr>
            <w:rStyle w:val="Hyperlink"/>
            <w:noProof/>
            <w:sz w:val="28"/>
            <w:szCs w:val="28"/>
          </w:rPr>
          <w:t>Bảng 3.6. Hạng mục công trình và thiết bị xử lý mùi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_Toc128732253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39</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4" w:history="1">
        <w:r w:rsidR="00206FF2" w:rsidRPr="00206FF2">
          <w:rPr>
            <w:rStyle w:val="Hyperlink"/>
            <w:noProof/>
            <w:sz w:val="28"/>
            <w:szCs w:val="28"/>
          </w:rPr>
          <w:t>Bảng 3.7. Bảng thống kê chất thải nguy hại tại cơ sở</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_Toc128732254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46</w:t>
        </w:r>
        <w:r w:rsidR="00206FF2" w:rsidRPr="00206FF2">
          <w:rPr>
            <w:noProof/>
            <w:webHidden/>
            <w:sz w:val="28"/>
            <w:szCs w:val="28"/>
          </w:rPr>
          <w:fldChar w:fldCharType="end"/>
        </w:r>
      </w:hyperlink>
    </w:p>
    <w:p w:rsidR="002E4E97" w:rsidRPr="00206FF2" w:rsidRDefault="00022CF2" w:rsidP="00206FF2">
      <w:pPr>
        <w:spacing w:after="0" w:line="24" w:lineRule="auto"/>
        <w:jc w:val="both"/>
        <w:rPr>
          <w:rFonts w:cs="Times New Roman"/>
          <w:szCs w:val="28"/>
        </w:rPr>
      </w:pPr>
      <w:r w:rsidRPr="00206FF2">
        <w:rPr>
          <w:rFonts w:cs="Times New Roman"/>
          <w:szCs w:val="28"/>
        </w:rPr>
        <w:fldChar w:fldCharType="end"/>
      </w:r>
    </w:p>
    <w:p w:rsidR="00206FF2" w:rsidRPr="00206FF2" w:rsidRDefault="00022CF2" w:rsidP="00206FF2">
      <w:pPr>
        <w:pStyle w:val="TableofFigures"/>
        <w:tabs>
          <w:tab w:val="right" w:leader="dot" w:pos="9060"/>
        </w:tabs>
        <w:ind w:firstLine="0"/>
        <w:rPr>
          <w:rFonts w:asciiTheme="minorHAnsi" w:eastAsiaTheme="minorEastAsia" w:hAnsiTheme="minorHAnsi" w:cstheme="minorBidi"/>
          <w:noProof/>
          <w:sz w:val="28"/>
          <w:szCs w:val="28"/>
        </w:rPr>
      </w:pPr>
      <w:r w:rsidRPr="00206FF2">
        <w:rPr>
          <w:sz w:val="28"/>
          <w:szCs w:val="28"/>
        </w:rPr>
        <w:fldChar w:fldCharType="begin"/>
      </w:r>
      <w:r w:rsidRPr="00206FF2">
        <w:rPr>
          <w:sz w:val="28"/>
          <w:szCs w:val="28"/>
        </w:rPr>
        <w:instrText xml:space="preserve"> TOC \h \z \c "Bảng 4" </w:instrText>
      </w:r>
      <w:r w:rsidRPr="00206FF2">
        <w:rPr>
          <w:sz w:val="28"/>
          <w:szCs w:val="28"/>
        </w:rPr>
        <w:fldChar w:fldCharType="separate"/>
      </w:r>
      <w:hyperlink w:anchor="_Toc128732255" w:history="1">
        <w:r w:rsidR="00206FF2" w:rsidRPr="00206FF2">
          <w:rPr>
            <w:rStyle w:val="Hyperlink"/>
            <w:noProof/>
            <w:sz w:val="28"/>
            <w:szCs w:val="28"/>
          </w:rPr>
          <w:t xml:space="preserve">Bảng 4.1. </w:t>
        </w:r>
        <w:r w:rsidR="00206FF2" w:rsidRPr="00206FF2">
          <w:rPr>
            <w:rStyle w:val="Hyperlink"/>
            <w:noProof/>
            <w:sz w:val="28"/>
            <w:szCs w:val="28"/>
            <w:lang w:val="nl-NL"/>
          </w:rPr>
          <w:t xml:space="preserve">Giới hạn </w:t>
        </w:r>
        <w:r w:rsidR="00206FF2" w:rsidRPr="00206FF2">
          <w:rPr>
            <w:rStyle w:val="Hyperlink"/>
            <w:noProof/>
            <w:sz w:val="28"/>
            <w:szCs w:val="28"/>
          </w:rPr>
          <w:t>thông số ô nhiễm dòng nhiễm thải đề nghị cấp phép</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_Toc128732255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55</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6" w:history="1">
        <w:r w:rsidR="00206FF2" w:rsidRPr="00206FF2">
          <w:rPr>
            <w:rStyle w:val="Hyperlink"/>
            <w:noProof/>
            <w:sz w:val="28"/>
            <w:szCs w:val="28"/>
          </w:rPr>
          <w:t>Bảng 4.2.</w:t>
        </w:r>
        <w:r w:rsidR="00206FF2" w:rsidRPr="00206FF2">
          <w:rPr>
            <w:rStyle w:val="Hyperlink"/>
            <w:noProof/>
            <w:sz w:val="28"/>
            <w:szCs w:val="28"/>
            <w:lang w:val="nl-NL"/>
          </w:rPr>
          <w:t xml:space="preserve"> Giới hạn </w:t>
        </w:r>
        <w:r w:rsidR="00206FF2" w:rsidRPr="00206FF2">
          <w:rPr>
            <w:rStyle w:val="Hyperlink"/>
            <w:noProof/>
            <w:sz w:val="28"/>
            <w:szCs w:val="28"/>
          </w:rPr>
          <w:t>thông số ô nhiễm dòng khí nhiễm thải đề nghị cấp phép</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_Toc128732256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56</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7" w:history="1">
        <w:r w:rsidR="00206FF2" w:rsidRPr="00206FF2">
          <w:rPr>
            <w:rStyle w:val="Hyperlink"/>
            <w:noProof/>
            <w:sz w:val="28"/>
            <w:szCs w:val="28"/>
          </w:rPr>
          <w:t xml:space="preserve">Bảng 4.3. </w:t>
        </w:r>
        <w:r w:rsidR="00206FF2" w:rsidRPr="00206FF2">
          <w:rPr>
            <w:rStyle w:val="Hyperlink"/>
            <w:noProof/>
            <w:sz w:val="28"/>
            <w:szCs w:val="28"/>
            <w:lang w:val="nl-NL"/>
          </w:rPr>
          <w:t xml:space="preserve">Giới hạn </w:t>
        </w:r>
        <w:r w:rsidR="00206FF2" w:rsidRPr="00206FF2">
          <w:rPr>
            <w:rStyle w:val="Hyperlink"/>
            <w:noProof/>
            <w:sz w:val="28"/>
            <w:szCs w:val="28"/>
          </w:rPr>
          <w:t>thông số ô nhiễm tiếng ồn đề nghị cấp phép</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_Toc128732257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57</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8" w:history="1">
        <w:r w:rsidR="00206FF2" w:rsidRPr="00206FF2">
          <w:rPr>
            <w:rStyle w:val="Hyperlink"/>
            <w:noProof/>
            <w:sz w:val="28"/>
            <w:szCs w:val="28"/>
          </w:rPr>
          <w:t xml:space="preserve">Bảng 4.4. </w:t>
        </w:r>
        <w:r w:rsidR="00206FF2" w:rsidRPr="00206FF2">
          <w:rPr>
            <w:rStyle w:val="Hyperlink"/>
            <w:noProof/>
            <w:sz w:val="28"/>
            <w:szCs w:val="28"/>
            <w:lang w:val="nl-NL"/>
          </w:rPr>
          <w:t xml:space="preserve">Giới hạn </w:t>
        </w:r>
        <w:r w:rsidR="00206FF2" w:rsidRPr="00206FF2">
          <w:rPr>
            <w:rStyle w:val="Hyperlink"/>
            <w:noProof/>
            <w:sz w:val="28"/>
            <w:szCs w:val="28"/>
          </w:rPr>
          <w:t>thông số ô nhiễm độ rung đề nghị cấp phép</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_Toc128732258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57</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59" w:history="1">
        <w:r w:rsidR="00206FF2" w:rsidRPr="00206FF2">
          <w:rPr>
            <w:rStyle w:val="Hyperlink"/>
            <w:noProof/>
            <w:sz w:val="28"/>
            <w:szCs w:val="28"/>
          </w:rPr>
          <w:t>Bảng 4.5. Bảng thống kê chất thải nguy hại tại cơ sở</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_Toc128732259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58</w:t>
        </w:r>
        <w:r w:rsidR="00206FF2" w:rsidRPr="00206FF2">
          <w:rPr>
            <w:noProof/>
            <w:webHidden/>
            <w:sz w:val="28"/>
            <w:szCs w:val="28"/>
          </w:rPr>
          <w:fldChar w:fldCharType="end"/>
        </w:r>
      </w:hyperlink>
    </w:p>
    <w:p w:rsidR="00B253AC" w:rsidRPr="00206FF2" w:rsidRDefault="00022CF2" w:rsidP="00206FF2">
      <w:pPr>
        <w:spacing w:after="0" w:line="24" w:lineRule="auto"/>
        <w:jc w:val="both"/>
        <w:rPr>
          <w:noProof/>
          <w:szCs w:val="28"/>
        </w:rPr>
      </w:pPr>
      <w:r w:rsidRPr="00206FF2">
        <w:rPr>
          <w:rFonts w:cs="Times New Roman"/>
          <w:szCs w:val="28"/>
        </w:rPr>
        <w:fldChar w:fldCharType="end"/>
      </w:r>
      <w:r w:rsidRPr="00206FF2">
        <w:rPr>
          <w:rFonts w:cs="Times New Roman"/>
          <w:szCs w:val="28"/>
        </w:rPr>
        <w:fldChar w:fldCharType="begin"/>
      </w:r>
      <w:r w:rsidRPr="00206FF2">
        <w:rPr>
          <w:rFonts w:cs="Times New Roman"/>
          <w:szCs w:val="28"/>
        </w:rPr>
        <w:instrText xml:space="preserve"> TOC \h \z \c "Bảng 5" </w:instrText>
      </w:r>
      <w:r w:rsidRPr="00206FF2">
        <w:rPr>
          <w:rFonts w:cs="Times New Roman"/>
          <w:szCs w:val="28"/>
        </w:rPr>
        <w:fldChar w:fldCharType="separate"/>
      </w:r>
    </w:p>
    <w:p w:rsidR="00206FF2" w:rsidRPr="00206FF2" w:rsidRDefault="00022CF2" w:rsidP="00206FF2">
      <w:pPr>
        <w:spacing w:after="0" w:line="24" w:lineRule="auto"/>
        <w:jc w:val="both"/>
        <w:rPr>
          <w:noProof/>
          <w:szCs w:val="28"/>
        </w:rPr>
      </w:pPr>
      <w:r w:rsidRPr="00206FF2">
        <w:rPr>
          <w:rFonts w:cs="Times New Roman"/>
          <w:szCs w:val="28"/>
        </w:rPr>
        <w:fldChar w:fldCharType="end"/>
      </w:r>
      <w:r w:rsidRPr="00206FF2">
        <w:rPr>
          <w:rFonts w:cs="Times New Roman"/>
          <w:szCs w:val="28"/>
        </w:rPr>
        <w:fldChar w:fldCharType="begin"/>
      </w:r>
      <w:r w:rsidRPr="00206FF2">
        <w:rPr>
          <w:rFonts w:cs="Times New Roman"/>
          <w:szCs w:val="28"/>
        </w:rPr>
        <w:instrText xml:space="preserve"> TOC \h \z \c "Bảng 6" </w:instrText>
      </w:r>
      <w:r w:rsidRPr="00206FF2">
        <w:rPr>
          <w:rFonts w:cs="Times New Roman"/>
          <w:szCs w:val="28"/>
        </w:rPr>
        <w:fldChar w:fldCharType="separate"/>
      </w:r>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65" w:history="1">
        <w:r w:rsidR="00206FF2" w:rsidRPr="00206FF2">
          <w:rPr>
            <w:rStyle w:val="Hyperlink"/>
            <w:noProof/>
            <w:sz w:val="28"/>
            <w:szCs w:val="28"/>
          </w:rPr>
          <w:t xml:space="preserve">Bảng 6.1. </w:t>
        </w:r>
        <w:r w:rsidR="00206FF2" w:rsidRPr="00206FF2">
          <w:rPr>
            <w:rStyle w:val="Hyperlink"/>
            <w:bCs/>
            <w:noProof/>
            <w:sz w:val="28"/>
            <w:szCs w:val="28"/>
          </w:rPr>
          <w:t>Kế hoạch vận hành thử nghiệm công trình xử lý khí thải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_Toc128732265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62</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66" w:history="1">
        <w:r w:rsidR="00206FF2" w:rsidRPr="00206FF2">
          <w:rPr>
            <w:rStyle w:val="Hyperlink"/>
            <w:noProof/>
            <w:sz w:val="28"/>
            <w:szCs w:val="28"/>
          </w:rPr>
          <w:t>Bảng 6.2. Thời gian tiến hành đo đạc, lấy mẫu và phân tích mẫu trong giai đoạn vận hành thử nghiệm</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_Toc128732266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63</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67" w:history="1">
        <w:r w:rsidR="00206FF2" w:rsidRPr="00206FF2">
          <w:rPr>
            <w:rStyle w:val="Hyperlink"/>
            <w:noProof/>
            <w:sz w:val="28"/>
            <w:szCs w:val="28"/>
          </w:rPr>
          <w:t xml:space="preserve">Bảng 6.3. Chi phí đo đạc, </w:t>
        </w:r>
        <w:r w:rsidR="00206FF2" w:rsidRPr="00206FF2">
          <w:rPr>
            <w:rStyle w:val="Hyperlink"/>
            <w:bCs/>
            <w:noProof/>
            <w:sz w:val="28"/>
            <w:szCs w:val="28"/>
          </w:rPr>
          <w:t xml:space="preserve">môi trường không khí xung quanh </w:t>
        </w:r>
        <w:r w:rsidR="00206FF2" w:rsidRPr="00206FF2">
          <w:rPr>
            <w:rStyle w:val="Hyperlink"/>
            <w:noProof/>
            <w:sz w:val="28"/>
            <w:szCs w:val="28"/>
          </w:rPr>
          <w:t>1 lần thực hiện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_Toc128732267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65</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68" w:history="1">
        <w:r w:rsidR="00206FF2" w:rsidRPr="00206FF2">
          <w:rPr>
            <w:rStyle w:val="Hyperlink"/>
            <w:noProof/>
            <w:sz w:val="28"/>
            <w:szCs w:val="28"/>
          </w:rPr>
          <w:t xml:space="preserve">Bảng 6.4. Chi phí đo đạc, </w:t>
        </w:r>
        <w:r w:rsidR="00206FF2" w:rsidRPr="00206FF2">
          <w:rPr>
            <w:rStyle w:val="Hyperlink"/>
            <w:bCs/>
            <w:iCs/>
            <w:noProof/>
            <w:sz w:val="28"/>
            <w:szCs w:val="28"/>
          </w:rPr>
          <w:t xml:space="preserve">môi trường khí thải </w:t>
        </w:r>
        <w:r w:rsidR="00206FF2" w:rsidRPr="00206FF2">
          <w:rPr>
            <w:rStyle w:val="Hyperlink"/>
            <w:noProof/>
            <w:sz w:val="28"/>
            <w:szCs w:val="28"/>
          </w:rPr>
          <w:t>1 lần thực hiện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_Toc128732268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66</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69" w:history="1">
        <w:r w:rsidR="00206FF2" w:rsidRPr="00206FF2">
          <w:rPr>
            <w:rStyle w:val="Hyperlink"/>
            <w:noProof/>
            <w:sz w:val="28"/>
            <w:szCs w:val="28"/>
          </w:rPr>
          <w:t xml:space="preserve">Bảng 6.5. Chi phí đo đạc, </w:t>
        </w:r>
        <w:r w:rsidR="00206FF2" w:rsidRPr="00206FF2">
          <w:rPr>
            <w:rStyle w:val="Hyperlink"/>
            <w:bCs/>
            <w:iCs/>
            <w:noProof/>
            <w:sz w:val="28"/>
            <w:szCs w:val="28"/>
          </w:rPr>
          <w:t xml:space="preserve">môi trường nước thải </w:t>
        </w:r>
        <w:r w:rsidR="00206FF2" w:rsidRPr="00206FF2">
          <w:rPr>
            <w:rStyle w:val="Hyperlink"/>
            <w:noProof/>
            <w:sz w:val="28"/>
            <w:szCs w:val="28"/>
          </w:rPr>
          <w:t>1 lần thực hiện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_Toc128732269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66</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270" w:history="1">
        <w:r w:rsidR="00206FF2" w:rsidRPr="00206FF2">
          <w:rPr>
            <w:rStyle w:val="Hyperlink"/>
            <w:noProof/>
            <w:sz w:val="28"/>
            <w:szCs w:val="28"/>
          </w:rPr>
          <w:t>Bảng 6.6. Tổng chi phí lập báo cáo giám sát môi trường cho 1 năm hoạt động của dự án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_Toc128732270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67</w:t>
        </w:r>
        <w:r w:rsidR="00206FF2" w:rsidRPr="00206FF2">
          <w:rPr>
            <w:noProof/>
            <w:webHidden/>
            <w:sz w:val="28"/>
            <w:szCs w:val="28"/>
          </w:rPr>
          <w:fldChar w:fldCharType="end"/>
        </w:r>
      </w:hyperlink>
    </w:p>
    <w:p w:rsidR="002E4E97" w:rsidRPr="006B2204" w:rsidRDefault="00022CF2" w:rsidP="00206FF2">
      <w:pPr>
        <w:spacing w:before="120" w:after="120" w:line="288" w:lineRule="auto"/>
        <w:jc w:val="both"/>
        <w:rPr>
          <w:rFonts w:cs="Times New Roman"/>
          <w:szCs w:val="28"/>
        </w:rPr>
      </w:pPr>
      <w:r w:rsidRPr="00206FF2">
        <w:rPr>
          <w:rFonts w:cs="Times New Roman"/>
          <w:szCs w:val="28"/>
        </w:rPr>
        <w:fldChar w:fldCharType="end"/>
      </w:r>
    </w:p>
    <w:p w:rsidR="00E51763" w:rsidRPr="00C9287C" w:rsidRDefault="00E51763" w:rsidP="00C9287C">
      <w:pPr>
        <w:pStyle w:val="Heading1"/>
        <w:numPr>
          <w:ilvl w:val="0"/>
          <w:numId w:val="0"/>
        </w:numPr>
        <w:jc w:val="center"/>
        <w:rPr>
          <w:rFonts w:cs="Times New Roman"/>
          <w:szCs w:val="28"/>
        </w:rPr>
      </w:pPr>
      <w:bookmarkStart w:id="6" w:name="_Toc128731984"/>
      <w:r w:rsidRPr="00C9287C">
        <w:rPr>
          <w:rFonts w:cs="Times New Roman"/>
          <w:szCs w:val="28"/>
        </w:rPr>
        <w:lastRenderedPageBreak/>
        <w:t>DANH MỤC HÌNH</w:t>
      </w:r>
      <w:bookmarkEnd w:id="6"/>
    </w:p>
    <w:bookmarkStart w:id="7" w:name="_Toc72849135"/>
    <w:bookmarkStart w:id="8" w:name="_Toc72835973"/>
    <w:bookmarkStart w:id="9" w:name="_Toc72832377"/>
    <w:p w:rsidR="00206FF2" w:rsidRPr="00206FF2" w:rsidRDefault="00206FF2" w:rsidP="00206FF2">
      <w:pPr>
        <w:pStyle w:val="TableofFigures"/>
        <w:tabs>
          <w:tab w:val="right" w:leader="dot" w:pos="9060"/>
        </w:tabs>
        <w:ind w:firstLine="0"/>
        <w:rPr>
          <w:rFonts w:asciiTheme="minorHAnsi" w:eastAsiaTheme="minorEastAsia" w:hAnsiTheme="minorHAnsi" w:cstheme="minorBidi"/>
          <w:noProof/>
          <w:sz w:val="28"/>
          <w:szCs w:val="28"/>
        </w:rPr>
      </w:pPr>
      <w:r w:rsidRPr="00206FF2">
        <w:rPr>
          <w:sz w:val="28"/>
          <w:szCs w:val="28"/>
        </w:rPr>
        <w:fldChar w:fldCharType="begin"/>
      </w:r>
      <w:r w:rsidRPr="00206FF2">
        <w:rPr>
          <w:sz w:val="28"/>
          <w:szCs w:val="28"/>
        </w:rPr>
        <w:instrText xml:space="preserve"> TOC \h \z \c "Hình 1" </w:instrText>
      </w:r>
      <w:r w:rsidRPr="00206FF2">
        <w:rPr>
          <w:sz w:val="28"/>
          <w:szCs w:val="28"/>
        </w:rPr>
        <w:fldChar w:fldCharType="separate"/>
      </w:r>
      <w:hyperlink w:anchor="_Toc128732321" w:history="1">
        <w:r w:rsidRPr="00206FF2">
          <w:rPr>
            <w:rStyle w:val="Hyperlink"/>
            <w:noProof/>
            <w:sz w:val="28"/>
            <w:szCs w:val="28"/>
          </w:rPr>
          <w:t>Hình 1.1. Sơ đồ vị trí dự án</w:t>
        </w:r>
        <w:r w:rsidRPr="00206FF2">
          <w:rPr>
            <w:noProof/>
            <w:webHidden/>
            <w:sz w:val="28"/>
            <w:szCs w:val="28"/>
          </w:rPr>
          <w:tab/>
        </w:r>
        <w:r w:rsidRPr="00206FF2">
          <w:rPr>
            <w:noProof/>
            <w:webHidden/>
            <w:sz w:val="28"/>
            <w:szCs w:val="28"/>
          </w:rPr>
          <w:fldChar w:fldCharType="begin"/>
        </w:r>
        <w:r w:rsidRPr="00206FF2">
          <w:rPr>
            <w:noProof/>
            <w:webHidden/>
            <w:sz w:val="28"/>
            <w:szCs w:val="28"/>
          </w:rPr>
          <w:instrText xml:space="preserve"> PAGEREF _Toc128732321 \h </w:instrText>
        </w:r>
        <w:r w:rsidRPr="00206FF2">
          <w:rPr>
            <w:noProof/>
            <w:webHidden/>
            <w:sz w:val="28"/>
            <w:szCs w:val="28"/>
          </w:rPr>
        </w:r>
        <w:r w:rsidRPr="00206FF2">
          <w:rPr>
            <w:noProof/>
            <w:webHidden/>
            <w:sz w:val="28"/>
            <w:szCs w:val="28"/>
          </w:rPr>
          <w:fldChar w:fldCharType="separate"/>
        </w:r>
        <w:r w:rsidR="00E60F57">
          <w:rPr>
            <w:noProof/>
            <w:webHidden/>
            <w:sz w:val="28"/>
            <w:szCs w:val="28"/>
          </w:rPr>
          <w:t>9</w:t>
        </w:r>
        <w:r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22" w:history="1">
        <w:r w:rsidR="00206FF2" w:rsidRPr="00206FF2">
          <w:rPr>
            <w:rStyle w:val="Hyperlink"/>
            <w:noProof/>
            <w:sz w:val="28"/>
            <w:szCs w:val="28"/>
          </w:rPr>
          <w:t>Hình 1.2. Sơ đồ q</w:t>
        </w:r>
        <w:r w:rsidR="00206FF2" w:rsidRPr="00206FF2">
          <w:rPr>
            <w:rStyle w:val="Hyperlink"/>
            <w:noProof/>
            <w:sz w:val="28"/>
            <w:szCs w:val="28"/>
            <w:lang w:val="vi-VN"/>
          </w:rPr>
          <w:t xml:space="preserve">uy trình </w:t>
        </w:r>
        <w:r w:rsidR="00206FF2" w:rsidRPr="00206FF2">
          <w:rPr>
            <w:rStyle w:val="Hyperlink"/>
            <w:noProof/>
            <w:sz w:val="28"/>
            <w:szCs w:val="28"/>
          </w:rPr>
          <w:t>sấy cám tại dự án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_Toc128732322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15</w:t>
        </w:r>
        <w:r w:rsidR="00206FF2" w:rsidRPr="00206FF2">
          <w:rPr>
            <w:noProof/>
            <w:webHidden/>
            <w:sz w:val="28"/>
            <w:szCs w:val="28"/>
          </w:rPr>
          <w:fldChar w:fldCharType="end"/>
        </w:r>
      </w:hyperlink>
    </w:p>
    <w:p w:rsidR="00206FF2" w:rsidRPr="00206FF2" w:rsidRDefault="00206FF2" w:rsidP="00206FF2">
      <w:pPr>
        <w:spacing w:after="0" w:line="24" w:lineRule="auto"/>
        <w:jc w:val="both"/>
        <w:rPr>
          <w:noProof/>
          <w:szCs w:val="28"/>
        </w:rPr>
      </w:pPr>
      <w:r w:rsidRPr="00206FF2">
        <w:rPr>
          <w:rFonts w:cs="Times New Roman"/>
          <w:szCs w:val="28"/>
        </w:rPr>
        <w:fldChar w:fldCharType="end"/>
      </w:r>
      <w:r w:rsidRPr="00206FF2">
        <w:rPr>
          <w:rFonts w:cs="Times New Roman"/>
          <w:szCs w:val="28"/>
        </w:rPr>
        <w:fldChar w:fldCharType="begin"/>
      </w:r>
      <w:r w:rsidRPr="00206FF2">
        <w:rPr>
          <w:rFonts w:cs="Times New Roman"/>
          <w:szCs w:val="28"/>
        </w:rPr>
        <w:instrText xml:space="preserve"> TOC \h \z \c "Hình 3" </w:instrText>
      </w:r>
      <w:r w:rsidRPr="00206FF2">
        <w:rPr>
          <w:rFonts w:cs="Times New Roman"/>
          <w:szCs w:val="28"/>
        </w:rPr>
        <w:fldChar w:fldCharType="separate"/>
      </w:r>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32" w:history="1">
        <w:r w:rsidR="00206FF2" w:rsidRPr="00206FF2">
          <w:rPr>
            <w:rStyle w:val="Hyperlink"/>
            <w:noProof/>
            <w:sz w:val="28"/>
            <w:szCs w:val="28"/>
          </w:rPr>
          <w:t>Hình 3.1. Sơ đồ thu gom thoát nước mưa tại dự án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_Toc128732332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25</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33" w:history="1">
        <w:r w:rsidR="00206FF2" w:rsidRPr="00206FF2">
          <w:rPr>
            <w:rStyle w:val="Hyperlink"/>
            <w:noProof/>
            <w:sz w:val="28"/>
            <w:szCs w:val="28"/>
          </w:rPr>
          <w:t>Hình 3.2.</w:t>
        </w:r>
        <w:r w:rsidR="00206FF2" w:rsidRPr="00206FF2">
          <w:rPr>
            <w:rStyle w:val="Hyperlink"/>
            <w:rFonts w:eastAsia="Malgun Gothic"/>
            <w:noProof/>
            <w:sz w:val="28"/>
            <w:szCs w:val="28"/>
          </w:rPr>
          <w:t xml:space="preserve"> </w:t>
        </w:r>
        <w:r w:rsidR="00206FF2" w:rsidRPr="00206FF2">
          <w:rPr>
            <w:rStyle w:val="Hyperlink"/>
            <w:noProof/>
            <w:sz w:val="28"/>
            <w:szCs w:val="28"/>
          </w:rPr>
          <w:t>Sơ đồ cấu tạo bể tự hoại cải tiến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_Toc128732333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28</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34" w:history="1">
        <w:r w:rsidR="00206FF2" w:rsidRPr="00206FF2">
          <w:rPr>
            <w:rStyle w:val="Hyperlink"/>
            <w:noProof/>
            <w:sz w:val="28"/>
            <w:szCs w:val="28"/>
          </w:rPr>
          <w:t>Hình 3.3. Sơ đồ công nghệ chăn nuôi tại dự án</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_Toc128732334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30</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35" w:history="1">
        <w:r w:rsidR="00206FF2" w:rsidRPr="00206FF2">
          <w:rPr>
            <w:rStyle w:val="Hyperlink"/>
            <w:noProof/>
            <w:sz w:val="28"/>
            <w:szCs w:val="28"/>
          </w:rPr>
          <w:t>Hình 3.4</w:t>
        </w:r>
        <w:r w:rsidR="00206FF2" w:rsidRPr="00206FF2">
          <w:rPr>
            <w:rStyle w:val="Hyperlink"/>
            <w:rFonts w:eastAsia="Malgun Gothic"/>
            <w:noProof/>
            <w:sz w:val="28"/>
            <w:szCs w:val="28"/>
          </w:rPr>
          <w:t xml:space="preserve">. </w:t>
        </w:r>
        <w:r w:rsidR="00206FF2" w:rsidRPr="00206FF2">
          <w:rPr>
            <w:rStyle w:val="Hyperlink"/>
            <w:noProof/>
            <w:sz w:val="28"/>
            <w:szCs w:val="28"/>
          </w:rPr>
          <w:t>Sơ đồ quy trình xử lý khí thải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_Toc128732335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38</w:t>
        </w:r>
        <w:r w:rsidR="00206FF2" w:rsidRPr="00206FF2">
          <w:rPr>
            <w:noProof/>
            <w:webHidden/>
            <w:sz w:val="28"/>
            <w:szCs w:val="28"/>
          </w:rPr>
          <w:fldChar w:fldCharType="end"/>
        </w:r>
      </w:hyperlink>
    </w:p>
    <w:p w:rsidR="00206FF2" w:rsidRPr="00206FF2" w:rsidRDefault="004F180E" w:rsidP="00206FF2">
      <w:pPr>
        <w:pStyle w:val="TableofFigures"/>
        <w:tabs>
          <w:tab w:val="right" w:leader="dot" w:pos="9060"/>
        </w:tabs>
        <w:ind w:firstLine="0"/>
        <w:rPr>
          <w:rFonts w:asciiTheme="minorHAnsi" w:eastAsiaTheme="minorEastAsia" w:hAnsiTheme="minorHAnsi" w:cstheme="minorBidi"/>
          <w:noProof/>
          <w:sz w:val="28"/>
          <w:szCs w:val="28"/>
        </w:rPr>
      </w:pPr>
      <w:hyperlink w:anchor="_Toc128732336" w:history="1">
        <w:r w:rsidR="00206FF2" w:rsidRPr="00206FF2">
          <w:rPr>
            <w:rStyle w:val="Hyperlink"/>
            <w:noProof/>
            <w:sz w:val="28"/>
            <w:szCs w:val="28"/>
          </w:rPr>
          <w:t>Hình 3.5</w:t>
        </w:r>
        <w:r w:rsidR="00206FF2" w:rsidRPr="00206FF2">
          <w:rPr>
            <w:rStyle w:val="Hyperlink"/>
            <w:rFonts w:eastAsia="Malgun Gothic"/>
            <w:noProof/>
            <w:sz w:val="28"/>
            <w:szCs w:val="28"/>
          </w:rPr>
          <w:t xml:space="preserve">. </w:t>
        </w:r>
        <w:r w:rsidR="00206FF2" w:rsidRPr="00206FF2">
          <w:rPr>
            <w:rStyle w:val="Hyperlink"/>
            <w:noProof/>
            <w:sz w:val="28"/>
            <w:szCs w:val="28"/>
          </w:rPr>
          <w:t>Hình minh họa phân loại chất thải</w:t>
        </w:r>
        <w:r w:rsidR="00206FF2" w:rsidRPr="00206FF2">
          <w:rPr>
            <w:noProof/>
            <w:webHidden/>
            <w:sz w:val="28"/>
            <w:szCs w:val="28"/>
          </w:rPr>
          <w:tab/>
        </w:r>
        <w:r w:rsidR="00206FF2" w:rsidRPr="00206FF2">
          <w:rPr>
            <w:noProof/>
            <w:webHidden/>
            <w:sz w:val="28"/>
            <w:szCs w:val="28"/>
          </w:rPr>
          <w:fldChar w:fldCharType="begin"/>
        </w:r>
        <w:r w:rsidR="00206FF2" w:rsidRPr="00206FF2">
          <w:rPr>
            <w:noProof/>
            <w:webHidden/>
            <w:sz w:val="28"/>
            <w:szCs w:val="28"/>
          </w:rPr>
          <w:instrText xml:space="preserve"> PAGEREF _Toc128732336 \h </w:instrText>
        </w:r>
        <w:r w:rsidR="00206FF2" w:rsidRPr="00206FF2">
          <w:rPr>
            <w:noProof/>
            <w:webHidden/>
            <w:sz w:val="28"/>
            <w:szCs w:val="28"/>
          </w:rPr>
        </w:r>
        <w:r w:rsidR="00206FF2" w:rsidRPr="00206FF2">
          <w:rPr>
            <w:noProof/>
            <w:webHidden/>
            <w:sz w:val="28"/>
            <w:szCs w:val="28"/>
          </w:rPr>
          <w:fldChar w:fldCharType="separate"/>
        </w:r>
        <w:r w:rsidR="00E60F57">
          <w:rPr>
            <w:noProof/>
            <w:webHidden/>
            <w:sz w:val="28"/>
            <w:szCs w:val="28"/>
          </w:rPr>
          <w:t>46</w:t>
        </w:r>
        <w:r w:rsidR="00206FF2" w:rsidRPr="00206FF2">
          <w:rPr>
            <w:noProof/>
            <w:webHidden/>
            <w:sz w:val="28"/>
            <w:szCs w:val="28"/>
          </w:rPr>
          <w:fldChar w:fldCharType="end"/>
        </w:r>
      </w:hyperlink>
    </w:p>
    <w:p w:rsidR="00E51763" w:rsidRPr="006B2204" w:rsidRDefault="00206FF2" w:rsidP="00206FF2">
      <w:pPr>
        <w:spacing w:before="120" w:after="120" w:line="240" w:lineRule="auto"/>
        <w:jc w:val="both"/>
        <w:rPr>
          <w:rFonts w:cs="Times New Roman"/>
          <w:szCs w:val="28"/>
        </w:rPr>
      </w:pPr>
      <w:r w:rsidRPr="00206FF2">
        <w:rPr>
          <w:rFonts w:cs="Times New Roman"/>
          <w:szCs w:val="28"/>
        </w:rPr>
        <w:fldChar w:fldCharType="end"/>
      </w:r>
      <w:r w:rsidR="00A70AA6">
        <w:rPr>
          <w:rFonts w:cs="Times New Roman"/>
          <w:szCs w:val="28"/>
        </w:rPr>
        <w:t xml:space="preserve">                                                                                                                                                                                                                                                                                                   </w:t>
      </w: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51763" w:rsidP="00E51763">
      <w:pPr>
        <w:spacing w:before="120" w:after="120" w:line="240" w:lineRule="auto"/>
        <w:jc w:val="both"/>
        <w:rPr>
          <w:rFonts w:cs="Times New Roman"/>
          <w:szCs w:val="28"/>
        </w:rPr>
      </w:pPr>
    </w:p>
    <w:p w:rsidR="00E51763" w:rsidRPr="006B2204" w:rsidRDefault="00E80E79" w:rsidP="008F736B">
      <w:pPr>
        <w:spacing w:after="0" w:line="240" w:lineRule="auto"/>
        <w:rPr>
          <w:rFonts w:cs="Times New Roman"/>
          <w:szCs w:val="28"/>
        </w:rPr>
      </w:pPr>
      <w:r>
        <w:rPr>
          <w:rFonts w:cs="Times New Roman"/>
          <w:szCs w:val="28"/>
        </w:rPr>
        <w:br w:type="page"/>
      </w:r>
    </w:p>
    <w:p w:rsidR="004450A5" w:rsidRPr="006B2204" w:rsidRDefault="004450A5" w:rsidP="00E80E79">
      <w:pPr>
        <w:pStyle w:val="Heading1"/>
        <w:numPr>
          <w:ilvl w:val="0"/>
          <w:numId w:val="0"/>
        </w:numPr>
        <w:spacing w:before="120" w:after="120" w:line="288" w:lineRule="auto"/>
        <w:ind w:firstLine="567"/>
        <w:jc w:val="center"/>
        <w:rPr>
          <w:rStyle w:val="Heading1Char"/>
          <w:rFonts w:cs="Times New Roman"/>
          <w:b/>
          <w:szCs w:val="28"/>
        </w:rPr>
      </w:pPr>
      <w:bookmarkStart w:id="10" w:name="_Toc128731985"/>
      <w:r w:rsidRPr="006B2204">
        <w:rPr>
          <w:rStyle w:val="Heading1Char"/>
          <w:rFonts w:cs="Times New Roman"/>
          <w:b/>
          <w:szCs w:val="28"/>
        </w:rPr>
        <w:lastRenderedPageBreak/>
        <w:t>Chương I</w:t>
      </w:r>
      <w:bookmarkStart w:id="11" w:name="_GoBack"/>
      <w:bookmarkEnd w:id="10"/>
      <w:bookmarkEnd w:id="11"/>
    </w:p>
    <w:p w:rsidR="004450A5" w:rsidRPr="006B2204" w:rsidRDefault="004450A5" w:rsidP="00E80E79">
      <w:pPr>
        <w:pStyle w:val="Heading1"/>
        <w:numPr>
          <w:ilvl w:val="0"/>
          <w:numId w:val="0"/>
        </w:numPr>
        <w:spacing w:before="120" w:after="120" w:line="288" w:lineRule="auto"/>
        <w:jc w:val="center"/>
        <w:rPr>
          <w:rFonts w:cs="Times New Roman"/>
          <w:b w:val="0"/>
          <w:szCs w:val="28"/>
        </w:rPr>
      </w:pPr>
      <w:bookmarkStart w:id="12" w:name="_Toc128731986"/>
      <w:r w:rsidRPr="006B2204">
        <w:rPr>
          <w:rFonts w:cs="Times New Roman"/>
          <w:szCs w:val="28"/>
        </w:rPr>
        <w:t>THÔNG TIN CHUNG VỀ DỰ ÁN ĐẤU TƯ</w:t>
      </w:r>
      <w:bookmarkEnd w:id="12"/>
    </w:p>
    <w:p w:rsidR="004450A5" w:rsidRPr="006B2204" w:rsidRDefault="004450A5" w:rsidP="0015640E">
      <w:pPr>
        <w:pStyle w:val="Heading1"/>
        <w:rPr>
          <w:rFonts w:cs="Times New Roman"/>
          <w:szCs w:val="28"/>
        </w:rPr>
      </w:pPr>
      <w:r w:rsidRPr="006B2204">
        <w:rPr>
          <w:rFonts w:cs="Times New Roman"/>
          <w:szCs w:val="28"/>
        </w:rPr>
        <w:t xml:space="preserve"> </w:t>
      </w:r>
      <w:bookmarkStart w:id="13" w:name="_Toc128731987"/>
      <w:r w:rsidRPr="006B2204">
        <w:rPr>
          <w:rFonts w:cs="Times New Roman"/>
          <w:szCs w:val="28"/>
        </w:rPr>
        <w:t>Tên</w:t>
      </w:r>
      <w:r w:rsidR="00A02CCB" w:rsidRPr="006B2204">
        <w:rPr>
          <w:rFonts w:cs="Times New Roman"/>
          <w:szCs w:val="28"/>
        </w:rPr>
        <w:t xml:space="preserve"> chủ</w:t>
      </w:r>
      <w:r w:rsidRPr="006B2204">
        <w:rPr>
          <w:rFonts w:cs="Times New Roman"/>
          <w:szCs w:val="28"/>
        </w:rPr>
        <w:t xml:space="preserve"> </w:t>
      </w:r>
      <w:r w:rsidR="008C2779">
        <w:rPr>
          <w:rFonts w:cs="Times New Roman"/>
          <w:szCs w:val="28"/>
        </w:rPr>
        <w:t>cơ sở</w:t>
      </w:r>
      <w:r w:rsidR="00A02CCB" w:rsidRPr="006B2204">
        <w:rPr>
          <w:rFonts w:cs="Times New Roman"/>
          <w:szCs w:val="28"/>
        </w:rPr>
        <w:t>:</w:t>
      </w:r>
      <w:bookmarkEnd w:id="13"/>
      <w:r w:rsidR="00A80ED7">
        <w:rPr>
          <w:rFonts w:cs="Times New Roman"/>
          <w:szCs w:val="28"/>
        </w:rPr>
        <w:t xml:space="preserve"> Hộ kinh doanh Trang trại vịt thịt lạnh Thành Thảo</w:t>
      </w:r>
    </w:p>
    <w:p w:rsidR="00606F49" w:rsidRPr="00F369DC" w:rsidRDefault="00A571D6" w:rsidP="00E80E79">
      <w:pPr>
        <w:tabs>
          <w:tab w:val="left" w:pos="896"/>
        </w:tabs>
        <w:spacing w:before="120" w:after="120" w:line="288" w:lineRule="auto"/>
        <w:ind w:firstLine="567"/>
        <w:jc w:val="both"/>
        <w:rPr>
          <w:rFonts w:cs="Times New Roman"/>
          <w:szCs w:val="28"/>
        </w:rPr>
      </w:pPr>
      <w:r w:rsidRPr="00F369DC">
        <w:rPr>
          <w:rFonts w:cs="Times New Roman"/>
          <w:szCs w:val="28"/>
        </w:rPr>
        <w:t>-</w:t>
      </w:r>
      <w:r w:rsidR="00C1758A" w:rsidRPr="00F369DC">
        <w:rPr>
          <w:rFonts w:cs="Times New Roman"/>
          <w:szCs w:val="28"/>
        </w:rPr>
        <w:t xml:space="preserve"> Ông: </w:t>
      </w:r>
      <w:r w:rsidRPr="00F369DC">
        <w:t>Trần Phước Thành</w:t>
      </w:r>
      <w:r w:rsidRPr="00F369DC">
        <w:rPr>
          <w:rFonts w:cs="Times New Roman"/>
          <w:szCs w:val="28"/>
        </w:rPr>
        <w:t xml:space="preserve">                </w:t>
      </w:r>
      <w:r w:rsidR="00606F49" w:rsidRPr="00F369DC">
        <w:rPr>
          <w:rFonts w:cs="Times New Roman"/>
          <w:szCs w:val="28"/>
        </w:rPr>
        <w:t xml:space="preserve">Chức vụ: </w:t>
      </w:r>
      <w:r w:rsidRPr="00F369DC">
        <w:rPr>
          <w:rFonts w:cs="Times New Roman"/>
          <w:szCs w:val="28"/>
        </w:rPr>
        <w:t xml:space="preserve">Chủ </w:t>
      </w:r>
      <w:r w:rsidR="00A80ED7">
        <w:rPr>
          <w:rFonts w:cs="Times New Roman"/>
          <w:szCs w:val="28"/>
        </w:rPr>
        <w:t>hộ kinh doanh</w:t>
      </w:r>
    </w:p>
    <w:p w:rsidR="00606F49" w:rsidRPr="00F369DC" w:rsidRDefault="00A571D6" w:rsidP="00E80E79">
      <w:pPr>
        <w:tabs>
          <w:tab w:val="left" w:pos="896"/>
        </w:tabs>
        <w:spacing w:before="120" w:after="120" w:line="288" w:lineRule="auto"/>
        <w:ind w:firstLine="567"/>
        <w:jc w:val="both"/>
        <w:rPr>
          <w:rFonts w:cs="Times New Roman"/>
          <w:szCs w:val="28"/>
        </w:rPr>
      </w:pPr>
      <w:r w:rsidRPr="00F369DC">
        <w:rPr>
          <w:rFonts w:cs="Times New Roman"/>
          <w:szCs w:val="28"/>
        </w:rPr>
        <w:t>-</w:t>
      </w:r>
      <w:r w:rsidR="00606F49" w:rsidRPr="00F369DC">
        <w:rPr>
          <w:rFonts w:cs="Times New Roman"/>
          <w:szCs w:val="28"/>
        </w:rPr>
        <w:t xml:space="preserve"> Sinh </w:t>
      </w:r>
      <w:r w:rsidR="007325F4" w:rsidRPr="00F369DC">
        <w:rPr>
          <w:rFonts w:cs="Times New Roman"/>
          <w:szCs w:val="28"/>
        </w:rPr>
        <w:t>ngày</w:t>
      </w:r>
      <w:r w:rsidR="00606F49" w:rsidRPr="00F369DC">
        <w:rPr>
          <w:rFonts w:cs="Times New Roman"/>
          <w:szCs w:val="28"/>
        </w:rPr>
        <w:t xml:space="preserve">: </w:t>
      </w:r>
      <w:r w:rsidR="00F369DC" w:rsidRPr="00F369DC">
        <w:rPr>
          <w:rFonts w:cs="Times New Roman"/>
          <w:szCs w:val="28"/>
        </w:rPr>
        <w:t xml:space="preserve">1988    </w:t>
      </w:r>
      <w:r w:rsidR="00606F49" w:rsidRPr="00F369DC">
        <w:rPr>
          <w:rFonts w:cs="Times New Roman"/>
          <w:szCs w:val="28"/>
        </w:rPr>
        <w:t xml:space="preserve">   </w:t>
      </w:r>
      <w:r w:rsidR="00F455A4" w:rsidRPr="00F369DC">
        <w:rPr>
          <w:rFonts w:cs="Times New Roman"/>
          <w:szCs w:val="28"/>
        </w:rPr>
        <w:t xml:space="preserve">           </w:t>
      </w:r>
      <w:r w:rsidR="00F369DC" w:rsidRPr="00F369DC">
        <w:rPr>
          <w:rFonts w:cs="Times New Roman"/>
          <w:szCs w:val="28"/>
        </w:rPr>
        <w:t xml:space="preserve">          </w:t>
      </w:r>
      <w:r w:rsidR="00F455A4" w:rsidRPr="00F369DC">
        <w:rPr>
          <w:rFonts w:cs="Times New Roman"/>
          <w:szCs w:val="28"/>
        </w:rPr>
        <w:t xml:space="preserve"> </w:t>
      </w:r>
      <w:r w:rsidR="00606F49" w:rsidRPr="00F369DC">
        <w:rPr>
          <w:rFonts w:cs="Times New Roman"/>
          <w:szCs w:val="28"/>
        </w:rPr>
        <w:t xml:space="preserve">Quốc tịch: </w:t>
      </w:r>
      <w:r w:rsidRPr="00F369DC">
        <w:rPr>
          <w:rFonts w:cs="Times New Roman"/>
          <w:szCs w:val="28"/>
        </w:rPr>
        <w:t>Việt Nam</w:t>
      </w:r>
    </w:p>
    <w:p w:rsidR="008F736B" w:rsidRPr="00A571D6" w:rsidRDefault="00A571D6" w:rsidP="00E80E79">
      <w:pPr>
        <w:tabs>
          <w:tab w:val="left" w:pos="896"/>
        </w:tabs>
        <w:spacing w:before="120" w:after="120" w:line="288" w:lineRule="auto"/>
        <w:ind w:firstLine="567"/>
        <w:jc w:val="both"/>
        <w:rPr>
          <w:rFonts w:cs="Times New Roman"/>
          <w:szCs w:val="28"/>
          <w:highlight w:val="yellow"/>
        </w:rPr>
      </w:pPr>
      <w:r w:rsidRPr="00F369DC">
        <w:rPr>
          <w:rFonts w:cs="Times New Roman"/>
          <w:szCs w:val="28"/>
        </w:rPr>
        <w:t>-</w:t>
      </w:r>
      <w:r w:rsidR="00606F49" w:rsidRPr="00F369DC">
        <w:rPr>
          <w:rFonts w:cs="Times New Roman"/>
          <w:szCs w:val="28"/>
        </w:rPr>
        <w:t xml:space="preserve"> </w:t>
      </w:r>
      <w:r w:rsidR="00C1758A" w:rsidRPr="00F369DC">
        <w:rPr>
          <w:rFonts w:cs="Times New Roman"/>
          <w:szCs w:val="28"/>
        </w:rPr>
        <w:t xml:space="preserve">Giấy </w:t>
      </w:r>
      <w:r w:rsidRPr="00F369DC">
        <w:rPr>
          <w:rFonts w:cs="Times New Roman"/>
          <w:szCs w:val="28"/>
        </w:rPr>
        <w:t>CMND/CCCD số</w:t>
      </w:r>
      <w:r w:rsidR="00606F49" w:rsidRPr="00F369DC">
        <w:rPr>
          <w:rFonts w:cs="Times New Roman"/>
          <w:szCs w:val="28"/>
        </w:rPr>
        <w:t xml:space="preserve">: </w:t>
      </w:r>
      <w:r w:rsidR="00F369DC" w:rsidRPr="00F369DC">
        <w:rPr>
          <w:rFonts w:cs="Times New Roman"/>
          <w:szCs w:val="28"/>
        </w:rPr>
        <w:t>087088001272</w:t>
      </w:r>
      <w:r w:rsidR="00F455A4" w:rsidRPr="00F369DC">
        <w:rPr>
          <w:rFonts w:cs="Times New Roman"/>
          <w:szCs w:val="28"/>
        </w:rPr>
        <w:t xml:space="preserve">,  </w:t>
      </w:r>
      <w:r w:rsidR="007325F4" w:rsidRPr="004F180E">
        <w:rPr>
          <w:rFonts w:cs="Times New Roman"/>
          <w:szCs w:val="28"/>
        </w:rPr>
        <w:t>Ngày</w:t>
      </w:r>
      <w:r w:rsidR="00D3769D" w:rsidRPr="004F180E">
        <w:rPr>
          <w:rFonts w:cs="Times New Roman"/>
          <w:szCs w:val="28"/>
        </w:rPr>
        <w:t xml:space="preserve"> cấ</w:t>
      </w:r>
      <w:r w:rsidR="008F736B" w:rsidRPr="004F180E">
        <w:rPr>
          <w:rFonts w:cs="Times New Roman"/>
          <w:szCs w:val="28"/>
        </w:rPr>
        <w:t xml:space="preserve">p: </w:t>
      </w:r>
      <w:r w:rsidR="00C1758A" w:rsidRPr="004F180E">
        <w:rPr>
          <w:rFonts w:cs="Times New Roman"/>
          <w:szCs w:val="28"/>
        </w:rPr>
        <w:t>1</w:t>
      </w:r>
      <w:r w:rsidR="004F180E" w:rsidRPr="004F180E">
        <w:rPr>
          <w:rFonts w:cs="Times New Roman"/>
          <w:szCs w:val="28"/>
        </w:rPr>
        <w:t>3</w:t>
      </w:r>
      <w:r w:rsidR="00C1758A" w:rsidRPr="004F180E">
        <w:rPr>
          <w:rFonts w:cs="Times New Roman"/>
          <w:szCs w:val="28"/>
        </w:rPr>
        <w:t>/0</w:t>
      </w:r>
      <w:r w:rsidR="004F180E" w:rsidRPr="004F180E">
        <w:rPr>
          <w:rFonts w:cs="Times New Roman"/>
          <w:szCs w:val="28"/>
        </w:rPr>
        <w:t>4</w:t>
      </w:r>
      <w:r w:rsidR="00D3769D" w:rsidRPr="004F180E">
        <w:rPr>
          <w:rFonts w:cs="Times New Roman"/>
          <w:szCs w:val="28"/>
        </w:rPr>
        <w:t>/20</w:t>
      </w:r>
      <w:r w:rsidR="004F180E" w:rsidRPr="004F180E">
        <w:rPr>
          <w:rFonts w:cs="Times New Roman"/>
          <w:szCs w:val="28"/>
        </w:rPr>
        <w:t>21</w:t>
      </w:r>
      <w:r w:rsidR="00F455A4" w:rsidRPr="004F180E">
        <w:rPr>
          <w:rFonts w:cs="Times New Roman"/>
          <w:szCs w:val="28"/>
        </w:rPr>
        <w:t xml:space="preserve">,   </w:t>
      </w:r>
    </w:p>
    <w:p w:rsidR="00D3769D" w:rsidRPr="00F369DC" w:rsidRDefault="00D3769D" w:rsidP="008F736B">
      <w:pPr>
        <w:tabs>
          <w:tab w:val="left" w:pos="896"/>
        </w:tabs>
        <w:spacing w:before="120" w:after="120" w:line="288" w:lineRule="auto"/>
        <w:ind w:firstLine="630"/>
        <w:jc w:val="both"/>
        <w:rPr>
          <w:rFonts w:cs="Times New Roman"/>
          <w:szCs w:val="28"/>
        </w:rPr>
      </w:pPr>
      <w:r w:rsidRPr="00F369DC">
        <w:rPr>
          <w:rFonts w:cs="Times New Roman"/>
          <w:szCs w:val="28"/>
        </w:rPr>
        <w:t xml:space="preserve">Nơi cấp: </w:t>
      </w:r>
      <w:r w:rsidR="00F369DC" w:rsidRPr="00F369DC">
        <w:rPr>
          <w:rFonts w:cs="Times New Roman"/>
          <w:szCs w:val="28"/>
        </w:rPr>
        <w:t>Cục cảnh sát quản lý hành chính về trật tự xã hội</w:t>
      </w:r>
      <w:r w:rsidR="00F70948" w:rsidRPr="00F369DC">
        <w:rPr>
          <w:rFonts w:cs="Times New Roman"/>
          <w:szCs w:val="28"/>
        </w:rPr>
        <w:t>;</w:t>
      </w:r>
    </w:p>
    <w:p w:rsidR="00D3769D" w:rsidRPr="00F369DC" w:rsidRDefault="00D3769D" w:rsidP="00E80E79">
      <w:pPr>
        <w:tabs>
          <w:tab w:val="left" w:pos="896"/>
        </w:tabs>
        <w:spacing w:before="120" w:after="120" w:line="288" w:lineRule="auto"/>
        <w:ind w:firstLine="567"/>
        <w:jc w:val="both"/>
        <w:rPr>
          <w:rFonts w:cs="Times New Roman"/>
          <w:szCs w:val="28"/>
          <w:lang w:val="pt-BR"/>
        </w:rPr>
      </w:pPr>
      <w:r w:rsidRPr="00F369DC">
        <w:rPr>
          <w:rFonts w:cs="Times New Roman"/>
          <w:szCs w:val="28"/>
          <w:lang w:val="pt-BR"/>
        </w:rPr>
        <w:t xml:space="preserve">- Số điện thoại liên hệ: </w:t>
      </w:r>
      <w:r w:rsidR="00F369DC" w:rsidRPr="00F369DC">
        <w:rPr>
          <w:rFonts w:cs="Times New Roman"/>
          <w:szCs w:val="28"/>
          <w:lang w:val="pt-BR"/>
        </w:rPr>
        <w:t>0946976575</w:t>
      </w:r>
      <w:r w:rsidRPr="00F369DC">
        <w:rPr>
          <w:rFonts w:cs="Times New Roman"/>
          <w:szCs w:val="28"/>
          <w:lang w:val="pt-BR"/>
        </w:rPr>
        <w:t xml:space="preserve">              </w:t>
      </w:r>
    </w:p>
    <w:p w:rsidR="00D3769D" w:rsidRPr="006B2204" w:rsidRDefault="00A02CCB" w:rsidP="00E80E79">
      <w:pPr>
        <w:tabs>
          <w:tab w:val="left" w:pos="896"/>
        </w:tabs>
        <w:spacing w:before="120" w:after="120" w:line="288" w:lineRule="auto"/>
        <w:ind w:firstLine="567"/>
        <w:jc w:val="both"/>
        <w:rPr>
          <w:rFonts w:cs="Times New Roman"/>
          <w:szCs w:val="28"/>
        </w:rPr>
      </w:pPr>
      <w:r w:rsidRPr="00F369DC">
        <w:rPr>
          <w:rFonts w:cs="Times New Roman"/>
          <w:szCs w:val="28"/>
        </w:rPr>
        <w:t xml:space="preserve">- </w:t>
      </w:r>
      <w:r w:rsidR="00F455A4" w:rsidRPr="00F369DC">
        <w:rPr>
          <w:rFonts w:cs="Times New Roman"/>
          <w:szCs w:val="28"/>
        </w:rPr>
        <w:t>Địa chỉ thường trú</w:t>
      </w:r>
      <w:r w:rsidRPr="00F369DC">
        <w:rPr>
          <w:rFonts w:cs="Times New Roman"/>
          <w:szCs w:val="28"/>
        </w:rPr>
        <w:t>:</w:t>
      </w:r>
      <w:r w:rsidR="00D3769D" w:rsidRPr="00F369DC">
        <w:rPr>
          <w:rFonts w:cs="Times New Roman"/>
          <w:szCs w:val="28"/>
        </w:rPr>
        <w:t xml:space="preserve"> </w:t>
      </w:r>
      <w:r w:rsidR="00F369DC" w:rsidRPr="00F369DC">
        <w:t>ấp</w:t>
      </w:r>
      <w:r w:rsidR="00F369DC" w:rsidRPr="00092D5A">
        <w:t xml:space="preserve"> 3, xã </w:t>
      </w:r>
      <w:r w:rsidR="004F180E">
        <w:t>Láng Biển</w:t>
      </w:r>
      <w:r w:rsidR="00F369DC" w:rsidRPr="00092D5A">
        <w:t xml:space="preserve">, huyện </w:t>
      </w:r>
      <w:r w:rsidR="004F180E">
        <w:t>Tháp Mười</w:t>
      </w:r>
      <w:r w:rsidR="00F369DC" w:rsidRPr="00092D5A">
        <w:t>, tỉnh Đồng Tháp</w:t>
      </w:r>
    </w:p>
    <w:p w:rsidR="00A02CCB" w:rsidRPr="006B2204" w:rsidRDefault="00A02CCB" w:rsidP="0015640E">
      <w:pPr>
        <w:pStyle w:val="Heading1"/>
        <w:rPr>
          <w:rFonts w:cs="Times New Roman"/>
          <w:szCs w:val="28"/>
        </w:rPr>
      </w:pPr>
      <w:bookmarkStart w:id="14" w:name="_Toc128731988"/>
      <w:r w:rsidRPr="006B2204">
        <w:rPr>
          <w:rFonts w:cs="Times New Roman"/>
          <w:szCs w:val="28"/>
        </w:rPr>
        <w:t xml:space="preserve">Tên </w:t>
      </w:r>
      <w:r w:rsidR="008C2779">
        <w:rPr>
          <w:rFonts w:cs="Times New Roman"/>
          <w:szCs w:val="28"/>
        </w:rPr>
        <w:t>Cơ sở</w:t>
      </w:r>
      <w:r w:rsidR="00C57B89">
        <w:rPr>
          <w:rFonts w:cs="Times New Roman"/>
          <w:szCs w:val="28"/>
        </w:rPr>
        <w:t>: “</w:t>
      </w:r>
      <w:r w:rsidR="00A571D6">
        <w:rPr>
          <w:rFonts w:cs="Times New Roman"/>
          <w:szCs w:val="28"/>
        </w:rPr>
        <w:t>Trang trại nuôi vịt thịt lạnh Thành Thảo</w:t>
      </w:r>
      <w:r w:rsidR="00F70948" w:rsidRPr="006B2204">
        <w:rPr>
          <w:rFonts w:cs="Times New Roman"/>
          <w:szCs w:val="28"/>
        </w:rPr>
        <w:t>”</w:t>
      </w:r>
      <w:r w:rsidR="00D3769D" w:rsidRPr="006B2204">
        <w:rPr>
          <w:rFonts w:cs="Times New Roman"/>
          <w:szCs w:val="28"/>
        </w:rPr>
        <w:t>.</w:t>
      </w:r>
      <w:bookmarkEnd w:id="14"/>
      <w:r w:rsidRPr="006B2204">
        <w:rPr>
          <w:rFonts w:cs="Times New Roman"/>
          <w:szCs w:val="28"/>
        </w:rPr>
        <w:t xml:space="preserve"> </w:t>
      </w:r>
    </w:p>
    <w:p w:rsidR="00A02CCB" w:rsidRPr="006B2204" w:rsidRDefault="00A02CCB" w:rsidP="00E80E79">
      <w:pPr>
        <w:tabs>
          <w:tab w:val="left" w:pos="896"/>
        </w:tabs>
        <w:spacing w:before="120" w:after="120" w:line="288" w:lineRule="auto"/>
        <w:ind w:firstLine="567"/>
        <w:jc w:val="both"/>
        <w:rPr>
          <w:rFonts w:cs="Times New Roman"/>
          <w:szCs w:val="28"/>
          <w:lang w:val="sv-SE"/>
        </w:rPr>
      </w:pPr>
      <w:r w:rsidRPr="006B2204">
        <w:rPr>
          <w:rFonts w:cs="Times New Roman"/>
          <w:szCs w:val="28"/>
        </w:rPr>
        <w:t xml:space="preserve">- Địa điểm thực hiện dự án: </w:t>
      </w:r>
      <w:r w:rsidR="00A571D6">
        <w:t>ấ</w:t>
      </w:r>
      <w:r w:rsidR="00A571D6" w:rsidRPr="00092D5A">
        <w:t>p 3, xã Tân Hội Trung, huyện Cao Lãnh, tỉnh Đồng Tháp</w:t>
      </w:r>
      <w:r w:rsidR="00A571D6">
        <w:t>;</w:t>
      </w:r>
    </w:p>
    <w:p w:rsidR="00A571D6" w:rsidRPr="00062FA2" w:rsidRDefault="00A571D6" w:rsidP="00A571D6">
      <w:pPr>
        <w:ind w:firstLine="567"/>
      </w:pPr>
      <w:r>
        <w:t xml:space="preserve">+ Phía </w:t>
      </w:r>
      <w:r w:rsidRPr="00062FA2">
        <w:t xml:space="preserve"> Bắc:</w:t>
      </w:r>
      <w:r>
        <w:t xml:space="preserve"> Giáp đất ruộng.</w:t>
      </w:r>
    </w:p>
    <w:p w:rsidR="00A571D6" w:rsidRPr="00062FA2" w:rsidRDefault="00A571D6" w:rsidP="00A571D6">
      <w:pPr>
        <w:ind w:firstLine="567"/>
      </w:pPr>
      <w:r>
        <w:t xml:space="preserve">+ Phía Nam </w:t>
      </w:r>
      <w:r w:rsidRPr="00062FA2">
        <w:t>:</w:t>
      </w:r>
      <w:r w:rsidRPr="00FB53B4">
        <w:t xml:space="preserve"> </w:t>
      </w:r>
      <w:r>
        <w:t>Giáp kênh thủy lợi.</w:t>
      </w:r>
    </w:p>
    <w:p w:rsidR="00A571D6" w:rsidRPr="00062FA2" w:rsidRDefault="00A571D6" w:rsidP="00A571D6">
      <w:pPr>
        <w:ind w:firstLine="567"/>
      </w:pPr>
      <w:r>
        <w:t>+ Phía Tây:</w:t>
      </w:r>
      <w:r w:rsidRPr="00FB53B4">
        <w:t xml:space="preserve"> </w:t>
      </w:r>
      <w:r>
        <w:t>Giáp đường nông thôn.</w:t>
      </w:r>
    </w:p>
    <w:p w:rsidR="00A571D6" w:rsidRDefault="00A571D6" w:rsidP="00A571D6">
      <w:pPr>
        <w:ind w:firstLine="567"/>
      </w:pPr>
      <w:r>
        <w:t>+ Phía Đông</w:t>
      </w:r>
      <w:r w:rsidRPr="00062FA2">
        <w:t>:</w:t>
      </w:r>
      <w:r>
        <w:t>Giáp đất ruộng.</w:t>
      </w:r>
    </w:p>
    <w:p w:rsidR="00A571D6" w:rsidRPr="00B12BD8" w:rsidRDefault="00A571D6" w:rsidP="00A571D6">
      <w:pPr>
        <w:rPr>
          <w:b/>
          <w:i/>
        </w:rPr>
      </w:pPr>
      <w:r w:rsidRPr="00B12BD8">
        <w:rPr>
          <w:b/>
          <w:i/>
        </w:rPr>
        <w:t xml:space="preserve">* Các đối tượng tự nhiên </w:t>
      </w:r>
      <w:r w:rsidR="00B12BD8" w:rsidRPr="00B12BD8">
        <w:rPr>
          <w:b/>
          <w:i/>
        </w:rPr>
        <w:t xml:space="preserve">– KTXH </w:t>
      </w:r>
      <w:r w:rsidRPr="00B12BD8">
        <w:rPr>
          <w:b/>
          <w:i/>
        </w:rPr>
        <w:t xml:space="preserve">xung quanh khu vực </w:t>
      </w:r>
      <w:r w:rsidR="008C2779">
        <w:rPr>
          <w:b/>
          <w:i/>
        </w:rPr>
        <w:t>Cơ sở</w:t>
      </w:r>
      <w:r w:rsidRPr="00B12BD8">
        <w:rPr>
          <w:b/>
          <w:i/>
        </w:rPr>
        <w:t>:</w:t>
      </w:r>
    </w:p>
    <w:p w:rsidR="00A571D6" w:rsidRPr="00FB53B4" w:rsidRDefault="00A571D6" w:rsidP="00C9287C">
      <w:pPr>
        <w:ind w:firstLine="567"/>
        <w:jc w:val="both"/>
      </w:pPr>
      <w:r w:rsidRPr="00FB53B4">
        <w:t xml:space="preserve">- Vị trí dự án nằm cặp </w:t>
      </w:r>
      <w:r>
        <w:t>đường nông thôn</w:t>
      </w:r>
      <w:r w:rsidRPr="00FB53B4">
        <w:t xml:space="preserve"> nên rất thuận lợi cho việc vận chuyển hàng hóa của dự án bằng đường bộ.</w:t>
      </w:r>
    </w:p>
    <w:p w:rsidR="00A571D6" w:rsidRPr="00FB53B4" w:rsidRDefault="00A571D6" w:rsidP="00C9287C">
      <w:pPr>
        <w:ind w:firstLine="567"/>
        <w:jc w:val="both"/>
      </w:pPr>
      <w:r w:rsidRPr="00FB53B4">
        <w:t xml:space="preserve"> - Xung quanh khu vực dự án dân cư thưa thớt chủ yếu là làm nông nghiệp nên rất thuận lợi cho hoạt động chăn nuôi và sản xuất của dự án.</w:t>
      </w:r>
    </w:p>
    <w:p w:rsidR="00A571D6" w:rsidRPr="00FB53B4" w:rsidRDefault="00A571D6" w:rsidP="00C9287C">
      <w:pPr>
        <w:ind w:firstLine="567"/>
        <w:jc w:val="both"/>
      </w:pPr>
      <w:r w:rsidRPr="00FB53B4">
        <w:t>* Các đối tượng kinh tế xã hội xung quanh khu vực dự án:</w:t>
      </w:r>
    </w:p>
    <w:p w:rsidR="00A571D6" w:rsidRPr="00FB53B4" w:rsidRDefault="00A571D6" w:rsidP="00C9287C">
      <w:pPr>
        <w:ind w:firstLine="567"/>
        <w:jc w:val="both"/>
      </w:pPr>
      <w:r w:rsidRPr="00FB53B4">
        <w:t>Trong phạm vi 150m có các hộ dân sinh sống dọc hai bên bờ kênh</w:t>
      </w:r>
      <w:r>
        <w:t xml:space="preserve"> và</w:t>
      </w:r>
      <w:r w:rsidRPr="00FB53B4">
        <w:t xml:space="preserve"> khu đất canh tác, trồng trọt nông nghiệp của người dân.</w:t>
      </w:r>
    </w:p>
    <w:p w:rsidR="00A571D6" w:rsidRPr="00FB53B4" w:rsidRDefault="00A571D6" w:rsidP="00C9287C">
      <w:pPr>
        <w:ind w:firstLine="567"/>
        <w:jc w:val="both"/>
      </w:pPr>
      <w:r w:rsidRPr="00FB53B4">
        <w:t>Xung quanh khu vực dự án trong bán kính 500m nhà dân</w:t>
      </w:r>
      <w:r>
        <w:t xml:space="preserve"> thưa thớt,</w:t>
      </w:r>
      <w:r w:rsidRPr="00FB53B4">
        <w:t xml:space="preserve"> không có khu bảo tồn thiên nhiên, vườn quốc gia,...</w:t>
      </w:r>
    </w:p>
    <w:p w:rsidR="00A571D6" w:rsidRDefault="00A571D6" w:rsidP="00C9287C">
      <w:pPr>
        <w:ind w:firstLine="567"/>
        <w:jc w:val="both"/>
      </w:pPr>
      <w:r w:rsidRPr="00FB53B4">
        <w:t>Xung quanh bán kính 2km khu vực dự án không có công trình di tích lịch sử, khu bảo tồn hay các khu vực yếu tố tâm linh (chùa, đình, miếu, nhà thờ..). Không có các nguồn tài nguyên khoáng sản trong lòng đất tại khu vực dự án.</w:t>
      </w:r>
    </w:p>
    <w:p w:rsidR="00EE3C35" w:rsidRDefault="004F180E" w:rsidP="00BA7A2B">
      <w:pPr>
        <w:tabs>
          <w:tab w:val="left" w:pos="896"/>
        </w:tabs>
        <w:spacing w:before="120" w:after="120" w:line="288" w:lineRule="auto"/>
        <w:jc w:val="both"/>
        <w:rPr>
          <w:rFonts w:cs="Times New Roman"/>
          <w:szCs w:val="28"/>
          <w:lang w:val="sv-SE"/>
        </w:rPr>
      </w:pPr>
      <w:r>
        <w:rPr>
          <w:rFonts w:cs="Times New Roman"/>
          <w:noProof/>
          <w:szCs w:val="28"/>
        </w:rPr>
        <w:lastRenderedPageBreak/>
        <w:drawing>
          <wp:inline distT="0" distB="0" distL="0" distR="0">
            <wp:extent cx="57594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E016.tmp"/>
                    <pic:cNvPicPr/>
                  </pic:nvPicPr>
                  <pic:blipFill>
                    <a:blip r:embed="rId12">
                      <a:extLst>
                        <a:ext uri="{28A0092B-C50C-407E-A947-70E740481C1C}">
                          <a14:useLocalDpi xmlns:a14="http://schemas.microsoft.com/office/drawing/2010/main" val="0"/>
                        </a:ext>
                      </a:extLst>
                    </a:blip>
                    <a:stretch>
                      <a:fillRect/>
                    </a:stretch>
                  </pic:blipFill>
                  <pic:spPr>
                    <a:xfrm>
                      <a:off x="0" y="0"/>
                      <a:ext cx="5759450" cy="3352800"/>
                    </a:xfrm>
                    <a:prstGeom prst="rect">
                      <a:avLst/>
                    </a:prstGeom>
                  </pic:spPr>
                </pic:pic>
              </a:graphicData>
            </a:graphic>
          </wp:inline>
        </w:drawing>
      </w:r>
    </w:p>
    <w:p w:rsidR="001B600E" w:rsidRDefault="001B600E" w:rsidP="001B600E">
      <w:pPr>
        <w:pStyle w:val="Caption"/>
        <w:shd w:val="clear" w:color="auto" w:fill="FFFFFF" w:themeFill="background1"/>
        <w:jc w:val="center"/>
        <w:rPr>
          <w:color w:val="auto"/>
          <w:sz w:val="28"/>
          <w:szCs w:val="28"/>
        </w:rPr>
      </w:pPr>
      <w:bookmarkStart w:id="15" w:name="_Toc128729552"/>
      <w:bookmarkStart w:id="16" w:name="_Toc128732321"/>
      <w:r w:rsidRPr="00BA7A2B">
        <w:rPr>
          <w:color w:val="auto"/>
          <w:sz w:val="28"/>
          <w:szCs w:val="28"/>
        </w:rPr>
        <w:t>Hình 1.</w:t>
      </w:r>
      <w:r w:rsidRPr="00BA7A2B">
        <w:rPr>
          <w:color w:val="auto"/>
          <w:sz w:val="28"/>
          <w:szCs w:val="28"/>
        </w:rPr>
        <w:fldChar w:fldCharType="begin"/>
      </w:r>
      <w:r w:rsidRPr="00BA7A2B">
        <w:rPr>
          <w:color w:val="auto"/>
          <w:sz w:val="28"/>
          <w:szCs w:val="28"/>
        </w:rPr>
        <w:instrText xml:space="preserve"> SEQ Hình_1 \* ARABIC </w:instrText>
      </w:r>
      <w:r w:rsidRPr="00BA7A2B">
        <w:rPr>
          <w:color w:val="auto"/>
          <w:sz w:val="28"/>
          <w:szCs w:val="28"/>
        </w:rPr>
        <w:fldChar w:fldCharType="separate"/>
      </w:r>
      <w:r w:rsidR="00AD34B4">
        <w:rPr>
          <w:noProof/>
          <w:color w:val="auto"/>
          <w:sz w:val="28"/>
          <w:szCs w:val="28"/>
        </w:rPr>
        <w:t>1</w:t>
      </w:r>
      <w:r w:rsidRPr="00BA7A2B">
        <w:rPr>
          <w:color w:val="auto"/>
          <w:sz w:val="28"/>
          <w:szCs w:val="28"/>
        </w:rPr>
        <w:fldChar w:fldCharType="end"/>
      </w:r>
      <w:r w:rsidRPr="00BA7A2B">
        <w:rPr>
          <w:color w:val="auto"/>
          <w:sz w:val="28"/>
          <w:szCs w:val="28"/>
        </w:rPr>
        <w:t>. Sơ đồ vị trí dự án</w:t>
      </w:r>
      <w:bookmarkEnd w:id="15"/>
      <w:bookmarkEnd w:id="16"/>
    </w:p>
    <w:p w:rsidR="00E80E79" w:rsidRPr="00E80E79" w:rsidRDefault="00DA7441" w:rsidP="00E80E79">
      <w:pPr>
        <w:tabs>
          <w:tab w:val="left" w:pos="896"/>
        </w:tabs>
        <w:spacing w:before="120" w:after="120" w:line="288" w:lineRule="auto"/>
        <w:jc w:val="center"/>
        <w:rPr>
          <w:rFonts w:cs="Times New Roman"/>
          <w:i/>
          <w:szCs w:val="28"/>
        </w:rPr>
      </w:pPr>
      <w:bookmarkStart w:id="17" w:name="_Toc128732241"/>
      <w:r w:rsidRPr="00E80E79">
        <w:rPr>
          <w:rFonts w:cs="Times New Roman"/>
          <w:i/>
          <w:szCs w:val="28"/>
        </w:rPr>
        <w:t>Bảng 1.</w:t>
      </w:r>
      <w:r w:rsidRPr="00E80E79">
        <w:rPr>
          <w:rFonts w:cs="Times New Roman"/>
          <w:i/>
          <w:szCs w:val="28"/>
        </w:rPr>
        <w:fldChar w:fldCharType="begin"/>
      </w:r>
      <w:r w:rsidRPr="00E80E79">
        <w:rPr>
          <w:rFonts w:cs="Times New Roman"/>
          <w:i/>
          <w:szCs w:val="28"/>
        </w:rPr>
        <w:instrText xml:space="preserve"> SEQ Bảng_1 \* ARABIC </w:instrText>
      </w:r>
      <w:r w:rsidRPr="00E80E79">
        <w:rPr>
          <w:rFonts w:cs="Times New Roman"/>
          <w:i/>
          <w:szCs w:val="28"/>
        </w:rPr>
        <w:fldChar w:fldCharType="separate"/>
      </w:r>
      <w:r w:rsidR="00AD34B4">
        <w:rPr>
          <w:rFonts w:cs="Times New Roman"/>
          <w:i/>
          <w:noProof/>
          <w:szCs w:val="28"/>
        </w:rPr>
        <w:t>1</w:t>
      </w:r>
      <w:r w:rsidRPr="00E80E79">
        <w:rPr>
          <w:rFonts w:cs="Times New Roman"/>
          <w:i/>
          <w:szCs w:val="28"/>
        </w:rPr>
        <w:fldChar w:fldCharType="end"/>
      </w:r>
      <w:r w:rsidRPr="00E80E79">
        <w:rPr>
          <w:rFonts w:cs="Times New Roman"/>
          <w:i/>
          <w:szCs w:val="28"/>
        </w:rPr>
        <w:t xml:space="preserve">. </w:t>
      </w:r>
      <w:r w:rsidR="00976BF9" w:rsidRPr="00E80E79">
        <w:rPr>
          <w:rFonts w:cs="Times New Roman"/>
          <w:i/>
          <w:szCs w:val="28"/>
        </w:rPr>
        <w:t>Các mốc ranh giới của dự án (VN2000)</w:t>
      </w:r>
      <w:bookmarkEnd w:id="17"/>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31"/>
        <w:gridCol w:w="2948"/>
      </w:tblGrid>
      <w:tr w:rsidR="00E80E79" w:rsidRPr="006B2204" w:rsidTr="004F180E">
        <w:trPr>
          <w:tblHeader/>
        </w:trPr>
        <w:tc>
          <w:tcPr>
            <w:tcW w:w="2806" w:type="dxa"/>
            <w:shd w:val="clear" w:color="auto" w:fill="auto"/>
          </w:tcPr>
          <w:p w:rsidR="00976BF9" w:rsidRPr="006B2204" w:rsidRDefault="00976BF9" w:rsidP="00B90909">
            <w:pPr>
              <w:spacing w:before="80" w:after="80"/>
              <w:jc w:val="center"/>
              <w:rPr>
                <w:rFonts w:cs="Times New Roman"/>
                <w:b/>
                <w:szCs w:val="28"/>
                <w:lang w:val="nb-NO"/>
              </w:rPr>
            </w:pPr>
            <w:r w:rsidRPr="006B2204">
              <w:rPr>
                <w:rFonts w:cs="Times New Roman"/>
                <w:b/>
                <w:szCs w:val="28"/>
                <w:lang w:val="nb-NO"/>
              </w:rPr>
              <w:t>Mốc ranh giới</w:t>
            </w:r>
          </w:p>
        </w:tc>
        <w:tc>
          <w:tcPr>
            <w:tcW w:w="2931" w:type="dxa"/>
            <w:shd w:val="clear" w:color="auto" w:fill="auto"/>
          </w:tcPr>
          <w:p w:rsidR="00976BF9" w:rsidRPr="006B2204" w:rsidRDefault="00976BF9" w:rsidP="00B90909">
            <w:pPr>
              <w:spacing w:before="80" w:after="80"/>
              <w:jc w:val="center"/>
              <w:rPr>
                <w:rFonts w:cs="Times New Roman"/>
                <w:b/>
                <w:szCs w:val="28"/>
                <w:lang w:val="nb-NO"/>
              </w:rPr>
            </w:pPr>
            <w:r w:rsidRPr="006B2204">
              <w:rPr>
                <w:rFonts w:cs="Times New Roman"/>
                <w:b/>
                <w:szCs w:val="28"/>
                <w:lang w:val="nb-NO"/>
              </w:rPr>
              <w:t>Tọa độ X</w:t>
            </w:r>
          </w:p>
        </w:tc>
        <w:tc>
          <w:tcPr>
            <w:tcW w:w="2948" w:type="dxa"/>
            <w:shd w:val="clear" w:color="auto" w:fill="auto"/>
          </w:tcPr>
          <w:p w:rsidR="00976BF9" w:rsidRPr="006B2204" w:rsidRDefault="00976BF9" w:rsidP="00B90909">
            <w:pPr>
              <w:spacing w:before="80" w:after="80"/>
              <w:jc w:val="center"/>
              <w:rPr>
                <w:rFonts w:cs="Times New Roman"/>
                <w:b/>
                <w:szCs w:val="28"/>
                <w:lang w:val="nb-NO"/>
              </w:rPr>
            </w:pPr>
            <w:r w:rsidRPr="006B2204">
              <w:rPr>
                <w:rFonts w:cs="Times New Roman"/>
                <w:b/>
                <w:szCs w:val="28"/>
                <w:lang w:val="nb-NO"/>
              </w:rPr>
              <w:t>Tọa độ Y</w:t>
            </w:r>
          </w:p>
        </w:tc>
      </w:tr>
      <w:tr w:rsidR="00E80E79" w:rsidRPr="006B2204" w:rsidTr="004F180E">
        <w:tc>
          <w:tcPr>
            <w:tcW w:w="2806" w:type="dxa"/>
            <w:shd w:val="clear" w:color="auto" w:fill="auto"/>
          </w:tcPr>
          <w:p w:rsidR="00976BF9" w:rsidRPr="006B2204" w:rsidRDefault="00976BF9" w:rsidP="00433091">
            <w:pPr>
              <w:spacing w:before="80" w:after="80"/>
              <w:jc w:val="center"/>
              <w:rPr>
                <w:rFonts w:cs="Times New Roman"/>
                <w:szCs w:val="28"/>
                <w:lang w:val="nb-NO"/>
              </w:rPr>
            </w:pPr>
            <w:r w:rsidRPr="006B2204">
              <w:rPr>
                <w:rFonts w:cs="Times New Roman"/>
                <w:szCs w:val="28"/>
              </w:rPr>
              <w:t xml:space="preserve">Mốc </w:t>
            </w:r>
            <w:r w:rsidR="001D0AF7" w:rsidRPr="006B2204">
              <w:rPr>
                <w:rFonts w:cs="Times New Roman"/>
                <w:szCs w:val="28"/>
              </w:rPr>
              <w:t>A</w:t>
            </w:r>
          </w:p>
        </w:tc>
        <w:tc>
          <w:tcPr>
            <w:tcW w:w="2931" w:type="dxa"/>
            <w:shd w:val="clear" w:color="auto" w:fill="auto"/>
          </w:tcPr>
          <w:p w:rsidR="00976BF9" w:rsidRPr="00D905CC" w:rsidRDefault="00B12BD8" w:rsidP="00433091">
            <w:pPr>
              <w:spacing w:before="80" w:after="80"/>
              <w:jc w:val="center"/>
              <w:rPr>
                <w:rFonts w:cs="Times New Roman"/>
                <w:szCs w:val="28"/>
                <w:lang w:val="nb-NO"/>
              </w:rPr>
            </w:pPr>
            <w:r>
              <w:rPr>
                <w:rFonts w:cs="Times New Roman"/>
                <w:szCs w:val="28"/>
              </w:rPr>
              <w:t>1156851</w:t>
            </w:r>
          </w:p>
        </w:tc>
        <w:tc>
          <w:tcPr>
            <w:tcW w:w="2948" w:type="dxa"/>
            <w:shd w:val="clear" w:color="auto" w:fill="auto"/>
          </w:tcPr>
          <w:p w:rsidR="00976BF9" w:rsidRPr="00D905CC" w:rsidRDefault="00B12BD8" w:rsidP="00433091">
            <w:pPr>
              <w:spacing w:before="80" w:after="80"/>
              <w:jc w:val="center"/>
              <w:rPr>
                <w:rFonts w:cs="Times New Roman"/>
                <w:szCs w:val="28"/>
                <w:lang w:val="nb-NO"/>
              </w:rPr>
            </w:pPr>
            <w:r>
              <w:rPr>
                <w:rFonts w:cs="Times New Roman"/>
                <w:szCs w:val="28"/>
              </w:rPr>
              <w:t>586540</w:t>
            </w:r>
          </w:p>
        </w:tc>
      </w:tr>
      <w:tr w:rsidR="00E80E79" w:rsidRPr="006B2204" w:rsidTr="004F180E">
        <w:tc>
          <w:tcPr>
            <w:tcW w:w="2806" w:type="dxa"/>
            <w:shd w:val="clear" w:color="auto" w:fill="auto"/>
          </w:tcPr>
          <w:p w:rsidR="00976BF9" w:rsidRPr="006B2204" w:rsidRDefault="00976BF9" w:rsidP="00433091">
            <w:pPr>
              <w:spacing w:before="80" w:after="80"/>
              <w:jc w:val="center"/>
              <w:rPr>
                <w:rFonts w:cs="Times New Roman"/>
                <w:szCs w:val="28"/>
              </w:rPr>
            </w:pPr>
            <w:r w:rsidRPr="006B2204">
              <w:rPr>
                <w:rFonts w:cs="Times New Roman"/>
                <w:szCs w:val="28"/>
              </w:rPr>
              <w:t xml:space="preserve">Mốc </w:t>
            </w:r>
            <w:r w:rsidR="001D0AF7" w:rsidRPr="006B2204">
              <w:rPr>
                <w:rFonts w:cs="Times New Roman"/>
                <w:szCs w:val="28"/>
              </w:rPr>
              <w:t>B</w:t>
            </w:r>
          </w:p>
        </w:tc>
        <w:tc>
          <w:tcPr>
            <w:tcW w:w="2931" w:type="dxa"/>
            <w:shd w:val="clear" w:color="auto" w:fill="auto"/>
          </w:tcPr>
          <w:p w:rsidR="00976BF9" w:rsidRPr="00D905CC" w:rsidRDefault="00B12BD8" w:rsidP="008F736B">
            <w:pPr>
              <w:spacing w:before="80" w:after="80"/>
              <w:jc w:val="center"/>
              <w:rPr>
                <w:rFonts w:cs="Times New Roman"/>
                <w:szCs w:val="28"/>
                <w:lang w:val="nb-NO"/>
              </w:rPr>
            </w:pPr>
            <w:r>
              <w:rPr>
                <w:rFonts w:cs="Times New Roman"/>
                <w:szCs w:val="28"/>
              </w:rPr>
              <w:t>1156948</w:t>
            </w:r>
          </w:p>
        </w:tc>
        <w:tc>
          <w:tcPr>
            <w:tcW w:w="2948" w:type="dxa"/>
            <w:shd w:val="clear" w:color="auto" w:fill="auto"/>
          </w:tcPr>
          <w:p w:rsidR="00976BF9" w:rsidRPr="00D905CC" w:rsidRDefault="00B12BD8" w:rsidP="00433091">
            <w:pPr>
              <w:spacing w:before="80" w:after="80"/>
              <w:jc w:val="center"/>
              <w:rPr>
                <w:rFonts w:cs="Times New Roman"/>
                <w:szCs w:val="28"/>
                <w:lang w:val="nb-NO"/>
              </w:rPr>
            </w:pPr>
            <w:r>
              <w:rPr>
                <w:rFonts w:cs="Times New Roman"/>
                <w:szCs w:val="28"/>
              </w:rPr>
              <w:t>586552</w:t>
            </w:r>
          </w:p>
        </w:tc>
      </w:tr>
      <w:tr w:rsidR="00E80E79" w:rsidRPr="006B2204" w:rsidTr="004F180E">
        <w:tc>
          <w:tcPr>
            <w:tcW w:w="2806" w:type="dxa"/>
            <w:shd w:val="clear" w:color="auto" w:fill="auto"/>
          </w:tcPr>
          <w:p w:rsidR="00976BF9" w:rsidRPr="006B2204" w:rsidRDefault="00976BF9" w:rsidP="00433091">
            <w:pPr>
              <w:spacing w:before="80" w:after="80"/>
              <w:jc w:val="center"/>
              <w:rPr>
                <w:rFonts w:cs="Times New Roman"/>
                <w:szCs w:val="28"/>
              </w:rPr>
            </w:pPr>
            <w:r w:rsidRPr="006B2204">
              <w:rPr>
                <w:rFonts w:cs="Times New Roman"/>
                <w:szCs w:val="28"/>
              </w:rPr>
              <w:t xml:space="preserve">Mốc </w:t>
            </w:r>
            <w:r w:rsidR="001D0AF7" w:rsidRPr="006B2204">
              <w:rPr>
                <w:rFonts w:cs="Times New Roman"/>
                <w:szCs w:val="28"/>
              </w:rPr>
              <w:t>C</w:t>
            </w:r>
          </w:p>
        </w:tc>
        <w:tc>
          <w:tcPr>
            <w:tcW w:w="2931" w:type="dxa"/>
            <w:shd w:val="clear" w:color="auto" w:fill="auto"/>
          </w:tcPr>
          <w:p w:rsidR="00976BF9" w:rsidRPr="00D905CC" w:rsidRDefault="00B12BD8" w:rsidP="00433091">
            <w:pPr>
              <w:spacing w:before="80" w:after="80"/>
              <w:jc w:val="center"/>
              <w:rPr>
                <w:rFonts w:cs="Times New Roman"/>
                <w:szCs w:val="28"/>
                <w:lang w:val="nb-NO"/>
              </w:rPr>
            </w:pPr>
            <w:r>
              <w:rPr>
                <w:rFonts w:cs="Times New Roman"/>
                <w:szCs w:val="28"/>
              </w:rPr>
              <w:t>1156958</w:t>
            </w:r>
          </w:p>
        </w:tc>
        <w:tc>
          <w:tcPr>
            <w:tcW w:w="2948" w:type="dxa"/>
            <w:shd w:val="clear" w:color="auto" w:fill="auto"/>
          </w:tcPr>
          <w:p w:rsidR="00976BF9" w:rsidRPr="00D905CC" w:rsidRDefault="00B12BD8" w:rsidP="00433091">
            <w:pPr>
              <w:spacing w:before="80" w:after="80"/>
              <w:jc w:val="center"/>
              <w:rPr>
                <w:rFonts w:cs="Times New Roman"/>
                <w:szCs w:val="28"/>
                <w:lang w:val="nb-NO"/>
              </w:rPr>
            </w:pPr>
            <w:r>
              <w:rPr>
                <w:rFonts w:cs="Times New Roman"/>
                <w:szCs w:val="28"/>
              </w:rPr>
              <w:t>586857</w:t>
            </w:r>
          </w:p>
        </w:tc>
      </w:tr>
      <w:tr w:rsidR="00E80E79" w:rsidRPr="006B2204" w:rsidTr="004F180E">
        <w:tc>
          <w:tcPr>
            <w:tcW w:w="2806" w:type="dxa"/>
            <w:shd w:val="clear" w:color="auto" w:fill="auto"/>
          </w:tcPr>
          <w:p w:rsidR="00976BF9" w:rsidRPr="006B2204" w:rsidRDefault="00976BF9" w:rsidP="00433091">
            <w:pPr>
              <w:spacing w:before="80" w:after="80"/>
              <w:jc w:val="center"/>
              <w:rPr>
                <w:rFonts w:cs="Times New Roman"/>
                <w:szCs w:val="28"/>
              </w:rPr>
            </w:pPr>
            <w:r w:rsidRPr="006B2204">
              <w:rPr>
                <w:rFonts w:cs="Times New Roman"/>
                <w:szCs w:val="28"/>
              </w:rPr>
              <w:t xml:space="preserve">Mốc </w:t>
            </w:r>
            <w:r w:rsidR="001D0AF7" w:rsidRPr="006B2204">
              <w:rPr>
                <w:rFonts w:cs="Times New Roman"/>
                <w:szCs w:val="28"/>
              </w:rPr>
              <w:t>D</w:t>
            </w:r>
          </w:p>
        </w:tc>
        <w:tc>
          <w:tcPr>
            <w:tcW w:w="2931" w:type="dxa"/>
            <w:shd w:val="clear" w:color="auto" w:fill="auto"/>
          </w:tcPr>
          <w:p w:rsidR="00976BF9" w:rsidRPr="00D905CC" w:rsidRDefault="00B12BD8" w:rsidP="004F180E">
            <w:pPr>
              <w:spacing w:before="80" w:after="80"/>
              <w:jc w:val="center"/>
              <w:rPr>
                <w:rFonts w:cs="Times New Roman"/>
                <w:szCs w:val="28"/>
                <w:lang w:val="nb-NO"/>
              </w:rPr>
            </w:pPr>
            <w:r>
              <w:rPr>
                <w:rFonts w:cs="Times New Roman"/>
                <w:szCs w:val="28"/>
              </w:rPr>
              <w:t>1156</w:t>
            </w:r>
            <w:r w:rsidR="004F180E">
              <w:rPr>
                <w:rFonts w:cs="Times New Roman"/>
                <w:szCs w:val="28"/>
              </w:rPr>
              <w:t>858</w:t>
            </w:r>
          </w:p>
        </w:tc>
        <w:tc>
          <w:tcPr>
            <w:tcW w:w="2948" w:type="dxa"/>
            <w:shd w:val="clear" w:color="auto" w:fill="auto"/>
          </w:tcPr>
          <w:p w:rsidR="00976BF9" w:rsidRPr="00D905CC" w:rsidRDefault="00B12BD8" w:rsidP="004F180E">
            <w:pPr>
              <w:spacing w:before="80" w:after="80"/>
              <w:jc w:val="center"/>
              <w:rPr>
                <w:rFonts w:cs="Times New Roman"/>
                <w:szCs w:val="28"/>
                <w:lang w:val="nb-NO"/>
              </w:rPr>
            </w:pPr>
            <w:r>
              <w:rPr>
                <w:rFonts w:cs="Times New Roman"/>
                <w:szCs w:val="28"/>
              </w:rPr>
              <w:t>586</w:t>
            </w:r>
            <w:r w:rsidR="004F180E">
              <w:rPr>
                <w:rFonts w:cs="Times New Roman"/>
                <w:szCs w:val="28"/>
              </w:rPr>
              <w:t>845</w:t>
            </w:r>
          </w:p>
        </w:tc>
      </w:tr>
    </w:tbl>
    <w:p w:rsidR="00C57B89" w:rsidRPr="006B2204" w:rsidRDefault="00C57B89" w:rsidP="00C57B89">
      <w:pPr>
        <w:pStyle w:val="Normal1"/>
        <w:spacing w:line="264" w:lineRule="auto"/>
        <w:ind w:firstLine="540"/>
        <w:rPr>
          <w:b/>
          <w:i/>
          <w:sz w:val="28"/>
          <w:szCs w:val="28"/>
        </w:rPr>
      </w:pPr>
      <w:r w:rsidRPr="006B2204">
        <w:rPr>
          <w:b/>
          <w:i/>
          <w:sz w:val="28"/>
          <w:szCs w:val="28"/>
        </w:rPr>
        <w:t>- Cơ Sở pháp lý thực hiện Giấy phép giấy phép môi trường dự án</w:t>
      </w:r>
    </w:p>
    <w:p w:rsidR="009772BE" w:rsidRPr="004F180E" w:rsidRDefault="00B12BD8" w:rsidP="00B12BD8">
      <w:pPr>
        <w:tabs>
          <w:tab w:val="left" w:pos="896"/>
        </w:tabs>
        <w:spacing w:before="120" w:after="120" w:line="288" w:lineRule="auto"/>
        <w:ind w:firstLine="567"/>
        <w:jc w:val="both"/>
        <w:rPr>
          <w:rFonts w:cs="Times New Roman"/>
          <w:szCs w:val="28"/>
        </w:rPr>
      </w:pPr>
      <w:r w:rsidRPr="004F180E">
        <w:rPr>
          <w:rFonts w:cs="Times New Roman"/>
          <w:szCs w:val="28"/>
        </w:rPr>
        <w:t xml:space="preserve">+ </w:t>
      </w:r>
      <w:r w:rsidR="004F180E" w:rsidRPr="004F180E">
        <w:rPr>
          <w:rFonts w:cs="Times New Roman"/>
          <w:szCs w:val="28"/>
        </w:rPr>
        <w:t>Hồ sơ trang trại chăn nuôi</w:t>
      </w:r>
      <w:r w:rsidRPr="004F180E">
        <w:rPr>
          <w:szCs w:val="28"/>
        </w:rPr>
        <w:t xml:space="preserve"> do Ủy ban nhân dân xã Tân Hội Trung xác nhận </w:t>
      </w:r>
      <w:r w:rsidR="007325F4" w:rsidRPr="004F180E">
        <w:rPr>
          <w:szCs w:val="28"/>
        </w:rPr>
        <w:t>ngày</w:t>
      </w:r>
      <w:r w:rsidRPr="004F180E">
        <w:rPr>
          <w:szCs w:val="28"/>
        </w:rPr>
        <w:t xml:space="preserve"> </w:t>
      </w:r>
      <w:r w:rsidR="004F180E" w:rsidRPr="004F180E">
        <w:rPr>
          <w:szCs w:val="28"/>
        </w:rPr>
        <w:t>22 tháng 10 năm 2021</w:t>
      </w:r>
      <w:r w:rsidR="009772BE" w:rsidRPr="004F180E">
        <w:rPr>
          <w:rFonts w:cs="Times New Roman"/>
          <w:szCs w:val="28"/>
        </w:rPr>
        <w:t>;</w:t>
      </w:r>
    </w:p>
    <w:p w:rsidR="009772BE" w:rsidRPr="006B2204" w:rsidRDefault="009772BE" w:rsidP="00E80E79">
      <w:pPr>
        <w:pStyle w:val="Normal1"/>
        <w:spacing w:line="288" w:lineRule="auto"/>
        <w:ind w:firstLine="540"/>
        <w:rPr>
          <w:sz w:val="28"/>
          <w:szCs w:val="28"/>
        </w:rPr>
      </w:pPr>
      <w:r w:rsidRPr="006B2204">
        <w:rPr>
          <w:sz w:val="28"/>
          <w:szCs w:val="28"/>
        </w:rPr>
        <w:t>+ Giấy xác đăng ký kế hoạch bảo vệ môi trường dự</w:t>
      </w:r>
      <w:r w:rsidR="00B12BD8">
        <w:rPr>
          <w:sz w:val="28"/>
          <w:szCs w:val="28"/>
        </w:rPr>
        <w:t xml:space="preserve"> án </w:t>
      </w:r>
      <w:r w:rsidR="00C57B89" w:rsidRPr="00C57B89">
        <w:rPr>
          <w:sz w:val="28"/>
          <w:szCs w:val="28"/>
        </w:rPr>
        <w:t xml:space="preserve">“Trang trại nuôi vịt </w:t>
      </w:r>
      <w:r w:rsidR="00C57B89" w:rsidRPr="004F180E">
        <w:rPr>
          <w:sz w:val="28"/>
          <w:szCs w:val="28"/>
        </w:rPr>
        <w:t xml:space="preserve">thịt lạnh Thành Thảo” </w:t>
      </w:r>
      <w:r w:rsidR="004F180E" w:rsidRPr="004F180E">
        <w:rPr>
          <w:sz w:val="28"/>
          <w:szCs w:val="28"/>
        </w:rPr>
        <w:t>1887/GXN-UBND</w:t>
      </w:r>
      <w:r w:rsidRPr="004F180E">
        <w:rPr>
          <w:sz w:val="28"/>
          <w:szCs w:val="28"/>
        </w:rPr>
        <w:t xml:space="preserve"> của </w:t>
      </w:r>
      <w:r w:rsidR="00C57B89" w:rsidRPr="004F180E">
        <w:rPr>
          <w:sz w:val="28"/>
          <w:szCs w:val="28"/>
        </w:rPr>
        <w:t>Ủy</w:t>
      </w:r>
      <w:r w:rsidRPr="004F180E">
        <w:rPr>
          <w:sz w:val="28"/>
          <w:szCs w:val="28"/>
        </w:rPr>
        <w:t xml:space="preserve"> </w:t>
      </w:r>
      <w:r w:rsidR="00410572" w:rsidRPr="004F180E">
        <w:rPr>
          <w:sz w:val="28"/>
          <w:szCs w:val="28"/>
        </w:rPr>
        <w:t>b</w:t>
      </w:r>
      <w:r w:rsidRPr="004F180E">
        <w:rPr>
          <w:sz w:val="28"/>
          <w:szCs w:val="28"/>
        </w:rPr>
        <w:t xml:space="preserve">an </w:t>
      </w:r>
      <w:r w:rsidR="00410572" w:rsidRPr="004F180E">
        <w:rPr>
          <w:sz w:val="28"/>
          <w:szCs w:val="28"/>
        </w:rPr>
        <w:t>n</w:t>
      </w:r>
      <w:r w:rsidRPr="004F180E">
        <w:rPr>
          <w:sz w:val="28"/>
          <w:szCs w:val="28"/>
        </w:rPr>
        <w:t xml:space="preserve">hân </w:t>
      </w:r>
      <w:r w:rsidR="00410572" w:rsidRPr="004F180E">
        <w:rPr>
          <w:sz w:val="28"/>
          <w:szCs w:val="28"/>
        </w:rPr>
        <w:t>d</w:t>
      </w:r>
      <w:r w:rsidRPr="004F180E">
        <w:rPr>
          <w:sz w:val="28"/>
          <w:szCs w:val="28"/>
        </w:rPr>
        <w:t xml:space="preserve">ân huyện </w:t>
      </w:r>
      <w:r w:rsidR="00C57B89" w:rsidRPr="004F180E">
        <w:rPr>
          <w:sz w:val="28"/>
          <w:szCs w:val="28"/>
        </w:rPr>
        <w:t>Cao Lãnh</w:t>
      </w:r>
      <w:r w:rsidR="004F180E" w:rsidRPr="004F180E">
        <w:rPr>
          <w:sz w:val="28"/>
          <w:szCs w:val="28"/>
        </w:rPr>
        <w:t xml:space="preserve"> ngày 30 tháng 11 năm 2021</w:t>
      </w:r>
    </w:p>
    <w:p w:rsidR="00F369DC" w:rsidRPr="006B2204" w:rsidRDefault="00F369DC" w:rsidP="00F369DC">
      <w:pPr>
        <w:pStyle w:val="Normal1"/>
        <w:spacing w:line="288" w:lineRule="auto"/>
        <w:ind w:firstLine="540"/>
        <w:rPr>
          <w:sz w:val="28"/>
          <w:szCs w:val="28"/>
        </w:rPr>
      </w:pPr>
      <w:r w:rsidRPr="00F369DC">
        <w:rPr>
          <w:sz w:val="28"/>
          <w:szCs w:val="28"/>
        </w:rPr>
        <w:t xml:space="preserve">+ Giấy chứng nhận quyền sử dụng đất tại thửa đất số </w:t>
      </w:r>
      <w:r>
        <w:rPr>
          <w:sz w:val="28"/>
          <w:szCs w:val="28"/>
        </w:rPr>
        <w:t>1073</w:t>
      </w:r>
      <w:r w:rsidRPr="00F369DC">
        <w:rPr>
          <w:sz w:val="28"/>
          <w:szCs w:val="28"/>
        </w:rPr>
        <w:t xml:space="preserve"> tờ bản đồ số 7 tại xã Tân Hội Trung, huyện Cao Lãnh, tỉnh Đồng Tháp với diện tích </w:t>
      </w:r>
      <w:r>
        <w:rPr>
          <w:sz w:val="28"/>
          <w:szCs w:val="28"/>
        </w:rPr>
        <w:t>14.500</w:t>
      </w:r>
      <w:r w:rsidRPr="00F369DC">
        <w:rPr>
          <w:sz w:val="28"/>
          <w:szCs w:val="28"/>
        </w:rPr>
        <w:t>m</w:t>
      </w:r>
      <w:r w:rsidRPr="00F369DC">
        <w:rPr>
          <w:sz w:val="28"/>
          <w:szCs w:val="28"/>
          <w:vertAlign w:val="superscript"/>
        </w:rPr>
        <w:t>2</w:t>
      </w:r>
      <w:r w:rsidRPr="00F369DC">
        <w:rPr>
          <w:sz w:val="28"/>
          <w:szCs w:val="28"/>
        </w:rPr>
        <w:t>, mục đích sử dụng đất đã đăng ký chuyển đổi mục đích nông nghiệp khác;</w:t>
      </w:r>
    </w:p>
    <w:p w:rsidR="00F369DC" w:rsidRDefault="00F369DC" w:rsidP="00F369DC">
      <w:pPr>
        <w:pStyle w:val="Normal1"/>
        <w:spacing w:line="288" w:lineRule="auto"/>
        <w:ind w:firstLine="540"/>
        <w:rPr>
          <w:sz w:val="28"/>
          <w:szCs w:val="28"/>
        </w:rPr>
      </w:pPr>
      <w:r w:rsidRPr="00F369DC">
        <w:rPr>
          <w:sz w:val="28"/>
          <w:szCs w:val="28"/>
        </w:rPr>
        <w:t xml:space="preserve">+ Giấy chứng nhận quyền sử dụng đất tại thửa đất số </w:t>
      </w:r>
      <w:r>
        <w:rPr>
          <w:sz w:val="28"/>
          <w:szCs w:val="28"/>
        </w:rPr>
        <w:t>1596</w:t>
      </w:r>
      <w:r w:rsidRPr="00F369DC">
        <w:rPr>
          <w:sz w:val="28"/>
          <w:szCs w:val="28"/>
        </w:rPr>
        <w:t xml:space="preserve"> tờ bản đồ số 7 tại xã Tân Hội Trung, huyện Cao Lãnh, tỉnh Đồng Tháp với diện tích </w:t>
      </w:r>
      <w:r w:rsidR="00267B1F">
        <w:rPr>
          <w:sz w:val="28"/>
          <w:szCs w:val="28"/>
        </w:rPr>
        <w:t>4.262,6</w:t>
      </w:r>
      <w:r w:rsidRPr="00F369DC">
        <w:rPr>
          <w:sz w:val="28"/>
          <w:szCs w:val="28"/>
        </w:rPr>
        <w:t>m</w:t>
      </w:r>
      <w:r w:rsidRPr="00F369DC">
        <w:rPr>
          <w:sz w:val="28"/>
          <w:szCs w:val="28"/>
          <w:vertAlign w:val="superscript"/>
        </w:rPr>
        <w:t>2</w:t>
      </w:r>
      <w:r w:rsidRPr="00F369DC">
        <w:rPr>
          <w:sz w:val="28"/>
          <w:szCs w:val="28"/>
        </w:rPr>
        <w:t xml:space="preserve">, </w:t>
      </w:r>
      <w:r w:rsidRPr="00F369DC">
        <w:rPr>
          <w:sz w:val="28"/>
          <w:szCs w:val="28"/>
        </w:rPr>
        <w:lastRenderedPageBreak/>
        <w:t>mục đích sử dụng đất đã đăng ký chuyển đổi mục đích nông nghiệp khác;</w:t>
      </w:r>
    </w:p>
    <w:p w:rsidR="00267B1F" w:rsidRDefault="00267B1F" w:rsidP="00267B1F">
      <w:pPr>
        <w:pStyle w:val="Normal1"/>
        <w:spacing w:line="288" w:lineRule="auto"/>
        <w:ind w:firstLine="540"/>
        <w:rPr>
          <w:sz w:val="28"/>
          <w:szCs w:val="28"/>
        </w:rPr>
      </w:pPr>
      <w:r w:rsidRPr="00F369DC">
        <w:rPr>
          <w:sz w:val="28"/>
          <w:szCs w:val="28"/>
        </w:rPr>
        <w:t xml:space="preserve">+ Giấy chứng nhận quyền sử dụng đất tại thửa đất số </w:t>
      </w:r>
      <w:r>
        <w:rPr>
          <w:sz w:val="28"/>
          <w:szCs w:val="28"/>
        </w:rPr>
        <w:t>1346</w:t>
      </w:r>
      <w:r w:rsidRPr="00F369DC">
        <w:rPr>
          <w:sz w:val="28"/>
          <w:szCs w:val="28"/>
        </w:rPr>
        <w:t xml:space="preserve"> tờ bản đồ số 7 tại xã Tân Hội Trung, huyện Cao Lãnh, tỉnh Đồng Tháp với diện tích </w:t>
      </w:r>
      <w:r>
        <w:rPr>
          <w:sz w:val="28"/>
          <w:szCs w:val="28"/>
        </w:rPr>
        <w:t>9.000</w:t>
      </w:r>
      <w:r w:rsidRPr="00F369DC">
        <w:rPr>
          <w:sz w:val="28"/>
          <w:szCs w:val="28"/>
        </w:rPr>
        <w:t>m</w:t>
      </w:r>
      <w:r w:rsidRPr="00F369DC">
        <w:rPr>
          <w:sz w:val="28"/>
          <w:szCs w:val="28"/>
          <w:vertAlign w:val="superscript"/>
        </w:rPr>
        <w:t>2</w:t>
      </w:r>
      <w:r w:rsidRPr="00F369DC">
        <w:rPr>
          <w:sz w:val="28"/>
          <w:szCs w:val="28"/>
        </w:rPr>
        <w:t>, mục đích sử dụng đất đã đăng ký chuyển đổi mục đích nông nghiệp khác;</w:t>
      </w:r>
    </w:p>
    <w:p w:rsidR="00A80ED7" w:rsidRPr="006B2204" w:rsidRDefault="00A80ED7" w:rsidP="00267B1F">
      <w:pPr>
        <w:pStyle w:val="Normal1"/>
        <w:spacing w:line="288" w:lineRule="auto"/>
        <w:ind w:firstLine="540"/>
        <w:rPr>
          <w:sz w:val="28"/>
          <w:szCs w:val="28"/>
        </w:rPr>
      </w:pPr>
      <w:r>
        <w:rPr>
          <w:sz w:val="28"/>
          <w:szCs w:val="28"/>
        </w:rPr>
        <w:t>+ Giấy phép xây dựng trang trại vịt thịt lạnh Thành Thảo của ông Trần Phước Thành do Phòng Kinh tế hạ tầng huyện Cao Lãnh cấp ngày 22 tháng 11 năm 2021.</w:t>
      </w:r>
    </w:p>
    <w:p w:rsidR="00C57B89" w:rsidRPr="00F632A1" w:rsidRDefault="00C57B89" w:rsidP="00C57B89">
      <w:pPr>
        <w:tabs>
          <w:tab w:val="left" w:pos="896"/>
        </w:tabs>
        <w:spacing w:before="120" w:after="120" w:line="288" w:lineRule="auto"/>
        <w:ind w:firstLine="567"/>
        <w:jc w:val="both"/>
        <w:rPr>
          <w:color w:val="000000"/>
          <w:szCs w:val="28"/>
          <w:lang w:val="it-IT"/>
        </w:rPr>
      </w:pPr>
      <w:r w:rsidRPr="00B611FD">
        <w:rPr>
          <w:szCs w:val="28"/>
          <w:lang w:val="sv-SE"/>
        </w:rPr>
        <w:t>- Loại hình hoạt động của cơ sở: Trang trại chăn nuôi vừa với công suất 1</w:t>
      </w:r>
      <w:r>
        <w:rPr>
          <w:szCs w:val="28"/>
          <w:lang w:val="sv-SE"/>
        </w:rPr>
        <w:t>9</w:t>
      </w:r>
      <w:r w:rsidRPr="00B611FD">
        <w:rPr>
          <w:szCs w:val="28"/>
          <w:lang w:val="sv-SE"/>
        </w:rPr>
        <w:t xml:space="preserve">.000 con </w:t>
      </w:r>
      <w:r>
        <w:rPr>
          <w:szCs w:val="28"/>
          <w:lang w:val="sv-SE"/>
        </w:rPr>
        <w:t>vịt</w:t>
      </w:r>
      <w:r w:rsidRPr="00B611FD">
        <w:rPr>
          <w:szCs w:val="28"/>
          <w:lang w:val="sv-SE"/>
        </w:rPr>
        <w:t xml:space="preserve">/lứa, </w:t>
      </w:r>
      <w:r w:rsidRPr="00B611FD">
        <w:rPr>
          <w:color w:val="000000"/>
          <w:szCs w:val="28"/>
          <w:lang w:val="it-IT"/>
        </w:rPr>
        <w:t xml:space="preserve">tương đương </w:t>
      </w:r>
      <w:r>
        <w:rPr>
          <w:color w:val="000000"/>
          <w:szCs w:val="28"/>
          <w:lang w:val="it-IT"/>
        </w:rPr>
        <w:t>95</w:t>
      </w:r>
      <w:r w:rsidRPr="00B611FD">
        <w:rPr>
          <w:color w:val="000000"/>
          <w:szCs w:val="28"/>
          <w:lang w:val="it-IT"/>
        </w:rPr>
        <w:t xml:space="preserve"> đơn vị vật nuôi (</w:t>
      </w:r>
      <w:r w:rsidRPr="00B611FD">
        <w:rPr>
          <w:i/>
          <w:color w:val="000000"/>
          <w:szCs w:val="28"/>
          <w:lang w:val="it-IT"/>
        </w:rPr>
        <w:t xml:space="preserve">chuyển đổi theo phụ lục V Nghị định 13/2020/ NĐ-CP </w:t>
      </w:r>
      <w:r w:rsidR="007325F4">
        <w:rPr>
          <w:i/>
          <w:color w:val="000000"/>
          <w:szCs w:val="28"/>
          <w:lang w:val="it-IT"/>
        </w:rPr>
        <w:t>ngày</w:t>
      </w:r>
      <w:r w:rsidRPr="00B611FD">
        <w:rPr>
          <w:i/>
          <w:color w:val="000000"/>
          <w:szCs w:val="28"/>
          <w:lang w:val="it-IT"/>
        </w:rPr>
        <w:t xml:space="preserve"> 21 tháng 01 năm 2020 hướng dẫn chi tiết luật chăn nuôi</w:t>
      </w:r>
      <w:r w:rsidRPr="00B611FD">
        <w:rPr>
          <w:color w:val="000000"/>
          <w:szCs w:val="28"/>
          <w:lang w:val="it-IT"/>
        </w:rPr>
        <w:t xml:space="preserve">); </w:t>
      </w:r>
    </w:p>
    <w:p w:rsidR="00C57B89" w:rsidRPr="00B611FD" w:rsidRDefault="00C57B89" w:rsidP="00C57B89">
      <w:pPr>
        <w:tabs>
          <w:tab w:val="left" w:pos="896"/>
        </w:tabs>
        <w:spacing w:before="120" w:after="120" w:line="288" w:lineRule="auto"/>
        <w:ind w:firstLine="567"/>
        <w:jc w:val="both"/>
        <w:rPr>
          <w:szCs w:val="28"/>
          <w:lang w:val="sv-SE"/>
        </w:rPr>
      </w:pPr>
      <w:r w:rsidRPr="00B611FD">
        <w:rPr>
          <w:szCs w:val="28"/>
        </w:rPr>
        <w:t xml:space="preserve">- Quy mô cơ sở: </w:t>
      </w:r>
      <w:r w:rsidR="004F180E">
        <w:rPr>
          <w:szCs w:val="28"/>
        </w:rPr>
        <w:t>C</w:t>
      </w:r>
      <w:r w:rsidRPr="00B611FD">
        <w:rPr>
          <w:szCs w:val="28"/>
        </w:rPr>
        <w:t xml:space="preserve">ơ sở thuộc nhóm C theo khoản 4, điều 8,  tiêu chí quy định của pháp luật về đầu tư công, thuộc loại sản xuất nông nghiệp với tổng mức đầu tư </w:t>
      </w:r>
      <w:r>
        <w:rPr>
          <w:szCs w:val="28"/>
        </w:rPr>
        <w:t>10</w:t>
      </w:r>
      <w:r w:rsidRPr="00B611FD">
        <w:rPr>
          <w:szCs w:val="28"/>
        </w:rPr>
        <w:t xml:space="preserve">.000.000.000 đồng </w:t>
      </w:r>
      <w:r w:rsidRPr="00B611FD">
        <w:rPr>
          <w:i/>
          <w:szCs w:val="28"/>
        </w:rPr>
        <w:t>(</w:t>
      </w:r>
      <w:r>
        <w:rPr>
          <w:i/>
          <w:szCs w:val="28"/>
        </w:rPr>
        <w:t>Mười</w:t>
      </w:r>
      <w:r w:rsidRPr="00B611FD">
        <w:rPr>
          <w:i/>
          <w:szCs w:val="28"/>
        </w:rPr>
        <w:t xml:space="preserve"> tỷ đồng). </w:t>
      </w:r>
      <w:r w:rsidRPr="00B611FD">
        <w:rPr>
          <w:color w:val="000000"/>
          <w:szCs w:val="28"/>
          <w:lang w:val="it-IT"/>
        </w:rPr>
        <w:t xml:space="preserve">Thuộc quy mô trang trại vừa theo điểm b, mục 2, điều 21, Nghị định 13/2020/NĐ-CP </w:t>
      </w:r>
      <w:r w:rsidR="007325F4">
        <w:rPr>
          <w:szCs w:val="28"/>
        </w:rPr>
        <w:t>ngày</w:t>
      </w:r>
      <w:r w:rsidRPr="00B611FD">
        <w:rPr>
          <w:szCs w:val="28"/>
        </w:rPr>
        <w:t xml:space="preserve"> 21 tháng 01 năm 2020 hướng dẫn chi tiết luật chăn nuôi).</w:t>
      </w:r>
      <w:r w:rsidRPr="00B611FD">
        <w:rPr>
          <w:szCs w:val="28"/>
          <w:lang w:val="sv-SE"/>
        </w:rPr>
        <w:t xml:space="preserve"> </w:t>
      </w:r>
    </w:p>
    <w:p w:rsidR="00C57B89" w:rsidRPr="00B611FD" w:rsidRDefault="00C57B89" w:rsidP="00C57B89">
      <w:pPr>
        <w:spacing w:before="120" w:after="120" w:line="288" w:lineRule="auto"/>
        <w:ind w:firstLine="567"/>
        <w:jc w:val="both"/>
        <w:rPr>
          <w:szCs w:val="28"/>
        </w:rPr>
      </w:pPr>
      <w:r w:rsidRPr="00B611FD">
        <w:rPr>
          <w:szCs w:val="28"/>
        </w:rPr>
        <w:t xml:space="preserve">- </w:t>
      </w:r>
      <w:r w:rsidRPr="00B611FD">
        <w:rPr>
          <w:b/>
          <w:i/>
          <w:szCs w:val="28"/>
        </w:rPr>
        <w:t>Cơ sở pháp lý lập giấy phép môi trường:</w:t>
      </w:r>
      <w:r w:rsidRPr="00B611FD">
        <w:rPr>
          <w:szCs w:val="28"/>
        </w:rPr>
        <w:t xml:space="preserve"> Cơ sở thuộc nhóm III, phụ lục V, Nghị định 08/2022/NĐ-CP </w:t>
      </w:r>
      <w:r w:rsidR="007325F4">
        <w:rPr>
          <w:szCs w:val="28"/>
        </w:rPr>
        <w:t>ngày</w:t>
      </w:r>
      <w:r w:rsidRPr="00B611FD">
        <w:rPr>
          <w:szCs w:val="28"/>
        </w:rPr>
        <w:t xml:space="preserve"> 10 tháng 01 năm 2022 của Chính Phủ Quy định chi tiết một số điều của Luật bảo vệ môi trường (Số thứ tự 01, thuộc loại hình sản xuất, kinh doanh, dịch vụ có nguy cơ gây ô nhiễm môi trường, công suất thấp). Căn cứ điều 39 của Luật bảo vệ môi trường, cơ sở thuộc đối tượng phải có giấy phép môi trường, thuộc thẩm quyền cấp giấy phép môi trường của UBND huyện </w:t>
      </w:r>
      <w:r>
        <w:rPr>
          <w:szCs w:val="28"/>
        </w:rPr>
        <w:t>Cao Lãnh</w:t>
      </w:r>
      <w:r w:rsidRPr="00B611FD">
        <w:rPr>
          <w:szCs w:val="28"/>
        </w:rPr>
        <w:t>.</w:t>
      </w:r>
    </w:p>
    <w:p w:rsidR="00A02CCB" w:rsidRPr="006B2204" w:rsidRDefault="009A4644" w:rsidP="00C57B89">
      <w:pPr>
        <w:pStyle w:val="Heading1"/>
        <w:spacing w:before="120" w:after="120" w:line="288" w:lineRule="auto"/>
        <w:rPr>
          <w:rFonts w:cs="Times New Roman"/>
          <w:szCs w:val="28"/>
        </w:rPr>
      </w:pPr>
      <w:bookmarkStart w:id="18" w:name="_Toc128731989"/>
      <w:r w:rsidRPr="006B2204">
        <w:rPr>
          <w:rFonts w:cs="Times New Roman"/>
          <w:szCs w:val="28"/>
        </w:rPr>
        <w:t xml:space="preserve">Công suất, công nghệ, sản phẩm của </w:t>
      </w:r>
      <w:r w:rsidR="008C2779">
        <w:rPr>
          <w:rFonts w:cs="Times New Roman"/>
          <w:szCs w:val="28"/>
        </w:rPr>
        <w:t>cơ sở</w:t>
      </w:r>
      <w:bookmarkEnd w:id="18"/>
    </w:p>
    <w:p w:rsidR="009A4644" w:rsidRDefault="009A4644" w:rsidP="00C57B89">
      <w:pPr>
        <w:pStyle w:val="Heading2"/>
        <w:spacing w:before="120" w:after="120" w:line="288" w:lineRule="auto"/>
        <w:rPr>
          <w:rFonts w:cs="Times New Roman"/>
          <w:szCs w:val="28"/>
        </w:rPr>
      </w:pPr>
      <w:r w:rsidRPr="006B2204">
        <w:rPr>
          <w:rFonts w:cs="Times New Roman"/>
          <w:szCs w:val="28"/>
        </w:rPr>
        <w:t xml:space="preserve"> </w:t>
      </w:r>
      <w:bookmarkStart w:id="19" w:name="_Toc128731990"/>
      <w:r w:rsidRPr="006B2204">
        <w:rPr>
          <w:rFonts w:cs="Times New Roman"/>
          <w:szCs w:val="28"/>
        </w:rPr>
        <w:t xml:space="preserve">Quy mô, </w:t>
      </w:r>
      <w:r w:rsidR="00410572">
        <w:rPr>
          <w:rFonts w:cs="Times New Roman"/>
          <w:szCs w:val="28"/>
        </w:rPr>
        <w:t>c</w:t>
      </w:r>
      <w:r w:rsidRPr="006B2204">
        <w:rPr>
          <w:rFonts w:cs="Times New Roman"/>
          <w:szCs w:val="28"/>
        </w:rPr>
        <w:t>ông suất</w:t>
      </w:r>
      <w:r w:rsidR="00410572">
        <w:rPr>
          <w:rFonts w:cs="Times New Roman"/>
          <w:szCs w:val="28"/>
        </w:rPr>
        <w:t>, công nghệ</w:t>
      </w:r>
      <w:r w:rsidRPr="006B2204">
        <w:rPr>
          <w:rFonts w:cs="Times New Roman"/>
          <w:szCs w:val="28"/>
        </w:rPr>
        <w:t xml:space="preserve"> của </w:t>
      </w:r>
      <w:r w:rsidR="008C2779">
        <w:rPr>
          <w:rFonts w:cs="Times New Roman"/>
          <w:szCs w:val="28"/>
        </w:rPr>
        <w:t>cơ sở</w:t>
      </w:r>
      <w:bookmarkEnd w:id="19"/>
      <w:r w:rsidRPr="006B2204">
        <w:rPr>
          <w:rFonts w:cs="Times New Roman"/>
          <w:szCs w:val="28"/>
        </w:rPr>
        <w:t xml:space="preserve"> </w:t>
      </w:r>
    </w:p>
    <w:p w:rsidR="0015640E" w:rsidRPr="0015640E" w:rsidRDefault="0015640E" w:rsidP="00C57B89">
      <w:pPr>
        <w:pStyle w:val="Heading3"/>
        <w:spacing w:before="120" w:after="120" w:line="288" w:lineRule="auto"/>
        <w:ind w:left="0"/>
        <w:rPr>
          <w:rFonts w:ascii="Times New Roman" w:hAnsi="Times New Roman" w:cs="Times New Roman"/>
          <w:b/>
          <w:color w:val="auto"/>
          <w:sz w:val="28"/>
          <w:szCs w:val="28"/>
        </w:rPr>
      </w:pPr>
      <w:bookmarkStart w:id="20" w:name="_Toc128731991"/>
      <w:r w:rsidRPr="0015640E">
        <w:rPr>
          <w:rFonts w:ascii="Times New Roman" w:hAnsi="Times New Roman" w:cs="Times New Roman"/>
          <w:b/>
          <w:color w:val="auto"/>
          <w:sz w:val="28"/>
          <w:szCs w:val="28"/>
        </w:rPr>
        <w:t>Quy mô</w:t>
      </w:r>
      <w:r w:rsidR="008C2779">
        <w:rPr>
          <w:rFonts w:ascii="Times New Roman" w:hAnsi="Times New Roman" w:cs="Times New Roman"/>
          <w:b/>
          <w:color w:val="auto"/>
          <w:sz w:val="28"/>
          <w:szCs w:val="28"/>
        </w:rPr>
        <w:t>, công suất</w:t>
      </w:r>
      <w:r w:rsidRPr="0015640E">
        <w:rPr>
          <w:rFonts w:ascii="Times New Roman" w:hAnsi="Times New Roman" w:cs="Times New Roman"/>
          <w:b/>
          <w:color w:val="auto"/>
          <w:sz w:val="28"/>
          <w:szCs w:val="28"/>
        </w:rPr>
        <w:t xml:space="preserve"> </w:t>
      </w:r>
      <w:r w:rsidR="008C2779">
        <w:rPr>
          <w:rFonts w:ascii="Times New Roman" w:hAnsi="Times New Roman" w:cs="Times New Roman"/>
          <w:b/>
          <w:color w:val="auto"/>
          <w:sz w:val="28"/>
          <w:szCs w:val="28"/>
        </w:rPr>
        <w:t>của cơ sở</w:t>
      </w:r>
      <w:bookmarkEnd w:id="20"/>
    </w:p>
    <w:p w:rsidR="00C57B89" w:rsidRDefault="008C2779" w:rsidP="00C57B89">
      <w:pPr>
        <w:spacing w:before="120" w:after="120" w:line="288" w:lineRule="auto"/>
        <w:ind w:firstLine="567"/>
        <w:jc w:val="both"/>
      </w:pPr>
      <w:r>
        <w:t xml:space="preserve">- </w:t>
      </w:r>
      <w:r w:rsidR="00C57B89">
        <w:t>Tổng diện tích đất sử dụng tại dự án là 27.762</w:t>
      </w:r>
      <w:r w:rsidR="00267B1F">
        <w:t>,6</w:t>
      </w:r>
      <w:r w:rsidR="00C57B89">
        <w:t xml:space="preserve"> m</w:t>
      </w:r>
      <w:r w:rsidR="00C57B89">
        <w:rPr>
          <w:vertAlign w:val="superscript"/>
        </w:rPr>
        <w:t>2</w:t>
      </w:r>
    </w:p>
    <w:p w:rsidR="008C2779" w:rsidRPr="008C2779" w:rsidRDefault="008C2779" w:rsidP="008C2779">
      <w:pPr>
        <w:spacing w:before="120" w:after="120" w:line="288" w:lineRule="auto"/>
        <w:ind w:firstLine="567"/>
        <w:jc w:val="both"/>
      </w:pPr>
      <w:r>
        <w:t xml:space="preserve">- Công suất chăn nuôi vịt thịt lạnh với 19.000 con vịt/ lứa. Tương đương 95 đơn vị vật nuôi </w:t>
      </w:r>
      <w:r w:rsidRPr="0053778B">
        <w:rPr>
          <w:i/>
        </w:rPr>
        <w:t xml:space="preserve">(Quy đổi theo phụ lục V ban hành kèm theo Nghị định 46/2022/NĐ-CP </w:t>
      </w:r>
      <w:r w:rsidRPr="0053778B">
        <w:rPr>
          <w:rFonts w:cs="Times New Roman"/>
          <w:i/>
          <w:szCs w:val="28"/>
          <w:shd w:val="clear" w:color="auto" w:fill="FFFFFF"/>
        </w:rPr>
        <w:t xml:space="preserve">Sửa đổi, bổ sung một số điều của Nghị định số 13/2020/NĐ-CP </w:t>
      </w:r>
      <w:r w:rsidR="007325F4">
        <w:rPr>
          <w:rFonts w:cs="Times New Roman"/>
          <w:i/>
          <w:szCs w:val="28"/>
          <w:shd w:val="clear" w:color="auto" w:fill="FFFFFF"/>
        </w:rPr>
        <w:t>ngày</w:t>
      </w:r>
      <w:r w:rsidRPr="0053778B">
        <w:rPr>
          <w:rFonts w:cs="Times New Roman"/>
          <w:i/>
          <w:szCs w:val="28"/>
          <w:shd w:val="clear" w:color="auto" w:fill="FFFFFF"/>
        </w:rPr>
        <w:t xml:space="preserve"> 21 tháng 01 năm 2020 của Chính phủ hướng dẫn chi tiết Luật Chăn nuôi)</w:t>
      </w:r>
      <w:r>
        <w:rPr>
          <w:rFonts w:cs="Times New Roman"/>
          <w:i/>
          <w:szCs w:val="28"/>
          <w:shd w:val="clear" w:color="auto" w:fill="FFFFFF"/>
        </w:rPr>
        <w:t>;</w:t>
      </w:r>
    </w:p>
    <w:p w:rsidR="008C2779" w:rsidRDefault="008C2779" w:rsidP="008C2779">
      <w:pPr>
        <w:ind w:firstLine="567"/>
        <w:jc w:val="both"/>
        <w:rPr>
          <w:rFonts w:cs="Times New Roman"/>
          <w:szCs w:val="28"/>
          <w:shd w:val="clear" w:color="auto" w:fill="FFFFFF"/>
        </w:rPr>
      </w:pPr>
      <w:r>
        <w:rPr>
          <w:rFonts w:cs="Times New Roman"/>
          <w:szCs w:val="28"/>
          <w:shd w:val="clear" w:color="auto" w:fill="FFFFFF"/>
        </w:rPr>
        <w:t>- Cơ sở</w:t>
      </w:r>
      <w:r w:rsidRPr="00843A1D">
        <w:rPr>
          <w:rFonts w:cs="Times New Roman"/>
          <w:szCs w:val="28"/>
          <w:shd w:val="clear" w:color="auto" w:fill="FFFFFF"/>
        </w:rPr>
        <w:t xml:space="preserve"> hoạt động có </w:t>
      </w:r>
      <w:r>
        <w:rPr>
          <w:rFonts w:cs="Times New Roman"/>
          <w:szCs w:val="28"/>
          <w:shd w:val="clear" w:color="auto" w:fill="FFFFFF"/>
        </w:rPr>
        <w:t>6</w:t>
      </w:r>
      <w:r w:rsidRPr="00843A1D">
        <w:rPr>
          <w:rFonts w:cs="Times New Roman"/>
          <w:szCs w:val="28"/>
          <w:shd w:val="clear" w:color="auto" w:fill="FFFFFF"/>
        </w:rPr>
        <w:t xml:space="preserve"> lao động làm việc tại dự án gồm: </w:t>
      </w:r>
      <w:r>
        <w:rPr>
          <w:rFonts w:cs="Times New Roman"/>
          <w:szCs w:val="28"/>
          <w:shd w:val="clear" w:color="auto" w:fill="FFFFFF"/>
        </w:rPr>
        <w:t>5 công nhân,</w:t>
      </w:r>
      <w:r w:rsidRPr="00843A1D">
        <w:rPr>
          <w:rFonts w:cs="Times New Roman"/>
          <w:szCs w:val="28"/>
          <w:shd w:val="clear" w:color="auto" w:fill="FFFFFF"/>
        </w:rPr>
        <w:t xml:space="preserve"> 1 cán bộ quản lý.</w:t>
      </w:r>
    </w:p>
    <w:p w:rsidR="00C70D92" w:rsidRDefault="00C70D92" w:rsidP="00C70D92">
      <w:pPr>
        <w:tabs>
          <w:tab w:val="left" w:pos="1134"/>
        </w:tabs>
        <w:spacing w:before="120" w:after="120" w:line="240" w:lineRule="auto"/>
        <w:ind w:firstLine="567"/>
        <w:jc w:val="center"/>
        <w:rPr>
          <w:rFonts w:cs="Times New Roman"/>
          <w:i/>
          <w:szCs w:val="28"/>
        </w:rPr>
      </w:pPr>
      <w:bookmarkStart w:id="21" w:name="_Toc128732242"/>
      <w:r w:rsidRPr="006B2204">
        <w:rPr>
          <w:rFonts w:cs="Times New Roman"/>
          <w:i/>
          <w:szCs w:val="28"/>
        </w:rPr>
        <w:lastRenderedPageBreak/>
        <w:t>Bảng 1.</w:t>
      </w:r>
      <w:r w:rsidRPr="006B2204">
        <w:rPr>
          <w:rFonts w:cs="Times New Roman"/>
          <w:i/>
          <w:szCs w:val="28"/>
        </w:rPr>
        <w:fldChar w:fldCharType="begin"/>
      </w:r>
      <w:r w:rsidRPr="006B2204">
        <w:rPr>
          <w:rFonts w:cs="Times New Roman"/>
          <w:i/>
          <w:szCs w:val="28"/>
        </w:rPr>
        <w:instrText xml:space="preserve"> SEQ Bảng_1 \* ARABIC </w:instrText>
      </w:r>
      <w:r w:rsidRPr="006B2204">
        <w:rPr>
          <w:rFonts w:cs="Times New Roman"/>
          <w:i/>
          <w:szCs w:val="28"/>
        </w:rPr>
        <w:fldChar w:fldCharType="separate"/>
      </w:r>
      <w:r w:rsidR="004323F6">
        <w:rPr>
          <w:rFonts w:cs="Times New Roman"/>
          <w:i/>
          <w:noProof/>
          <w:szCs w:val="28"/>
        </w:rPr>
        <w:t>2</w:t>
      </w:r>
      <w:r w:rsidRPr="006B2204">
        <w:rPr>
          <w:rFonts w:cs="Times New Roman"/>
          <w:i/>
          <w:szCs w:val="28"/>
        </w:rPr>
        <w:fldChar w:fldCharType="end"/>
      </w:r>
      <w:r w:rsidRPr="006B2204">
        <w:rPr>
          <w:rFonts w:cs="Times New Roman"/>
          <w:i/>
          <w:szCs w:val="28"/>
        </w:rPr>
        <w:t xml:space="preserve">. </w:t>
      </w:r>
      <w:r w:rsidRPr="006B2204">
        <w:rPr>
          <w:rFonts w:cs="Times New Roman"/>
          <w:i/>
          <w:szCs w:val="28"/>
          <w:lang w:val="vi-VN"/>
        </w:rPr>
        <w:t>các hạng mục</w:t>
      </w:r>
      <w:r w:rsidRPr="006B2204">
        <w:rPr>
          <w:rFonts w:cs="Times New Roman"/>
          <w:i/>
          <w:szCs w:val="28"/>
        </w:rPr>
        <w:t xml:space="preserve"> công trình của </w:t>
      </w:r>
      <w:r w:rsidR="008C2779">
        <w:rPr>
          <w:rFonts w:cs="Times New Roman"/>
          <w:i/>
          <w:szCs w:val="28"/>
        </w:rPr>
        <w:t>Cơ sở</w:t>
      </w:r>
      <w:bookmarkEnd w:id="21"/>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4905"/>
        <w:gridCol w:w="1864"/>
        <w:gridCol w:w="1522"/>
      </w:tblGrid>
      <w:tr w:rsidR="00742053" w:rsidRPr="00091226" w:rsidTr="00742053">
        <w:trPr>
          <w:cantSplit/>
          <w:tblHeader/>
          <w:jc w:val="center"/>
        </w:trPr>
        <w:tc>
          <w:tcPr>
            <w:tcW w:w="747" w:type="dxa"/>
            <w:shd w:val="pct25" w:color="auto" w:fill="auto"/>
            <w:vAlign w:val="center"/>
          </w:tcPr>
          <w:p w:rsidR="00742053" w:rsidRPr="00091226" w:rsidRDefault="00742053" w:rsidP="009C21E8">
            <w:pPr>
              <w:spacing w:before="20" w:after="20" w:line="288" w:lineRule="auto"/>
              <w:jc w:val="center"/>
              <w:rPr>
                <w:rFonts w:cs="Times New Roman"/>
                <w:b/>
                <w:szCs w:val="28"/>
              </w:rPr>
            </w:pPr>
            <w:r w:rsidRPr="00091226">
              <w:rPr>
                <w:rFonts w:cs="Times New Roman"/>
                <w:b/>
                <w:szCs w:val="28"/>
              </w:rPr>
              <w:t>STT</w:t>
            </w:r>
          </w:p>
        </w:tc>
        <w:tc>
          <w:tcPr>
            <w:tcW w:w="4905" w:type="dxa"/>
            <w:shd w:val="pct25" w:color="auto" w:fill="auto"/>
            <w:vAlign w:val="center"/>
          </w:tcPr>
          <w:p w:rsidR="00742053" w:rsidRPr="00091226" w:rsidRDefault="00742053" w:rsidP="009C21E8">
            <w:pPr>
              <w:spacing w:before="20" w:after="20" w:line="288" w:lineRule="auto"/>
              <w:jc w:val="center"/>
              <w:rPr>
                <w:rFonts w:cs="Times New Roman"/>
                <w:b/>
                <w:szCs w:val="28"/>
              </w:rPr>
            </w:pPr>
            <w:r w:rsidRPr="00091226">
              <w:rPr>
                <w:rFonts w:cs="Times New Roman"/>
                <w:b/>
                <w:szCs w:val="28"/>
              </w:rPr>
              <w:t>Hạng mục</w:t>
            </w:r>
          </w:p>
        </w:tc>
        <w:tc>
          <w:tcPr>
            <w:tcW w:w="1864" w:type="dxa"/>
            <w:shd w:val="pct25" w:color="auto" w:fill="auto"/>
            <w:vAlign w:val="center"/>
          </w:tcPr>
          <w:p w:rsidR="00742053" w:rsidRPr="00091226" w:rsidRDefault="00742053" w:rsidP="009C21E8">
            <w:pPr>
              <w:spacing w:before="20" w:after="20" w:line="288" w:lineRule="auto"/>
              <w:jc w:val="center"/>
              <w:rPr>
                <w:rFonts w:cs="Times New Roman"/>
                <w:b/>
                <w:szCs w:val="28"/>
              </w:rPr>
            </w:pPr>
            <w:r w:rsidRPr="00091226">
              <w:rPr>
                <w:rFonts w:cs="Times New Roman"/>
                <w:b/>
                <w:szCs w:val="28"/>
              </w:rPr>
              <w:t>Diện tích, m</w:t>
            </w:r>
            <w:r w:rsidRPr="00091226">
              <w:rPr>
                <w:rFonts w:cs="Times New Roman"/>
                <w:b/>
                <w:szCs w:val="28"/>
                <w:vertAlign w:val="superscript"/>
              </w:rPr>
              <w:t>2</w:t>
            </w:r>
          </w:p>
        </w:tc>
        <w:tc>
          <w:tcPr>
            <w:tcW w:w="1522" w:type="dxa"/>
            <w:shd w:val="pct25" w:color="auto" w:fill="auto"/>
            <w:vAlign w:val="center"/>
          </w:tcPr>
          <w:p w:rsidR="00742053" w:rsidRPr="00091226" w:rsidRDefault="00742053" w:rsidP="009C21E8">
            <w:pPr>
              <w:spacing w:before="20" w:after="20" w:line="288" w:lineRule="auto"/>
              <w:jc w:val="center"/>
              <w:rPr>
                <w:rFonts w:cs="Times New Roman"/>
                <w:b/>
                <w:szCs w:val="28"/>
              </w:rPr>
            </w:pPr>
            <w:r w:rsidRPr="00091226">
              <w:rPr>
                <w:rFonts w:cs="Times New Roman"/>
                <w:b/>
                <w:szCs w:val="28"/>
              </w:rPr>
              <w:t>Tỷ lệ %</w:t>
            </w:r>
          </w:p>
        </w:tc>
      </w:tr>
      <w:tr w:rsidR="00742053" w:rsidRPr="00091226" w:rsidTr="00742053">
        <w:trPr>
          <w:cantSplit/>
          <w:trHeight w:val="371"/>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1</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Chuồng nuôi vịt</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6.800</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24,49</w:t>
            </w:r>
          </w:p>
        </w:tc>
      </w:tr>
      <w:tr w:rsidR="00742053" w:rsidRPr="00091226" w:rsidTr="00742053">
        <w:trPr>
          <w:cantSplit/>
          <w:trHeight w:val="377"/>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2</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Cổng và nhà sát trùng xe tải</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20</w:t>
            </w:r>
          </w:p>
        </w:tc>
        <w:tc>
          <w:tcPr>
            <w:tcW w:w="1522" w:type="dxa"/>
            <w:shd w:val="clear" w:color="auto" w:fill="auto"/>
            <w:vAlign w:val="center"/>
          </w:tcPr>
          <w:p w:rsidR="00742053"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0,07</w:t>
            </w:r>
          </w:p>
        </w:tc>
      </w:tr>
      <w:tr w:rsidR="00742053" w:rsidRPr="00091226" w:rsidTr="00742053">
        <w:trPr>
          <w:cantSplit/>
          <w:trHeight w:val="377"/>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3</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Nhà sát trùng khách</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9</w:t>
            </w:r>
          </w:p>
        </w:tc>
        <w:tc>
          <w:tcPr>
            <w:tcW w:w="1522" w:type="dxa"/>
            <w:shd w:val="clear" w:color="auto" w:fill="auto"/>
            <w:vAlign w:val="center"/>
          </w:tcPr>
          <w:p w:rsidR="00742053"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0,03</w:t>
            </w:r>
          </w:p>
        </w:tc>
      </w:tr>
      <w:tr w:rsidR="00742053" w:rsidRPr="00091226" w:rsidTr="00742053">
        <w:trPr>
          <w:cantSplit/>
          <w:trHeight w:val="377"/>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4</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Nhà ăn và ở công nhân</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200</w:t>
            </w:r>
          </w:p>
        </w:tc>
        <w:tc>
          <w:tcPr>
            <w:tcW w:w="1522" w:type="dxa"/>
            <w:shd w:val="clear" w:color="auto" w:fill="auto"/>
            <w:vAlign w:val="center"/>
          </w:tcPr>
          <w:p w:rsidR="00742053" w:rsidRPr="00091226" w:rsidRDefault="00742053" w:rsidP="007133D6">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w:t>
            </w:r>
            <w:r w:rsidR="007133D6">
              <w:rPr>
                <w:rFonts w:cs="Times New Roman"/>
                <w:szCs w:val="28"/>
                <w:lang w:eastAsia="ja-JP"/>
              </w:rPr>
              <w:t>72</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5</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Kho thứ</w:t>
            </w:r>
            <w:r>
              <w:rPr>
                <w:szCs w:val="26"/>
                <w:lang w:eastAsia="vi-VN" w:bidi="vi-VN"/>
              </w:rPr>
              <w:t>c ăn và kho vôi</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80</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0,29</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6</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Nhà sát trùng công nhân</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6</w:t>
            </w:r>
          </w:p>
        </w:tc>
        <w:tc>
          <w:tcPr>
            <w:tcW w:w="1522" w:type="dxa"/>
            <w:shd w:val="clear" w:color="auto" w:fill="auto"/>
            <w:vAlign w:val="center"/>
          </w:tcPr>
          <w:p w:rsidR="00742053" w:rsidRPr="00091226" w:rsidRDefault="00742053" w:rsidP="007133D6">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w:t>
            </w:r>
            <w:r w:rsidR="007133D6">
              <w:rPr>
                <w:rFonts w:cs="Times New Roman"/>
                <w:szCs w:val="28"/>
                <w:lang w:eastAsia="ja-JP"/>
              </w:rPr>
              <w:t>02</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7</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Nhà đặt máy phát điện, trạm điện</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9</w:t>
            </w:r>
          </w:p>
        </w:tc>
        <w:tc>
          <w:tcPr>
            <w:tcW w:w="1522" w:type="dxa"/>
            <w:shd w:val="clear" w:color="auto" w:fill="auto"/>
            <w:vAlign w:val="center"/>
          </w:tcPr>
          <w:p w:rsidR="00742053" w:rsidRPr="00091226" w:rsidRDefault="00742053" w:rsidP="007133D6">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0,0</w:t>
            </w:r>
            <w:r w:rsidR="007133D6">
              <w:rPr>
                <w:rFonts w:cs="Times New Roman"/>
                <w:szCs w:val="28"/>
                <w:lang w:eastAsia="ja-JP"/>
              </w:rPr>
              <w:t>3</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8</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842123">
              <w:rPr>
                <w:szCs w:val="26"/>
                <w:lang w:eastAsia="vi-VN" w:bidi="vi-VN"/>
              </w:rPr>
              <w:t>Tháp nướ</w:t>
            </w:r>
            <w:r>
              <w:rPr>
                <w:szCs w:val="26"/>
                <w:lang w:eastAsia="vi-VN" w:bidi="vi-VN"/>
              </w:rPr>
              <w:t>c</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9</w:t>
            </w:r>
          </w:p>
        </w:tc>
        <w:tc>
          <w:tcPr>
            <w:tcW w:w="1522"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0,</w:t>
            </w:r>
            <w:r w:rsidR="007133D6">
              <w:rPr>
                <w:rFonts w:cs="Times New Roman"/>
                <w:szCs w:val="28"/>
                <w:lang w:eastAsia="ja-JP"/>
              </w:rPr>
              <w:t>03</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9</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Kho CTNH</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4</w:t>
            </w:r>
          </w:p>
        </w:tc>
        <w:tc>
          <w:tcPr>
            <w:tcW w:w="1522" w:type="dxa"/>
            <w:shd w:val="clear" w:color="auto" w:fill="auto"/>
            <w:vAlign w:val="center"/>
          </w:tcPr>
          <w:p w:rsidR="00742053" w:rsidRPr="00091226" w:rsidRDefault="007133D6" w:rsidP="007133D6">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0,02</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10</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 xml:space="preserve">Hầm biogas </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875</w:t>
            </w:r>
          </w:p>
        </w:tc>
        <w:tc>
          <w:tcPr>
            <w:tcW w:w="1522" w:type="dxa"/>
            <w:shd w:val="clear" w:color="auto" w:fill="auto"/>
            <w:vAlign w:val="center"/>
          </w:tcPr>
          <w:p w:rsidR="00742053" w:rsidRPr="00091226" w:rsidRDefault="007133D6" w:rsidP="007133D6">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3,16</w:t>
            </w:r>
          </w:p>
        </w:tc>
      </w:tr>
      <w:tr w:rsidR="00742053" w:rsidRPr="00091226" w:rsidTr="00742053">
        <w:trPr>
          <w:cantSplit/>
          <w:jc w:val="center"/>
        </w:trPr>
        <w:tc>
          <w:tcPr>
            <w:tcW w:w="747"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11</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Bể lắ</w:t>
            </w:r>
            <w:r>
              <w:rPr>
                <w:rFonts w:cs="Times New Roman"/>
                <w:szCs w:val="28"/>
                <w:lang w:eastAsia="ja-JP"/>
              </w:rPr>
              <w:t>ng 1, 2</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2.100</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7,56</w:t>
            </w:r>
          </w:p>
        </w:tc>
      </w:tr>
      <w:tr w:rsidR="00742053" w:rsidRPr="00091226" w:rsidTr="00742053">
        <w:trPr>
          <w:cantSplit/>
          <w:jc w:val="center"/>
        </w:trPr>
        <w:tc>
          <w:tcPr>
            <w:tcW w:w="747" w:type="dxa"/>
            <w:shd w:val="clear" w:color="auto" w:fill="auto"/>
            <w:vAlign w:val="center"/>
          </w:tcPr>
          <w:p w:rsidR="00742053" w:rsidRPr="00091226" w:rsidRDefault="00742053" w:rsidP="008C2779">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1</w:t>
            </w:r>
            <w:r>
              <w:rPr>
                <w:rFonts w:cs="Times New Roman"/>
                <w:szCs w:val="28"/>
                <w:lang w:eastAsia="ja-JP"/>
              </w:rPr>
              <w:t>2</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Ao sinh học</w:t>
            </w:r>
          </w:p>
        </w:tc>
        <w:tc>
          <w:tcPr>
            <w:tcW w:w="1864" w:type="dxa"/>
            <w:shd w:val="clear" w:color="auto" w:fill="auto"/>
            <w:vAlign w:val="center"/>
          </w:tcPr>
          <w:p w:rsidR="00742053" w:rsidRPr="00091226" w:rsidRDefault="00742053" w:rsidP="00742053">
            <w:pPr>
              <w:tabs>
                <w:tab w:val="left" w:pos="360"/>
              </w:tabs>
              <w:autoSpaceDE w:val="0"/>
              <w:autoSpaceDN w:val="0"/>
              <w:adjustRightInd w:val="0"/>
              <w:spacing w:before="20" w:after="20" w:line="288" w:lineRule="auto"/>
              <w:jc w:val="center"/>
              <w:rPr>
                <w:rFonts w:cs="Times New Roman"/>
                <w:szCs w:val="28"/>
                <w:lang w:eastAsia="ko-KR"/>
              </w:rPr>
            </w:pPr>
            <w:r w:rsidRPr="00091226">
              <w:rPr>
                <w:rFonts w:cs="Times New Roman"/>
                <w:szCs w:val="28"/>
                <w:lang w:eastAsia="ko-KR"/>
              </w:rPr>
              <w:t>5.</w:t>
            </w:r>
            <w:r>
              <w:rPr>
                <w:rFonts w:cs="Times New Roman"/>
                <w:szCs w:val="28"/>
                <w:lang w:eastAsia="ko-KR"/>
              </w:rPr>
              <w:t>15</w:t>
            </w:r>
            <w:r w:rsidRPr="00091226">
              <w:rPr>
                <w:rFonts w:cs="Times New Roman"/>
                <w:szCs w:val="28"/>
                <w:lang w:eastAsia="ko-KR"/>
              </w:rPr>
              <w:t>0</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18,55</w:t>
            </w:r>
          </w:p>
        </w:tc>
      </w:tr>
      <w:tr w:rsidR="00742053" w:rsidRPr="00091226" w:rsidTr="00742053">
        <w:trPr>
          <w:cantSplit/>
          <w:jc w:val="center"/>
        </w:trPr>
        <w:tc>
          <w:tcPr>
            <w:tcW w:w="747" w:type="dxa"/>
            <w:shd w:val="clear" w:color="auto" w:fill="auto"/>
            <w:vAlign w:val="center"/>
          </w:tcPr>
          <w:p w:rsidR="00742053" w:rsidRPr="00091226" w:rsidRDefault="00742053" w:rsidP="008C2779">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13</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Pr>
                <w:rFonts w:cs="Times New Roman"/>
                <w:szCs w:val="28"/>
                <w:lang w:eastAsia="ja-JP"/>
              </w:rPr>
              <w:t>Công trình xử lý khí thải</w:t>
            </w:r>
          </w:p>
        </w:tc>
        <w:tc>
          <w:tcPr>
            <w:tcW w:w="1864" w:type="dxa"/>
            <w:shd w:val="clear" w:color="auto" w:fill="auto"/>
            <w:vAlign w:val="center"/>
          </w:tcPr>
          <w:p w:rsidR="00742053"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302</w:t>
            </w:r>
          </w:p>
        </w:tc>
        <w:tc>
          <w:tcPr>
            <w:tcW w:w="1522" w:type="dxa"/>
            <w:shd w:val="clear" w:color="auto" w:fill="auto"/>
            <w:vAlign w:val="center"/>
          </w:tcPr>
          <w:p w:rsidR="00742053"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1,09</w:t>
            </w:r>
          </w:p>
        </w:tc>
      </w:tr>
      <w:tr w:rsidR="00742053" w:rsidRPr="00091226" w:rsidTr="00742053">
        <w:trPr>
          <w:cantSplit/>
          <w:jc w:val="center"/>
        </w:trPr>
        <w:tc>
          <w:tcPr>
            <w:tcW w:w="747" w:type="dxa"/>
            <w:shd w:val="clear" w:color="auto" w:fill="auto"/>
            <w:vAlign w:val="center"/>
          </w:tcPr>
          <w:p w:rsidR="00742053" w:rsidRPr="00091226" w:rsidRDefault="00742053" w:rsidP="00742053">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1</w:t>
            </w:r>
            <w:r>
              <w:rPr>
                <w:rFonts w:cs="Times New Roman"/>
                <w:szCs w:val="28"/>
                <w:lang w:eastAsia="ja-JP"/>
              </w:rPr>
              <w:t>4</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Đất cây xanh</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ko-KR"/>
              </w:rPr>
            </w:pPr>
            <w:r>
              <w:rPr>
                <w:rFonts w:cs="Times New Roman"/>
                <w:szCs w:val="28"/>
                <w:lang w:eastAsia="ko-KR"/>
              </w:rPr>
              <w:t>5.600</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20,17</w:t>
            </w:r>
          </w:p>
        </w:tc>
      </w:tr>
      <w:tr w:rsidR="00742053" w:rsidRPr="00091226" w:rsidTr="00742053">
        <w:trPr>
          <w:cantSplit/>
          <w:jc w:val="center"/>
        </w:trPr>
        <w:tc>
          <w:tcPr>
            <w:tcW w:w="747" w:type="dxa"/>
            <w:shd w:val="clear" w:color="auto" w:fill="auto"/>
            <w:vAlign w:val="center"/>
          </w:tcPr>
          <w:p w:rsidR="00742053" w:rsidRPr="00091226" w:rsidRDefault="00742053" w:rsidP="008C2779">
            <w:pPr>
              <w:tabs>
                <w:tab w:val="left" w:pos="360"/>
              </w:tabs>
              <w:autoSpaceDE w:val="0"/>
              <w:autoSpaceDN w:val="0"/>
              <w:adjustRightInd w:val="0"/>
              <w:spacing w:before="20" w:after="20" w:line="288" w:lineRule="auto"/>
              <w:jc w:val="center"/>
              <w:rPr>
                <w:rFonts w:cs="Times New Roman"/>
                <w:szCs w:val="28"/>
                <w:lang w:eastAsia="ja-JP"/>
              </w:rPr>
            </w:pPr>
            <w:r w:rsidRPr="00091226">
              <w:rPr>
                <w:rFonts w:cs="Times New Roman"/>
                <w:szCs w:val="28"/>
                <w:lang w:eastAsia="ja-JP"/>
              </w:rPr>
              <w:t>1</w:t>
            </w:r>
            <w:r>
              <w:rPr>
                <w:rFonts w:cs="Times New Roman"/>
                <w:szCs w:val="28"/>
                <w:lang w:eastAsia="ja-JP"/>
              </w:rPr>
              <w:t>5</w:t>
            </w:r>
          </w:p>
        </w:tc>
        <w:tc>
          <w:tcPr>
            <w:tcW w:w="4905"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rPr>
                <w:rFonts w:cs="Times New Roman"/>
                <w:szCs w:val="28"/>
                <w:lang w:eastAsia="ja-JP"/>
              </w:rPr>
            </w:pPr>
            <w:r w:rsidRPr="00091226">
              <w:rPr>
                <w:rFonts w:cs="Times New Roman"/>
                <w:szCs w:val="28"/>
                <w:lang w:eastAsia="ja-JP"/>
              </w:rPr>
              <w:t>Đường giao thông</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ko-KR"/>
              </w:rPr>
              <w:t>6.598</w:t>
            </w:r>
            <w:r w:rsidR="00267B1F">
              <w:rPr>
                <w:rFonts w:cs="Times New Roman"/>
                <w:szCs w:val="28"/>
                <w:lang w:eastAsia="ko-KR"/>
              </w:rPr>
              <w:t>,6</w:t>
            </w:r>
          </w:p>
        </w:tc>
        <w:tc>
          <w:tcPr>
            <w:tcW w:w="1522" w:type="dxa"/>
            <w:shd w:val="clear" w:color="auto" w:fill="auto"/>
            <w:vAlign w:val="center"/>
          </w:tcPr>
          <w:p w:rsidR="00742053" w:rsidRPr="00091226" w:rsidRDefault="007133D6" w:rsidP="009C21E8">
            <w:pPr>
              <w:tabs>
                <w:tab w:val="left" w:pos="360"/>
              </w:tabs>
              <w:autoSpaceDE w:val="0"/>
              <w:autoSpaceDN w:val="0"/>
              <w:adjustRightInd w:val="0"/>
              <w:spacing w:before="20" w:after="20" w:line="288" w:lineRule="auto"/>
              <w:jc w:val="center"/>
              <w:rPr>
                <w:rFonts w:cs="Times New Roman"/>
                <w:szCs w:val="28"/>
                <w:lang w:eastAsia="ja-JP"/>
              </w:rPr>
            </w:pPr>
            <w:r>
              <w:rPr>
                <w:rFonts w:cs="Times New Roman"/>
                <w:szCs w:val="28"/>
                <w:lang w:eastAsia="ja-JP"/>
              </w:rPr>
              <w:t>23,77</w:t>
            </w:r>
          </w:p>
        </w:tc>
      </w:tr>
      <w:tr w:rsidR="00742053" w:rsidRPr="00091226" w:rsidTr="00742053">
        <w:trPr>
          <w:cantSplit/>
          <w:jc w:val="center"/>
        </w:trPr>
        <w:tc>
          <w:tcPr>
            <w:tcW w:w="5652" w:type="dxa"/>
            <w:gridSpan w:val="2"/>
            <w:shd w:val="clear" w:color="auto" w:fill="auto"/>
            <w:vAlign w:val="center"/>
          </w:tcPr>
          <w:p w:rsidR="00742053" w:rsidRPr="00091226" w:rsidRDefault="00742053" w:rsidP="009C21E8">
            <w:pPr>
              <w:spacing w:before="20" w:after="20" w:line="288" w:lineRule="auto"/>
              <w:jc w:val="center"/>
              <w:rPr>
                <w:rFonts w:cs="Times New Roman"/>
                <w:b/>
                <w:szCs w:val="28"/>
                <w:lang w:eastAsia="ko-KR"/>
              </w:rPr>
            </w:pPr>
            <w:r w:rsidRPr="00091226">
              <w:rPr>
                <w:rFonts w:cs="Times New Roman"/>
                <w:b/>
                <w:szCs w:val="28"/>
                <w:lang w:eastAsia="ko-KR"/>
              </w:rPr>
              <w:t>Tổng dự án</w:t>
            </w:r>
          </w:p>
        </w:tc>
        <w:tc>
          <w:tcPr>
            <w:tcW w:w="1864"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b/>
                <w:szCs w:val="28"/>
                <w:lang w:eastAsia="ja-JP"/>
              </w:rPr>
            </w:pPr>
            <w:r>
              <w:rPr>
                <w:rFonts w:cs="Times New Roman"/>
                <w:b/>
                <w:szCs w:val="28"/>
                <w:lang w:eastAsia="ja-JP"/>
              </w:rPr>
              <w:t>27.762</w:t>
            </w:r>
            <w:r w:rsidR="00267B1F">
              <w:rPr>
                <w:rFonts w:cs="Times New Roman"/>
                <w:b/>
                <w:szCs w:val="28"/>
                <w:lang w:eastAsia="ja-JP"/>
              </w:rPr>
              <w:t>,6</w:t>
            </w:r>
          </w:p>
        </w:tc>
        <w:tc>
          <w:tcPr>
            <w:tcW w:w="1522" w:type="dxa"/>
            <w:shd w:val="clear" w:color="auto" w:fill="auto"/>
            <w:vAlign w:val="center"/>
          </w:tcPr>
          <w:p w:rsidR="00742053" w:rsidRPr="00091226" w:rsidRDefault="00742053" w:rsidP="009C21E8">
            <w:pPr>
              <w:tabs>
                <w:tab w:val="left" w:pos="360"/>
              </w:tabs>
              <w:autoSpaceDE w:val="0"/>
              <w:autoSpaceDN w:val="0"/>
              <w:adjustRightInd w:val="0"/>
              <w:spacing w:before="20" w:after="20" w:line="288" w:lineRule="auto"/>
              <w:jc w:val="center"/>
              <w:rPr>
                <w:rFonts w:cs="Times New Roman"/>
                <w:b/>
                <w:szCs w:val="28"/>
                <w:lang w:eastAsia="ja-JP"/>
              </w:rPr>
            </w:pPr>
            <w:r w:rsidRPr="00091226">
              <w:rPr>
                <w:rFonts w:cs="Times New Roman"/>
                <w:b/>
                <w:szCs w:val="28"/>
                <w:lang w:eastAsia="ja-JP"/>
              </w:rPr>
              <w:t>100</w:t>
            </w:r>
          </w:p>
        </w:tc>
      </w:tr>
    </w:tbl>
    <w:p w:rsidR="00D4279A" w:rsidRPr="003A07D2" w:rsidRDefault="00D4279A" w:rsidP="00D4279A">
      <w:pPr>
        <w:pStyle w:val="-CharChar"/>
        <w:spacing w:before="120" w:after="120" w:line="288" w:lineRule="auto"/>
        <w:jc w:val="right"/>
        <w:rPr>
          <w:b/>
          <w:i/>
          <w:szCs w:val="28"/>
        </w:rPr>
      </w:pPr>
      <w:r w:rsidRPr="003A07D2">
        <w:rPr>
          <w:i/>
          <w:szCs w:val="28"/>
        </w:rPr>
        <w:t xml:space="preserve">(Nguồn: </w:t>
      </w:r>
      <w:r>
        <w:rPr>
          <w:i/>
          <w:szCs w:val="28"/>
        </w:rPr>
        <w:t>Cơ sở thống kê từ hiện trạng đầu tư</w:t>
      </w:r>
      <w:r w:rsidRPr="003A07D2">
        <w:rPr>
          <w:i/>
          <w:szCs w:val="28"/>
        </w:rPr>
        <w:t>)</w:t>
      </w:r>
    </w:p>
    <w:p w:rsidR="0041291B" w:rsidRPr="00F017B6" w:rsidRDefault="0041291B" w:rsidP="0041291B">
      <w:pPr>
        <w:spacing w:before="120" w:after="120" w:line="288" w:lineRule="auto"/>
        <w:ind w:firstLine="567"/>
        <w:rPr>
          <w:rFonts w:cs="Times New Roman"/>
          <w:b/>
          <w:i/>
          <w:szCs w:val="28"/>
        </w:rPr>
      </w:pPr>
      <w:r w:rsidRPr="00F017B6">
        <w:rPr>
          <w:rFonts w:cs="Times New Roman"/>
          <w:b/>
          <w:i/>
          <w:szCs w:val="28"/>
        </w:rPr>
        <w:t xml:space="preserve">- Trại chăn nuôi vịt: </w:t>
      </w:r>
    </w:p>
    <w:p w:rsidR="0041291B" w:rsidRDefault="0041291B" w:rsidP="0041291B">
      <w:pPr>
        <w:pStyle w:val="20"/>
        <w:ind w:left="0" w:firstLine="567"/>
        <w:rPr>
          <w:sz w:val="28"/>
          <w:szCs w:val="28"/>
        </w:rPr>
      </w:pPr>
      <w:r>
        <w:rPr>
          <w:sz w:val="28"/>
          <w:szCs w:val="28"/>
        </w:rPr>
        <w:t>+ Tổng d</w:t>
      </w:r>
      <w:r w:rsidRPr="00F017B6">
        <w:rPr>
          <w:sz w:val="28"/>
          <w:szCs w:val="28"/>
        </w:rPr>
        <w:t xml:space="preserve">iện tích xây dựng: </w:t>
      </w:r>
      <w:r>
        <w:rPr>
          <w:sz w:val="28"/>
          <w:szCs w:val="28"/>
        </w:rPr>
        <w:t>6.800</w:t>
      </w:r>
      <w:r w:rsidRPr="00F017B6">
        <w:rPr>
          <w:spacing w:val="-4"/>
          <w:sz w:val="28"/>
          <w:szCs w:val="28"/>
        </w:rPr>
        <w:t xml:space="preserve"> </w:t>
      </w:r>
      <w:r w:rsidRPr="00F017B6">
        <w:rPr>
          <w:sz w:val="28"/>
          <w:szCs w:val="28"/>
        </w:rPr>
        <w:t>m</w:t>
      </w:r>
      <w:r w:rsidRPr="00F017B6">
        <w:rPr>
          <w:sz w:val="28"/>
          <w:szCs w:val="28"/>
          <w:vertAlign w:val="superscript"/>
        </w:rPr>
        <w:t>2</w:t>
      </w:r>
      <w:r w:rsidRPr="00F017B6">
        <w:rPr>
          <w:sz w:val="28"/>
          <w:szCs w:val="28"/>
        </w:rPr>
        <w:t>.</w:t>
      </w:r>
      <w:r>
        <w:rPr>
          <w:sz w:val="28"/>
          <w:szCs w:val="28"/>
        </w:rPr>
        <w:t xml:space="preserve"> </w:t>
      </w:r>
    </w:p>
    <w:p w:rsidR="0041291B" w:rsidRPr="00F017B6" w:rsidRDefault="0041291B" w:rsidP="0041291B">
      <w:pPr>
        <w:pStyle w:val="20"/>
        <w:ind w:left="0" w:firstLine="567"/>
        <w:rPr>
          <w:sz w:val="28"/>
          <w:szCs w:val="28"/>
        </w:rPr>
      </w:pPr>
      <w:r>
        <w:rPr>
          <w:sz w:val="28"/>
          <w:szCs w:val="28"/>
        </w:rPr>
        <w:t xml:space="preserve">+ </w:t>
      </w:r>
      <w:r w:rsidRPr="00F017B6">
        <w:rPr>
          <w:sz w:val="28"/>
          <w:szCs w:val="28"/>
        </w:rPr>
        <w:t>Số lượng: 0</w:t>
      </w:r>
      <w:r w:rsidR="005A0402">
        <w:rPr>
          <w:sz w:val="28"/>
          <w:szCs w:val="28"/>
        </w:rPr>
        <w:t>4</w:t>
      </w:r>
      <w:r w:rsidRPr="00F017B6">
        <w:rPr>
          <w:spacing w:val="-2"/>
          <w:sz w:val="28"/>
          <w:szCs w:val="28"/>
        </w:rPr>
        <w:t xml:space="preserve"> </w:t>
      </w:r>
      <w:r>
        <w:rPr>
          <w:sz w:val="28"/>
          <w:szCs w:val="28"/>
        </w:rPr>
        <w:t>trại</w:t>
      </w:r>
      <w:r w:rsidRPr="00F017B6">
        <w:rPr>
          <w:sz w:val="28"/>
          <w:szCs w:val="28"/>
        </w:rPr>
        <w:t>.</w:t>
      </w:r>
    </w:p>
    <w:p w:rsidR="0041291B" w:rsidRPr="00F017B6" w:rsidRDefault="0041291B" w:rsidP="0041291B">
      <w:pPr>
        <w:pStyle w:val="20"/>
        <w:ind w:left="0" w:firstLine="567"/>
        <w:rPr>
          <w:sz w:val="28"/>
          <w:szCs w:val="28"/>
        </w:rPr>
      </w:pPr>
      <w:r>
        <w:rPr>
          <w:sz w:val="28"/>
          <w:szCs w:val="28"/>
        </w:rPr>
        <w:t xml:space="preserve">+ </w:t>
      </w:r>
      <w:r w:rsidRPr="00F017B6">
        <w:rPr>
          <w:sz w:val="28"/>
          <w:szCs w:val="28"/>
        </w:rPr>
        <w:t>Kích thước xây dựng</w:t>
      </w:r>
      <w:r>
        <w:rPr>
          <w:sz w:val="28"/>
          <w:szCs w:val="28"/>
        </w:rPr>
        <w:t xml:space="preserve"> mỗi trại</w:t>
      </w:r>
      <w:r w:rsidRPr="00F017B6">
        <w:rPr>
          <w:sz w:val="28"/>
          <w:szCs w:val="28"/>
        </w:rPr>
        <w:t>: 16m x</w:t>
      </w:r>
      <w:r w:rsidRPr="00F017B6">
        <w:rPr>
          <w:spacing w:val="-8"/>
          <w:sz w:val="28"/>
          <w:szCs w:val="28"/>
        </w:rPr>
        <w:t xml:space="preserve"> </w:t>
      </w:r>
      <w:r>
        <w:rPr>
          <w:sz w:val="28"/>
          <w:szCs w:val="28"/>
        </w:rPr>
        <w:t>10</w:t>
      </w:r>
      <w:r w:rsidR="005A0402">
        <w:rPr>
          <w:sz w:val="28"/>
          <w:szCs w:val="28"/>
        </w:rPr>
        <w:t>6,25</w:t>
      </w:r>
      <w:r w:rsidRPr="00F017B6">
        <w:rPr>
          <w:sz w:val="28"/>
          <w:szCs w:val="28"/>
        </w:rPr>
        <w:t>m.</w:t>
      </w:r>
    </w:p>
    <w:p w:rsidR="0041291B" w:rsidRPr="00F017B6" w:rsidRDefault="0041291B" w:rsidP="0041291B">
      <w:pPr>
        <w:pStyle w:val="20"/>
        <w:ind w:left="0" w:firstLine="567"/>
        <w:rPr>
          <w:sz w:val="28"/>
          <w:szCs w:val="28"/>
        </w:rPr>
      </w:pPr>
      <w:r>
        <w:rPr>
          <w:sz w:val="28"/>
          <w:szCs w:val="28"/>
        </w:rPr>
        <w:t xml:space="preserve">+ </w:t>
      </w:r>
      <w:r w:rsidRPr="00F017B6">
        <w:rPr>
          <w:sz w:val="28"/>
          <w:szCs w:val="28"/>
        </w:rPr>
        <w:t>Kết</w:t>
      </w:r>
      <w:r w:rsidRPr="00F017B6">
        <w:rPr>
          <w:spacing w:val="-2"/>
          <w:sz w:val="28"/>
          <w:szCs w:val="28"/>
        </w:rPr>
        <w:t xml:space="preserve"> </w:t>
      </w:r>
      <w:r w:rsidRPr="00F017B6">
        <w:rPr>
          <w:sz w:val="28"/>
          <w:szCs w:val="28"/>
        </w:rPr>
        <w:t>cấu:</w:t>
      </w:r>
      <w:r>
        <w:rPr>
          <w:sz w:val="28"/>
          <w:szCs w:val="28"/>
        </w:rPr>
        <w:t xml:space="preserve"> </w:t>
      </w:r>
      <w:r w:rsidRPr="00F017B6">
        <w:rPr>
          <w:sz w:val="28"/>
          <w:szCs w:val="28"/>
        </w:rPr>
        <w:t xml:space="preserve">Nhà trệt, móng cột bê tông cốt thép, vĩ kèo thép, mái tole tráng kẽm, tường xây gạch D100, tô trát 2 mặt, nên bê tông cốt thép được so phẳng, tạo độ dốc hướng cuối chuồng đảm bảo thoát nước tốt. </w:t>
      </w:r>
    </w:p>
    <w:p w:rsidR="0041291B" w:rsidRDefault="0041291B" w:rsidP="0041291B">
      <w:pPr>
        <w:tabs>
          <w:tab w:val="left" w:leader="dot" w:pos="8678"/>
        </w:tabs>
        <w:spacing w:before="120" w:after="120" w:line="380" w:lineRule="exact"/>
        <w:ind w:firstLine="567"/>
        <w:jc w:val="both"/>
        <w:rPr>
          <w:rFonts w:cs="Times New Roman"/>
        </w:rPr>
      </w:pPr>
      <w:r w:rsidRPr="00F017B6">
        <w:rPr>
          <w:rFonts w:cs="Times New Roman"/>
          <w:b/>
          <w:i/>
        </w:rPr>
        <w:t>- Nhà Văn phòng và nhà ở công nhân:</w:t>
      </w:r>
      <w:r w:rsidRPr="005F2DCA">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Tổng diện tích xây dựng 200</w:t>
      </w:r>
      <w:r w:rsidRPr="005F2DCA">
        <w:rPr>
          <w:rFonts w:cs="Times New Roman"/>
        </w:rPr>
        <w:t>m</w:t>
      </w:r>
      <w:r w:rsidRPr="005F2DCA">
        <w:rPr>
          <w:rFonts w:cs="Times New Roman"/>
          <w:vertAlign w:val="superscript"/>
        </w:rPr>
        <w:t>2</w:t>
      </w:r>
      <w:r w:rsidRPr="005F2DCA">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Số lượng: 01 nhà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Kích thước: </w:t>
      </w:r>
      <w:r w:rsidRPr="005F2DCA">
        <w:rPr>
          <w:rFonts w:cs="Times New Roman"/>
        </w:rPr>
        <w:t>8m</w:t>
      </w:r>
      <w:r>
        <w:rPr>
          <w:rFonts w:cs="Times New Roman"/>
        </w:rPr>
        <w:t xml:space="preserve"> </w:t>
      </w:r>
      <w:r w:rsidRPr="005F2DCA">
        <w:rPr>
          <w:rFonts w:cs="Times New Roman"/>
        </w:rPr>
        <w:t>x</w:t>
      </w:r>
      <w:r>
        <w:rPr>
          <w:rFonts w:cs="Times New Roman"/>
        </w:rPr>
        <w:t xml:space="preserve"> 25m</w:t>
      </w:r>
    </w:p>
    <w:p w:rsidR="0041291B" w:rsidRPr="005F2DCA" w:rsidRDefault="0041291B" w:rsidP="0041291B">
      <w:pPr>
        <w:tabs>
          <w:tab w:val="left" w:leader="dot" w:pos="8678"/>
        </w:tabs>
        <w:spacing w:before="120" w:after="120" w:line="380" w:lineRule="exact"/>
        <w:ind w:firstLine="567"/>
        <w:jc w:val="both"/>
        <w:rPr>
          <w:rFonts w:cs="Times New Roman"/>
          <w:i/>
          <w:iCs/>
        </w:rPr>
      </w:pPr>
      <w:r>
        <w:rPr>
          <w:rFonts w:cs="Times New Roman"/>
        </w:rPr>
        <w:lastRenderedPageBreak/>
        <w:t xml:space="preserve">+ Kết cấu: </w:t>
      </w:r>
      <w:r w:rsidRPr="005F2DCA">
        <w:rPr>
          <w:rFonts w:cs="Times New Roman"/>
        </w:rPr>
        <w:t xml:space="preserve">Nhà </w:t>
      </w:r>
      <w:r>
        <w:rPr>
          <w:rFonts w:cs="Times New Roman"/>
        </w:rPr>
        <w:t>trệt</w:t>
      </w:r>
      <w:r w:rsidRPr="005F2DCA">
        <w:rPr>
          <w:rFonts w:cs="Times New Roman"/>
        </w:rPr>
        <w:t xml:space="preserve">, móng </w:t>
      </w:r>
      <w:r>
        <w:rPr>
          <w:rFonts w:cs="Times New Roman"/>
        </w:rPr>
        <w:t>cột</w:t>
      </w:r>
      <w:r w:rsidRPr="005F2DCA">
        <w:rPr>
          <w:rFonts w:cs="Times New Roman"/>
        </w:rPr>
        <w:t xml:space="preserve"> đà bê tông </w:t>
      </w:r>
      <w:r>
        <w:rPr>
          <w:rFonts w:cs="Times New Roman"/>
        </w:rPr>
        <w:t>cốt thép, tườ</w:t>
      </w:r>
      <w:r w:rsidRPr="005F2DCA">
        <w:rPr>
          <w:rFonts w:cs="Times New Roman"/>
        </w:rPr>
        <w:t xml:space="preserve">ng xây </w:t>
      </w:r>
      <w:r>
        <w:rPr>
          <w:rFonts w:cs="Times New Roman"/>
        </w:rPr>
        <w:t>gạch</w:t>
      </w:r>
      <w:r w:rsidRPr="005F2DCA">
        <w:rPr>
          <w:rFonts w:cs="Times New Roman"/>
        </w:rPr>
        <w:t xml:space="preserve"> trát 2 </w:t>
      </w:r>
      <w:r>
        <w:rPr>
          <w:rFonts w:cs="Times New Roman"/>
        </w:rPr>
        <w:t>mặt</w:t>
      </w:r>
      <w:r w:rsidRPr="005F2DCA">
        <w:rPr>
          <w:rFonts w:cs="Times New Roman"/>
        </w:rPr>
        <w:t xml:space="preserve"> sơn P, </w:t>
      </w:r>
      <w:r>
        <w:rPr>
          <w:rFonts w:cs="Times New Roman"/>
        </w:rPr>
        <w:t>nền</w:t>
      </w:r>
      <w:r w:rsidRPr="005F2DCA">
        <w:rPr>
          <w:rFonts w:cs="Times New Roman"/>
        </w:rPr>
        <w:t xml:space="preserve"> lát </w:t>
      </w:r>
      <w:r>
        <w:rPr>
          <w:rFonts w:cs="Times New Roman"/>
        </w:rPr>
        <w:t>gạch</w:t>
      </w:r>
      <w:r w:rsidRPr="005F2DCA">
        <w:rPr>
          <w:rFonts w:cs="Times New Roman"/>
        </w:rPr>
        <w:t xml:space="preserve">. </w:t>
      </w:r>
      <w:bookmarkStart w:id="22" w:name="_Hlk119961376"/>
    </w:p>
    <w:p w:rsidR="0041291B" w:rsidRDefault="0041291B" w:rsidP="0041291B">
      <w:pPr>
        <w:tabs>
          <w:tab w:val="left" w:leader="dot" w:pos="8678"/>
        </w:tabs>
        <w:spacing w:before="120" w:after="120" w:line="380" w:lineRule="exact"/>
        <w:ind w:firstLine="567"/>
        <w:jc w:val="both"/>
        <w:rPr>
          <w:rFonts w:cs="Times New Roman"/>
        </w:rPr>
      </w:pPr>
      <w:r w:rsidRPr="003C0B5D">
        <w:rPr>
          <w:rFonts w:cs="Times New Roman"/>
          <w:b/>
          <w:i/>
        </w:rPr>
        <w:t>-</w:t>
      </w:r>
      <w:r>
        <w:rPr>
          <w:rFonts w:cs="Times New Roman"/>
          <w:b/>
          <w:i/>
        </w:rPr>
        <w:t xml:space="preserve"> Nhà sát trùng xe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Tổng diện tích xây dựng 20</w:t>
      </w:r>
      <w:r w:rsidRPr="005F2DCA">
        <w:rPr>
          <w:rFonts w:cs="Times New Roman"/>
        </w:rPr>
        <w:t>m</w:t>
      </w:r>
      <w:r w:rsidRPr="005F2DCA">
        <w:rPr>
          <w:rFonts w:cs="Times New Roman"/>
          <w:vertAlign w:val="superscript"/>
        </w:rPr>
        <w:t>2</w:t>
      </w:r>
      <w:r w:rsidRPr="005F2DCA">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Số lượng: 01 nhà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Kích thước: 3,3</w:t>
      </w:r>
      <w:r w:rsidRPr="005F2DCA">
        <w:rPr>
          <w:rFonts w:cs="Times New Roman"/>
        </w:rPr>
        <w:t>m</w:t>
      </w:r>
      <w:r>
        <w:rPr>
          <w:rFonts w:cs="Times New Roman"/>
        </w:rPr>
        <w:t xml:space="preserve"> </w:t>
      </w:r>
      <w:r w:rsidRPr="005F2DCA">
        <w:rPr>
          <w:rFonts w:cs="Times New Roman"/>
        </w:rPr>
        <w:t>x</w:t>
      </w:r>
      <w:r>
        <w:rPr>
          <w:rFonts w:cs="Times New Roman"/>
        </w:rPr>
        <w:t xml:space="preserve"> 6m</w:t>
      </w:r>
      <w:r w:rsidRPr="005F2DCA">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Kết cấu: N</w:t>
      </w:r>
      <w:r w:rsidRPr="005F2DCA">
        <w:rPr>
          <w:rFonts w:cs="Times New Roman"/>
        </w:rPr>
        <w:t>hà khung thép, vách tôn, trang bị các hệ thống phun tự động đ</w:t>
      </w:r>
      <w:r w:rsidRPr="005F2DCA">
        <w:rPr>
          <w:rFonts w:cs="Times New Roman"/>
          <w:rtl/>
          <w:lang w:val="ar-SA"/>
        </w:rPr>
        <w:t>ả</w:t>
      </w:r>
      <w:r w:rsidRPr="005F2DCA">
        <w:rPr>
          <w:rFonts w:cs="Times New Roman"/>
        </w:rPr>
        <w:t>m b</w:t>
      </w:r>
      <w:r w:rsidRPr="005F2DCA">
        <w:rPr>
          <w:rFonts w:cs="Times New Roman"/>
          <w:rtl/>
          <w:lang w:val="ar-SA"/>
        </w:rPr>
        <w:t>ả</w:t>
      </w:r>
      <w:r w:rsidRPr="005F2DCA">
        <w:rPr>
          <w:rFonts w:cs="Times New Roman"/>
        </w:rPr>
        <w:t xml:space="preserve">o yêu </w:t>
      </w:r>
      <w:r>
        <w:rPr>
          <w:rFonts w:cs="Times New Roman"/>
        </w:rPr>
        <w:t>cầu</w:t>
      </w:r>
      <w:r w:rsidRPr="005F2DCA">
        <w:rPr>
          <w:rFonts w:cs="Times New Roman"/>
        </w:rPr>
        <w:t xml:space="preserve"> sát trùng </w:t>
      </w:r>
      <w:r>
        <w:rPr>
          <w:rFonts w:cs="Times New Roman"/>
        </w:rPr>
        <w:t>trước</w:t>
      </w:r>
      <w:r w:rsidRPr="005F2DCA">
        <w:rPr>
          <w:rFonts w:cs="Times New Roman"/>
        </w:rPr>
        <w:t xml:space="preserve"> khi </w:t>
      </w:r>
      <w:r>
        <w:rPr>
          <w:rFonts w:cs="Times New Roman"/>
        </w:rPr>
        <w:t>ra vào trại</w:t>
      </w:r>
      <w:r w:rsidRPr="0067219B">
        <w:rPr>
          <w:rFonts w:cs="Times New Roman"/>
        </w:rPr>
        <w:t>.</w:t>
      </w:r>
      <w:bookmarkEnd w:id="22"/>
    </w:p>
    <w:p w:rsidR="0041291B" w:rsidRDefault="0041291B" w:rsidP="0041291B">
      <w:pPr>
        <w:tabs>
          <w:tab w:val="left" w:leader="dot" w:pos="8678"/>
        </w:tabs>
        <w:spacing w:before="120" w:after="120" w:line="380" w:lineRule="exact"/>
        <w:ind w:firstLine="567"/>
        <w:jc w:val="both"/>
        <w:rPr>
          <w:rFonts w:cs="Times New Roman"/>
        </w:rPr>
      </w:pPr>
      <w:r w:rsidRPr="003C0B5D">
        <w:rPr>
          <w:rFonts w:cs="Times New Roman"/>
          <w:b/>
          <w:i/>
        </w:rPr>
        <w:t>- Khu đặ</w:t>
      </w:r>
      <w:r>
        <w:rPr>
          <w:rFonts w:cs="Times New Roman"/>
          <w:b/>
          <w:i/>
        </w:rPr>
        <w:t>t tháp</w:t>
      </w:r>
      <w:r w:rsidRPr="003C0B5D">
        <w:rPr>
          <w:rFonts w:cs="Times New Roman"/>
          <w:b/>
          <w:i/>
        </w:rPr>
        <w:t xml:space="preserve"> nước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Tổng diện tích xây dựng 9</w:t>
      </w:r>
      <w:r w:rsidRPr="005F2DCA">
        <w:rPr>
          <w:rFonts w:cs="Times New Roman"/>
        </w:rPr>
        <w:t>m</w:t>
      </w:r>
      <w:r w:rsidRPr="005F2DCA">
        <w:rPr>
          <w:rFonts w:cs="Times New Roman"/>
          <w:vertAlign w:val="superscript"/>
        </w:rPr>
        <w:t>2</w:t>
      </w:r>
      <w:r w:rsidRPr="005F2DCA">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Số lượng: tháp </w:t>
      </w:r>
    </w:p>
    <w:p w:rsidR="0041291B" w:rsidRPr="0067219B" w:rsidRDefault="0041291B" w:rsidP="0041291B">
      <w:pPr>
        <w:tabs>
          <w:tab w:val="left" w:leader="dot" w:pos="8678"/>
        </w:tabs>
        <w:spacing w:before="120" w:after="120" w:line="380" w:lineRule="exact"/>
        <w:ind w:firstLine="567"/>
        <w:jc w:val="both"/>
        <w:rPr>
          <w:rFonts w:cs="Times New Roman"/>
        </w:rPr>
      </w:pPr>
      <w:r>
        <w:rPr>
          <w:rFonts w:cs="Times New Roman"/>
        </w:rPr>
        <w:t>+ Kích thước và kết cấu: 3</w:t>
      </w:r>
      <w:r w:rsidRPr="005F2DCA">
        <w:rPr>
          <w:rFonts w:cs="Times New Roman"/>
        </w:rPr>
        <w:t>m</w:t>
      </w:r>
      <w:r>
        <w:rPr>
          <w:rFonts w:cs="Times New Roman"/>
        </w:rPr>
        <w:t xml:space="preserve"> </w:t>
      </w:r>
      <w:r w:rsidRPr="005F2DCA">
        <w:rPr>
          <w:rFonts w:cs="Times New Roman"/>
        </w:rPr>
        <w:t>x</w:t>
      </w:r>
      <w:r>
        <w:rPr>
          <w:rFonts w:cs="Times New Roman"/>
        </w:rPr>
        <w:t xml:space="preserve"> 3m</w:t>
      </w:r>
      <w:r w:rsidRPr="005F2DCA">
        <w:rPr>
          <w:rFonts w:cs="Times New Roman"/>
        </w:rPr>
        <w:t xml:space="preserve"> </w:t>
      </w:r>
      <w:r>
        <w:rPr>
          <w:rFonts w:cs="Times New Roman"/>
        </w:rPr>
        <w:t>kết cấu nền gạch</w:t>
      </w:r>
      <w:r w:rsidRPr="0067219B">
        <w:rPr>
          <w:rFonts w:cs="Times New Roman"/>
        </w:rPr>
        <w:t>, khung thép cao 3m</w:t>
      </w:r>
      <w:r>
        <w:rPr>
          <w:rFonts w:cs="Times New Roman"/>
        </w:rPr>
        <w:t>, phía</w:t>
      </w:r>
      <w:r w:rsidRPr="0067219B">
        <w:rPr>
          <w:rFonts w:cs="Times New Roman"/>
        </w:rPr>
        <w:t xml:space="preserve"> trên </w:t>
      </w:r>
      <w:r>
        <w:rPr>
          <w:rFonts w:cs="Times New Roman"/>
        </w:rPr>
        <w:t>đặt</w:t>
      </w:r>
      <w:r w:rsidRPr="0067219B">
        <w:rPr>
          <w:rFonts w:cs="Times New Roman"/>
        </w:rPr>
        <w:t xml:space="preserve"> 02 </w:t>
      </w:r>
      <w:r>
        <w:rPr>
          <w:rFonts w:cs="Times New Roman"/>
        </w:rPr>
        <w:t>bồn nước</w:t>
      </w:r>
      <w:r w:rsidRPr="0067219B">
        <w:rPr>
          <w:rFonts w:cs="Times New Roman"/>
        </w:rPr>
        <w:t xml:space="preserve"> inox có dung tích 2,5m</w:t>
      </w:r>
      <w:r w:rsidRPr="0067219B">
        <w:rPr>
          <w:rFonts w:cs="Times New Roman"/>
          <w:vertAlign w:val="superscript"/>
        </w:rPr>
        <w:t>3</w:t>
      </w:r>
      <w:r>
        <w:rPr>
          <w:rFonts w:cs="Times New Roman"/>
        </w:rPr>
        <w:t>/bồn</w:t>
      </w:r>
      <w:r w:rsidRPr="0067219B">
        <w:rPr>
          <w:rFonts w:cs="Times New Roman"/>
        </w:rPr>
        <w:t xml:space="preserve">. </w:t>
      </w:r>
    </w:p>
    <w:p w:rsidR="0041291B" w:rsidRPr="002974D1" w:rsidRDefault="0041291B" w:rsidP="0041291B">
      <w:pPr>
        <w:spacing w:before="120" w:after="120" w:line="380" w:lineRule="exact"/>
        <w:ind w:firstLine="567"/>
        <w:rPr>
          <w:rFonts w:cs="Times New Roman"/>
          <w:i/>
        </w:rPr>
      </w:pPr>
      <w:r w:rsidRPr="002974D1">
        <w:rPr>
          <w:rFonts w:cs="Times New Roman"/>
          <w:b/>
          <w:i/>
        </w:rPr>
        <w:t>- Nhà đặt máy phát điện và trạm điện:</w:t>
      </w:r>
      <w:r w:rsidRPr="002974D1">
        <w:rPr>
          <w:rFonts w:cs="Times New Roman"/>
          <w:i/>
        </w:rPr>
        <w:t xml:space="preserve"> </w:t>
      </w:r>
    </w:p>
    <w:p w:rsidR="0041291B" w:rsidRPr="005F2DCA" w:rsidRDefault="0041291B" w:rsidP="0041291B">
      <w:pPr>
        <w:spacing w:before="120" w:after="120" w:line="380" w:lineRule="exact"/>
        <w:ind w:firstLine="567"/>
        <w:jc w:val="both"/>
        <w:rPr>
          <w:rFonts w:cs="Times New Roman"/>
        </w:rPr>
      </w:pPr>
      <w:r>
        <w:rPr>
          <w:rFonts w:cs="Times New Roman"/>
        </w:rPr>
        <w:t>+ Tổng diện tích xây dựng 9</w:t>
      </w:r>
      <w:r w:rsidRPr="005F2DCA">
        <w:rPr>
          <w:rFonts w:cs="Times New Roman"/>
        </w:rPr>
        <w:t>m</w:t>
      </w:r>
      <w:r w:rsidRPr="005F2DCA">
        <w:rPr>
          <w:rFonts w:cs="Times New Roman"/>
          <w:vertAlign w:val="superscript"/>
        </w:rPr>
        <w:t>2</w:t>
      </w:r>
      <w:r>
        <w:rPr>
          <w:rFonts w:cs="Times New Roman"/>
        </w:rPr>
        <w:t>. Máy phát điện có công suất</w:t>
      </w:r>
      <w:r w:rsidRPr="005F2DCA">
        <w:rPr>
          <w:rFonts w:cs="Times New Roman"/>
        </w:rPr>
        <w:t xml:space="preserve"> </w:t>
      </w:r>
      <w:r>
        <w:rPr>
          <w:rFonts w:cs="Times New Roman"/>
        </w:rPr>
        <w:t>5</w:t>
      </w:r>
      <w:r w:rsidRPr="005F2DCA">
        <w:rPr>
          <w:rFonts w:cs="Times New Roman"/>
        </w:rPr>
        <w:t>0 K</w:t>
      </w:r>
      <w:r>
        <w:rPr>
          <w:rFonts w:cs="Times New Roman"/>
        </w:rPr>
        <w:t>V</w:t>
      </w:r>
      <w:r w:rsidRPr="005F2DCA">
        <w:rPr>
          <w:rFonts w:cs="Times New Roman"/>
        </w:rPr>
        <w:t xml:space="preserve">A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Số lượng: 01 nhà </w:t>
      </w:r>
    </w:p>
    <w:p w:rsidR="0041291B" w:rsidRDefault="0041291B" w:rsidP="0041291B">
      <w:pPr>
        <w:spacing w:before="120" w:after="120" w:line="380" w:lineRule="exact"/>
        <w:ind w:firstLine="567"/>
        <w:rPr>
          <w:rFonts w:cs="Times New Roman"/>
        </w:rPr>
      </w:pPr>
      <w:r>
        <w:rPr>
          <w:rFonts w:cs="Times New Roman"/>
        </w:rPr>
        <w:t>+ Kích thước 3</w:t>
      </w:r>
      <w:r w:rsidRPr="005F2DCA">
        <w:rPr>
          <w:rFonts w:cs="Times New Roman"/>
        </w:rPr>
        <w:t>m</w:t>
      </w:r>
      <w:r>
        <w:rPr>
          <w:rFonts w:cs="Times New Roman"/>
        </w:rPr>
        <w:t xml:space="preserve"> </w:t>
      </w:r>
      <w:r w:rsidRPr="005F2DCA">
        <w:rPr>
          <w:rFonts w:cs="Times New Roman"/>
        </w:rPr>
        <w:t>x</w:t>
      </w:r>
      <w:r>
        <w:rPr>
          <w:rFonts w:cs="Times New Roman"/>
        </w:rPr>
        <w:t xml:space="preserve"> 3m</w:t>
      </w:r>
    </w:p>
    <w:p w:rsidR="0041291B" w:rsidRPr="005F2DCA" w:rsidRDefault="0041291B" w:rsidP="0041291B">
      <w:pPr>
        <w:tabs>
          <w:tab w:val="left" w:leader="dot" w:pos="8678"/>
        </w:tabs>
        <w:spacing w:before="120" w:after="120" w:line="380" w:lineRule="exact"/>
        <w:ind w:firstLine="567"/>
        <w:jc w:val="both"/>
        <w:rPr>
          <w:rFonts w:cs="Times New Roman"/>
          <w:i/>
          <w:iCs/>
        </w:rPr>
      </w:pPr>
      <w:r>
        <w:rPr>
          <w:rFonts w:cs="Times New Roman"/>
        </w:rPr>
        <w:t xml:space="preserve">+ Kết cấu: </w:t>
      </w:r>
      <w:r w:rsidRPr="005F2DCA">
        <w:rPr>
          <w:rFonts w:cs="Times New Roman"/>
        </w:rPr>
        <w:t xml:space="preserve">Nhà </w:t>
      </w:r>
      <w:r>
        <w:rPr>
          <w:rFonts w:cs="Times New Roman"/>
        </w:rPr>
        <w:t>trệt</w:t>
      </w:r>
      <w:r w:rsidRPr="005F2DCA">
        <w:rPr>
          <w:rFonts w:cs="Times New Roman"/>
        </w:rPr>
        <w:t xml:space="preserve">, móng </w:t>
      </w:r>
      <w:r>
        <w:rPr>
          <w:rFonts w:cs="Times New Roman"/>
        </w:rPr>
        <w:t>cột</w:t>
      </w:r>
      <w:r w:rsidRPr="005F2DCA">
        <w:rPr>
          <w:rFonts w:cs="Times New Roman"/>
        </w:rPr>
        <w:t xml:space="preserve"> đà bê tông </w:t>
      </w:r>
      <w:r>
        <w:rPr>
          <w:rFonts w:cs="Times New Roman"/>
        </w:rPr>
        <w:t>cốt thép, tườ</w:t>
      </w:r>
      <w:r w:rsidRPr="005F2DCA">
        <w:rPr>
          <w:rFonts w:cs="Times New Roman"/>
        </w:rPr>
        <w:t xml:space="preserve">ng xây </w:t>
      </w:r>
      <w:r>
        <w:rPr>
          <w:rFonts w:cs="Times New Roman"/>
        </w:rPr>
        <w:t>gạch</w:t>
      </w:r>
      <w:r w:rsidRPr="005F2DCA">
        <w:rPr>
          <w:rFonts w:cs="Times New Roman"/>
        </w:rPr>
        <w:t xml:space="preserve"> trát 2 </w:t>
      </w:r>
      <w:r>
        <w:rPr>
          <w:rFonts w:cs="Times New Roman"/>
        </w:rPr>
        <w:t>mặt</w:t>
      </w:r>
      <w:r w:rsidRPr="005F2DCA">
        <w:rPr>
          <w:rFonts w:cs="Times New Roman"/>
        </w:rPr>
        <w:t xml:space="preserve"> sơn P, </w:t>
      </w:r>
      <w:r>
        <w:rPr>
          <w:rFonts w:cs="Times New Roman"/>
        </w:rPr>
        <w:t>nền</w:t>
      </w:r>
      <w:r w:rsidRPr="005F2DCA">
        <w:rPr>
          <w:rFonts w:cs="Times New Roman"/>
        </w:rPr>
        <w:t xml:space="preserve"> lát </w:t>
      </w:r>
      <w:r>
        <w:rPr>
          <w:rFonts w:cs="Times New Roman"/>
        </w:rPr>
        <w:t>gạch</w:t>
      </w:r>
      <w:r w:rsidRPr="005F2DCA">
        <w:rPr>
          <w:rFonts w:cs="Times New Roman"/>
        </w:rPr>
        <w:t xml:space="preserve">. </w:t>
      </w:r>
    </w:p>
    <w:p w:rsidR="0041291B" w:rsidRDefault="0041291B" w:rsidP="0041291B">
      <w:pPr>
        <w:tabs>
          <w:tab w:val="left" w:leader="dot" w:pos="8678"/>
        </w:tabs>
        <w:spacing w:before="120" w:after="120" w:line="380" w:lineRule="exact"/>
        <w:ind w:firstLine="567"/>
        <w:rPr>
          <w:rFonts w:cs="Times New Roman"/>
        </w:rPr>
      </w:pPr>
      <w:r w:rsidRPr="003C0B5D">
        <w:rPr>
          <w:rFonts w:cs="Times New Roman"/>
          <w:b/>
          <w:i/>
        </w:rPr>
        <w:t>- Nhà chứa chất thải nguy hạ</w:t>
      </w:r>
      <w:r>
        <w:rPr>
          <w:rFonts w:cs="Times New Roman"/>
          <w:b/>
          <w:i/>
        </w:rPr>
        <w:t>i</w:t>
      </w:r>
    </w:p>
    <w:p w:rsidR="0041291B" w:rsidRPr="005F2DCA" w:rsidRDefault="0041291B" w:rsidP="0041291B">
      <w:pPr>
        <w:spacing w:before="120" w:after="120" w:line="380" w:lineRule="exact"/>
        <w:ind w:firstLine="567"/>
        <w:jc w:val="both"/>
        <w:rPr>
          <w:rFonts w:cs="Times New Roman"/>
        </w:rPr>
      </w:pPr>
      <w:r>
        <w:rPr>
          <w:rFonts w:cs="Times New Roman"/>
        </w:rPr>
        <w:t>+ Tổng diện tích xây dựng 4</w:t>
      </w:r>
      <w:r w:rsidRPr="005F2DCA">
        <w:rPr>
          <w:rFonts w:cs="Times New Roman"/>
        </w:rPr>
        <w:t>m</w:t>
      </w:r>
      <w:r w:rsidRPr="005F2DCA">
        <w:rPr>
          <w:rFonts w:cs="Times New Roman"/>
          <w:vertAlign w:val="superscript"/>
        </w:rPr>
        <w:t>2</w:t>
      </w:r>
      <w:r>
        <w:rPr>
          <w:rFonts w:cs="Times New Roman"/>
        </w:rPr>
        <w:t xml:space="preserve">. </w:t>
      </w:r>
    </w:p>
    <w:p w:rsidR="0041291B" w:rsidRDefault="0041291B" w:rsidP="0041291B">
      <w:pPr>
        <w:tabs>
          <w:tab w:val="left" w:leader="dot" w:pos="8678"/>
        </w:tabs>
        <w:spacing w:before="120" w:after="120" w:line="380" w:lineRule="exact"/>
        <w:ind w:firstLine="567"/>
        <w:jc w:val="both"/>
        <w:rPr>
          <w:rFonts w:cs="Times New Roman"/>
        </w:rPr>
      </w:pPr>
      <w:r>
        <w:rPr>
          <w:rFonts w:cs="Times New Roman"/>
        </w:rPr>
        <w:t xml:space="preserve">+ Số lượng: 01 nhà </w:t>
      </w:r>
    </w:p>
    <w:p w:rsidR="0041291B" w:rsidRDefault="0041291B" w:rsidP="0041291B">
      <w:pPr>
        <w:spacing w:before="120" w:after="120" w:line="380" w:lineRule="exact"/>
        <w:ind w:firstLine="567"/>
        <w:rPr>
          <w:rFonts w:cs="Times New Roman"/>
        </w:rPr>
      </w:pPr>
      <w:r>
        <w:rPr>
          <w:rFonts w:cs="Times New Roman"/>
        </w:rPr>
        <w:t>+ Kích thước 2</w:t>
      </w:r>
      <w:r w:rsidRPr="005F2DCA">
        <w:rPr>
          <w:rFonts w:cs="Times New Roman"/>
        </w:rPr>
        <w:t>m</w:t>
      </w:r>
      <w:r>
        <w:rPr>
          <w:rFonts w:cs="Times New Roman"/>
        </w:rPr>
        <w:t xml:space="preserve"> </w:t>
      </w:r>
      <w:r w:rsidRPr="005F2DCA">
        <w:rPr>
          <w:rFonts w:cs="Times New Roman"/>
        </w:rPr>
        <w:t>x</w:t>
      </w:r>
      <w:r>
        <w:rPr>
          <w:rFonts w:cs="Times New Roman"/>
        </w:rPr>
        <w:t xml:space="preserve"> 2m</w:t>
      </w:r>
    </w:p>
    <w:p w:rsidR="0041291B" w:rsidRPr="005F2DCA" w:rsidRDefault="0041291B" w:rsidP="0041291B">
      <w:pPr>
        <w:tabs>
          <w:tab w:val="left" w:leader="dot" w:pos="8678"/>
        </w:tabs>
        <w:spacing w:before="120" w:after="120" w:line="380" w:lineRule="exact"/>
        <w:ind w:firstLine="567"/>
        <w:jc w:val="both"/>
        <w:rPr>
          <w:rFonts w:cs="Times New Roman"/>
          <w:i/>
          <w:iCs/>
        </w:rPr>
      </w:pPr>
      <w:r>
        <w:rPr>
          <w:rFonts w:cs="Times New Roman"/>
        </w:rPr>
        <w:t xml:space="preserve">+ Kết cấu: </w:t>
      </w:r>
      <w:r w:rsidRPr="005F2DCA">
        <w:rPr>
          <w:rFonts w:cs="Times New Roman"/>
        </w:rPr>
        <w:t xml:space="preserve">Nhà </w:t>
      </w:r>
      <w:r>
        <w:rPr>
          <w:rFonts w:cs="Times New Roman"/>
        </w:rPr>
        <w:t>trệt</w:t>
      </w:r>
      <w:r w:rsidRPr="005F2DCA">
        <w:rPr>
          <w:rFonts w:cs="Times New Roman"/>
        </w:rPr>
        <w:t xml:space="preserve">, móng </w:t>
      </w:r>
      <w:r>
        <w:rPr>
          <w:rFonts w:cs="Times New Roman"/>
        </w:rPr>
        <w:t>cột</w:t>
      </w:r>
      <w:r w:rsidRPr="005F2DCA">
        <w:rPr>
          <w:rFonts w:cs="Times New Roman"/>
        </w:rPr>
        <w:t xml:space="preserve"> đà bê tông </w:t>
      </w:r>
      <w:r>
        <w:rPr>
          <w:rFonts w:cs="Times New Roman"/>
        </w:rPr>
        <w:t>cốt thép, tườ</w:t>
      </w:r>
      <w:r w:rsidRPr="005F2DCA">
        <w:rPr>
          <w:rFonts w:cs="Times New Roman"/>
        </w:rPr>
        <w:t xml:space="preserve">ng xây </w:t>
      </w:r>
      <w:r>
        <w:rPr>
          <w:rFonts w:cs="Times New Roman"/>
        </w:rPr>
        <w:t>gạch</w:t>
      </w:r>
      <w:r w:rsidRPr="005F2DCA">
        <w:rPr>
          <w:rFonts w:cs="Times New Roman"/>
        </w:rPr>
        <w:t xml:space="preserve"> trát 2 </w:t>
      </w:r>
      <w:r>
        <w:rPr>
          <w:rFonts w:cs="Times New Roman"/>
        </w:rPr>
        <w:t>mặt</w:t>
      </w:r>
      <w:r w:rsidRPr="005F2DCA">
        <w:rPr>
          <w:rFonts w:cs="Times New Roman"/>
        </w:rPr>
        <w:t xml:space="preserve"> sơn P, </w:t>
      </w:r>
      <w:r>
        <w:rPr>
          <w:rFonts w:cs="Times New Roman"/>
        </w:rPr>
        <w:t>nền</w:t>
      </w:r>
      <w:r w:rsidRPr="005F2DCA">
        <w:rPr>
          <w:rFonts w:cs="Times New Roman"/>
        </w:rPr>
        <w:t xml:space="preserve"> lát </w:t>
      </w:r>
      <w:r>
        <w:rPr>
          <w:rFonts w:cs="Times New Roman"/>
        </w:rPr>
        <w:t>gạch</w:t>
      </w:r>
      <w:r w:rsidRPr="005F2DCA">
        <w:rPr>
          <w:rFonts w:cs="Times New Roman"/>
        </w:rPr>
        <w:t xml:space="preserve">. </w:t>
      </w:r>
    </w:p>
    <w:p w:rsidR="0041291B" w:rsidRPr="00C95971" w:rsidRDefault="0041291B" w:rsidP="0041291B">
      <w:pPr>
        <w:tabs>
          <w:tab w:val="left" w:pos="360"/>
          <w:tab w:val="left" w:pos="2268"/>
        </w:tabs>
        <w:spacing w:before="120" w:after="120" w:line="288" w:lineRule="auto"/>
        <w:ind w:firstLine="567"/>
        <w:jc w:val="both"/>
        <w:rPr>
          <w:rFonts w:cs="Times New Roman"/>
          <w:szCs w:val="28"/>
          <w:lang w:val="da-DK" w:eastAsia="ko-KR"/>
        </w:rPr>
      </w:pPr>
      <w:r w:rsidRPr="00C95971">
        <w:rPr>
          <w:rFonts w:cs="Times New Roman"/>
          <w:szCs w:val="28"/>
          <w:lang w:val="da-DK" w:eastAsia="ko-KR"/>
        </w:rPr>
        <w:t xml:space="preserve">Cổng chính: gồm lối đi chính rộng </w:t>
      </w:r>
      <w:r>
        <w:rPr>
          <w:rFonts w:cs="Times New Roman"/>
          <w:szCs w:val="28"/>
          <w:lang w:val="da-DK" w:eastAsia="ko-KR"/>
        </w:rPr>
        <w:t>4</w:t>
      </w:r>
      <w:r w:rsidRPr="00C95971">
        <w:rPr>
          <w:rFonts w:cs="Times New Roman"/>
          <w:szCs w:val="28"/>
          <w:lang w:val="da-DK" w:eastAsia="ko-KR"/>
        </w:rPr>
        <w:t>m và lối đi phụ rộng 1,45m, cao 2,5m. Hai trụ cột của cổng chính làm bằng BTCT 0,</w:t>
      </w:r>
      <w:r>
        <w:rPr>
          <w:rFonts w:cs="Times New Roman"/>
          <w:szCs w:val="28"/>
          <w:lang w:val="da-DK" w:eastAsia="ko-KR"/>
        </w:rPr>
        <w:t>6</w:t>
      </w:r>
      <w:r w:rsidRPr="00C95971">
        <w:rPr>
          <w:rFonts w:cs="Times New Roman"/>
          <w:szCs w:val="28"/>
          <w:lang w:val="da-DK" w:eastAsia="ko-KR"/>
        </w:rPr>
        <w:t>m x 0,</w:t>
      </w:r>
      <w:r>
        <w:rPr>
          <w:rFonts w:cs="Times New Roman"/>
          <w:szCs w:val="28"/>
          <w:lang w:val="da-DK" w:eastAsia="ko-KR"/>
        </w:rPr>
        <w:t>6</w:t>
      </w:r>
      <w:r w:rsidRPr="00C95971">
        <w:rPr>
          <w:rFonts w:cs="Times New Roman"/>
          <w:szCs w:val="28"/>
          <w:lang w:val="da-DK" w:eastAsia="ko-KR"/>
        </w:rPr>
        <w:t xml:space="preserve">m cao 2,5m được sơn </w:t>
      </w:r>
      <w:r>
        <w:rPr>
          <w:rFonts w:cs="Times New Roman"/>
          <w:szCs w:val="28"/>
          <w:lang w:val="da-DK" w:eastAsia="ko-KR"/>
        </w:rPr>
        <w:t>phủ P</w:t>
      </w:r>
      <w:r w:rsidRPr="00C95971">
        <w:rPr>
          <w:rFonts w:cs="Times New Roman"/>
          <w:szCs w:val="28"/>
          <w:lang w:val="da-DK" w:eastAsia="ko-KR"/>
        </w:rPr>
        <w:t>.</w:t>
      </w:r>
    </w:p>
    <w:p w:rsidR="0041291B" w:rsidRPr="00C03D3B" w:rsidRDefault="0041291B" w:rsidP="0041291B">
      <w:pPr>
        <w:pStyle w:val="Normal1"/>
        <w:spacing w:line="288" w:lineRule="auto"/>
        <w:ind w:firstLine="426"/>
        <w:rPr>
          <w:b/>
          <w:i/>
          <w:sz w:val="28"/>
          <w:szCs w:val="28"/>
          <w:lang w:val="da-DK" w:eastAsia="ko-KR"/>
        </w:rPr>
      </w:pPr>
      <w:r w:rsidRPr="00C03D3B">
        <w:rPr>
          <w:i/>
          <w:color w:val="000000"/>
          <w:sz w:val="28"/>
          <w:szCs w:val="28"/>
        </w:rPr>
        <w:t xml:space="preserve">- </w:t>
      </w:r>
      <w:r w:rsidRPr="00C03D3B">
        <w:rPr>
          <w:b/>
          <w:i/>
          <w:sz w:val="28"/>
          <w:szCs w:val="28"/>
          <w:lang w:val="da-DK" w:eastAsia="ko-KR"/>
        </w:rPr>
        <w:t>Tường rào</w:t>
      </w:r>
    </w:p>
    <w:p w:rsidR="0041291B" w:rsidRPr="00C95971" w:rsidRDefault="0041291B" w:rsidP="0041291B">
      <w:pPr>
        <w:tabs>
          <w:tab w:val="left" w:pos="360"/>
          <w:tab w:val="left" w:pos="2268"/>
        </w:tabs>
        <w:spacing w:before="120" w:after="120" w:line="288" w:lineRule="auto"/>
        <w:ind w:firstLine="567"/>
        <w:jc w:val="both"/>
        <w:rPr>
          <w:rFonts w:cs="Times New Roman"/>
          <w:szCs w:val="28"/>
          <w:lang w:val="da-DK" w:eastAsia="ko-KR"/>
        </w:rPr>
      </w:pPr>
      <w:r w:rsidRPr="00C95971">
        <w:rPr>
          <w:rFonts w:cs="Times New Roman"/>
          <w:szCs w:val="28"/>
          <w:lang w:val="da-DK" w:eastAsia="ko-KR"/>
        </w:rPr>
        <w:lastRenderedPageBreak/>
        <w:t xml:space="preserve">Ranh giới dự án với các đối tượng xung quanh có tường rào ngăn cách kết cấu tường rào </w:t>
      </w:r>
      <w:r>
        <w:rPr>
          <w:rFonts w:cs="Times New Roman"/>
          <w:szCs w:val="28"/>
          <w:lang w:val="da-DK" w:eastAsia="ko-KR"/>
        </w:rPr>
        <w:t xml:space="preserve">bằng </w:t>
      </w:r>
      <w:r w:rsidR="004D02B1">
        <w:rPr>
          <w:rFonts w:cs="Times New Roman"/>
          <w:szCs w:val="28"/>
          <w:lang w:val="da-DK" w:eastAsia="ko-KR"/>
        </w:rPr>
        <w:t>tường gạch</w:t>
      </w:r>
      <w:r>
        <w:rPr>
          <w:rFonts w:cs="Times New Roman"/>
          <w:szCs w:val="28"/>
          <w:lang w:val="da-DK" w:eastAsia="ko-KR"/>
        </w:rPr>
        <w:t xml:space="preserve"> cao </w:t>
      </w:r>
      <w:r w:rsidR="004D02B1">
        <w:rPr>
          <w:rFonts w:cs="Times New Roman"/>
          <w:szCs w:val="28"/>
          <w:lang w:val="da-DK" w:eastAsia="ko-KR"/>
        </w:rPr>
        <w:t>3</w:t>
      </w:r>
      <w:r>
        <w:rPr>
          <w:rFonts w:cs="Times New Roman"/>
          <w:szCs w:val="28"/>
          <w:lang w:val="da-DK" w:eastAsia="ko-KR"/>
        </w:rPr>
        <w:t xml:space="preserve">m, cứ mỗi 2,5 - 3m bố trí </w:t>
      </w:r>
      <w:r w:rsidR="004D02B1">
        <w:rPr>
          <w:rFonts w:cs="Times New Roman"/>
          <w:szCs w:val="28"/>
          <w:lang w:val="da-DK" w:eastAsia="ko-KR"/>
        </w:rPr>
        <w:t>cột kiêng cố</w:t>
      </w:r>
      <w:r>
        <w:rPr>
          <w:rFonts w:cs="Times New Roman"/>
          <w:szCs w:val="28"/>
          <w:lang w:val="da-DK" w:eastAsia="ko-KR"/>
        </w:rPr>
        <w:t xml:space="preserve">. </w:t>
      </w:r>
    </w:p>
    <w:p w:rsidR="0041291B" w:rsidRPr="00267B1F" w:rsidRDefault="0041291B" w:rsidP="0041291B">
      <w:pPr>
        <w:tabs>
          <w:tab w:val="left" w:pos="360"/>
        </w:tabs>
        <w:spacing w:before="120" w:after="120" w:line="288" w:lineRule="auto"/>
        <w:ind w:firstLine="284"/>
        <w:jc w:val="both"/>
        <w:rPr>
          <w:rFonts w:cs="Times New Roman"/>
          <w:b/>
          <w:i/>
          <w:szCs w:val="28"/>
          <w:lang w:val="da-DK"/>
        </w:rPr>
      </w:pPr>
      <w:r w:rsidRPr="00267B1F">
        <w:rPr>
          <w:rFonts w:cs="Times New Roman"/>
          <w:b/>
          <w:i/>
          <w:color w:val="000000"/>
          <w:szCs w:val="28"/>
        </w:rPr>
        <w:t xml:space="preserve">-  </w:t>
      </w:r>
      <w:r w:rsidRPr="00267B1F">
        <w:rPr>
          <w:rFonts w:cs="Times New Roman"/>
          <w:b/>
          <w:i/>
          <w:szCs w:val="28"/>
          <w:lang w:val="da-DK"/>
        </w:rPr>
        <w:t>Hệ thống cấp nước</w:t>
      </w:r>
    </w:p>
    <w:p w:rsidR="0041291B" w:rsidRPr="00267B1F" w:rsidRDefault="00267B1F" w:rsidP="0041291B">
      <w:pPr>
        <w:tabs>
          <w:tab w:val="left" w:pos="270"/>
        </w:tabs>
        <w:spacing w:before="120" w:after="120" w:line="288" w:lineRule="auto"/>
        <w:ind w:firstLine="567"/>
        <w:jc w:val="both"/>
        <w:rPr>
          <w:rFonts w:cs="Times New Roman"/>
          <w:spacing w:val="2"/>
          <w:szCs w:val="28"/>
          <w:lang w:val="da-DK"/>
        </w:rPr>
      </w:pPr>
      <w:r w:rsidRPr="00267B1F">
        <w:rPr>
          <w:rFonts w:cs="Times New Roman"/>
          <w:spacing w:val="2"/>
          <w:szCs w:val="28"/>
          <w:lang w:val="da-DK"/>
        </w:rPr>
        <w:t>Dự án sử dụng</w:t>
      </w:r>
      <w:r w:rsidR="0041291B" w:rsidRPr="00267B1F">
        <w:rPr>
          <w:rFonts w:cs="Times New Roman"/>
          <w:spacing w:val="2"/>
          <w:szCs w:val="28"/>
          <w:lang w:val="da-DK"/>
        </w:rPr>
        <w:t xml:space="preserve"> nguồn nước </w:t>
      </w:r>
      <w:r w:rsidRPr="00267B1F">
        <w:rPr>
          <w:rFonts w:cs="Times New Roman"/>
          <w:spacing w:val="2"/>
          <w:szCs w:val="28"/>
          <w:lang w:val="da-DK"/>
        </w:rPr>
        <w:t>khai thác từ kênh nội đồng qua hệ thống xử lý lắng lọc. Nước sau xử lý đạt QCVN 01-1-2018/BYT để cấp mục đích sinh hoạt, cho vịt uống và vệ sinh chuồng nuôi</w:t>
      </w:r>
      <w:r w:rsidR="0041291B" w:rsidRPr="00267B1F">
        <w:rPr>
          <w:rFonts w:cs="Times New Roman"/>
          <w:spacing w:val="2"/>
          <w:szCs w:val="28"/>
          <w:lang w:val="da-DK"/>
        </w:rPr>
        <w:t xml:space="preserve">. </w:t>
      </w:r>
    </w:p>
    <w:p w:rsidR="0041291B" w:rsidRPr="000D6548" w:rsidRDefault="0041291B" w:rsidP="0041291B">
      <w:pPr>
        <w:tabs>
          <w:tab w:val="left" w:pos="270"/>
        </w:tabs>
        <w:spacing w:before="120" w:after="120" w:line="288" w:lineRule="auto"/>
        <w:ind w:firstLine="284"/>
        <w:jc w:val="both"/>
        <w:rPr>
          <w:rFonts w:cs="Times New Roman"/>
          <w:b/>
          <w:i/>
          <w:spacing w:val="2"/>
          <w:szCs w:val="28"/>
          <w:lang w:val="da-DK"/>
        </w:rPr>
      </w:pPr>
      <w:r w:rsidRPr="000D6548">
        <w:rPr>
          <w:rFonts w:cs="Times New Roman"/>
          <w:b/>
          <w:i/>
          <w:spacing w:val="2"/>
          <w:szCs w:val="28"/>
          <w:lang w:val="da-DK"/>
        </w:rPr>
        <w:t>b.3. Hệ thống thoát nước mưa</w:t>
      </w:r>
    </w:p>
    <w:p w:rsidR="0041291B" w:rsidRPr="000D6548" w:rsidRDefault="0041291B" w:rsidP="0041291B">
      <w:pPr>
        <w:pStyle w:val="ListParagraph"/>
        <w:tabs>
          <w:tab w:val="left" w:pos="270"/>
        </w:tabs>
        <w:spacing w:before="120" w:after="120" w:line="288" w:lineRule="auto"/>
        <w:ind w:left="0" w:firstLine="567"/>
        <w:jc w:val="both"/>
        <w:rPr>
          <w:rFonts w:ascii="Times New Roman" w:hAnsi="Times New Roman"/>
          <w:sz w:val="28"/>
          <w:szCs w:val="28"/>
          <w:lang w:val="da-DK"/>
        </w:rPr>
      </w:pPr>
      <w:r w:rsidRPr="000D6548">
        <w:rPr>
          <w:rFonts w:ascii="Times New Roman" w:hAnsi="Times New Roman"/>
          <w:sz w:val="28"/>
          <w:szCs w:val="28"/>
          <w:lang w:val="da-DK"/>
        </w:rPr>
        <w:t xml:space="preserve">Nước mưa trên mái các công trình </w:t>
      </w:r>
      <w:r>
        <w:rPr>
          <w:rFonts w:ascii="Times New Roman" w:hAnsi="Times New Roman"/>
          <w:sz w:val="28"/>
          <w:szCs w:val="28"/>
          <w:lang w:val="da-DK"/>
        </w:rPr>
        <w:t>trại chăn nuôi</w:t>
      </w:r>
      <w:r w:rsidRPr="000D6548">
        <w:rPr>
          <w:rFonts w:ascii="Times New Roman" w:hAnsi="Times New Roman"/>
          <w:sz w:val="28"/>
          <w:szCs w:val="28"/>
          <w:lang w:val="da-DK"/>
        </w:rPr>
        <w:t xml:space="preserve">, nhà </w:t>
      </w:r>
      <w:r>
        <w:rPr>
          <w:rFonts w:ascii="Times New Roman" w:hAnsi="Times New Roman"/>
          <w:sz w:val="28"/>
          <w:szCs w:val="28"/>
          <w:lang w:val="da-DK"/>
        </w:rPr>
        <w:t xml:space="preserve"> văn phòng</w:t>
      </w:r>
      <w:r w:rsidRPr="000D6548">
        <w:rPr>
          <w:rFonts w:ascii="Times New Roman" w:hAnsi="Times New Roman"/>
          <w:sz w:val="28"/>
          <w:szCs w:val="28"/>
          <w:lang w:val="da-DK"/>
        </w:rPr>
        <w:t>, nhà kho</w:t>
      </w:r>
      <w:r>
        <w:rPr>
          <w:rFonts w:ascii="Times New Roman" w:hAnsi="Times New Roman"/>
          <w:sz w:val="28"/>
          <w:szCs w:val="28"/>
          <w:lang w:val="da-DK"/>
        </w:rPr>
        <w:t>...</w:t>
      </w:r>
      <w:r w:rsidRPr="000D6548">
        <w:rPr>
          <w:rFonts w:ascii="Times New Roman" w:hAnsi="Times New Roman"/>
          <w:sz w:val="28"/>
          <w:szCs w:val="28"/>
          <w:lang w:val="da-DK"/>
        </w:rPr>
        <w:t xml:space="preserve"> </w:t>
      </w:r>
      <w:r>
        <w:rPr>
          <w:rFonts w:ascii="Times New Roman" w:hAnsi="Times New Roman"/>
          <w:sz w:val="28"/>
          <w:szCs w:val="28"/>
          <w:lang w:val="da-DK"/>
        </w:rPr>
        <w:t>được</w:t>
      </w:r>
      <w:r w:rsidRPr="000D6548">
        <w:rPr>
          <w:rFonts w:ascii="Times New Roman" w:hAnsi="Times New Roman"/>
          <w:sz w:val="28"/>
          <w:szCs w:val="28"/>
          <w:lang w:val="da-DK"/>
        </w:rPr>
        <w:t xml:space="preserve"> xả nước thẳng xuống vỉa hè bên ngoài, nước mưa sau đó chảy tràn trên bề mặt trước khi đi vào </w:t>
      </w:r>
      <w:r>
        <w:rPr>
          <w:rFonts w:ascii="Times New Roman" w:hAnsi="Times New Roman"/>
          <w:sz w:val="28"/>
          <w:szCs w:val="28"/>
          <w:lang w:val="da-DK"/>
        </w:rPr>
        <w:t>cống thoát bố trí d</w:t>
      </w:r>
      <w:r w:rsidRPr="000D6548">
        <w:rPr>
          <w:rFonts w:ascii="Times New Roman" w:hAnsi="Times New Roman"/>
          <w:sz w:val="28"/>
          <w:szCs w:val="28"/>
          <w:lang w:val="da-DK"/>
        </w:rPr>
        <w:t xml:space="preserve">ọc theo tuyến đường nội bộ của </w:t>
      </w:r>
      <w:r>
        <w:rPr>
          <w:rFonts w:ascii="Times New Roman" w:hAnsi="Times New Roman"/>
          <w:sz w:val="28"/>
          <w:szCs w:val="28"/>
          <w:lang w:val="da-DK"/>
        </w:rPr>
        <w:t>dự án</w:t>
      </w:r>
      <w:r w:rsidRPr="000D6548">
        <w:rPr>
          <w:rFonts w:ascii="Times New Roman" w:hAnsi="Times New Roman"/>
          <w:sz w:val="28"/>
          <w:szCs w:val="28"/>
          <w:lang w:val="da-DK"/>
        </w:rPr>
        <w:t xml:space="preserve">, bên dưới phần vỉa hè nhà xưởng bố trí hệ thống cống ngầm </w:t>
      </w:r>
      <w:r>
        <w:rPr>
          <w:rFonts w:ascii="Times New Roman" w:hAnsi="Times New Roman"/>
          <w:sz w:val="28"/>
          <w:szCs w:val="28"/>
          <w:lang w:val="da-DK"/>
        </w:rPr>
        <w:t>uPVC fi200</w:t>
      </w:r>
      <w:r w:rsidRPr="000D6548">
        <w:rPr>
          <w:rFonts w:ascii="Times New Roman" w:hAnsi="Times New Roman"/>
          <w:sz w:val="28"/>
          <w:szCs w:val="28"/>
          <w:lang w:val="da-DK"/>
        </w:rPr>
        <w:t>, độ dốc 0,3%. Các hố ga lắng cát kích thước 1.000x1.000x1.500mm, khoảng cách giữa các hố ga từ 13 - 37m. Tại các hố ga có bố trí khe thu nước chảy tràn với lưới chắn rác</w:t>
      </w:r>
      <w:r w:rsidRPr="000D6548">
        <w:rPr>
          <w:rFonts w:ascii="Times New Roman" w:hAnsi="Times New Roman"/>
          <w:spacing w:val="2"/>
          <w:sz w:val="28"/>
          <w:szCs w:val="28"/>
          <w:lang w:val="da-DK"/>
        </w:rPr>
        <w:t xml:space="preserve">. </w:t>
      </w:r>
      <w:r>
        <w:rPr>
          <w:rFonts w:ascii="Times New Roman" w:hAnsi="Times New Roman"/>
          <w:spacing w:val="2"/>
          <w:sz w:val="28"/>
          <w:szCs w:val="28"/>
          <w:lang w:val="da-DK"/>
        </w:rPr>
        <w:t xml:space="preserve">Ra khỏi ranh dự án các ống uPVC fi200 sẽ được đấu nối liên tục không qua hố ga để dẫn nước mưa của </w:t>
      </w:r>
      <w:r w:rsidR="004D02B1">
        <w:rPr>
          <w:rFonts w:ascii="Times New Roman" w:hAnsi="Times New Roman"/>
          <w:spacing w:val="2"/>
          <w:sz w:val="28"/>
          <w:szCs w:val="28"/>
          <w:lang w:val="da-DK"/>
        </w:rPr>
        <w:t>cơ sở</w:t>
      </w:r>
      <w:r>
        <w:rPr>
          <w:rFonts w:ascii="Times New Roman" w:hAnsi="Times New Roman"/>
          <w:spacing w:val="2"/>
          <w:sz w:val="28"/>
          <w:szCs w:val="28"/>
          <w:lang w:val="da-DK"/>
        </w:rPr>
        <w:t xml:space="preserve"> thoát ra hướng kênh nội đồng. </w:t>
      </w:r>
      <w:r w:rsidRPr="000D6548">
        <w:rPr>
          <w:rFonts w:ascii="Times New Roman" w:hAnsi="Times New Roman"/>
          <w:spacing w:val="2"/>
          <w:sz w:val="28"/>
          <w:szCs w:val="28"/>
          <w:lang w:val="da-DK"/>
        </w:rPr>
        <w:t xml:space="preserve">Tổng chiều dài tuyến cống thoát nước mưa là </w:t>
      </w:r>
      <w:r>
        <w:rPr>
          <w:rFonts w:ascii="Times New Roman" w:hAnsi="Times New Roman"/>
          <w:spacing w:val="2"/>
          <w:sz w:val="28"/>
          <w:szCs w:val="28"/>
          <w:lang w:val="da-DK"/>
        </w:rPr>
        <w:t>1</w:t>
      </w:r>
      <w:r w:rsidRPr="000D6548">
        <w:rPr>
          <w:rFonts w:ascii="Times New Roman" w:hAnsi="Times New Roman"/>
          <w:spacing w:val="2"/>
          <w:sz w:val="28"/>
          <w:szCs w:val="28"/>
          <w:lang w:val="da-DK"/>
        </w:rPr>
        <w:t>.</w:t>
      </w:r>
      <w:r>
        <w:rPr>
          <w:rFonts w:ascii="Times New Roman" w:hAnsi="Times New Roman"/>
          <w:spacing w:val="2"/>
          <w:sz w:val="28"/>
          <w:szCs w:val="28"/>
          <w:lang w:val="da-DK"/>
        </w:rPr>
        <w:t>010</w:t>
      </w:r>
      <w:r w:rsidRPr="000D6548">
        <w:rPr>
          <w:rFonts w:ascii="Times New Roman" w:hAnsi="Times New Roman"/>
          <w:spacing w:val="2"/>
          <w:sz w:val="28"/>
          <w:szCs w:val="28"/>
          <w:lang w:val="da-DK"/>
        </w:rPr>
        <w:t xml:space="preserve">m. </w:t>
      </w:r>
    </w:p>
    <w:p w:rsidR="0041291B" w:rsidRDefault="0041291B" w:rsidP="0041291B">
      <w:pPr>
        <w:tabs>
          <w:tab w:val="left" w:leader="dot" w:pos="8678"/>
        </w:tabs>
        <w:spacing w:before="120" w:after="120" w:line="288" w:lineRule="auto"/>
        <w:ind w:firstLine="567"/>
        <w:jc w:val="both"/>
        <w:rPr>
          <w:rFonts w:cs="Times New Roman"/>
        </w:rPr>
      </w:pPr>
      <w:bookmarkStart w:id="23" w:name="_Toc43064279"/>
      <w:bookmarkStart w:id="24" w:name="_Toc43064369"/>
      <w:r w:rsidRPr="003C0B5D">
        <w:rPr>
          <w:rFonts w:cs="Times New Roman"/>
          <w:b/>
          <w:i/>
        </w:rPr>
        <w:t xml:space="preserve">- </w:t>
      </w:r>
      <w:bookmarkStart w:id="25" w:name="_Hlk120011642"/>
      <w:r w:rsidRPr="003C0B5D">
        <w:rPr>
          <w:rFonts w:cs="Times New Roman"/>
          <w:b/>
          <w:i/>
        </w:rPr>
        <w:t>Khu xử lý nước thải chăn nuôi</w:t>
      </w:r>
      <w:bookmarkEnd w:id="25"/>
      <w:r w:rsidRPr="005F2DCA">
        <w:rPr>
          <w:rFonts w:cs="Times New Roman"/>
        </w:rPr>
        <w:t>:</w:t>
      </w:r>
      <w:bookmarkStart w:id="26" w:name="_Hlk120011656"/>
      <w:r w:rsidRPr="005F2DCA">
        <w:rPr>
          <w:rFonts w:cs="Times New Roman"/>
        </w:rPr>
        <w:t xml:space="preserve"> </w:t>
      </w:r>
    </w:p>
    <w:p w:rsidR="0041291B" w:rsidRPr="005F2DCA" w:rsidRDefault="0041291B" w:rsidP="0041291B">
      <w:pPr>
        <w:tabs>
          <w:tab w:val="left" w:leader="dot" w:pos="8678"/>
        </w:tabs>
        <w:spacing w:before="120" w:after="120" w:line="288" w:lineRule="auto"/>
        <w:ind w:firstLine="567"/>
        <w:jc w:val="both"/>
        <w:rPr>
          <w:rFonts w:cs="Times New Roman"/>
        </w:rPr>
      </w:pPr>
      <w:r w:rsidRPr="005F2DCA">
        <w:rPr>
          <w:rFonts w:cs="Times New Roman"/>
        </w:rPr>
        <w:t>Hệ</w:t>
      </w:r>
      <w:r>
        <w:rPr>
          <w:rFonts w:cs="Times New Roman"/>
        </w:rPr>
        <w:t xml:space="preserve"> thống</w:t>
      </w:r>
      <w:r w:rsidRPr="005F2DCA">
        <w:rPr>
          <w:rFonts w:cs="Times New Roman"/>
        </w:rPr>
        <w:t xml:space="preserve"> thu gom và xử</w:t>
      </w:r>
      <w:r>
        <w:rPr>
          <w:rFonts w:cs="Times New Roman"/>
        </w:rPr>
        <w:t xml:space="preserve"> </w:t>
      </w:r>
      <w:r w:rsidRPr="005F2DCA">
        <w:rPr>
          <w:rFonts w:cs="Times New Roman"/>
        </w:rPr>
        <w:t xml:space="preserve">lý phân </w:t>
      </w:r>
      <w:bookmarkEnd w:id="26"/>
      <w:r w:rsidRPr="005F2DCA">
        <w:rPr>
          <w:rFonts w:cs="Times New Roman"/>
        </w:rPr>
        <w:t xml:space="preserve">vịt: nước rửa chuồng hàng </w:t>
      </w:r>
      <w:r w:rsidR="007325F4">
        <w:rPr>
          <w:rFonts w:cs="Times New Roman"/>
        </w:rPr>
        <w:t>ngày</w:t>
      </w:r>
      <w:r w:rsidRPr="005F2DCA">
        <w:rPr>
          <w:rFonts w:cs="Times New Roman"/>
        </w:rPr>
        <w:t xml:space="preserve"> được thu gom theo hệ</w:t>
      </w:r>
      <w:r>
        <w:rPr>
          <w:rFonts w:cs="Times New Roman"/>
        </w:rPr>
        <w:t xml:space="preserve"> thống ống</w:t>
      </w:r>
      <w:r w:rsidRPr="005F2DCA">
        <w:rPr>
          <w:rFonts w:cs="Times New Roman"/>
        </w:rPr>
        <w:t xml:space="preserve"> PVC Ø200 </w:t>
      </w:r>
      <w:r>
        <w:rPr>
          <w:rFonts w:cs="Times New Roman"/>
        </w:rPr>
        <w:t>đặt</w:t>
      </w:r>
      <w:r w:rsidRPr="005F2DCA">
        <w:rPr>
          <w:rFonts w:cs="Times New Roman"/>
        </w:rPr>
        <w:t xml:space="preserve"> sau mỗi </w:t>
      </w:r>
      <w:r>
        <w:rPr>
          <w:rFonts w:cs="Times New Roman"/>
        </w:rPr>
        <w:t>trại</w:t>
      </w:r>
      <w:r w:rsidRPr="005F2DCA">
        <w:rPr>
          <w:rFonts w:cs="Times New Roman"/>
        </w:rPr>
        <w:t xml:space="preserve"> có độ</w:t>
      </w:r>
      <w:r>
        <w:rPr>
          <w:rFonts w:cs="Times New Roman"/>
        </w:rPr>
        <w:t xml:space="preserve"> dốc</w:t>
      </w:r>
      <w:r w:rsidRPr="005F2DCA">
        <w:rPr>
          <w:rFonts w:cs="Times New Roman"/>
        </w:rPr>
        <w:t xml:space="preserve"> 1% về</w:t>
      </w:r>
      <w:r>
        <w:rPr>
          <w:rFonts w:cs="Times New Roman"/>
        </w:rPr>
        <w:t xml:space="preserve"> </w:t>
      </w:r>
      <w:r w:rsidR="009C21E8">
        <w:rPr>
          <w:rFonts w:cs="Times New Roman"/>
        </w:rPr>
        <w:t>h</w:t>
      </w:r>
      <w:r>
        <w:rPr>
          <w:rFonts w:cs="Times New Roman"/>
        </w:rPr>
        <w:t>ầm</w:t>
      </w:r>
      <w:r w:rsidRPr="005F2DCA">
        <w:rPr>
          <w:rFonts w:cs="Times New Roman"/>
        </w:rPr>
        <w:t xml:space="preserve"> Biogas có dung tích: </w:t>
      </w:r>
      <w:r w:rsidR="004D02B1">
        <w:rPr>
          <w:rFonts w:cs="Times New Roman"/>
        </w:rPr>
        <w:t>2.6</w:t>
      </w:r>
      <w:r w:rsidR="009C21E8">
        <w:rPr>
          <w:rFonts w:cs="Times New Roman"/>
        </w:rPr>
        <w:t>25</w:t>
      </w:r>
      <w:r w:rsidRPr="005F2DCA">
        <w:rPr>
          <w:rFonts w:cs="Times New Roman"/>
        </w:rPr>
        <w:t>m</w:t>
      </w:r>
      <w:r w:rsidRPr="005F2DCA">
        <w:rPr>
          <w:rFonts w:cs="Times New Roman"/>
          <w:vertAlign w:val="superscript"/>
        </w:rPr>
        <w:t>3</w:t>
      </w:r>
      <w:r w:rsidRPr="005F2DCA">
        <w:rPr>
          <w:rFonts w:cs="Times New Roman"/>
        </w:rPr>
        <w:t xml:space="preserve"> (3</w:t>
      </w:r>
      <w:r w:rsidR="004D02B1">
        <w:rPr>
          <w:rFonts w:cs="Times New Roman"/>
        </w:rPr>
        <w:t>5</w:t>
      </w:r>
      <w:r>
        <w:rPr>
          <w:rFonts w:cs="Times New Roman"/>
        </w:rPr>
        <w:t xml:space="preserve">m </w:t>
      </w:r>
      <w:r w:rsidRPr="005F2DCA">
        <w:rPr>
          <w:rFonts w:cs="Times New Roman"/>
        </w:rPr>
        <w:t>x</w:t>
      </w:r>
      <w:r>
        <w:rPr>
          <w:rFonts w:cs="Times New Roman"/>
        </w:rPr>
        <w:t xml:space="preserve"> </w:t>
      </w:r>
      <w:r w:rsidR="004D02B1">
        <w:rPr>
          <w:rFonts w:cs="Times New Roman"/>
        </w:rPr>
        <w:t>25</w:t>
      </w:r>
      <w:r>
        <w:rPr>
          <w:rFonts w:cs="Times New Roman"/>
        </w:rPr>
        <w:t xml:space="preserve">m </w:t>
      </w:r>
      <w:r w:rsidRPr="005F2DCA">
        <w:rPr>
          <w:rFonts w:cs="Times New Roman"/>
        </w:rPr>
        <w:t>x</w:t>
      </w:r>
      <w:r>
        <w:rPr>
          <w:rFonts w:cs="Times New Roman"/>
        </w:rPr>
        <w:t xml:space="preserve"> </w:t>
      </w:r>
      <w:r w:rsidRPr="005F2DCA">
        <w:rPr>
          <w:rFonts w:cs="Times New Roman"/>
        </w:rPr>
        <w:t>3m), sử</w:t>
      </w:r>
      <w:r>
        <w:rPr>
          <w:rFonts w:cs="Times New Roman"/>
        </w:rPr>
        <w:t xml:space="preserve"> dụng</w:t>
      </w:r>
      <w:r w:rsidRPr="005F2DCA">
        <w:rPr>
          <w:rFonts w:cs="Times New Roman"/>
        </w:rPr>
        <w:t xml:space="preserve"> t</w:t>
      </w:r>
      <w:r w:rsidRPr="005F2DCA">
        <w:rPr>
          <w:rFonts w:cs="Times New Roman"/>
          <w:rtl/>
          <w:lang w:val="ar-SA"/>
        </w:rPr>
        <w:t>ấ</w:t>
      </w:r>
      <w:r>
        <w:rPr>
          <w:rFonts w:cs="Times New Roman"/>
        </w:rPr>
        <w:t xml:space="preserve">m HDPE dày </w:t>
      </w:r>
      <w:r w:rsidRPr="005F2DCA">
        <w:rPr>
          <w:rFonts w:cs="Times New Roman"/>
        </w:rPr>
        <w:t>1mm. H</w:t>
      </w:r>
      <w:r w:rsidRPr="005F2DCA">
        <w:rPr>
          <w:rFonts w:cs="Times New Roman"/>
          <w:rtl/>
          <w:lang w:val="ar-SA"/>
        </w:rPr>
        <w:t>ầ</w:t>
      </w:r>
      <w:r w:rsidRPr="005F2DCA">
        <w:rPr>
          <w:rFonts w:cs="Times New Roman"/>
        </w:rPr>
        <w:t xml:space="preserve">m </w:t>
      </w:r>
      <w:r>
        <w:rPr>
          <w:rFonts w:cs="Times New Roman"/>
        </w:rPr>
        <w:t>lắ</w:t>
      </w:r>
      <w:r w:rsidR="004D02B1">
        <w:rPr>
          <w:rFonts w:cs="Times New Roman"/>
        </w:rPr>
        <w:t xml:space="preserve">ng 1, 2 </w:t>
      </w:r>
      <w:r>
        <w:rPr>
          <w:rFonts w:cs="Times New Roman"/>
        </w:rPr>
        <w:t>có dung tích mỗi hầm</w:t>
      </w:r>
      <w:r w:rsidRPr="005F2DCA">
        <w:rPr>
          <w:rFonts w:cs="Times New Roman"/>
        </w:rPr>
        <w:t xml:space="preserve"> </w:t>
      </w:r>
      <w:r w:rsidR="00477234">
        <w:rPr>
          <w:rFonts w:cs="Times New Roman"/>
        </w:rPr>
        <w:t>2.100</w:t>
      </w:r>
      <w:r w:rsidRPr="005F2DCA">
        <w:rPr>
          <w:rFonts w:cs="Times New Roman"/>
        </w:rPr>
        <w:t>m</w:t>
      </w:r>
      <w:r w:rsidRPr="005F2DCA">
        <w:rPr>
          <w:rFonts w:cs="Times New Roman"/>
          <w:vertAlign w:val="superscript"/>
        </w:rPr>
        <w:t>3</w:t>
      </w:r>
      <w:r w:rsidRPr="005F2DCA">
        <w:rPr>
          <w:rFonts w:cs="Times New Roman"/>
        </w:rPr>
        <w:t xml:space="preserve"> (</w:t>
      </w:r>
      <w:r w:rsidR="004D02B1">
        <w:rPr>
          <w:rFonts w:cs="Times New Roman"/>
        </w:rPr>
        <w:t>70</w:t>
      </w:r>
      <w:r>
        <w:rPr>
          <w:rFonts w:cs="Times New Roman"/>
        </w:rPr>
        <w:t xml:space="preserve">m </w:t>
      </w:r>
      <w:r w:rsidRPr="005F2DCA">
        <w:rPr>
          <w:rFonts w:cs="Times New Roman"/>
        </w:rPr>
        <w:t>x</w:t>
      </w:r>
      <w:r>
        <w:rPr>
          <w:rFonts w:cs="Times New Roman"/>
        </w:rPr>
        <w:t xml:space="preserve"> </w:t>
      </w:r>
      <w:r w:rsidR="004D02B1">
        <w:rPr>
          <w:rFonts w:cs="Times New Roman"/>
        </w:rPr>
        <w:t>15</w:t>
      </w:r>
      <w:r>
        <w:rPr>
          <w:rFonts w:cs="Times New Roman"/>
        </w:rPr>
        <w:t xml:space="preserve">m </w:t>
      </w:r>
      <w:r w:rsidRPr="005F2DCA">
        <w:rPr>
          <w:rFonts w:cs="Times New Roman"/>
        </w:rPr>
        <w:t>x</w:t>
      </w:r>
      <w:r>
        <w:rPr>
          <w:rFonts w:cs="Times New Roman"/>
        </w:rPr>
        <w:t xml:space="preserve"> </w:t>
      </w:r>
      <w:r w:rsidR="00477234">
        <w:rPr>
          <w:rFonts w:cs="Times New Roman"/>
        </w:rPr>
        <w:t>2</w:t>
      </w:r>
      <w:r w:rsidRPr="005F2DCA">
        <w:rPr>
          <w:rFonts w:cs="Times New Roman"/>
        </w:rPr>
        <w:t xml:space="preserve">m) nhằm luân chuyển nước thải từ hầm biogas theo tuần tự để về ao sinh học xử lý. Tổng dung tích </w:t>
      </w:r>
      <w:r w:rsidR="004D02B1">
        <w:rPr>
          <w:rFonts w:cs="Times New Roman"/>
        </w:rPr>
        <w:t>2</w:t>
      </w:r>
      <w:r w:rsidRPr="005F2DCA">
        <w:rPr>
          <w:rFonts w:cs="Times New Roman"/>
        </w:rPr>
        <w:t xml:space="preserve"> hầm: </w:t>
      </w:r>
      <w:r w:rsidR="00477234">
        <w:rPr>
          <w:rFonts w:cs="Times New Roman"/>
        </w:rPr>
        <w:t>4</w:t>
      </w:r>
      <w:r w:rsidR="004D02B1">
        <w:rPr>
          <w:rFonts w:cs="Times New Roman"/>
        </w:rPr>
        <w:t>.</w:t>
      </w:r>
      <w:r w:rsidR="00477234">
        <w:rPr>
          <w:rFonts w:cs="Times New Roman"/>
        </w:rPr>
        <w:t>2</w:t>
      </w:r>
      <w:r w:rsidR="004D02B1">
        <w:rPr>
          <w:rFonts w:cs="Times New Roman"/>
        </w:rPr>
        <w:t>00</w:t>
      </w:r>
      <w:r w:rsidRPr="005F2DCA">
        <w:rPr>
          <w:rFonts w:cs="Times New Roman"/>
        </w:rPr>
        <w:t>m</w:t>
      </w:r>
      <w:r w:rsidRPr="005F2DCA">
        <w:rPr>
          <w:rFonts w:cs="Times New Roman"/>
          <w:vertAlign w:val="superscript"/>
        </w:rPr>
        <w:t>3</w:t>
      </w:r>
      <w:r w:rsidR="009C21E8">
        <w:rPr>
          <w:rFonts w:cs="Times New Roman"/>
        </w:rPr>
        <w:t xml:space="preserve">. </w:t>
      </w:r>
      <w:r w:rsidRPr="005F2DCA">
        <w:rPr>
          <w:rFonts w:cs="Times New Roman"/>
        </w:rPr>
        <w:t xml:space="preserve">Ao sinh </w:t>
      </w:r>
      <w:r>
        <w:rPr>
          <w:rFonts w:cs="Times New Roman"/>
        </w:rPr>
        <w:t>học</w:t>
      </w:r>
      <w:r w:rsidRPr="005F2DCA">
        <w:rPr>
          <w:rFonts w:cs="Times New Roman"/>
        </w:rPr>
        <w:t xml:space="preserve"> có dung tích </w:t>
      </w:r>
      <w:r w:rsidR="00477234">
        <w:rPr>
          <w:rFonts w:cs="Times New Roman"/>
        </w:rPr>
        <w:t>7.725</w:t>
      </w:r>
      <w:r w:rsidRPr="005F2DCA">
        <w:rPr>
          <w:rFonts w:cs="Times New Roman"/>
        </w:rPr>
        <w:t>m</w:t>
      </w:r>
      <w:r w:rsidRPr="005F2DCA">
        <w:rPr>
          <w:rFonts w:cs="Times New Roman"/>
          <w:vertAlign w:val="superscript"/>
        </w:rPr>
        <w:t>3</w:t>
      </w:r>
      <w:r w:rsidRPr="005F2DCA">
        <w:rPr>
          <w:rFonts w:cs="Times New Roman"/>
        </w:rPr>
        <w:t xml:space="preserve"> (50</w:t>
      </w:r>
      <w:r>
        <w:rPr>
          <w:rFonts w:cs="Times New Roman"/>
        </w:rPr>
        <w:t xml:space="preserve">m </w:t>
      </w:r>
      <w:r w:rsidRPr="005F2DCA">
        <w:rPr>
          <w:rFonts w:cs="Times New Roman"/>
        </w:rPr>
        <w:t>x</w:t>
      </w:r>
      <w:r>
        <w:rPr>
          <w:rFonts w:cs="Times New Roman"/>
        </w:rPr>
        <w:t xml:space="preserve"> </w:t>
      </w:r>
      <w:r w:rsidRPr="005F2DCA">
        <w:rPr>
          <w:rFonts w:cs="Times New Roman"/>
        </w:rPr>
        <w:t>10</w:t>
      </w:r>
      <w:r w:rsidR="004D02B1">
        <w:rPr>
          <w:rFonts w:cs="Times New Roman"/>
        </w:rPr>
        <w:t>3</w:t>
      </w:r>
      <w:r>
        <w:rPr>
          <w:rFonts w:cs="Times New Roman"/>
        </w:rPr>
        <w:t xml:space="preserve">m </w:t>
      </w:r>
      <w:r w:rsidRPr="005F2DCA">
        <w:rPr>
          <w:rFonts w:cs="Times New Roman"/>
        </w:rPr>
        <w:t>x</w:t>
      </w:r>
      <w:r>
        <w:rPr>
          <w:rFonts w:cs="Times New Roman"/>
        </w:rPr>
        <w:t xml:space="preserve"> </w:t>
      </w:r>
      <w:r w:rsidR="00477234">
        <w:rPr>
          <w:rFonts w:cs="Times New Roman"/>
        </w:rPr>
        <w:t>1,5</w:t>
      </w:r>
      <w:r>
        <w:rPr>
          <w:rFonts w:cs="Times New Roman"/>
        </w:rPr>
        <w:t xml:space="preserve">m). </w:t>
      </w:r>
    </w:p>
    <w:p w:rsidR="0041291B" w:rsidRPr="000D6548" w:rsidRDefault="0041291B" w:rsidP="0041291B">
      <w:pPr>
        <w:pStyle w:val="Normal1"/>
        <w:spacing w:line="288" w:lineRule="auto"/>
        <w:ind w:firstLine="567"/>
        <w:rPr>
          <w:sz w:val="28"/>
          <w:szCs w:val="28"/>
          <w:lang w:val="da-DK"/>
        </w:rPr>
      </w:pPr>
      <w:r w:rsidRPr="000D6548">
        <w:rPr>
          <w:sz w:val="28"/>
          <w:szCs w:val="28"/>
          <w:lang w:val="da-DK"/>
        </w:rPr>
        <w:t xml:space="preserve">Nước sau xử lý đảm bảo đạt cột </w:t>
      </w:r>
      <w:r>
        <w:rPr>
          <w:sz w:val="28"/>
          <w:szCs w:val="28"/>
          <w:lang w:val="da-DK"/>
        </w:rPr>
        <w:t>B</w:t>
      </w:r>
      <w:r w:rsidRPr="000D6548">
        <w:rPr>
          <w:sz w:val="28"/>
          <w:szCs w:val="28"/>
          <w:lang w:val="da-DK"/>
        </w:rPr>
        <w:t xml:space="preserve"> theo QCVN </w:t>
      </w:r>
      <w:r>
        <w:rPr>
          <w:sz w:val="28"/>
          <w:szCs w:val="28"/>
          <w:lang w:val="da-DK"/>
        </w:rPr>
        <w:t>62</w:t>
      </w:r>
      <w:r w:rsidRPr="000D6548">
        <w:rPr>
          <w:sz w:val="28"/>
          <w:szCs w:val="28"/>
          <w:lang w:val="da-DK"/>
        </w:rPr>
        <w:t>-201</w:t>
      </w:r>
      <w:r>
        <w:rPr>
          <w:sz w:val="28"/>
          <w:szCs w:val="28"/>
          <w:lang w:val="da-DK"/>
        </w:rPr>
        <w:t>6</w:t>
      </w:r>
      <w:r w:rsidRPr="000D6548">
        <w:rPr>
          <w:sz w:val="28"/>
          <w:szCs w:val="28"/>
          <w:lang w:val="da-DK"/>
        </w:rPr>
        <w:t xml:space="preserve">/BTNMT trước khi xả ra nguồn tiếp nhận là kênh </w:t>
      </w:r>
      <w:r>
        <w:rPr>
          <w:sz w:val="28"/>
          <w:szCs w:val="28"/>
          <w:lang w:val="da-DK"/>
        </w:rPr>
        <w:t>nội động (Không dùng cho mục đích sinh hoạt).</w:t>
      </w:r>
      <w:r w:rsidRPr="000D6548">
        <w:rPr>
          <w:sz w:val="28"/>
          <w:szCs w:val="28"/>
          <w:lang w:val="da-DK"/>
        </w:rPr>
        <w:t xml:space="preserve"> </w:t>
      </w:r>
    </w:p>
    <w:p w:rsidR="0041291B" w:rsidRPr="005F2DCA" w:rsidRDefault="0041291B" w:rsidP="0041291B">
      <w:pPr>
        <w:tabs>
          <w:tab w:val="left" w:leader="dot" w:pos="8678"/>
        </w:tabs>
        <w:spacing w:before="120" w:after="120" w:line="288" w:lineRule="auto"/>
        <w:ind w:firstLine="567"/>
        <w:jc w:val="both"/>
        <w:rPr>
          <w:rFonts w:cs="Times New Roman"/>
        </w:rPr>
      </w:pPr>
      <w:bookmarkStart w:id="27" w:name="_Toc43064282"/>
      <w:bookmarkStart w:id="28" w:name="_Toc43064372"/>
      <w:bookmarkEnd w:id="23"/>
      <w:bookmarkEnd w:id="24"/>
      <w:r w:rsidRPr="003C0B5D">
        <w:rPr>
          <w:rFonts w:cs="Times New Roman"/>
          <w:b/>
          <w:i/>
        </w:rPr>
        <w:t>- Hệ thống giao thông:</w:t>
      </w:r>
      <w:r w:rsidRPr="005F2DCA">
        <w:rPr>
          <w:rFonts w:cs="Times New Roman"/>
        </w:rPr>
        <w:t xml:space="preserve"> </w:t>
      </w:r>
      <w:r>
        <w:rPr>
          <w:rFonts w:cs="Times New Roman"/>
        </w:rPr>
        <w:t xml:space="preserve">Có tổng diện tích </w:t>
      </w:r>
      <w:r w:rsidR="004D02B1">
        <w:rPr>
          <w:rFonts w:cs="Times New Roman"/>
        </w:rPr>
        <w:t>6.598</w:t>
      </w:r>
      <w:r w:rsidRPr="005F2DCA">
        <w:rPr>
          <w:rFonts w:cs="Times New Roman"/>
        </w:rPr>
        <w:t>m</w:t>
      </w:r>
      <w:r w:rsidRPr="005F2DCA">
        <w:rPr>
          <w:rFonts w:cs="Times New Roman"/>
          <w:vertAlign w:val="superscript"/>
        </w:rPr>
        <w:t>2</w:t>
      </w:r>
      <w:r w:rsidRPr="005F2DCA">
        <w:rPr>
          <w:rFonts w:cs="Times New Roman"/>
        </w:rPr>
        <w:t xml:space="preserve">; </w:t>
      </w:r>
      <w:r w:rsidR="004D02B1">
        <w:rPr>
          <w:rFonts w:cs="Times New Roman"/>
        </w:rPr>
        <w:t>Gồm l</w:t>
      </w:r>
      <w:r>
        <w:rPr>
          <w:rFonts w:cs="Times New Roman"/>
        </w:rPr>
        <w:t>oại đường</w:t>
      </w:r>
      <w:r w:rsidRPr="005F2DCA">
        <w:rPr>
          <w:rFonts w:cs="Times New Roman"/>
        </w:rPr>
        <w:t xml:space="preserve"> </w:t>
      </w:r>
      <w:r w:rsidR="004D02B1">
        <w:rPr>
          <w:rFonts w:cs="Times New Roman"/>
        </w:rPr>
        <w:t>date</w:t>
      </w:r>
      <w:r w:rsidRPr="005F2DCA">
        <w:rPr>
          <w:rFonts w:cs="Times New Roman"/>
        </w:rPr>
        <w:t xml:space="preserve"> </w:t>
      </w:r>
      <w:r>
        <w:rPr>
          <w:rFonts w:cs="Times New Roman"/>
        </w:rPr>
        <w:t>đảm</w:t>
      </w:r>
      <w:r w:rsidRPr="005F2DCA">
        <w:rPr>
          <w:rFonts w:cs="Times New Roman"/>
        </w:rPr>
        <w:t xml:space="preserve"> </w:t>
      </w:r>
      <w:r w:rsidR="004D02B1">
        <w:rPr>
          <w:rFonts w:cs="Times New Roman"/>
        </w:rPr>
        <w:t>bảo</w:t>
      </w:r>
      <w:r w:rsidRPr="005F2DCA">
        <w:rPr>
          <w:rFonts w:cs="Times New Roman"/>
        </w:rPr>
        <w:t xml:space="preserve"> xe </w:t>
      </w:r>
      <w:r>
        <w:rPr>
          <w:rFonts w:cs="Times New Roman"/>
        </w:rPr>
        <w:t>tải trọng</w:t>
      </w:r>
      <w:r w:rsidRPr="005F2DCA">
        <w:rPr>
          <w:rFonts w:cs="Times New Roman"/>
        </w:rPr>
        <w:t xml:space="preserve"> </w:t>
      </w:r>
      <w:r w:rsidR="004D02B1">
        <w:rPr>
          <w:rFonts w:cs="Times New Roman"/>
        </w:rPr>
        <w:t>8</w:t>
      </w:r>
      <w:r w:rsidRPr="005F2DCA">
        <w:rPr>
          <w:rFonts w:cs="Times New Roman"/>
        </w:rPr>
        <w:t xml:space="preserve"> </w:t>
      </w:r>
      <w:r>
        <w:rPr>
          <w:rFonts w:cs="Times New Roman"/>
        </w:rPr>
        <w:t>tấn vận chuyển thức ăn</w:t>
      </w:r>
      <w:r w:rsidRPr="005F2DCA">
        <w:rPr>
          <w:rFonts w:cs="Times New Roman"/>
        </w:rPr>
        <w:t xml:space="preserve">, con </w:t>
      </w:r>
      <w:r>
        <w:rPr>
          <w:rFonts w:cs="Times New Roman"/>
        </w:rPr>
        <w:t>giống</w:t>
      </w:r>
      <w:r w:rsidRPr="005F2DCA">
        <w:rPr>
          <w:rFonts w:cs="Times New Roman"/>
        </w:rPr>
        <w:t xml:space="preserve"> và vịt </w:t>
      </w:r>
      <w:r>
        <w:rPr>
          <w:rFonts w:cs="Times New Roman"/>
        </w:rPr>
        <w:t xml:space="preserve">thảnh phẩm </w:t>
      </w:r>
      <w:r w:rsidRPr="005F2DCA">
        <w:rPr>
          <w:rFonts w:cs="Times New Roman"/>
        </w:rPr>
        <w:t>xuất chuồng.</w:t>
      </w:r>
      <w:r w:rsidR="004D02B1">
        <w:rPr>
          <w:rFonts w:cs="Times New Roman"/>
        </w:rPr>
        <w:t xml:space="preserve"> và đường đất xung quanh các ao xử lý nước thải.</w:t>
      </w:r>
    </w:p>
    <w:bookmarkEnd w:id="27"/>
    <w:bookmarkEnd w:id="28"/>
    <w:p w:rsidR="0041291B" w:rsidRPr="005F2DCA" w:rsidRDefault="0041291B" w:rsidP="0041291B">
      <w:pPr>
        <w:spacing w:before="120" w:after="120" w:line="288" w:lineRule="auto"/>
        <w:ind w:firstLine="567"/>
        <w:jc w:val="both"/>
        <w:rPr>
          <w:rFonts w:cs="Times New Roman"/>
        </w:rPr>
      </w:pPr>
      <w:r w:rsidRPr="003C0B5D">
        <w:rPr>
          <w:rFonts w:cs="Times New Roman"/>
          <w:b/>
          <w:i/>
        </w:rPr>
        <w:t>- Cây xanh:</w:t>
      </w:r>
      <w:r w:rsidRPr="005F2DCA">
        <w:rPr>
          <w:rFonts w:cs="Times New Roman"/>
        </w:rPr>
        <w:t xml:space="preserve"> </w:t>
      </w:r>
      <w:bookmarkStart w:id="29" w:name="_Hlk120011826"/>
      <w:r w:rsidRPr="005F2DCA">
        <w:rPr>
          <w:rFonts w:cs="Times New Roman"/>
        </w:rPr>
        <w:t>Toàn bộ</w:t>
      </w:r>
      <w:r>
        <w:rPr>
          <w:rFonts w:cs="Times New Roman"/>
        </w:rPr>
        <w:t xml:space="preserve"> diện</w:t>
      </w:r>
      <w:r w:rsidRPr="005F2DCA">
        <w:rPr>
          <w:rFonts w:cs="Times New Roman"/>
        </w:rPr>
        <w:t xml:space="preserve"> tích còn </w:t>
      </w:r>
      <w:r>
        <w:rPr>
          <w:rFonts w:cs="Times New Roman"/>
        </w:rPr>
        <w:t>lại của dự án được trồng các loại</w:t>
      </w:r>
      <w:r w:rsidRPr="005F2DCA">
        <w:rPr>
          <w:rFonts w:cs="Times New Roman"/>
        </w:rPr>
        <w:t xml:space="preserve"> cây ăn trái có tán </w:t>
      </w:r>
      <w:r>
        <w:rPr>
          <w:rFonts w:cs="Times New Roman"/>
        </w:rPr>
        <w:t>rộng</w:t>
      </w:r>
      <w:r w:rsidRPr="005F2DCA">
        <w:rPr>
          <w:rFonts w:cs="Times New Roman"/>
        </w:rPr>
        <w:t>, dày</w:t>
      </w:r>
      <w:r>
        <w:rPr>
          <w:rFonts w:cs="Times New Roman"/>
        </w:rPr>
        <w:t xml:space="preserve"> </w:t>
      </w:r>
      <w:r w:rsidRPr="005F2DCA">
        <w:rPr>
          <w:rFonts w:cs="Times New Roman"/>
        </w:rPr>
        <w:t>để</w:t>
      </w:r>
      <w:r>
        <w:rPr>
          <w:rFonts w:cs="Times New Roman"/>
        </w:rPr>
        <w:t xml:space="preserve"> hạn chế bụi</w:t>
      </w:r>
      <w:r w:rsidRPr="005F2DCA">
        <w:rPr>
          <w:rFonts w:cs="Times New Roman"/>
        </w:rPr>
        <w:t xml:space="preserve">, mùi </w:t>
      </w:r>
      <w:r>
        <w:rPr>
          <w:rFonts w:cs="Times New Roman"/>
        </w:rPr>
        <w:t xml:space="preserve">phát tán </w:t>
      </w:r>
      <w:r w:rsidRPr="005F2DCA">
        <w:rPr>
          <w:rFonts w:cs="Times New Roman"/>
        </w:rPr>
        <w:t>ra bên ngoài (</w:t>
      </w:r>
      <w:r>
        <w:rPr>
          <w:rFonts w:cs="Times New Roman"/>
        </w:rPr>
        <w:t>chuối</w:t>
      </w:r>
      <w:r w:rsidRPr="005F2DCA">
        <w:rPr>
          <w:rFonts w:cs="Times New Roman"/>
        </w:rPr>
        <w:t xml:space="preserve">, dừa, xoài, mít…). </w:t>
      </w:r>
      <w:bookmarkEnd w:id="29"/>
      <w:r w:rsidRPr="005F2DCA">
        <w:rPr>
          <w:rFonts w:cs="Times New Roman"/>
        </w:rPr>
        <w:t>Diện tích cây xanh</w:t>
      </w:r>
      <w:r>
        <w:rPr>
          <w:rFonts w:cs="Times New Roman"/>
        </w:rPr>
        <w:t xml:space="preserve"> của dự án là</w:t>
      </w:r>
      <w:r w:rsidRPr="005F2DCA">
        <w:rPr>
          <w:rFonts w:cs="Times New Roman"/>
        </w:rPr>
        <w:t xml:space="preserve">: </w:t>
      </w:r>
      <w:r w:rsidR="004D02B1">
        <w:rPr>
          <w:rFonts w:cs="Times New Roman"/>
        </w:rPr>
        <w:t>5.600</w:t>
      </w:r>
      <w:r w:rsidRPr="005F2DCA">
        <w:rPr>
          <w:rFonts w:cs="Times New Roman"/>
        </w:rPr>
        <w:t>m</w:t>
      </w:r>
      <w:r w:rsidRPr="005F2DCA">
        <w:rPr>
          <w:rFonts w:cs="Times New Roman"/>
          <w:vertAlign w:val="superscript"/>
        </w:rPr>
        <w:t>2</w:t>
      </w:r>
      <w:r w:rsidRPr="005F2DCA">
        <w:rPr>
          <w:rFonts w:cs="Times New Roman"/>
        </w:rPr>
        <w:t>.</w:t>
      </w:r>
    </w:p>
    <w:p w:rsidR="0041291B" w:rsidRDefault="0041291B" w:rsidP="0041291B">
      <w:pPr>
        <w:spacing w:before="120" w:after="120" w:line="288" w:lineRule="auto"/>
        <w:ind w:firstLine="567"/>
        <w:jc w:val="both"/>
        <w:rPr>
          <w:rFonts w:cs="Times New Roman"/>
        </w:rPr>
      </w:pPr>
      <w:r w:rsidRPr="003C0B5D">
        <w:rPr>
          <w:rFonts w:cs="Times New Roman"/>
          <w:b/>
          <w:i/>
        </w:rPr>
        <w:t>- Thiết bị chăn nuôi:</w:t>
      </w:r>
      <w:r w:rsidRPr="005F2DCA">
        <w:rPr>
          <w:rFonts w:cs="Times New Roman"/>
        </w:rPr>
        <w:t xml:space="preserve"> </w:t>
      </w:r>
      <w:r>
        <w:rPr>
          <w:rFonts w:cs="Times New Roman"/>
        </w:rPr>
        <w:t>Mỗi trại nuôi</w:t>
      </w:r>
      <w:r w:rsidRPr="005F2DCA">
        <w:rPr>
          <w:rFonts w:cs="Times New Roman"/>
        </w:rPr>
        <w:t xml:space="preserve"> gồm hệ thống cung cấp nước qua màn tổ ong cấp cho toàn bộ trại sử dụng; hệ thống quạt hút đặt ở cuối trại để tạo </w:t>
      </w:r>
      <w:r w:rsidRPr="005F2DCA">
        <w:rPr>
          <w:rFonts w:cs="Times New Roman"/>
        </w:rPr>
        <w:lastRenderedPageBreak/>
        <w:t xml:space="preserve">không khí đối lưu cho toàn trại đảm bảo nhiệt độ theo yêu cầu chăn nuôi; hệ thống nước sạch cung cấp tự động cho vịt uống; </w:t>
      </w:r>
      <w:r>
        <w:rPr>
          <w:rFonts w:cs="Times New Roman"/>
        </w:rPr>
        <w:t xml:space="preserve">hệ thống cung cấp thức ăn tự động; </w:t>
      </w:r>
      <w:r w:rsidRPr="005F2DCA">
        <w:rPr>
          <w:rFonts w:cs="Times New Roman"/>
        </w:rPr>
        <w:t>hệ thống rửa chuồng.</w:t>
      </w:r>
    </w:p>
    <w:p w:rsidR="004D02B1" w:rsidRDefault="004D02B1" w:rsidP="004D02B1">
      <w:pPr>
        <w:pStyle w:val="Caption"/>
        <w:spacing w:before="120" w:after="120" w:line="288" w:lineRule="auto"/>
        <w:jc w:val="center"/>
        <w:rPr>
          <w:rFonts w:cs="Times New Roman"/>
          <w:color w:val="auto"/>
          <w:sz w:val="28"/>
          <w:szCs w:val="28"/>
        </w:rPr>
      </w:pPr>
      <w:bookmarkStart w:id="30" w:name="_Toc125967216"/>
      <w:bookmarkStart w:id="31" w:name="_Toc125967242"/>
      <w:bookmarkStart w:id="32" w:name="_Toc125967330"/>
      <w:bookmarkStart w:id="33" w:name="_Toc128732243"/>
      <w:r w:rsidRPr="00526D76">
        <w:rPr>
          <w:color w:val="auto"/>
          <w:sz w:val="28"/>
          <w:szCs w:val="28"/>
        </w:rPr>
        <w:t>Bả</w:t>
      </w:r>
      <w:r>
        <w:rPr>
          <w:color w:val="auto"/>
          <w:sz w:val="28"/>
          <w:szCs w:val="28"/>
        </w:rPr>
        <w:t>ng 1.</w:t>
      </w:r>
      <w:r w:rsidRPr="00526D76">
        <w:rPr>
          <w:color w:val="auto"/>
          <w:sz w:val="28"/>
          <w:szCs w:val="28"/>
        </w:rPr>
        <w:fldChar w:fldCharType="begin"/>
      </w:r>
      <w:r w:rsidRPr="00526D76">
        <w:rPr>
          <w:color w:val="auto"/>
          <w:sz w:val="28"/>
          <w:szCs w:val="28"/>
        </w:rPr>
        <w:instrText xml:space="preserve"> SEQ Bảng_1 \* ARABIC </w:instrText>
      </w:r>
      <w:r w:rsidRPr="00526D76">
        <w:rPr>
          <w:color w:val="auto"/>
          <w:sz w:val="28"/>
          <w:szCs w:val="28"/>
        </w:rPr>
        <w:fldChar w:fldCharType="separate"/>
      </w:r>
      <w:r w:rsidR="004323F6">
        <w:rPr>
          <w:noProof/>
          <w:color w:val="auto"/>
          <w:sz w:val="28"/>
          <w:szCs w:val="28"/>
        </w:rPr>
        <w:t>3</w:t>
      </w:r>
      <w:r w:rsidRPr="00526D76">
        <w:rPr>
          <w:color w:val="auto"/>
          <w:sz w:val="28"/>
          <w:szCs w:val="28"/>
        </w:rPr>
        <w:fldChar w:fldCharType="end"/>
      </w:r>
      <w:r w:rsidRPr="00526D76">
        <w:rPr>
          <w:color w:val="auto"/>
          <w:sz w:val="28"/>
          <w:szCs w:val="28"/>
        </w:rPr>
        <w:t xml:space="preserve">. </w:t>
      </w:r>
      <w:r>
        <w:rPr>
          <w:rFonts w:cs="Times New Roman"/>
          <w:color w:val="auto"/>
          <w:sz w:val="28"/>
          <w:szCs w:val="28"/>
        </w:rPr>
        <w:t xml:space="preserve">Máy móc thiết bị phục vụ sản xuất của </w:t>
      </w:r>
      <w:bookmarkEnd w:id="30"/>
      <w:bookmarkEnd w:id="31"/>
      <w:bookmarkEnd w:id="32"/>
      <w:r>
        <w:rPr>
          <w:rFonts w:cs="Times New Roman"/>
          <w:color w:val="auto"/>
          <w:sz w:val="28"/>
          <w:szCs w:val="28"/>
        </w:rPr>
        <w:t>cơ sở</w:t>
      </w:r>
      <w:bookmarkEnd w:id="33"/>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427"/>
        <w:gridCol w:w="1273"/>
        <w:gridCol w:w="992"/>
        <w:gridCol w:w="1418"/>
        <w:gridCol w:w="1561"/>
      </w:tblGrid>
      <w:tr w:rsidR="004D02B1" w:rsidRPr="00842123" w:rsidTr="004323F6">
        <w:trPr>
          <w:trHeight w:val="454"/>
          <w:tblHeader/>
          <w:jc w:val="center"/>
        </w:trPr>
        <w:tc>
          <w:tcPr>
            <w:tcW w:w="279" w:type="pct"/>
            <w:shd w:val="clear" w:color="auto" w:fill="D5DCE4"/>
            <w:vAlign w:val="center"/>
          </w:tcPr>
          <w:p w:rsidR="004D02B1" w:rsidRPr="00842123" w:rsidRDefault="004D02B1" w:rsidP="009C21E8">
            <w:pPr>
              <w:spacing w:before="60"/>
              <w:ind w:left="-151" w:right="-150"/>
              <w:jc w:val="center"/>
              <w:rPr>
                <w:b/>
                <w:szCs w:val="26"/>
              </w:rPr>
            </w:pPr>
            <w:r w:rsidRPr="00842123">
              <w:rPr>
                <w:b/>
                <w:szCs w:val="26"/>
              </w:rPr>
              <w:t>TT</w:t>
            </w:r>
          </w:p>
        </w:tc>
        <w:tc>
          <w:tcPr>
            <w:tcW w:w="1866" w:type="pct"/>
            <w:shd w:val="clear" w:color="auto" w:fill="D5DCE4"/>
            <w:vAlign w:val="center"/>
          </w:tcPr>
          <w:p w:rsidR="004D02B1" w:rsidRPr="00842123" w:rsidRDefault="004D02B1" w:rsidP="009C21E8">
            <w:pPr>
              <w:spacing w:before="60"/>
              <w:ind w:left="-151" w:right="-125"/>
              <w:jc w:val="center"/>
              <w:rPr>
                <w:b/>
                <w:szCs w:val="26"/>
              </w:rPr>
            </w:pPr>
            <w:r w:rsidRPr="00842123">
              <w:rPr>
                <w:b/>
                <w:szCs w:val="26"/>
              </w:rPr>
              <w:t>Tên thiết bị</w:t>
            </w:r>
          </w:p>
        </w:tc>
        <w:tc>
          <w:tcPr>
            <w:tcW w:w="693" w:type="pct"/>
            <w:shd w:val="clear" w:color="auto" w:fill="D5DCE4"/>
            <w:vAlign w:val="center"/>
          </w:tcPr>
          <w:p w:rsidR="004D02B1" w:rsidRPr="00842123" w:rsidRDefault="004D02B1" w:rsidP="009C21E8">
            <w:pPr>
              <w:spacing w:before="60"/>
              <w:ind w:left="-100" w:right="-108"/>
              <w:jc w:val="center"/>
              <w:rPr>
                <w:b/>
                <w:szCs w:val="26"/>
              </w:rPr>
            </w:pPr>
            <w:r w:rsidRPr="00842123">
              <w:rPr>
                <w:b/>
                <w:szCs w:val="26"/>
              </w:rPr>
              <w:t>Đơn vị</w:t>
            </w:r>
          </w:p>
        </w:tc>
        <w:tc>
          <w:tcPr>
            <w:tcW w:w="540" w:type="pct"/>
            <w:shd w:val="clear" w:color="auto" w:fill="D5DCE4"/>
            <w:vAlign w:val="center"/>
          </w:tcPr>
          <w:p w:rsidR="004D02B1" w:rsidRPr="00842123" w:rsidRDefault="004D02B1" w:rsidP="009C21E8">
            <w:pPr>
              <w:spacing w:before="60"/>
              <w:ind w:left="-151" w:right="-125"/>
              <w:jc w:val="center"/>
              <w:rPr>
                <w:b/>
                <w:szCs w:val="26"/>
              </w:rPr>
            </w:pPr>
            <w:r w:rsidRPr="00842123">
              <w:rPr>
                <w:b/>
                <w:szCs w:val="26"/>
              </w:rPr>
              <w:t>S.lượng</w:t>
            </w:r>
          </w:p>
        </w:tc>
        <w:tc>
          <w:tcPr>
            <w:tcW w:w="772" w:type="pct"/>
            <w:shd w:val="clear" w:color="auto" w:fill="D5DCE4"/>
            <w:vAlign w:val="center"/>
          </w:tcPr>
          <w:p w:rsidR="004D02B1" w:rsidRPr="00842123" w:rsidRDefault="004D02B1" w:rsidP="009C21E8">
            <w:pPr>
              <w:spacing w:before="60"/>
              <w:ind w:left="-100" w:right="-125"/>
              <w:jc w:val="center"/>
              <w:rPr>
                <w:b/>
                <w:szCs w:val="26"/>
              </w:rPr>
            </w:pPr>
            <w:r w:rsidRPr="00842123">
              <w:rPr>
                <w:b/>
                <w:szCs w:val="26"/>
              </w:rPr>
              <w:t>Xuất xứ</w:t>
            </w:r>
          </w:p>
        </w:tc>
        <w:tc>
          <w:tcPr>
            <w:tcW w:w="850" w:type="pct"/>
            <w:shd w:val="clear" w:color="auto" w:fill="D5DCE4"/>
            <w:vAlign w:val="center"/>
          </w:tcPr>
          <w:p w:rsidR="004D02B1" w:rsidRPr="00842123" w:rsidRDefault="004D02B1" w:rsidP="009C21E8">
            <w:pPr>
              <w:spacing w:before="60"/>
              <w:ind w:left="-151" w:right="-125"/>
              <w:jc w:val="center"/>
              <w:rPr>
                <w:b/>
                <w:szCs w:val="26"/>
              </w:rPr>
            </w:pPr>
            <w:r w:rsidRPr="00842123">
              <w:rPr>
                <w:b/>
                <w:szCs w:val="26"/>
              </w:rPr>
              <w:t>Tình trạng</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1</w:t>
            </w:r>
          </w:p>
        </w:tc>
        <w:tc>
          <w:tcPr>
            <w:tcW w:w="1866" w:type="pct"/>
            <w:vAlign w:val="center"/>
          </w:tcPr>
          <w:p w:rsidR="004D02B1" w:rsidRPr="00842123" w:rsidRDefault="004D02B1" w:rsidP="009C21E8">
            <w:pPr>
              <w:spacing w:before="60"/>
              <w:ind w:left="-151" w:firstLine="209"/>
              <w:rPr>
                <w:szCs w:val="26"/>
              </w:rPr>
            </w:pPr>
            <w:r w:rsidRPr="00842123">
              <w:rPr>
                <w:szCs w:val="26"/>
                <w:shd w:val="clear" w:color="auto" w:fill="FFFFFF"/>
              </w:rPr>
              <w:t>Hệ thống quạt và làm mát</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40</w:t>
            </w:r>
          </w:p>
        </w:tc>
        <w:tc>
          <w:tcPr>
            <w:tcW w:w="772" w:type="pct"/>
            <w:vAlign w:val="center"/>
          </w:tcPr>
          <w:p w:rsidR="004D02B1" w:rsidRPr="00842123" w:rsidRDefault="004D02B1" w:rsidP="009C21E8">
            <w:pPr>
              <w:spacing w:before="60"/>
              <w:ind w:left="-100"/>
              <w:jc w:val="center"/>
              <w:rPr>
                <w:szCs w:val="26"/>
              </w:rPr>
            </w:pPr>
            <w:r w:rsidRPr="00842123">
              <w:rPr>
                <w:szCs w:val="26"/>
              </w:rPr>
              <w:t>Hà Lan</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2</w:t>
            </w:r>
          </w:p>
        </w:tc>
        <w:tc>
          <w:tcPr>
            <w:tcW w:w="1866" w:type="pct"/>
            <w:vAlign w:val="center"/>
          </w:tcPr>
          <w:p w:rsidR="004D02B1" w:rsidRPr="00842123" w:rsidRDefault="004D02B1" w:rsidP="009C21E8">
            <w:pPr>
              <w:spacing w:before="60"/>
              <w:ind w:left="-151" w:firstLine="209"/>
              <w:rPr>
                <w:szCs w:val="26"/>
              </w:rPr>
            </w:pPr>
            <w:r w:rsidRPr="00842123">
              <w:rPr>
                <w:szCs w:val="26"/>
              </w:rPr>
              <w:t>Tủ động lực</w:t>
            </w:r>
          </w:p>
        </w:tc>
        <w:tc>
          <w:tcPr>
            <w:tcW w:w="693" w:type="pct"/>
            <w:vAlign w:val="center"/>
          </w:tcPr>
          <w:p w:rsidR="004D02B1" w:rsidRPr="00842123" w:rsidRDefault="004D02B1" w:rsidP="009C21E8">
            <w:pPr>
              <w:spacing w:before="60"/>
              <w:ind w:left="-100" w:right="-108"/>
              <w:jc w:val="center"/>
              <w:rPr>
                <w:szCs w:val="26"/>
              </w:rPr>
            </w:pPr>
            <w:r w:rsidRPr="00842123">
              <w:rPr>
                <w:szCs w:val="26"/>
              </w:rPr>
              <w:t>Cái</w:t>
            </w:r>
          </w:p>
        </w:tc>
        <w:tc>
          <w:tcPr>
            <w:tcW w:w="540" w:type="pct"/>
            <w:vAlign w:val="center"/>
          </w:tcPr>
          <w:p w:rsidR="004D02B1" w:rsidRPr="00842123" w:rsidRDefault="004D02B1" w:rsidP="009C21E8">
            <w:pPr>
              <w:spacing w:before="60"/>
              <w:ind w:left="-151"/>
              <w:jc w:val="center"/>
              <w:rPr>
                <w:szCs w:val="26"/>
              </w:rPr>
            </w:pPr>
            <w:r w:rsidRPr="00842123">
              <w:rPr>
                <w:szCs w:val="26"/>
                <w:lang w:val="vi-VN"/>
              </w:rPr>
              <w:t>01</w:t>
            </w:r>
          </w:p>
        </w:tc>
        <w:tc>
          <w:tcPr>
            <w:tcW w:w="772" w:type="pct"/>
            <w:vAlign w:val="center"/>
          </w:tcPr>
          <w:p w:rsidR="004D02B1" w:rsidRPr="00842123" w:rsidRDefault="004D02B1" w:rsidP="009C21E8">
            <w:pPr>
              <w:spacing w:before="60"/>
              <w:ind w:left="-100"/>
              <w:jc w:val="center"/>
              <w:rPr>
                <w:szCs w:val="26"/>
              </w:rPr>
            </w:pPr>
            <w:r w:rsidRPr="00842123">
              <w:rPr>
                <w:szCs w:val="26"/>
              </w:rPr>
              <w:t>Trung Quốc</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3</w:t>
            </w:r>
          </w:p>
        </w:tc>
        <w:tc>
          <w:tcPr>
            <w:tcW w:w="1866" w:type="pct"/>
            <w:vAlign w:val="center"/>
          </w:tcPr>
          <w:p w:rsidR="004D02B1" w:rsidRPr="00842123" w:rsidRDefault="004D02B1" w:rsidP="009C21E8">
            <w:pPr>
              <w:spacing w:before="60"/>
              <w:ind w:left="58"/>
              <w:rPr>
                <w:szCs w:val="26"/>
              </w:rPr>
            </w:pPr>
            <w:r w:rsidRPr="00842123">
              <w:rPr>
                <w:szCs w:val="26"/>
              </w:rPr>
              <w:t xml:space="preserve">Hệ thống dây điện, dây tín </w:t>
            </w:r>
            <w:r w:rsidR="009C21E8">
              <w:rPr>
                <w:szCs w:val="26"/>
              </w:rPr>
              <w:t>h</w:t>
            </w:r>
            <w:r w:rsidRPr="00842123">
              <w:rPr>
                <w:szCs w:val="26"/>
              </w:rPr>
              <w:t>iệu điều khiển thiết bị</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1</w:t>
            </w:r>
          </w:p>
        </w:tc>
        <w:tc>
          <w:tcPr>
            <w:tcW w:w="772" w:type="pct"/>
            <w:vAlign w:val="center"/>
          </w:tcPr>
          <w:p w:rsidR="004D02B1" w:rsidRPr="00842123" w:rsidRDefault="004D02B1" w:rsidP="009C21E8">
            <w:pPr>
              <w:spacing w:before="60"/>
              <w:ind w:left="-100"/>
              <w:jc w:val="center"/>
              <w:rPr>
                <w:szCs w:val="26"/>
              </w:rPr>
            </w:pPr>
            <w:r w:rsidRPr="00842123">
              <w:rPr>
                <w:szCs w:val="26"/>
              </w:rPr>
              <w:t>Malaysia</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4</w:t>
            </w:r>
          </w:p>
        </w:tc>
        <w:tc>
          <w:tcPr>
            <w:tcW w:w="1866" w:type="pct"/>
            <w:vAlign w:val="center"/>
          </w:tcPr>
          <w:p w:rsidR="004D02B1" w:rsidRPr="00842123" w:rsidRDefault="004D02B1" w:rsidP="009C21E8">
            <w:pPr>
              <w:spacing w:before="60"/>
              <w:ind w:left="-151" w:firstLine="209"/>
              <w:rPr>
                <w:szCs w:val="26"/>
              </w:rPr>
            </w:pPr>
            <w:r w:rsidRPr="00842123">
              <w:rPr>
                <w:szCs w:val="26"/>
              </w:rPr>
              <w:t>Hệ thống bạt trần</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Việt Nam</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5</w:t>
            </w:r>
          </w:p>
        </w:tc>
        <w:tc>
          <w:tcPr>
            <w:tcW w:w="1866" w:type="pct"/>
            <w:vAlign w:val="center"/>
          </w:tcPr>
          <w:p w:rsidR="004D02B1" w:rsidRPr="00842123" w:rsidRDefault="004D02B1" w:rsidP="009C21E8">
            <w:pPr>
              <w:spacing w:before="60"/>
              <w:ind w:left="-151" w:firstLine="209"/>
              <w:rPr>
                <w:szCs w:val="26"/>
              </w:rPr>
            </w:pPr>
            <w:r w:rsidRPr="00842123">
              <w:rPr>
                <w:szCs w:val="26"/>
              </w:rPr>
              <w:t>Hệ thống bạt hông 2 bên</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Việt Nam</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6</w:t>
            </w:r>
          </w:p>
        </w:tc>
        <w:tc>
          <w:tcPr>
            <w:tcW w:w="1866" w:type="pct"/>
            <w:vAlign w:val="center"/>
          </w:tcPr>
          <w:p w:rsidR="004D02B1" w:rsidRPr="00842123" w:rsidRDefault="004D02B1" w:rsidP="009C21E8">
            <w:pPr>
              <w:spacing w:before="60"/>
              <w:ind w:left="-151" w:firstLine="209"/>
              <w:rPr>
                <w:szCs w:val="26"/>
              </w:rPr>
            </w:pPr>
            <w:r w:rsidRPr="00842123">
              <w:rPr>
                <w:szCs w:val="26"/>
              </w:rPr>
              <w:t>Hệ thống cho uống</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Trung Quốc</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7</w:t>
            </w:r>
          </w:p>
        </w:tc>
        <w:tc>
          <w:tcPr>
            <w:tcW w:w="1866" w:type="pct"/>
            <w:vAlign w:val="center"/>
          </w:tcPr>
          <w:p w:rsidR="004D02B1" w:rsidRPr="00842123" w:rsidRDefault="004D02B1" w:rsidP="009C21E8">
            <w:pPr>
              <w:spacing w:before="60"/>
              <w:ind w:left="-151" w:firstLine="209"/>
              <w:rPr>
                <w:szCs w:val="26"/>
              </w:rPr>
            </w:pPr>
            <w:r w:rsidRPr="00842123">
              <w:rPr>
                <w:szCs w:val="26"/>
              </w:rPr>
              <w:t xml:space="preserve">Đèn sưởi hồng ngoại </w:t>
            </w:r>
            <w:r w:rsidRPr="00842123">
              <w:rPr>
                <w:szCs w:val="26"/>
                <w:shd w:val="clear" w:color="auto" w:fill="FFFFFF"/>
              </w:rPr>
              <w:t>Interheat</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Trung Quốc</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8</w:t>
            </w:r>
          </w:p>
        </w:tc>
        <w:tc>
          <w:tcPr>
            <w:tcW w:w="1866" w:type="pct"/>
            <w:vAlign w:val="center"/>
          </w:tcPr>
          <w:p w:rsidR="004D02B1" w:rsidRPr="00842123" w:rsidRDefault="004D02B1" w:rsidP="009C21E8">
            <w:pPr>
              <w:spacing w:before="60"/>
              <w:ind w:left="-151" w:firstLine="209"/>
              <w:rPr>
                <w:szCs w:val="26"/>
              </w:rPr>
            </w:pPr>
            <w:r w:rsidRPr="00842123">
              <w:rPr>
                <w:szCs w:val="26"/>
              </w:rPr>
              <w:t>Hệ thống chiếu sáng</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Trung Quốc</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10</w:t>
            </w:r>
          </w:p>
        </w:tc>
        <w:tc>
          <w:tcPr>
            <w:tcW w:w="1866" w:type="pct"/>
            <w:vAlign w:val="center"/>
          </w:tcPr>
          <w:p w:rsidR="004D02B1" w:rsidRPr="00842123" w:rsidRDefault="004D02B1" w:rsidP="009C21E8">
            <w:pPr>
              <w:spacing w:before="60"/>
              <w:ind w:left="-151" w:firstLine="209"/>
              <w:rPr>
                <w:szCs w:val="26"/>
              </w:rPr>
            </w:pPr>
            <w:r w:rsidRPr="00842123">
              <w:rPr>
                <w:szCs w:val="26"/>
                <w:shd w:val="clear" w:color="auto" w:fill="FFFFFF"/>
              </w:rPr>
              <w:t>Hệ thống ăn tự động</w:t>
            </w:r>
          </w:p>
        </w:tc>
        <w:tc>
          <w:tcPr>
            <w:tcW w:w="693" w:type="pct"/>
            <w:vAlign w:val="center"/>
          </w:tcPr>
          <w:p w:rsidR="004D02B1" w:rsidRPr="00842123" w:rsidRDefault="004D02B1" w:rsidP="009C21E8">
            <w:pPr>
              <w:spacing w:before="60"/>
              <w:ind w:left="-100" w:right="-108"/>
              <w:jc w:val="center"/>
              <w:rPr>
                <w:szCs w:val="26"/>
              </w:rPr>
            </w:pPr>
            <w:r w:rsidRPr="00842123">
              <w:rPr>
                <w:szCs w:val="26"/>
              </w:rPr>
              <w:t>Hệ thống</w:t>
            </w:r>
          </w:p>
        </w:tc>
        <w:tc>
          <w:tcPr>
            <w:tcW w:w="540" w:type="pct"/>
            <w:vAlign w:val="center"/>
          </w:tcPr>
          <w:p w:rsidR="004D02B1" w:rsidRPr="009C21E8" w:rsidRDefault="009C21E8" w:rsidP="009C21E8">
            <w:pPr>
              <w:spacing w:before="60"/>
              <w:ind w:left="-151"/>
              <w:jc w:val="center"/>
              <w:rPr>
                <w:szCs w:val="26"/>
              </w:rPr>
            </w:pPr>
            <w:r>
              <w:rPr>
                <w:szCs w:val="26"/>
              </w:rPr>
              <w:t>4</w:t>
            </w:r>
          </w:p>
        </w:tc>
        <w:tc>
          <w:tcPr>
            <w:tcW w:w="772" w:type="pct"/>
            <w:vAlign w:val="center"/>
          </w:tcPr>
          <w:p w:rsidR="004D02B1" w:rsidRPr="00842123" w:rsidRDefault="004D02B1" w:rsidP="009C21E8">
            <w:pPr>
              <w:spacing w:before="60"/>
              <w:ind w:left="-100"/>
              <w:jc w:val="center"/>
              <w:rPr>
                <w:szCs w:val="26"/>
              </w:rPr>
            </w:pPr>
            <w:r w:rsidRPr="00842123">
              <w:rPr>
                <w:szCs w:val="26"/>
              </w:rPr>
              <w:t>Đan Mạch</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11</w:t>
            </w:r>
          </w:p>
        </w:tc>
        <w:tc>
          <w:tcPr>
            <w:tcW w:w="1866" w:type="pct"/>
            <w:vAlign w:val="center"/>
          </w:tcPr>
          <w:p w:rsidR="004D02B1" w:rsidRPr="00842123" w:rsidRDefault="004D02B1" w:rsidP="009C21E8">
            <w:pPr>
              <w:spacing w:before="60"/>
              <w:ind w:left="-151" w:firstLine="209"/>
              <w:rPr>
                <w:szCs w:val="26"/>
              </w:rPr>
            </w:pPr>
            <w:r w:rsidRPr="00842123">
              <w:rPr>
                <w:szCs w:val="26"/>
              </w:rPr>
              <w:t>Máy phát điện</w:t>
            </w:r>
          </w:p>
        </w:tc>
        <w:tc>
          <w:tcPr>
            <w:tcW w:w="693" w:type="pct"/>
            <w:vAlign w:val="center"/>
          </w:tcPr>
          <w:p w:rsidR="004D02B1" w:rsidRPr="00842123" w:rsidRDefault="004D02B1" w:rsidP="009C21E8">
            <w:pPr>
              <w:spacing w:before="60"/>
              <w:ind w:left="-100" w:right="-108"/>
              <w:jc w:val="center"/>
              <w:rPr>
                <w:szCs w:val="26"/>
              </w:rPr>
            </w:pPr>
            <w:r w:rsidRPr="00842123">
              <w:rPr>
                <w:szCs w:val="26"/>
              </w:rPr>
              <w:t>Cái</w:t>
            </w:r>
          </w:p>
        </w:tc>
        <w:tc>
          <w:tcPr>
            <w:tcW w:w="540" w:type="pct"/>
            <w:vAlign w:val="center"/>
          </w:tcPr>
          <w:p w:rsidR="004D02B1" w:rsidRPr="00842123" w:rsidRDefault="004D02B1" w:rsidP="009C21E8">
            <w:pPr>
              <w:spacing w:before="60"/>
              <w:ind w:left="-151"/>
              <w:jc w:val="center"/>
              <w:rPr>
                <w:szCs w:val="26"/>
              </w:rPr>
            </w:pPr>
            <w:r w:rsidRPr="00842123">
              <w:rPr>
                <w:szCs w:val="26"/>
              </w:rPr>
              <w:t>01</w:t>
            </w:r>
          </w:p>
        </w:tc>
        <w:tc>
          <w:tcPr>
            <w:tcW w:w="772" w:type="pct"/>
            <w:vAlign w:val="center"/>
          </w:tcPr>
          <w:p w:rsidR="004D02B1" w:rsidRPr="00842123" w:rsidRDefault="004D02B1" w:rsidP="009C21E8">
            <w:pPr>
              <w:spacing w:before="60"/>
              <w:ind w:left="-100"/>
              <w:jc w:val="center"/>
              <w:rPr>
                <w:szCs w:val="26"/>
              </w:rPr>
            </w:pPr>
            <w:r w:rsidRPr="00842123">
              <w:rPr>
                <w:szCs w:val="26"/>
              </w:rPr>
              <w:t>Malaysia</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12</w:t>
            </w:r>
          </w:p>
        </w:tc>
        <w:tc>
          <w:tcPr>
            <w:tcW w:w="1866" w:type="pct"/>
            <w:vAlign w:val="center"/>
          </w:tcPr>
          <w:p w:rsidR="004D02B1" w:rsidRPr="00842123" w:rsidRDefault="004D02B1" w:rsidP="009C21E8">
            <w:pPr>
              <w:spacing w:before="60"/>
              <w:ind w:left="-151" w:firstLine="209"/>
              <w:rPr>
                <w:szCs w:val="26"/>
              </w:rPr>
            </w:pPr>
            <w:r w:rsidRPr="00842123">
              <w:rPr>
                <w:szCs w:val="26"/>
              </w:rPr>
              <w:t>Máy xịt thuốc sát trùng</w:t>
            </w:r>
          </w:p>
        </w:tc>
        <w:tc>
          <w:tcPr>
            <w:tcW w:w="693" w:type="pct"/>
            <w:vAlign w:val="center"/>
          </w:tcPr>
          <w:p w:rsidR="004D02B1" w:rsidRPr="00842123" w:rsidRDefault="004D02B1" w:rsidP="009C21E8">
            <w:pPr>
              <w:spacing w:before="60"/>
              <w:ind w:left="-100" w:right="-108"/>
              <w:jc w:val="center"/>
              <w:rPr>
                <w:szCs w:val="26"/>
              </w:rPr>
            </w:pPr>
            <w:r w:rsidRPr="00842123">
              <w:rPr>
                <w:szCs w:val="26"/>
              </w:rPr>
              <w:t>Cái</w:t>
            </w:r>
          </w:p>
        </w:tc>
        <w:tc>
          <w:tcPr>
            <w:tcW w:w="540" w:type="pct"/>
            <w:vAlign w:val="center"/>
          </w:tcPr>
          <w:p w:rsidR="004D02B1" w:rsidRPr="009C21E8" w:rsidRDefault="004D02B1" w:rsidP="009C21E8">
            <w:pPr>
              <w:spacing w:before="60"/>
              <w:ind w:left="-151"/>
              <w:jc w:val="center"/>
              <w:rPr>
                <w:szCs w:val="26"/>
              </w:rPr>
            </w:pPr>
            <w:r w:rsidRPr="00842123">
              <w:rPr>
                <w:szCs w:val="26"/>
                <w:lang w:val="vi-VN"/>
              </w:rPr>
              <w:t>0</w:t>
            </w:r>
            <w:r w:rsidR="009C21E8">
              <w:rPr>
                <w:szCs w:val="26"/>
              </w:rPr>
              <w:t>2</w:t>
            </w:r>
          </w:p>
        </w:tc>
        <w:tc>
          <w:tcPr>
            <w:tcW w:w="772" w:type="pct"/>
            <w:vAlign w:val="center"/>
          </w:tcPr>
          <w:p w:rsidR="004D02B1" w:rsidRPr="00842123" w:rsidRDefault="004D02B1" w:rsidP="009C21E8">
            <w:pPr>
              <w:spacing w:before="60"/>
              <w:ind w:left="-100"/>
              <w:jc w:val="center"/>
              <w:rPr>
                <w:szCs w:val="26"/>
              </w:rPr>
            </w:pPr>
            <w:r w:rsidRPr="00842123">
              <w:rPr>
                <w:szCs w:val="26"/>
              </w:rPr>
              <w:t>Việt Nam</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r w:rsidR="004D02B1" w:rsidRPr="00842123" w:rsidTr="004323F6">
        <w:trPr>
          <w:trHeight w:val="454"/>
          <w:jc w:val="center"/>
        </w:trPr>
        <w:tc>
          <w:tcPr>
            <w:tcW w:w="279" w:type="pct"/>
            <w:vAlign w:val="center"/>
          </w:tcPr>
          <w:p w:rsidR="004D02B1" w:rsidRPr="00842123" w:rsidRDefault="004D02B1" w:rsidP="009C21E8">
            <w:pPr>
              <w:spacing w:before="60"/>
              <w:ind w:left="-151" w:right="-150"/>
              <w:jc w:val="center"/>
              <w:rPr>
                <w:szCs w:val="26"/>
              </w:rPr>
            </w:pPr>
            <w:r w:rsidRPr="00842123">
              <w:rPr>
                <w:szCs w:val="26"/>
              </w:rPr>
              <w:t>13</w:t>
            </w:r>
          </w:p>
        </w:tc>
        <w:tc>
          <w:tcPr>
            <w:tcW w:w="1866" w:type="pct"/>
            <w:vAlign w:val="center"/>
          </w:tcPr>
          <w:p w:rsidR="004D02B1" w:rsidRPr="00842123" w:rsidRDefault="004D02B1" w:rsidP="009C21E8">
            <w:pPr>
              <w:spacing w:before="60"/>
              <w:ind w:left="-151" w:firstLine="209"/>
              <w:rPr>
                <w:szCs w:val="26"/>
              </w:rPr>
            </w:pPr>
            <w:r w:rsidRPr="00842123">
              <w:rPr>
                <w:szCs w:val="26"/>
              </w:rPr>
              <w:t>Máy bơm nước</w:t>
            </w:r>
          </w:p>
        </w:tc>
        <w:tc>
          <w:tcPr>
            <w:tcW w:w="693" w:type="pct"/>
            <w:vAlign w:val="center"/>
          </w:tcPr>
          <w:p w:rsidR="004D02B1" w:rsidRPr="00842123" w:rsidRDefault="004D02B1" w:rsidP="009C21E8">
            <w:pPr>
              <w:spacing w:before="60"/>
              <w:ind w:left="-100" w:right="-108"/>
              <w:jc w:val="center"/>
              <w:rPr>
                <w:szCs w:val="26"/>
              </w:rPr>
            </w:pPr>
            <w:r w:rsidRPr="00842123">
              <w:rPr>
                <w:szCs w:val="26"/>
              </w:rPr>
              <w:t>Cái</w:t>
            </w:r>
          </w:p>
        </w:tc>
        <w:tc>
          <w:tcPr>
            <w:tcW w:w="540" w:type="pct"/>
            <w:vAlign w:val="center"/>
          </w:tcPr>
          <w:p w:rsidR="004D02B1" w:rsidRPr="00842123" w:rsidRDefault="004D02B1" w:rsidP="009C21E8">
            <w:pPr>
              <w:spacing w:before="60"/>
              <w:ind w:left="-151"/>
              <w:jc w:val="center"/>
              <w:rPr>
                <w:szCs w:val="26"/>
              </w:rPr>
            </w:pPr>
            <w:r w:rsidRPr="00842123">
              <w:rPr>
                <w:szCs w:val="26"/>
              </w:rPr>
              <w:t>01</w:t>
            </w:r>
          </w:p>
        </w:tc>
        <w:tc>
          <w:tcPr>
            <w:tcW w:w="772" w:type="pct"/>
            <w:vAlign w:val="center"/>
          </w:tcPr>
          <w:p w:rsidR="004D02B1" w:rsidRPr="00842123" w:rsidRDefault="004D02B1" w:rsidP="009C21E8">
            <w:pPr>
              <w:spacing w:before="60"/>
              <w:ind w:left="-100"/>
              <w:jc w:val="center"/>
              <w:rPr>
                <w:szCs w:val="26"/>
              </w:rPr>
            </w:pPr>
            <w:r w:rsidRPr="00842123">
              <w:rPr>
                <w:szCs w:val="26"/>
              </w:rPr>
              <w:t>Việt Nam</w:t>
            </w:r>
          </w:p>
        </w:tc>
        <w:tc>
          <w:tcPr>
            <w:tcW w:w="850" w:type="pct"/>
            <w:vAlign w:val="center"/>
          </w:tcPr>
          <w:p w:rsidR="004D02B1" w:rsidRPr="00842123" w:rsidRDefault="004D02B1" w:rsidP="004323F6">
            <w:pPr>
              <w:spacing w:before="60"/>
              <w:jc w:val="center"/>
              <w:rPr>
                <w:szCs w:val="26"/>
              </w:rPr>
            </w:pPr>
            <w:r w:rsidRPr="00842123">
              <w:rPr>
                <w:szCs w:val="26"/>
              </w:rPr>
              <w:t>Mới 100%</w:t>
            </w:r>
          </w:p>
        </w:tc>
      </w:tr>
    </w:tbl>
    <w:p w:rsidR="004F180E" w:rsidRPr="003A07D2" w:rsidRDefault="004F180E" w:rsidP="00D4279A">
      <w:pPr>
        <w:pStyle w:val="-CharChar"/>
        <w:spacing w:before="120" w:after="120" w:line="288" w:lineRule="auto"/>
        <w:jc w:val="right"/>
        <w:rPr>
          <w:b/>
          <w:i/>
          <w:szCs w:val="28"/>
        </w:rPr>
      </w:pPr>
      <w:r w:rsidRPr="003A07D2">
        <w:rPr>
          <w:i/>
          <w:szCs w:val="28"/>
        </w:rPr>
        <w:t xml:space="preserve">(Nguồn: </w:t>
      </w:r>
      <w:r w:rsidR="00D4279A">
        <w:rPr>
          <w:i/>
          <w:szCs w:val="28"/>
        </w:rPr>
        <w:t>Cơ sở thống kê từ hiện trạng đầu tư</w:t>
      </w:r>
      <w:r w:rsidRPr="003A07D2">
        <w:rPr>
          <w:i/>
          <w:szCs w:val="28"/>
        </w:rPr>
        <w:t>)</w:t>
      </w:r>
    </w:p>
    <w:p w:rsidR="00267B1F" w:rsidRDefault="00267B1F" w:rsidP="0041291B"/>
    <w:p w:rsidR="00267B1F" w:rsidRDefault="00267B1F" w:rsidP="0041291B"/>
    <w:p w:rsidR="004F180E" w:rsidRDefault="004F180E" w:rsidP="0041291B"/>
    <w:p w:rsidR="004F180E" w:rsidRDefault="004F180E" w:rsidP="0041291B"/>
    <w:p w:rsidR="004F180E" w:rsidRPr="0041291B" w:rsidRDefault="004F180E" w:rsidP="0041291B"/>
    <w:p w:rsidR="00C70D92" w:rsidRPr="006B2204" w:rsidRDefault="009A4644" w:rsidP="0015640E">
      <w:pPr>
        <w:pStyle w:val="Heading3"/>
        <w:spacing w:before="120" w:after="120" w:line="288" w:lineRule="auto"/>
        <w:ind w:left="0"/>
        <w:rPr>
          <w:rFonts w:ascii="Times New Roman" w:hAnsi="Times New Roman" w:cs="Times New Roman"/>
          <w:b/>
          <w:color w:val="auto"/>
          <w:sz w:val="28"/>
          <w:szCs w:val="28"/>
        </w:rPr>
      </w:pPr>
      <w:bookmarkStart w:id="34" w:name="_Toc128731992"/>
      <w:r w:rsidRPr="006B2204">
        <w:rPr>
          <w:rFonts w:ascii="Times New Roman" w:hAnsi="Times New Roman" w:cs="Times New Roman"/>
          <w:b/>
          <w:color w:val="auto"/>
          <w:sz w:val="28"/>
          <w:szCs w:val="28"/>
        </w:rPr>
        <w:t xml:space="preserve">Công nghệ </w:t>
      </w:r>
      <w:r w:rsidR="007133D6">
        <w:rPr>
          <w:rFonts w:ascii="Times New Roman" w:hAnsi="Times New Roman" w:cs="Times New Roman"/>
          <w:b/>
          <w:color w:val="auto"/>
          <w:sz w:val="28"/>
          <w:szCs w:val="28"/>
        </w:rPr>
        <w:t>sản xuất của cơ sở</w:t>
      </w:r>
      <w:bookmarkEnd w:id="34"/>
    </w:p>
    <w:p w:rsidR="009C21E8" w:rsidRDefault="009C21E8" w:rsidP="009C21E8">
      <w:pPr>
        <w:rPr>
          <w:rFonts w:eastAsia="PMingLiU" w:cs="Times New Roman"/>
          <w:sz w:val="24"/>
          <w:szCs w:val="24"/>
        </w:rPr>
      </w:pPr>
      <w:bookmarkStart w:id="35" w:name="_Toc454024263"/>
      <w:bookmarkStart w:id="36" w:name="_Toc21698203"/>
      <w:r>
        <w:rPr>
          <w:noProof/>
        </w:rPr>
        <mc:AlternateContent>
          <mc:Choice Requires="wps">
            <w:drawing>
              <wp:anchor distT="0" distB="0" distL="114300" distR="114300" simplePos="0" relativeHeight="251419648" behindDoc="0" locked="0" layoutInCell="1" allowOverlap="1" wp14:anchorId="16EEF995" wp14:editId="68E98F1C">
                <wp:simplePos x="0" y="0"/>
                <wp:positionH relativeFrom="column">
                  <wp:posOffset>207010</wp:posOffset>
                </wp:positionH>
                <wp:positionV relativeFrom="paragraph">
                  <wp:posOffset>208915</wp:posOffset>
                </wp:positionV>
                <wp:extent cx="1390650" cy="771525"/>
                <wp:effectExtent l="0" t="0" r="19050" b="28575"/>
                <wp:wrapNone/>
                <wp:docPr id="233" name="Rounded Rectangle 233"/>
                <wp:cNvGraphicFramePr/>
                <a:graphic xmlns:a="http://schemas.openxmlformats.org/drawingml/2006/main">
                  <a:graphicData uri="http://schemas.microsoft.com/office/word/2010/wordprocessingShape">
                    <wps:wsp>
                      <wps:cNvSpPr/>
                      <wps:spPr>
                        <a:xfrm>
                          <a:off x="0" y="0"/>
                          <a:ext cx="1390650" cy="771525"/>
                        </a:xfrm>
                        <a:prstGeom prst="roundRect">
                          <a:avLst/>
                        </a:prstGeom>
                        <a:noFill/>
                        <a:ln w="19050">
                          <a:solidFill>
                            <a:schemeClr val="accent2"/>
                          </a:solidFill>
                          <a:prstDash val="dashDot"/>
                        </a:ln>
                      </wps:spPr>
                      <wps:style>
                        <a:lnRef idx="2">
                          <a:schemeClr val="accent6"/>
                        </a:lnRef>
                        <a:fillRef idx="1">
                          <a:schemeClr val="lt1"/>
                        </a:fillRef>
                        <a:effectRef idx="0">
                          <a:schemeClr val="accent6"/>
                        </a:effectRef>
                        <a:fontRef idx="minor">
                          <a:schemeClr val="dk1"/>
                        </a:fontRef>
                      </wps:style>
                      <wps:txbx>
                        <w:txbxContent>
                          <w:p w:rsidR="004F180E" w:rsidRDefault="004F180E" w:rsidP="009C21E8">
                            <w:pPr>
                              <w:spacing w:after="0" w:line="244" w:lineRule="auto"/>
                              <w:ind w:right="38"/>
                              <w:rPr>
                                <w:sz w:val="24"/>
                              </w:rPr>
                            </w:pPr>
                            <w:r>
                              <w:rPr>
                                <w:sz w:val="24"/>
                              </w:rPr>
                              <w:t>Enrofloxacin + vitamin, Vacxin IB (H120)</w:t>
                            </w:r>
                          </w:p>
                          <w:p w:rsidR="004F180E" w:rsidRPr="00CC7B61" w:rsidRDefault="004F180E" w:rsidP="009C21E8">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EEF995" id="Rounded Rectangle 233" o:spid="_x0000_s1026" style="position:absolute;margin-left:16.3pt;margin-top:16.45pt;width:109.5pt;height:60.75pt;z-index:25141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" filled="f" strokecolor="#ed7d31 [3205]" strokeweight="1.5pt">
                <v:stroke dashstyle="dashDot" joinstyle="miter"/>
                <v:textbox>
                  <w:txbxContent>
                    <w:p w:rsidR="004F180E" w:rsidRDefault="004F180E" w:rsidP="009C21E8">
                      <w:pPr>
                        <w:spacing w:after="0" w:line="244" w:lineRule="auto"/>
                        <w:ind w:right="38"/>
                        <w:rPr>
                          <w:sz w:val="24"/>
                        </w:rPr>
                      </w:pPr>
                      <w:r>
                        <w:rPr>
                          <w:sz w:val="24"/>
                        </w:rPr>
                        <w:t>Enrofloxacin + vitamin, Vacxin IB (H120)</w:t>
                      </w:r>
                    </w:p>
                    <w:p w:rsidR="004F180E" w:rsidRPr="00CC7B61" w:rsidRDefault="004F180E" w:rsidP="009C21E8">
                      <w:pPr>
                        <w:spacing w:after="0"/>
                        <w:jc w:val="center"/>
                        <w:rPr>
                          <w:b/>
                        </w:rPr>
                      </w:pPr>
                    </w:p>
                  </w:txbxContent>
                </v:textbox>
              </v:roundrect>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408384" behindDoc="0" locked="0" layoutInCell="1" allowOverlap="1" wp14:anchorId="63241809" wp14:editId="7ABAFC90">
                <wp:simplePos x="0" y="0"/>
                <wp:positionH relativeFrom="column">
                  <wp:posOffset>2054860</wp:posOffset>
                </wp:positionH>
                <wp:positionV relativeFrom="paragraph">
                  <wp:posOffset>15875</wp:posOffset>
                </wp:positionV>
                <wp:extent cx="1438275" cy="514350"/>
                <wp:effectExtent l="0" t="0" r="28575" b="19050"/>
                <wp:wrapNone/>
                <wp:docPr id="232" name="Rounded Rectangle 232"/>
                <wp:cNvGraphicFramePr/>
                <a:graphic xmlns:a="http://schemas.openxmlformats.org/drawingml/2006/main">
                  <a:graphicData uri="http://schemas.microsoft.com/office/word/2010/wordprocessingShape">
                    <wps:wsp>
                      <wps:cNvSpPr/>
                      <wps:spPr>
                        <a:xfrm>
                          <a:off x="0" y="0"/>
                          <a:ext cx="1438275" cy="5143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Vịt giống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241809" id="Rounded Rectangle 232" o:spid="_x0000_s1027" style="position:absolute;margin-left:161.8pt;margin-top:1.25pt;width:113.25pt;height:40.5pt;z-index:2514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" filled="f" strokecolor="#ed7d31 [3205]" strokeweight="1.5pt">
                <v:stroke joinstyle="miter"/>
                <v:textbox>
                  <w:txbxContent>
                    <w:p w:rsidR="004F180E" w:rsidRPr="00CC7B61" w:rsidRDefault="004F180E" w:rsidP="009C21E8">
                      <w:pPr>
                        <w:spacing w:after="0"/>
                        <w:jc w:val="center"/>
                        <w:rPr>
                          <w:b/>
                        </w:rPr>
                      </w:pPr>
                      <w:r>
                        <w:rPr>
                          <w:b/>
                        </w:rPr>
                        <w:t>Vịt giống</w:t>
                      </w:r>
                    </w:p>
                  </w:txbxContent>
                </v:textbox>
              </v:roundrect>
            </w:pict>
          </mc:Fallback>
        </mc:AlternateContent>
      </w:r>
      <w:r>
        <w:rPr>
          <w:noProof/>
        </w:rPr>
        <mc:AlternateContent>
          <mc:Choice Requires="wps">
            <w:drawing>
              <wp:anchor distT="0" distB="0" distL="114300" distR="114300" simplePos="0" relativeHeight="251430912" behindDoc="0" locked="0" layoutInCell="1" allowOverlap="1" wp14:anchorId="727824B5" wp14:editId="06253276">
                <wp:simplePos x="0" y="0"/>
                <wp:positionH relativeFrom="column">
                  <wp:posOffset>1597660</wp:posOffset>
                </wp:positionH>
                <wp:positionV relativeFrom="paragraph">
                  <wp:posOffset>282575</wp:posOffset>
                </wp:positionV>
                <wp:extent cx="447675" cy="0"/>
                <wp:effectExtent l="0" t="76200" r="9525" b="95250"/>
                <wp:wrapNone/>
                <wp:docPr id="236" name="Straight Arrow Connector 236"/>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E4E26E" id="_x0000_t32" coordsize="21600,21600" o:spt="32" o:oned="t" path="m,l21600,21600e" filled="f">
                <v:path arrowok="t" fillok="f" o:connecttype="none"/>
                <o:lock v:ext="edit" shapetype="t"/>
              </v:shapetype>
              <v:shape id="Straight Arrow Connector 236" o:spid="_x0000_s1026" type="#_x0000_t32" style="position:absolute;margin-left:125.8pt;margin-top:22.25pt;width:35.25pt;height:0;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467776" behindDoc="0" locked="0" layoutInCell="1" allowOverlap="1" wp14:anchorId="5C0D9256" wp14:editId="0FB3D34C">
                <wp:simplePos x="0" y="0"/>
                <wp:positionH relativeFrom="column">
                  <wp:posOffset>2788285</wp:posOffset>
                </wp:positionH>
                <wp:positionV relativeFrom="paragraph">
                  <wp:posOffset>207645</wp:posOffset>
                </wp:positionV>
                <wp:extent cx="0" cy="333375"/>
                <wp:effectExtent l="76200" t="0" r="76200" b="47625"/>
                <wp:wrapNone/>
                <wp:docPr id="239" name="Straight Arrow Connector 23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4F02C" id="Straight Arrow Connector 239" o:spid="_x0000_s1026" type="#_x0000_t32" style="position:absolute;margin-left:219.55pt;margin-top:16.35pt;width:0;height:26.25pt;z-index:2514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442176" behindDoc="0" locked="0" layoutInCell="1" allowOverlap="1" wp14:anchorId="00BDCD3A" wp14:editId="0C76C98B">
                <wp:simplePos x="0" y="0"/>
                <wp:positionH relativeFrom="column">
                  <wp:posOffset>3874135</wp:posOffset>
                </wp:positionH>
                <wp:positionV relativeFrom="paragraph">
                  <wp:posOffset>199390</wp:posOffset>
                </wp:positionV>
                <wp:extent cx="1895475" cy="542925"/>
                <wp:effectExtent l="0" t="0" r="28575" b="28575"/>
                <wp:wrapNone/>
                <wp:docPr id="237" name="Rounded Rectangle 237"/>
                <wp:cNvGraphicFramePr/>
                <a:graphic xmlns:a="http://schemas.openxmlformats.org/drawingml/2006/main">
                  <a:graphicData uri="http://schemas.microsoft.com/office/word/2010/wordprocessingShape">
                    <wps:wsp>
                      <wps:cNvSpPr/>
                      <wps:spPr>
                        <a:xfrm>
                          <a:off x="0" y="0"/>
                          <a:ext cx="1895475" cy="5429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F180E" w:rsidRDefault="004F180E" w:rsidP="009C21E8">
                            <w:pPr>
                              <w:spacing w:after="0" w:line="247" w:lineRule="auto"/>
                              <w:ind w:right="447"/>
                              <w:rPr>
                                <w:sz w:val="24"/>
                              </w:rPr>
                            </w:pPr>
                            <w:r>
                              <w:rPr>
                                <w:sz w:val="24"/>
                              </w:rPr>
                              <w:t>Mùi hôi, tiếng ồn, vỏ thuốc, bao bì các loại</w:t>
                            </w:r>
                          </w:p>
                          <w:p w:rsidR="004F180E" w:rsidRPr="00CC7B61" w:rsidRDefault="004F180E" w:rsidP="009C21E8">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DCD3A" id="Rounded Rectangle 237" o:spid="_x0000_s1028" style="position:absolute;margin-left:305.05pt;margin-top:15.7pt;width:149.25pt;height:42.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" fillcolor="white [3201]" strokecolor="#5b9bd5 [3204]" strokeweight="1pt">
                <v:stroke joinstyle="miter"/>
                <v:textbox>
                  <w:txbxContent>
                    <w:p w:rsidR="004F180E" w:rsidRDefault="004F180E" w:rsidP="009C21E8">
                      <w:pPr>
                        <w:spacing w:after="0" w:line="247" w:lineRule="auto"/>
                        <w:ind w:right="447"/>
                        <w:rPr>
                          <w:sz w:val="24"/>
                        </w:rPr>
                      </w:pPr>
                      <w:r>
                        <w:rPr>
                          <w:sz w:val="24"/>
                        </w:rPr>
                        <w:t>Mùi hôi, tiếng ồn, vỏ thuốc, bao bì các loại</w:t>
                      </w:r>
                    </w:p>
                    <w:p w:rsidR="004F180E" w:rsidRPr="00CC7B61" w:rsidRDefault="004F180E" w:rsidP="009C21E8">
                      <w:pPr>
                        <w:spacing w:after="0"/>
                        <w:jc w:val="center"/>
                        <w:rPr>
                          <w:b/>
                        </w:rPr>
                      </w:pPr>
                    </w:p>
                  </w:txbxContent>
                </v:textbox>
              </v:roundrect>
            </w:pict>
          </mc:Fallback>
        </mc:AlternateContent>
      </w:r>
      <w:r>
        <w:rPr>
          <w:noProof/>
        </w:rPr>
        <mc:AlternateContent>
          <mc:Choice Requires="wps">
            <w:drawing>
              <wp:anchor distT="0" distB="0" distL="114300" distR="114300" simplePos="0" relativeHeight="251479040" behindDoc="0" locked="0" layoutInCell="1" allowOverlap="1" wp14:anchorId="441E9810" wp14:editId="64BC767D">
                <wp:simplePos x="0" y="0"/>
                <wp:positionH relativeFrom="column">
                  <wp:posOffset>207010</wp:posOffset>
                </wp:positionH>
                <wp:positionV relativeFrom="paragraph">
                  <wp:posOffset>228600</wp:posOffset>
                </wp:positionV>
                <wp:extent cx="1390650" cy="514350"/>
                <wp:effectExtent l="0" t="0" r="19050" b="19050"/>
                <wp:wrapNone/>
                <wp:docPr id="240" name="Rounded Rectangle 240"/>
                <wp:cNvGraphicFramePr/>
                <a:graphic xmlns:a="http://schemas.openxmlformats.org/drawingml/2006/main">
                  <a:graphicData uri="http://schemas.microsoft.com/office/word/2010/wordprocessingShape">
                    <wps:wsp>
                      <wps:cNvSpPr/>
                      <wps:spPr>
                        <a:xfrm>
                          <a:off x="0" y="0"/>
                          <a:ext cx="1390650" cy="514350"/>
                        </a:xfrm>
                        <a:prstGeom prst="roundRect">
                          <a:avLst/>
                        </a:prstGeom>
                        <a:noFill/>
                        <a:ln w="19050">
                          <a:solidFill>
                            <a:schemeClr val="accent2"/>
                          </a:solidFill>
                          <a:prstDash val="dashDot"/>
                        </a:ln>
                      </wps:spPr>
                      <wps:style>
                        <a:lnRef idx="2">
                          <a:schemeClr val="accent6"/>
                        </a:lnRef>
                        <a:fillRef idx="1">
                          <a:schemeClr val="lt1"/>
                        </a:fillRef>
                        <a:effectRef idx="0">
                          <a:schemeClr val="accent6"/>
                        </a:effectRef>
                        <a:fontRef idx="minor">
                          <a:schemeClr val="dk1"/>
                        </a:fontRef>
                      </wps:style>
                      <wps:txbx>
                        <w:txbxContent>
                          <w:p w:rsidR="004F180E" w:rsidRDefault="004F180E" w:rsidP="009C21E8">
                            <w:pPr>
                              <w:spacing w:after="0"/>
                              <w:jc w:val="center"/>
                              <w:rPr>
                                <w:sz w:val="16"/>
                              </w:rPr>
                            </w:pPr>
                            <w:r>
                              <w:rPr>
                                <w:position w:val="2"/>
                                <w:sz w:val="24"/>
                              </w:rPr>
                              <w:t>Vacxin H</w:t>
                            </w:r>
                            <w:r>
                              <w:rPr>
                                <w:sz w:val="16"/>
                              </w:rPr>
                              <w:t>5</w:t>
                            </w:r>
                            <w:r>
                              <w:rPr>
                                <w:position w:val="2"/>
                                <w:sz w:val="24"/>
                              </w:rPr>
                              <w:t>N</w:t>
                            </w:r>
                            <w:r>
                              <w:rPr>
                                <w:sz w:val="16"/>
                              </w:rPr>
                              <w:t xml:space="preserve">1 </w:t>
                            </w:r>
                            <w:r>
                              <w:rPr>
                                <w:position w:val="2"/>
                                <w:sz w:val="24"/>
                              </w:rPr>
                              <w:t>hoặc H</w:t>
                            </w:r>
                            <w:r>
                              <w:rPr>
                                <w:sz w:val="16"/>
                              </w:rPr>
                              <w:t>5</w:t>
                            </w:r>
                            <w:r>
                              <w:rPr>
                                <w:position w:val="2"/>
                                <w:sz w:val="24"/>
                              </w:rPr>
                              <w:t>N</w:t>
                            </w:r>
                            <w:r>
                              <w:rPr>
                                <w:sz w:val="16"/>
                              </w:rPr>
                              <w:t>2</w:t>
                            </w:r>
                          </w:p>
                          <w:p w:rsidR="004F180E" w:rsidRPr="00CC7B61" w:rsidRDefault="004F180E" w:rsidP="009C21E8">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1E9810" id="Rounded Rectangle 240" o:spid="_x0000_s1029" style="position:absolute;margin-left:16.3pt;margin-top:18pt;width:109.5pt;height:40.5pt;z-index:25147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" filled="f" strokecolor="#ed7d31 [3205]" strokeweight="1.5pt">
                <v:stroke dashstyle="dashDot" joinstyle="miter"/>
                <v:textbox>
                  <w:txbxContent>
                    <w:p w:rsidR="004F180E" w:rsidRDefault="004F180E" w:rsidP="009C21E8">
                      <w:pPr>
                        <w:spacing w:after="0"/>
                        <w:jc w:val="center"/>
                        <w:rPr>
                          <w:sz w:val="16"/>
                        </w:rPr>
                      </w:pPr>
                      <w:r>
                        <w:rPr>
                          <w:position w:val="2"/>
                          <w:sz w:val="24"/>
                        </w:rPr>
                        <w:t>Vacxin H</w:t>
                      </w:r>
                      <w:r>
                        <w:rPr>
                          <w:sz w:val="16"/>
                        </w:rPr>
                        <w:t>5</w:t>
                      </w:r>
                      <w:r>
                        <w:rPr>
                          <w:position w:val="2"/>
                          <w:sz w:val="24"/>
                        </w:rPr>
                        <w:t>N</w:t>
                      </w:r>
                      <w:r>
                        <w:rPr>
                          <w:sz w:val="16"/>
                        </w:rPr>
                        <w:t xml:space="preserve">1 </w:t>
                      </w:r>
                      <w:r>
                        <w:rPr>
                          <w:position w:val="2"/>
                          <w:sz w:val="24"/>
                        </w:rPr>
                        <w:t>hoặc H</w:t>
                      </w:r>
                      <w:r>
                        <w:rPr>
                          <w:sz w:val="16"/>
                        </w:rPr>
                        <w:t>5</w:t>
                      </w:r>
                      <w:r>
                        <w:rPr>
                          <w:position w:val="2"/>
                          <w:sz w:val="24"/>
                        </w:rPr>
                        <w:t>N</w:t>
                      </w:r>
                      <w:r>
                        <w:rPr>
                          <w:sz w:val="16"/>
                        </w:rPr>
                        <w:t>2</w:t>
                      </w:r>
                    </w:p>
                    <w:p w:rsidR="004F180E" w:rsidRPr="00CC7B61" w:rsidRDefault="004F180E" w:rsidP="009C21E8">
                      <w:pPr>
                        <w:spacing w:after="0"/>
                        <w:jc w:val="center"/>
                        <w:rPr>
                          <w:b/>
                        </w:rPr>
                      </w:pPr>
                    </w:p>
                  </w:txbxContent>
                </v:textbox>
              </v:roundrect>
            </w:pict>
          </mc:Fallback>
        </mc:AlternateContent>
      </w:r>
      <w:r>
        <w:rPr>
          <w:noProof/>
        </w:rPr>
        <mc:AlternateContent>
          <mc:Choice Requires="wps">
            <w:drawing>
              <wp:anchor distT="0" distB="0" distL="114300" distR="114300" simplePos="0" relativeHeight="251453440" behindDoc="0" locked="0" layoutInCell="1" allowOverlap="1" wp14:anchorId="2D1A854F" wp14:editId="6D78F0C0">
                <wp:simplePos x="0" y="0"/>
                <wp:positionH relativeFrom="column">
                  <wp:posOffset>2064385</wp:posOffset>
                </wp:positionH>
                <wp:positionV relativeFrom="paragraph">
                  <wp:posOffset>228600</wp:posOffset>
                </wp:positionV>
                <wp:extent cx="1438275" cy="514350"/>
                <wp:effectExtent l="0" t="0" r="28575" b="19050"/>
                <wp:wrapNone/>
                <wp:docPr id="238" name="Rounded Rectangle 238"/>
                <wp:cNvGraphicFramePr/>
                <a:graphic xmlns:a="http://schemas.openxmlformats.org/drawingml/2006/main">
                  <a:graphicData uri="http://schemas.microsoft.com/office/word/2010/wordprocessingShape">
                    <wps:wsp>
                      <wps:cNvSpPr/>
                      <wps:spPr>
                        <a:xfrm>
                          <a:off x="0" y="0"/>
                          <a:ext cx="1438275" cy="5143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Úm vịt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A854F" id="Rounded Rectangle 238" o:spid="_x0000_s1030" style="position:absolute;margin-left:162.55pt;margin-top:18pt;width:113.25pt;height:40.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" filled="f" strokecolor="#ed7d31 [3205]" strokeweight="1.5pt">
                <v:stroke joinstyle="miter"/>
                <v:textbox>
                  <w:txbxContent>
                    <w:p w:rsidR="004F180E" w:rsidRPr="00CC7B61" w:rsidRDefault="004F180E" w:rsidP="009C21E8">
                      <w:pPr>
                        <w:spacing w:after="0"/>
                        <w:jc w:val="center"/>
                        <w:rPr>
                          <w:b/>
                        </w:rPr>
                      </w:pPr>
                      <w:r>
                        <w:rPr>
                          <w:b/>
                        </w:rPr>
                        <w:t>Úm vịt</w:t>
                      </w:r>
                    </w:p>
                  </w:txbxContent>
                </v:textbox>
              </v:roundrect>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501568" behindDoc="0" locked="0" layoutInCell="1" allowOverlap="1" wp14:anchorId="53B8F9C6" wp14:editId="7A52FCDD">
                <wp:simplePos x="0" y="0"/>
                <wp:positionH relativeFrom="column">
                  <wp:posOffset>3502660</wp:posOffset>
                </wp:positionH>
                <wp:positionV relativeFrom="paragraph">
                  <wp:posOffset>144145</wp:posOffset>
                </wp:positionV>
                <wp:extent cx="371475" cy="0"/>
                <wp:effectExtent l="0" t="76200" r="9525" b="95250"/>
                <wp:wrapNone/>
                <wp:docPr id="242" name="Straight Arrow Connector 242"/>
                <wp:cNvGraphicFramePr/>
                <a:graphic xmlns:a="http://schemas.openxmlformats.org/drawingml/2006/main">
                  <a:graphicData uri="http://schemas.microsoft.com/office/word/2010/wordprocessingShape">
                    <wps:wsp>
                      <wps:cNvCnPr/>
                      <wps:spPr>
                        <a:xfrm>
                          <a:off x="0" y="0"/>
                          <a:ext cx="37147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2D7B2" id="Straight Arrow Connector 242" o:spid="_x0000_s1026" type="#_x0000_t32" style="position:absolute;margin-left:275.8pt;margin-top:11.35pt;width:29.25pt;height:0;z-index:2515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" strokecolor="#5b9bd5 [3204]" strokeweight=".5pt">
                <v:stroke dashstyle="dash" endarrow="block" joinstyle="miter"/>
              </v:shape>
            </w:pict>
          </mc:Fallback>
        </mc:AlternateContent>
      </w:r>
      <w:r>
        <w:rPr>
          <w:noProof/>
        </w:rPr>
        <mc:AlternateContent>
          <mc:Choice Requires="wps">
            <w:drawing>
              <wp:anchor distT="0" distB="0" distL="114300" distR="114300" simplePos="0" relativeHeight="251490304" behindDoc="0" locked="0" layoutInCell="1" allowOverlap="1" wp14:anchorId="5CBBA59E" wp14:editId="25CD77A4">
                <wp:simplePos x="0" y="0"/>
                <wp:positionH relativeFrom="column">
                  <wp:posOffset>1607185</wp:posOffset>
                </wp:positionH>
                <wp:positionV relativeFrom="paragraph">
                  <wp:posOffset>153670</wp:posOffset>
                </wp:positionV>
                <wp:extent cx="447675" cy="0"/>
                <wp:effectExtent l="0" t="76200" r="9525" b="95250"/>
                <wp:wrapNone/>
                <wp:docPr id="241" name="Straight Arrow Connector 241"/>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02494" id="Straight Arrow Connector 241" o:spid="_x0000_s1026" type="#_x0000_t32" style="position:absolute;margin-left:126.55pt;margin-top:12.1pt;width:35.25pt;height:0;z-index:2514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512832" behindDoc="0" locked="0" layoutInCell="1" allowOverlap="1" wp14:anchorId="56738EDE" wp14:editId="2A3CAEA5">
                <wp:simplePos x="0" y="0"/>
                <wp:positionH relativeFrom="column">
                  <wp:posOffset>2788285</wp:posOffset>
                </wp:positionH>
                <wp:positionV relativeFrom="paragraph">
                  <wp:posOffset>98425</wp:posOffset>
                </wp:positionV>
                <wp:extent cx="0" cy="333375"/>
                <wp:effectExtent l="76200" t="0" r="76200" b="47625"/>
                <wp:wrapNone/>
                <wp:docPr id="243" name="Straight Arrow Connector 243"/>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A823F" id="Straight Arrow Connector 243" o:spid="_x0000_s1026" type="#_x0000_t32" style="position:absolute;margin-left:219.55pt;margin-top:7.75pt;width:0;height:26.25pt;z-index:2515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564032" behindDoc="0" locked="0" layoutInCell="1" allowOverlap="1" wp14:anchorId="7504BB2B" wp14:editId="518D488C">
                <wp:simplePos x="0" y="0"/>
                <wp:positionH relativeFrom="column">
                  <wp:posOffset>3874135</wp:posOffset>
                </wp:positionH>
                <wp:positionV relativeFrom="paragraph">
                  <wp:posOffset>61595</wp:posOffset>
                </wp:positionV>
                <wp:extent cx="2324100" cy="781050"/>
                <wp:effectExtent l="0" t="0" r="19050" b="19050"/>
                <wp:wrapNone/>
                <wp:docPr id="247" name="Rounded Rectangle 247"/>
                <wp:cNvGraphicFramePr/>
                <a:graphic xmlns:a="http://schemas.openxmlformats.org/drawingml/2006/main">
                  <a:graphicData uri="http://schemas.microsoft.com/office/word/2010/wordprocessingShape">
                    <wps:wsp>
                      <wps:cNvSpPr/>
                      <wps:spPr>
                        <a:xfrm>
                          <a:off x="0" y="0"/>
                          <a:ext cx="2324100" cy="781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F180E" w:rsidRDefault="004F180E" w:rsidP="009C21E8">
                            <w:pPr>
                              <w:spacing w:after="0" w:line="242" w:lineRule="auto"/>
                              <w:ind w:right="-51"/>
                              <w:rPr>
                                <w:sz w:val="24"/>
                              </w:rPr>
                            </w:pPr>
                            <w:r>
                              <w:rPr>
                                <w:sz w:val="24"/>
                              </w:rPr>
                              <w:t xml:space="preserve">Thức ăn thừa, phân, mùi hôi, vỏ thuốc, bao bì các loại, </w:t>
                            </w:r>
                            <w:r>
                              <w:rPr>
                                <w:spacing w:val="-5"/>
                                <w:sz w:val="24"/>
                              </w:rPr>
                              <w:t xml:space="preserve">xác </w:t>
                            </w:r>
                            <w:r>
                              <w:rPr>
                                <w:sz w:val="24"/>
                              </w:rPr>
                              <w:t>vịt chết, nước thải vệ sinh sàn</w:t>
                            </w:r>
                          </w:p>
                          <w:p w:rsidR="004F180E" w:rsidRPr="00CC7B61" w:rsidRDefault="004F180E" w:rsidP="009C21E8">
                            <w:pPr>
                              <w:spacing w:after="0"/>
                              <w:ind w:right="-5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4BB2B" id="Rounded Rectangle 247" o:spid="_x0000_s1031" style="position:absolute;margin-left:305.05pt;margin-top:4.85pt;width:183pt;height:6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" fillcolor="white [3201]" strokecolor="#5b9bd5 [3204]" strokeweight="1pt">
                <v:stroke joinstyle="miter"/>
                <v:textbox>
                  <w:txbxContent>
                    <w:p w:rsidR="004F180E" w:rsidRDefault="004F180E" w:rsidP="009C21E8">
                      <w:pPr>
                        <w:spacing w:after="0" w:line="242" w:lineRule="auto"/>
                        <w:ind w:right="-51"/>
                        <w:rPr>
                          <w:sz w:val="24"/>
                        </w:rPr>
                      </w:pPr>
                      <w:r>
                        <w:rPr>
                          <w:sz w:val="24"/>
                        </w:rPr>
                        <w:t xml:space="preserve">Thức ăn thừa, phân, mùi hôi, vỏ thuốc, bao bì các loại, </w:t>
                      </w:r>
                      <w:r>
                        <w:rPr>
                          <w:spacing w:val="-5"/>
                          <w:sz w:val="24"/>
                        </w:rPr>
                        <w:t xml:space="preserve">xác </w:t>
                      </w:r>
                      <w:r>
                        <w:rPr>
                          <w:sz w:val="24"/>
                        </w:rPr>
                        <w:t>vịt chết, nước thải vệ sinh sàn</w:t>
                      </w:r>
                    </w:p>
                    <w:p w:rsidR="004F180E" w:rsidRPr="00CC7B61" w:rsidRDefault="004F180E" w:rsidP="009C21E8">
                      <w:pPr>
                        <w:spacing w:after="0"/>
                        <w:ind w:right="-51"/>
                        <w:jc w:val="center"/>
                        <w:rPr>
                          <w:b/>
                        </w:rPr>
                      </w:pPr>
                    </w:p>
                  </w:txbxContent>
                </v:textbox>
              </v:roundrect>
            </w:pict>
          </mc:Fallback>
        </mc:AlternateContent>
      </w:r>
      <w:r>
        <w:rPr>
          <w:noProof/>
        </w:rPr>
        <mc:AlternateContent>
          <mc:Choice Requires="wps">
            <w:drawing>
              <wp:anchor distT="0" distB="0" distL="114300" distR="114300" simplePos="0" relativeHeight="251535360" behindDoc="0" locked="0" layoutInCell="1" allowOverlap="1" wp14:anchorId="3424FA4D" wp14:editId="09A334D7">
                <wp:simplePos x="0" y="0"/>
                <wp:positionH relativeFrom="column">
                  <wp:posOffset>-2539</wp:posOffset>
                </wp:positionH>
                <wp:positionV relativeFrom="paragraph">
                  <wp:posOffset>13970</wp:posOffset>
                </wp:positionV>
                <wp:extent cx="1619250" cy="857250"/>
                <wp:effectExtent l="0" t="0" r="19050" b="19050"/>
                <wp:wrapNone/>
                <wp:docPr id="245" name="Rounded Rectangle 245"/>
                <wp:cNvGraphicFramePr/>
                <a:graphic xmlns:a="http://schemas.openxmlformats.org/drawingml/2006/main">
                  <a:graphicData uri="http://schemas.microsoft.com/office/word/2010/wordprocessingShape">
                    <wps:wsp>
                      <wps:cNvSpPr/>
                      <wps:spPr>
                        <a:xfrm>
                          <a:off x="0" y="0"/>
                          <a:ext cx="1619250" cy="857250"/>
                        </a:xfrm>
                        <a:prstGeom prst="roundRect">
                          <a:avLst/>
                        </a:prstGeom>
                        <a:noFill/>
                        <a:ln w="19050">
                          <a:solidFill>
                            <a:schemeClr val="accent2"/>
                          </a:solidFill>
                          <a:prstDash val="dashDot"/>
                        </a:ln>
                      </wps:spPr>
                      <wps:style>
                        <a:lnRef idx="2">
                          <a:schemeClr val="accent6"/>
                        </a:lnRef>
                        <a:fillRef idx="1">
                          <a:schemeClr val="lt1"/>
                        </a:fillRef>
                        <a:effectRef idx="0">
                          <a:schemeClr val="accent6"/>
                        </a:effectRef>
                        <a:fontRef idx="minor">
                          <a:schemeClr val="dk1"/>
                        </a:fontRef>
                      </wps:style>
                      <wps:txbx>
                        <w:txbxContent>
                          <w:p w:rsidR="004F180E" w:rsidRDefault="004F180E" w:rsidP="009C21E8">
                            <w:pPr>
                              <w:spacing w:before="90" w:line="244" w:lineRule="auto"/>
                              <w:ind w:right="38"/>
                              <w:rPr>
                                <w:sz w:val="24"/>
                              </w:rPr>
                            </w:pPr>
                            <w:r>
                              <w:rPr>
                                <w:sz w:val="24"/>
                              </w:rPr>
                              <w:t>Thức ăn, nước uống, thuốc sát trùng, thuốc thú y, vacxin</w:t>
                            </w:r>
                          </w:p>
                          <w:p w:rsidR="004F180E" w:rsidRPr="00CC7B61" w:rsidRDefault="004F180E" w:rsidP="009C21E8">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4FA4D" id="Rounded Rectangle 245" o:spid="_x0000_s1032" style="position:absolute;margin-left:-.2pt;margin-top:1.1pt;width:127.5pt;height:6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" filled="f" strokecolor="#ed7d31 [3205]" strokeweight="1.5pt">
                <v:stroke dashstyle="dashDot" joinstyle="miter"/>
                <v:textbox>
                  <w:txbxContent>
                    <w:p w:rsidR="004F180E" w:rsidRDefault="004F180E" w:rsidP="009C21E8">
                      <w:pPr>
                        <w:spacing w:before="90" w:line="244" w:lineRule="auto"/>
                        <w:ind w:right="38"/>
                        <w:rPr>
                          <w:sz w:val="24"/>
                        </w:rPr>
                      </w:pPr>
                      <w:r>
                        <w:rPr>
                          <w:sz w:val="24"/>
                        </w:rPr>
                        <w:t>Thức ăn, nước uống, thuốc sát trùng, thuốc thú y, vacxin</w:t>
                      </w:r>
                    </w:p>
                    <w:p w:rsidR="004F180E" w:rsidRPr="00CC7B61" w:rsidRDefault="004F180E" w:rsidP="009C21E8">
                      <w:pPr>
                        <w:spacing w:after="0"/>
                        <w:jc w:val="center"/>
                        <w:rPr>
                          <w:b/>
                        </w:rPr>
                      </w:pPr>
                    </w:p>
                  </w:txbxContent>
                </v:textbox>
              </v:roundrect>
            </w:pict>
          </mc:Fallback>
        </mc:AlternateContent>
      </w:r>
      <w:r>
        <w:rPr>
          <w:noProof/>
        </w:rPr>
        <mc:AlternateContent>
          <mc:Choice Requires="wps">
            <w:drawing>
              <wp:anchor distT="0" distB="0" distL="114300" distR="114300" simplePos="0" relativeHeight="251524096" behindDoc="0" locked="0" layoutInCell="1" allowOverlap="1" wp14:anchorId="552EDFEA" wp14:editId="0250FC9D">
                <wp:simplePos x="0" y="0"/>
                <wp:positionH relativeFrom="column">
                  <wp:posOffset>2073910</wp:posOffset>
                </wp:positionH>
                <wp:positionV relativeFrom="paragraph">
                  <wp:posOffset>128270</wp:posOffset>
                </wp:positionV>
                <wp:extent cx="1438275" cy="628650"/>
                <wp:effectExtent l="0" t="0" r="28575" b="19050"/>
                <wp:wrapNone/>
                <wp:docPr id="244" name="Rounded Rectangle 244"/>
                <wp:cNvGraphicFramePr/>
                <a:graphic xmlns:a="http://schemas.openxmlformats.org/drawingml/2006/main">
                  <a:graphicData uri="http://schemas.microsoft.com/office/word/2010/wordprocessingShape">
                    <wps:wsp>
                      <wps:cNvSpPr/>
                      <wps:spPr>
                        <a:xfrm>
                          <a:off x="0" y="0"/>
                          <a:ext cx="1438275" cy="6286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Chăm sóc, quản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EDFEA" id="Rounded Rectangle 244" o:spid="_x0000_s1033" style="position:absolute;margin-left:163.3pt;margin-top:10.1pt;width:113.25pt;height:4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" filled="f" strokecolor="#ed7d31 [3205]" strokeweight="1.5pt">
                <v:stroke joinstyle="miter"/>
                <v:textbox>
                  <w:txbxContent>
                    <w:p w:rsidR="004F180E" w:rsidRPr="00CC7B61" w:rsidRDefault="004F180E" w:rsidP="009C21E8">
                      <w:pPr>
                        <w:spacing w:after="0"/>
                        <w:jc w:val="center"/>
                        <w:rPr>
                          <w:b/>
                        </w:rPr>
                      </w:pPr>
                      <w:r>
                        <w:rPr>
                          <w:b/>
                        </w:rPr>
                        <w:t>Chăm sóc, quản lý</w:t>
                      </w:r>
                    </w:p>
                  </w:txbxContent>
                </v:textbox>
              </v:roundrect>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575296" behindDoc="0" locked="0" layoutInCell="1" allowOverlap="1" wp14:anchorId="77F7B606" wp14:editId="750EFDB6">
                <wp:simplePos x="0" y="0"/>
                <wp:positionH relativeFrom="column">
                  <wp:posOffset>3512185</wp:posOffset>
                </wp:positionH>
                <wp:positionV relativeFrom="paragraph">
                  <wp:posOffset>120650</wp:posOffset>
                </wp:positionV>
                <wp:extent cx="371475" cy="0"/>
                <wp:effectExtent l="0" t="76200" r="9525" b="95250"/>
                <wp:wrapNone/>
                <wp:docPr id="248" name="Straight Arrow Connector 248"/>
                <wp:cNvGraphicFramePr/>
                <a:graphic xmlns:a="http://schemas.openxmlformats.org/drawingml/2006/main">
                  <a:graphicData uri="http://schemas.microsoft.com/office/word/2010/wordprocessingShape">
                    <wps:wsp>
                      <wps:cNvCnPr/>
                      <wps:spPr>
                        <a:xfrm>
                          <a:off x="0" y="0"/>
                          <a:ext cx="37147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60D05" id="Straight Arrow Connector 248" o:spid="_x0000_s1026" type="#_x0000_t32" style="position:absolute;margin-left:276.55pt;margin-top:9.5pt;width:29.25pt;height:0;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" strokecolor="#5b9bd5 [3204]" strokeweight=".5pt">
                <v:stroke dashstyle="dash" endarrow="block" joinstyle="miter"/>
              </v:shape>
            </w:pict>
          </mc:Fallback>
        </mc:AlternateContent>
      </w:r>
      <w:r>
        <w:rPr>
          <w:noProof/>
        </w:rPr>
        <mc:AlternateContent>
          <mc:Choice Requires="wps">
            <w:drawing>
              <wp:anchor distT="0" distB="0" distL="114300" distR="114300" simplePos="0" relativeHeight="251546624" behindDoc="0" locked="0" layoutInCell="1" allowOverlap="1" wp14:anchorId="5B2837DC" wp14:editId="30F3DFCB">
                <wp:simplePos x="0" y="0"/>
                <wp:positionH relativeFrom="column">
                  <wp:posOffset>1626235</wp:posOffset>
                </wp:positionH>
                <wp:positionV relativeFrom="paragraph">
                  <wp:posOffset>120650</wp:posOffset>
                </wp:positionV>
                <wp:extent cx="447675" cy="0"/>
                <wp:effectExtent l="0" t="76200" r="9525" b="95250"/>
                <wp:wrapNone/>
                <wp:docPr id="246" name="Straight Arrow Connector 246"/>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8A5C29" id="Straight Arrow Connector 246" o:spid="_x0000_s1026" type="#_x0000_t32" style="position:absolute;margin-left:128.05pt;margin-top:9.5pt;width:35.25pt;height:0;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642880" behindDoc="0" locked="0" layoutInCell="1" allowOverlap="1" wp14:anchorId="16DD45AA" wp14:editId="41C65935">
                <wp:simplePos x="0" y="0"/>
                <wp:positionH relativeFrom="column">
                  <wp:posOffset>2940050</wp:posOffset>
                </wp:positionH>
                <wp:positionV relativeFrom="paragraph">
                  <wp:posOffset>140970</wp:posOffset>
                </wp:positionV>
                <wp:extent cx="1152525" cy="333375"/>
                <wp:effectExtent l="0" t="0" r="0" b="0"/>
                <wp:wrapNone/>
                <wp:docPr id="11329" name="Rounded Rectangle 11329"/>
                <wp:cNvGraphicFramePr/>
                <a:graphic xmlns:a="http://schemas.openxmlformats.org/drawingml/2006/main">
                  <a:graphicData uri="http://schemas.microsoft.com/office/word/2010/wordprocessingShape">
                    <wps:wsp>
                      <wps:cNvSpPr/>
                      <wps:spPr>
                        <a:xfrm>
                          <a:off x="0" y="0"/>
                          <a:ext cx="1152525" cy="33337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4F180E" w:rsidRDefault="004F180E" w:rsidP="009C21E8">
                            <w:pPr>
                              <w:spacing w:after="0" w:line="242" w:lineRule="auto"/>
                              <w:ind w:right="-51"/>
                              <w:rPr>
                                <w:sz w:val="24"/>
                              </w:rPr>
                            </w:pPr>
                            <w:r>
                              <w:rPr>
                                <w:sz w:val="24"/>
                              </w:rPr>
                              <w:t>Nghi mắc bệnh</w:t>
                            </w:r>
                          </w:p>
                          <w:p w:rsidR="004F180E" w:rsidRPr="00CC7B61" w:rsidRDefault="004F180E" w:rsidP="009C21E8">
                            <w:pPr>
                              <w:spacing w:after="0"/>
                              <w:ind w:right="-5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D45AA" id="Rounded Rectangle 11329" o:spid="_x0000_s1034" style="position:absolute;margin-left:231.5pt;margin-top:11.1pt;width:90.75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" filled="f" stroked="f" strokeweight="1pt">
                <v:stroke joinstyle="miter"/>
                <v:textbox>
                  <w:txbxContent>
                    <w:p w:rsidR="004F180E" w:rsidRDefault="004F180E" w:rsidP="009C21E8">
                      <w:pPr>
                        <w:spacing w:after="0" w:line="242" w:lineRule="auto"/>
                        <w:ind w:right="-51"/>
                        <w:rPr>
                          <w:sz w:val="24"/>
                        </w:rPr>
                      </w:pPr>
                      <w:r>
                        <w:rPr>
                          <w:sz w:val="24"/>
                        </w:rPr>
                        <w:t>Nghi mắc bệnh</w:t>
                      </w:r>
                    </w:p>
                    <w:p w:rsidR="004F180E" w:rsidRPr="00CC7B61" w:rsidRDefault="004F180E" w:rsidP="009C21E8">
                      <w:pPr>
                        <w:spacing w:after="0"/>
                        <w:ind w:right="-51"/>
                        <w:jc w:val="center"/>
                        <w:rPr>
                          <w:b/>
                        </w:rPr>
                      </w:pPr>
                    </w:p>
                  </w:txbxContent>
                </v:textbox>
              </v:roundrect>
            </w:pict>
          </mc:Fallback>
        </mc:AlternateContent>
      </w:r>
      <w:r>
        <w:rPr>
          <w:noProof/>
        </w:rPr>
        <mc:AlternateContent>
          <mc:Choice Requires="wps">
            <w:drawing>
              <wp:anchor distT="0" distB="0" distL="114300" distR="114300" simplePos="0" relativeHeight="251631616" behindDoc="0" locked="0" layoutInCell="1" allowOverlap="1" wp14:anchorId="715926E9" wp14:editId="04369EA0">
                <wp:simplePos x="0" y="0"/>
                <wp:positionH relativeFrom="column">
                  <wp:posOffset>2131060</wp:posOffset>
                </wp:positionH>
                <wp:positionV relativeFrom="paragraph">
                  <wp:posOffset>121920</wp:posOffset>
                </wp:positionV>
                <wp:extent cx="552450" cy="333375"/>
                <wp:effectExtent l="0" t="0" r="0" b="0"/>
                <wp:wrapNone/>
                <wp:docPr id="254" name="Rounded Rectangle 254"/>
                <wp:cNvGraphicFramePr/>
                <a:graphic xmlns:a="http://schemas.openxmlformats.org/drawingml/2006/main">
                  <a:graphicData uri="http://schemas.microsoft.com/office/word/2010/wordprocessingShape">
                    <wps:wsp>
                      <wps:cNvSpPr/>
                      <wps:spPr>
                        <a:xfrm>
                          <a:off x="0" y="0"/>
                          <a:ext cx="552450" cy="33337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4F180E" w:rsidRDefault="004F180E" w:rsidP="009C21E8">
                            <w:pPr>
                              <w:spacing w:after="0" w:line="242" w:lineRule="auto"/>
                              <w:ind w:right="-51"/>
                              <w:rPr>
                                <w:sz w:val="24"/>
                              </w:rPr>
                            </w:pPr>
                            <w:r>
                              <w:rPr>
                                <w:sz w:val="24"/>
                              </w:rPr>
                              <w:t>Đạt</w:t>
                            </w:r>
                          </w:p>
                          <w:p w:rsidR="004F180E" w:rsidRPr="00CC7B61" w:rsidRDefault="004F180E" w:rsidP="009C21E8">
                            <w:pPr>
                              <w:spacing w:after="0"/>
                              <w:ind w:right="-5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926E9" id="Rounded Rectangle 254" o:spid="_x0000_s1035" style="position:absolute;margin-left:167.8pt;margin-top:9.6pt;width:43.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" filled="f" stroked="f" strokeweight="1pt">
                <v:stroke joinstyle="miter"/>
                <v:textbox>
                  <w:txbxContent>
                    <w:p w:rsidR="004F180E" w:rsidRDefault="004F180E" w:rsidP="009C21E8">
                      <w:pPr>
                        <w:spacing w:after="0" w:line="242" w:lineRule="auto"/>
                        <w:ind w:right="-51"/>
                        <w:rPr>
                          <w:sz w:val="24"/>
                        </w:rPr>
                      </w:pPr>
                      <w:r>
                        <w:rPr>
                          <w:sz w:val="24"/>
                        </w:rPr>
                        <w:t>Đạt</w:t>
                      </w:r>
                    </w:p>
                    <w:p w:rsidR="004F180E" w:rsidRPr="00CC7B61" w:rsidRDefault="004F180E" w:rsidP="009C21E8">
                      <w:pPr>
                        <w:spacing w:after="0"/>
                        <w:ind w:right="-51"/>
                        <w:jc w:val="center"/>
                        <w:rPr>
                          <w:b/>
                        </w:rPr>
                      </w:pPr>
                    </w:p>
                  </w:txbxContent>
                </v:textbox>
              </v:roundrect>
            </w:pict>
          </mc:Fallback>
        </mc:AlternateContent>
      </w:r>
      <w:r>
        <w:rPr>
          <w:noProof/>
        </w:rPr>
        <mc:AlternateContent>
          <mc:Choice Requires="wps">
            <w:drawing>
              <wp:anchor distT="0" distB="0" distL="114300" distR="114300" simplePos="0" relativeHeight="251586560" behindDoc="0" locked="0" layoutInCell="1" allowOverlap="1" wp14:anchorId="3E701BD8" wp14:editId="6DE8FE64">
                <wp:simplePos x="0" y="0"/>
                <wp:positionH relativeFrom="column">
                  <wp:posOffset>2788285</wp:posOffset>
                </wp:positionH>
                <wp:positionV relativeFrom="paragraph">
                  <wp:posOffset>112395</wp:posOffset>
                </wp:positionV>
                <wp:extent cx="0" cy="333375"/>
                <wp:effectExtent l="76200" t="0" r="76200" b="47625"/>
                <wp:wrapNone/>
                <wp:docPr id="249" name="Straight Arrow Connector 24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19E96" id="Straight Arrow Connector 249" o:spid="_x0000_s1026" type="#_x0000_t32" style="position:absolute;margin-left:219.55pt;margin-top:8.85pt;width:0;height:26.25pt;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654144" behindDoc="0" locked="0" layoutInCell="1" allowOverlap="1" wp14:anchorId="1E7422C3" wp14:editId="686663FC">
                <wp:simplePos x="0" y="0"/>
                <wp:positionH relativeFrom="column">
                  <wp:posOffset>3445510</wp:posOffset>
                </wp:positionH>
                <wp:positionV relativeFrom="paragraph">
                  <wp:posOffset>123825</wp:posOffset>
                </wp:positionV>
                <wp:extent cx="0" cy="333375"/>
                <wp:effectExtent l="76200" t="0" r="76200" b="47625"/>
                <wp:wrapNone/>
                <wp:docPr id="11330" name="Straight Arrow Connector 1133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53B88" id="Straight Arrow Connector 11330" o:spid="_x0000_s1026" type="#_x0000_t32" style="position:absolute;margin-left:271.3pt;margin-top:9.75pt;width:0;height:26.2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" strokecolor="#5b9bd5 [3204]" strokeweight=".5pt">
                <v:stroke endarrow="block" joinstyle="miter"/>
              </v:shape>
            </w:pict>
          </mc:Fallback>
        </mc:AlternateContent>
      </w:r>
      <w:r>
        <w:rPr>
          <w:noProof/>
        </w:rPr>
        <mc:AlternateContent>
          <mc:Choice Requires="wps">
            <w:drawing>
              <wp:anchor distT="0" distB="0" distL="114300" distR="114300" simplePos="0" relativeHeight="251620352" behindDoc="0" locked="0" layoutInCell="1" allowOverlap="1" wp14:anchorId="3B16AFE3" wp14:editId="70665C2C">
                <wp:simplePos x="0" y="0"/>
                <wp:positionH relativeFrom="column">
                  <wp:posOffset>2140585</wp:posOffset>
                </wp:positionH>
                <wp:positionV relativeFrom="paragraph">
                  <wp:posOffset>123825</wp:posOffset>
                </wp:positionV>
                <wp:extent cx="0" cy="333375"/>
                <wp:effectExtent l="76200" t="0" r="76200" b="47625"/>
                <wp:wrapNone/>
                <wp:docPr id="253" name="Straight Arrow Connector 253"/>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9A0B0" id="Straight Arrow Connector 253" o:spid="_x0000_s1026" type="#_x0000_t32" style="position:absolute;margin-left:168.55pt;margin-top:9.75pt;width:0;height:26.2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597824" behindDoc="0" locked="0" layoutInCell="1" allowOverlap="1" wp14:anchorId="21EAF37B" wp14:editId="4D8B73F3">
                <wp:simplePos x="0" y="0"/>
                <wp:positionH relativeFrom="column">
                  <wp:posOffset>2139950</wp:posOffset>
                </wp:positionH>
                <wp:positionV relativeFrom="paragraph">
                  <wp:posOffset>123825</wp:posOffset>
                </wp:positionV>
                <wp:extent cx="1304925" cy="0"/>
                <wp:effectExtent l="0" t="0" r="28575" b="19050"/>
                <wp:wrapNone/>
                <wp:docPr id="251" name="Straight Connector 251"/>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5FB84" id="Straight Connector 251"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68.5pt,9.75pt" to="2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" strokecolor="#5b9bd5 [3204]" strokeweight=".5pt">
                <v:stroke joinstyle="miter"/>
              </v:lin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851776" behindDoc="0" locked="0" layoutInCell="1" allowOverlap="1" wp14:anchorId="79EC08F1" wp14:editId="6F1FF351">
                <wp:simplePos x="0" y="0"/>
                <wp:positionH relativeFrom="column">
                  <wp:posOffset>2578735</wp:posOffset>
                </wp:positionH>
                <wp:positionV relativeFrom="paragraph">
                  <wp:posOffset>134620</wp:posOffset>
                </wp:positionV>
                <wp:extent cx="552450" cy="333375"/>
                <wp:effectExtent l="0" t="0" r="0" b="0"/>
                <wp:wrapNone/>
                <wp:docPr id="11376" name="Rounded Rectangle 11376"/>
                <wp:cNvGraphicFramePr/>
                <a:graphic xmlns:a="http://schemas.openxmlformats.org/drawingml/2006/main">
                  <a:graphicData uri="http://schemas.microsoft.com/office/word/2010/wordprocessingShape">
                    <wps:wsp>
                      <wps:cNvSpPr/>
                      <wps:spPr>
                        <a:xfrm>
                          <a:off x="0" y="0"/>
                          <a:ext cx="552450" cy="33337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4F180E" w:rsidRDefault="004F180E" w:rsidP="009C21E8">
                            <w:pPr>
                              <w:spacing w:after="0" w:line="242" w:lineRule="auto"/>
                              <w:ind w:right="-51"/>
                              <w:rPr>
                                <w:sz w:val="24"/>
                              </w:rPr>
                            </w:pPr>
                            <w:r>
                              <w:rPr>
                                <w:sz w:val="24"/>
                              </w:rPr>
                              <w:t>Đạt</w:t>
                            </w:r>
                          </w:p>
                          <w:p w:rsidR="004F180E" w:rsidRPr="00CC7B61" w:rsidRDefault="004F180E" w:rsidP="009C21E8">
                            <w:pPr>
                              <w:spacing w:after="0"/>
                              <w:ind w:right="-5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C08F1" id="Rounded Rectangle 11376" o:spid="_x0000_s1036" style="position:absolute;margin-left:203.05pt;margin-top:10.6pt;width:43.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" filled="f" stroked="f" strokeweight="1pt">
                <v:stroke joinstyle="miter"/>
                <v:textbox>
                  <w:txbxContent>
                    <w:p w:rsidR="004F180E" w:rsidRDefault="004F180E" w:rsidP="009C21E8">
                      <w:pPr>
                        <w:spacing w:after="0" w:line="242" w:lineRule="auto"/>
                        <w:ind w:right="-51"/>
                        <w:rPr>
                          <w:sz w:val="24"/>
                        </w:rPr>
                      </w:pPr>
                      <w:r>
                        <w:rPr>
                          <w:sz w:val="24"/>
                        </w:rPr>
                        <w:t>Đạt</w:t>
                      </w:r>
                    </w:p>
                    <w:p w:rsidR="004F180E" w:rsidRPr="00CC7B61" w:rsidRDefault="004F180E" w:rsidP="009C21E8">
                      <w:pPr>
                        <w:spacing w:after="0"/>
                        <w:ind w:right="-51"/>
                        <w:jc w:val="center"/>
                        <w:rPr>
                          <w:b/>
                        </w:rPr>
                      </w:pPr>
                    </w:p>
                  </w:txbxContent>
                </v:textbox>
              </v:roundrect>
            </w:pict>
          </mc:Fallback>
        </mc:AlternateContent>
      </w:r>
      <w:r>
        <w:rPr>
          <w:noProof/>
        </w:rPr>
        <mc:AlternateContent>
          <mc:Choice Requires="wps">
            <w:drawing>
              <wp:anchor distT="0" distB="0" distL="114300" distR="114300" simplePos="0" relativeHeight="251609088" behindDoc="0" locked="0" layoutInCell="1" allowOverlap="1" wp14:anchorId="37C66EAD" wp14:editId="5290AD40">
                <wp:simplePos x="0" y="0"/>
                <wp:positionH relativeFrom="column">
                  <wp:posOffset>1226185</wp:posOffset>
                </wp:positionH>
                <wp:positionV relativeFrom="paragraph">
                  <wp:posOffset>134620</wp:posOffset>
                </wp:positionV>
                <wp:extent cx="1438275" cy="628650"/>
                <wp:effectExtent l="0" t="0" r="28575" b="19050"/>
                <wp:wrapNone/>
                <wp:docPr id="252" name="Rounded Rectangle 252"/>
                <wp:cNvGraphicFramePr/>
                <a:graphic xmlns:a="http://schemas.openxmlformats.org/drawingml/2006/main">
                  <a:graphicData uri="http://schemas.microsoft.com/office/word/2010/wordprocessingShape">
                    <wps:wsp>
                      <wps:cNvSpPr/>
                      <wps:spPr>
                        <a:xfrm>
                          <a:off x="0" y="0"/>
                          <a:ext cx="1438275" cy="6286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Xuất chuồng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6EAD" id="Rounded Rectangle 252" o:spid="_x0000_s1037" style="position:absolute;margin-left:96.55pt;margin-top:10.6pt;width:113.25pt;height:4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" filled="f" strokecolor="#ed7d31 [3205]" strokeweight="1.5pt">
                <v:stroke joinstyle="miter"/>
                <v:textbox>
                  <w:txbxContent>
                    <w:p w:rsidR="004F180E" w:rsidRPr="00CC7B61" w:rsidRDefault="004F180E" w:rsidP="009C21E8">
                      <w:pPr>
                        <w:spacing w:after="0"/>
                        <w:jc w:val="center"/>
                        <w:rPr>
                          <w:b/>
                        </w:rPr>
                      </w:pPr>
                      <w:r>
                        <w:rPr>
                          <w:b/>
                        </w:rPr>
                        <w:t>Xuất chuồng</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13535841" wp14:editId="7F6D6D95">
                <wp:simplePos x="0" y="0"/>
                <wp:positionH relativeFrom="column">
                  <wp:posOffset>2959735</wp:posOffset>
                </wp:positionH>
                <wp:positionV relativeFrom="paragraph">
                  <wp:posOffset>134620</wp:posOffset>
                </wp:positionV>
                <wp:extent cx="1438275" cy="628650"/>
                <wp:effectExtent l="0" t="0" r="28575" b="19050"/>
                <wp:wrapNone/>
                <wp:docPr id="11331" name="Rounded Rectangle 11331"/>
                <wp:cNvGraphicFramePr/>
                <a:graphic xmlns:a="http://schemas.openxmlformats.org/drawingml/2006/main">
                  <a:graphicData uri="http://schemas.microsoft.com/office/word/2010/wordprocessingShape">
                    <wps:wsp>
                      <wps:cNvSpPr/>
                      <wps:spPr>
                        <a:xfrm>
                          <a:off x="0" y="0"/>
                          <a:ext cx="1438275" cy="6286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Nuôi cách 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35841" id="Rounded Rectangle 11331" o:spid="_x0000_s1038" style="position:absolute;margin-left:233.05pt;margin-top:10.6pt;width:113.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" filled="f" strokecolor="#ed7d31 [3205]" strokeweight="1.5pt">
                <v:stroke joinstyle="miter"/>
                <v:textbox>
                  <w:txbxContent>
                    <w:p w:rsidR="004F180E" w:rsidRPr="00CC7B61" w:rsidRDefault="004F180E" w:rsidP="009C21E8">
                      <w:pPr>
                        <w:spacing w:after="0"/>
                        <w:jc w:val="center"/>
                        <w:rPr>
                          <w:b/>
                        </w:rPr>
                      </w:pPr>
                      <w:r>
                        <w:rPr>
                          <w:b/>
                        </w:rPr>
                        <w:t>Nuôi cách ly</w:t>
                      </w:r>
                    </w:p>
                  </w:txbxContent>
                </v:textbox>
              </v:roundrect>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676672" behindDoc="0" locked="0" layoutInCell="1" allowOverlap="1" wp14:anchorId="2411E145" wp14:editId="5CFBDC85">
                <wp:simplePos x="0" y="0"/>
                <wp:positionH relativeFrom="column">
                  <wp:posOffset>2664460</wp:posOffset>
                </wp:positionH>
                <wp:positionV relativeFrom="paragraph">
                  <wp:posOffset>117475</wp:posOffset>
                </wp:positionV>
                <wp:extent cx="295275" cy="0"/>
                <wp:effectExtent l="38100" t="76200" r="0" b="95250"/>
                <wp:wrapNone/>
                <wp:docPr id="11373" name="Straight Arrow Connector 11373"/>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C3D02" id="Straight Arrow Connector 11373" o:spid="_x0000_s1026" type="#_x0000_t32" style="position:absolute;margin-left:209.8pt;margin-top:9.25pt;width:23.2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718656" behindDoc="0" locked="0" layoutInCell="1" allowOverlap="1" wp14:anchorId="4547CCF5" wp14:editId="6E8EA965">
                <wp:simplePos x="0" y="0"/>
                <wp:positionH relativeFrom="column">
                  <wp:posOffset>1950085</wp:posOffset>
                </wp:positionH>
                <wp:positionV relativeFrom="paragraph">
                  <wp:posOffset>118745</wp:posOffset>
                </wp:positionV>
                <wp:extent cx="0" cy="333375"/>
                <wp:effectExtent l="76200" t="0" r="76200" b="47625"/>
                <wp:wrapNone/>
                <wp:docPr id="11374" name="Straight Arrow Connector 11374"/>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05206" id="Straight Arrow Connector 11374" o:spid="_x0000_s1026" type="#_x0000_t32" style="position:absolute;margin-left:153.55pt;margin-top:9.35pt;width:0;height:26.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" strokecolor="#5b9bd5 [3204]" strokeweight=".5pt">
                <v:stroke endarrow="block" joinstyle="miter"/>
              </v:shape>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874304" behindDoc="0" locked="0" layoutInCell="1" allowOverlap="1" wp14:anchorId="72057216" wp14:editId="55F6B37F">
                <wp:simplePos x="0" y="0"/>
                <wp:positionH relativeFrom="column">
                  <wp:posOffset>3255010</wp:posOffset>
                </wp:positionH>
                <wp:positionV relativeFrom="paragraph">
                  <wp:posOffset>196850</wp:posOffset>
                </wp:positionV>
                <wp:extent cx="2324100" cy="5143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2324100" cy="5143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F180E" w:rsidRPr="00E94000" w:rsidRDefault="004F180E" w:rsidP="009C21E8">
                            <w:pPr>
                              <w:spacing w:after="0" w:line="247" w:lineRule="auto"/>
                              <w:ind w:right="-20"/>
                              <w:jc w:val="center"/>
                              <w:rPr>
                                <w:sz w:val="24"/>
                              </w:rPr>
                            </w:pPr>
                            <w:r>
                              <w:rPr>
                                <w:sz w:val="24"/>
                              </w:rPr>
                              <w:t>Phân vịt, nước vệ sinh sàn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57216" id="Rounded Rectangle 1" o:spid="_x0000_s1039" style="position:absolute;margin-left:256.3pt;margin-top:15.5pt;width:183pt;height:4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" fillcolor="white [3201]" strokecolor="#5b9bd5 [3204]" strokeweight="1pt">
                <v:stroke joinstyle="miter"/>
                <v:textbox>
                  <w:txbxContent>
                    <w:p w:rsidR="004F180E" w:rsidRPr="00E94000" w:rsidRDefault="004F180E" w:rsidP="009C21E8">
                      <w:pPr>
                        <w:spacing w:after="0" w:line="247" w:lineRule="auto"/>
                        <w:ind w:right="-20"/>
                        <w:jc w:val="center"/>
                        <w:rPr>
                          <w:sz w:val="24"/>
                        </w:rPr>
                      </w:pPr>
                      <w:r>
                        <w:rPr>
                          <w:sz w:val="24"/>
                        </w:rPr>
                        <w:t>Phân vịt, nước vệ sinh sàn</w:t>
                      </w:r>
                    </w:p>
                  </w:txbxContent>
                </v:textbox>
              </v:roundrect>
            </w:pict>
          </mc:Fallback>
        </mc:AlternateContent>
      </w:r>
      <w:r>
        <w:rPr>
          <w:noProof/>
        </w:rPr>
        <mc:AlternateContent>
          <mc:Choice Requires="wps">
            <w:drawing>
              <wp:anchor distT="0" distB="0" distL="114300" distR="114300" simplePos="0" relativeHeight="251785216" behindDoc="0" locked="0" layoutInCell="1" allowOverlap="1" wp14:anchorId="7450F290" wp14:editId="60767FF0">
                <wp:simplePos x="0" y="0"/>
                <wp:positionH relativeFrom="column">
                  <wp:posOffset>1054735</wp:posOffset>
                </wp:positionH>
                <wp:positionV relativeFrom="paragraph">
                  <wp:posOffset>130175</wp:posOffset>
                </wp:positionV>
                <wp:extent cx="1800225" cy="628650"/>
                <wp:effectExtent l="0" t="0" r="28575" b="19050"/>
                <wp:wrapNone/>
                <wp:docPr id="11375" name="Rounded Rectangle 11375"/>
                <wp:cNvGraphicFramePr/>
                <a:graphic xmlns:a="http://schemas.openxmlformats.org/drawingml/2006/main">
                  <a:graphicData uri="http://schemas.microsoft.com/office/word/2010/wordprocessingShape">
                    <wps:wsp>
                      <wps:cNvSpPr/>
                      <wps:spPr>
                        <a:xfrm>
                          <a:off x="0" y="0"/>
                          <a:ext cx="1800225" cy="628650"/>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F180E" w:rsidRPr="00CC7B61" w:rsidRDefault="004F180E" w:rsidP="009C21E8">
                            <w:pPr>
                              <w:spacing w:after="0"/>
                              <w:jc w:val="center"/>
                              <w:rPr>
                                <w:b/>
                              </w:rPr>
                            </w:pPr>
                            <w:r>
                              <w:rPr>
                                <w:b/>
                              </w:rPr>
                              <w:t>Vệ sinh chuồng trại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0F290" id="Rounded Rectangle 11375" o:spid="_x0000_s1040" style="position:absolute;margin-left:83.05pt;margin-top:10.25pt;width:141.75pt;height: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" filled="f" strokecolor="#ed7d31 [3205]" strokeweight="1.5pt">
                <v:stroke joinstyle="miter"/>
                <v:textbox>
                  <w:txbxContent>
                    <w:p w:rsidR="004F180E" w:rsidRPr="00CC7B61" w:rsidRDefault="004F180E" w:rsidP="009C21E8">
                      <w:pPr>
                        <w:spacing w:after="0"/>
                        <w:jc w:val="center"/>
                        <w:rPr>
                          <w:b/>
                        </w:rPr>
                      </w:pPr>
                      <w:r>
                        <w:rPr>
                          <w:b/>
                        </w:rPr>
                        <w:t>Vệ sinh chuồng trại</w:t>
                      </w:r>
                    </w:p>
                  </w:txbxContent>
                </v:textbox>
              </v:roundrect>
            </w:pict>
          </mc:Fallback>
        </mc:AlternateContent>
      </w:r>
    </w:p>
    <w:p w:rsidR="009C21E8" w:rsidRDefault="009C21E8" w:rsidP="009C21E8">
      <w:pPr>
        <w:rPr>
          <w:lang w:eastAsia="ko-KR"/>
        </w:rPr>
      </w:pPr>
      <w:r>
        <w:rPr>
          <w:noProof/>
        </w:rPr>
        <mc:AlternateContent>
          <mc:Choice Requires="wps">
            <w:drawing>
              <wp:anchor distT="0" distB="0" distL="114300" distR="114300" simplePos="0" relativeHeight="251863040" behindDoc="0" locked="0" layoutInCell="1" allowOverlap="1" wp14:anchorId="3D16FD51" wp14:editId="3600F22E">
                <wp:simplePos x="0" y="0"/>
                <wp:positionH relativeFrom="column">
                  <wp:posOffset>2874010</wp:posOffset>
                </wp:positionH>
                <wp:positionV relativeFrom="paragraph">
                  <wp:posOffset>132080</wp:posOffset>
                </wp:positionV>
                <wp:extent cx="371475" cy="0"/>
                <wp:effectExtent l="0" t="76200" r="9525" b="95250"/>
                <wp:wrapNone/>
                <wp:docPr id="11377" name="Straight Arrow Connector 11377"/>
                <wp:cNvGraphicFramePr/>
                <a:graphic xmlns:a="http://schemas.openxmlformats.org/drawingml/2006/main">
                  <a:graphicData uri="http://schemas.microsoft.com/office/word/2010/wordprocessingShape">
                    <wps:wsp>
                      <wps:cNvCnPr/>
                      <wps:spPr>
                        <a:xfrm>
                          <a:off x="0" y="0"/>
                          <a:ext cx="37147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B3A43" id="Straight Arrow Connector 11377" o:spid="_x0000_s1026" type="#_x0000_t32" style="position:absolute;margin-left:226.3pt;margin-top:10.4pt;width:29.25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" strokecolor="#5b9bd5 [3204]" strokeweight=".5pt">
                <v:stroke dashstyle="dash" endarrow="block" joinstyle="miter"/>
              </v:shape>
            </w:pict>
          </mc:Fallback>
        </mc:AlternateContent>
      </w:r>
    </w:p>
    <w:p w:rsidR="009C21E8" w:rsidRDefault="009C21E8" w:rsidP="00C70D92">
      <w:pPr>
        <w:pStyle w:val="Caption"/>
        <w:jc w:val="center"/>
        <w:rPr>
          <w:color w:val="auto"/>
          <w:sz w:val="28"/>
          <w:szCs w:val="28"/>
        </w:rPr>
      </w:pPr>
    </w:p>
    <w:p w:rsidR="00C70D92" w:rsidRPr="006B2204" w:rsidRDefault="00022CF2" w:rsidP="00C70D92">
      <w:pPr>
        <w:pStyle w:val="Caption"/>
        <w:jc w:val="center"/>
        <w:rPr>
          <w:rFonts w:cs="Times New Roman"/>
          <w:color w:val="auto"/>
          <w:sz w:val="28"/>
          <w:szCs w:val="28"/>
        </w:rPr>
      </w:pPr>
      <w:bookmarkStart w:id="37" w:name="_Toc128729553"/>
      <w:bookmarkStart w:id="38" w:name="_Toc128732322"/>
      <w:r w:rsidRPr="00BA7A2B">
        <w:rPr>
          <w:color w:val="auto"/>
          <w:sz w:val="28"/>
          <w:szCs w:val="28"/>
        </w:rPr>
        <w:t>Hình 1.</w:t>
      </w:r>
      <w:r w:rsidRPr="00BA7A2B">
        <w:rPr>
          <w:color w:val="auto"/>
          <w:sz w:val="28"/>
          <w:szCs w:val="28"/>
        </w:rPr>
        <w:fldChar w:fldCharType="begin"/>
      </w:r>
      <w:r w:rsidRPr="00BA7A2B">
        <w:rPr>
          <w:color w:val="auto"/>
          <w:sz w:val="28"/>
          <w:szCs w:val="28"/>
        </w:rPr>
        <w:instrText xml:space="preserve"> SEQ Hình_1 \* ARABIC </w:instrText>
      </w:r>
      <w:r w:rsidRPr="00BA7A2B">
        <w:rPr>
          <w:color w:val="auto"/>
          <w:sz w:val="28"/>
          <w:szCs w:val="28"/>
        </w:rPr>
        <w:fldChar w:fldCharType="separate"/>
      </w:r>
      <w:r w:rsidR="00AD34B4">
        <w:rPr>
          <w:noProof/>
          <w:color w:val="auto"/>
          <w:sz w:val="28"/>
          <w:szCs w:val="28"/>
        </w:rPr>
        <w:t>2</w:t>
      </w:r>
      <w:r w:rsidRPr="00BA7A2B">
        <w:rPr>
          <w:color w:val="auto"/>
          <w:sz w:val="28"/>
          <w:szCs w:val="28"/>
        </w:rPr>
        <w:fldChar w:fldCharType="end"/>
      </w:r>
      <w:r w:rsidRPr="00BA7A2B">
        <w:rPr>
          <w:color w:val="auto"/>
          <w:sz w:val="28"/>
          <w:szCs w:val="28"/>
        </w:rPr>
        <w:t xml:space="preserve">. </w:t>
      </w:r>
      <w:r w:rsidR="00C70D92" w:rsidRPr="006B2204">
        <w:rPr>
          <w:rFonts w:cs="Times New Roman"/>
          <w:color w:val="auto"/>
          <w:sz w:val="28"/>
          <w:szCs w:val="28"/>
        </w:rPr>
        <w:t xml:space="preserve">Sơ đồ </w:t>
      </w:r>
      <w:bookmarkEnd w:id="35"/>
      <w:r>
        <w:rPr>
          <w:rFonts w:cs="Times New Roman"/>
          <w:color w:val="auto"/>
          <w:sz w:val="28"/>
          <w:szCs w:val="28"/>
        </w:rPr>
        <w:t>q</w:t>
      </w:r>
      <w:r w:rsidR="00C70D92" w:rsidRPr="006B2204">
        <w:rPr>
          <w:rFonts w:cs="Times New Roman"/>
          <w:color w:val="auto"/>
          <w:sz w:val="28"/>
          <w:szCs w:val="28"/>
          <w:lang w:val="vi-VN"/>
        </w:rPr>
        <w:t xml:space="preserve">uy trình </w:t>
      </w:r>
      <w:bookmarkEnd w:id="36"/>
      <w:r w:rsidR="001B600E">
        <w:rPr>
          <w:rFonts w:cs="Times New Roman"/>
          <w:color w:val="auto"/>
          <w:sz w:val="28"/>
          <w:szCs w:val="28"/>
        </w:rPr>
        <w:t>sấy cám tại dự án</w:t>
      </w:r>
      <w:bookmarkEnd w:id="37"/>
      <w:bookmarkEnd w:id="38"/>
    </w:p>
    <w:p w:rsidR="009C21E8" w:rsidRPr="00F80473" w:rsidRDefault="009C21E8" w:rsidP="009C21E8">
      <w:pPr>
        <w:pStyle w:val="Header"/>
        <w:spacing w:line="26" w:lineRule="atLeast"/>
        <w:rPr>
          <w:b/>
        </w:rPr>
      </w:pPr>
      <w:r w:rsidRPr="00F80473">
        <w:rPr>
          <w:b/>
        </w:rPr>
        <w:t>b. Thuyết minh quy trình</w:t>
      </w:r>
    </w:p>
    <w:p w:rsidR="009C21E8" w:rsidRDefault="009C21E8" w:rsidP="009C21E8">
      <w:pPr>
        <w:pStyle w:val="2-NORMAL"/>
        <w:spacing w:line="288" w:lineRule="auto"/>
        <w:ind w:firstLine="567"/>
        <w:rPr>
          <w:szCs w:val="28"/>
          <w:lang w:val="da-DK"/>
        </w:rPr>
      </w:pPr>
      <w:r>
        <w:rPr>
          <w:b/>
          <w:i/>
          <w:szCs w:val="28"/>
          <w:lang w:val="da-DK"/>
        </w:rPr>
        <w:t xml:space="preserve">- </w:t>
      </w:r>
      <w:r w:rsidRPr="00E94000">
        <w:rPr>
          <w:b/>
          <w:i/>
          <w:szCs w:val="28"/>
          <w:lang w:val="da-DK"/>
        </w:rPr>
        <w:t>Chuẩn bị chuồng trại:</w:t>
      </w:r>
      <w:r w:rsidRPr="00E94000">
        <w:rPr>
          <w:szCs w:val="28"/>
          <w:lang w:val="da-DK"/>
        </w:rPr>
        <w:t xml:space="preserve"> </w:t>
      </w:r>
    </w:p>
    <w:p w:rsidR="009C21E8" w:rsidRPr="00E94000" w:rsidRDefault="009C21E8" w:rsidP="009C21E8">
      <w:pPr>
        <w:pStyle w:val="2-NORMAL"/>
        <w:spacing w:line="288" w:lineRule="auto"/>
        <w:ind w:firstLine="567"/>
      </w:pPr>
      <w:r w:rsidRPr="00E94000">
        <w:t>Khu chuồng trại có kích thước dài x rộng x chiều cao = 1</w:t>
      </w:r>
      <w:r w:rsidR="008424FD">
        <w:t>06,25</w:t>
      </w:r>
      <w:r w:rsidRPr="00E94000">
        <w:t>x</w:t>
      </w:r>
      <w:r>
        <w:t>16</w:t>
      </w:r>
      <w:r w:rsidRPr="00E94000">
        <w:t>x</w:t>
      </w:r>
      <w:r w:rsidR="005A0402">
        <w:t>4</w:t>
      </w:r>
      <w:r w:rsidRPr="00E94000">
        <w:t xml:space="preserve"> (m) </w:t>
      </w:r>
      <w:r>
        <w:t xml:space="preserve">nền </w:t>
      </w:r>
      <w:r w:rsidRPr="00E94000">
        <w:t>được xây bằng BTCT, tường xây gạch, mái lợp tôn với độ dốc i=0,2% tạo độ nghiêng, đảm bảo nước mưa được thoát dễ dàng. Nền xây bê tông có độ dốc thích hợp để đảm bảo vệ sinh và dễ dàng thu gom phân, giảm thiểu tối đa ô nhiễm, đảm bảo an toàn dịch bệnh.</w:t>
      </w:r>
    </w:p>
    <w:p w:rsidR="009C21E8" w:rsidRDefault="009C21E8" w:rsidP="009C21E8">
      <w:pPr>
        <w:pStyle w:val="2-NORMAL"/>
        <w:spacing w:line="288" w:lineRule="auto"/>
        <w:ind w:firstLine="567"/>
      </w:pPr>
      <w:r w:rsidRPr="00E94000">
        <w:t>Mỗi dãy chuồng đều được lắp đặt hệ thống làm mát, quạt thông gió đảm bảo nhiệt độ trong chuồng luôn giữ trong khoảng 23-27ºC.</w:t>
      </w:r>
    </w:p>
    <w:p w:rsidR="00126D0C" w:rsidRDefault="00126D0C" w:rsidP="00126D0C">
      <w:pPr>
        <w:ind w:firstLine="567"/>
        <w:jc w:val="both"/>
      </w:pPr>
      <w:r>
        <w:lastRenderedPageBreak/>
        <w:t xml:space="preserve">Do nhiệt độ </w:t>
      </w:r>
      <w:r w:rsidR="007325F4">
        <w:t>ngày</w:t>
      </w:r>
      <w:r>
        <w:t xml:space="preserve"> đêm chênh lệch quá cao, đàn vịt nuôi sẽ chậm phát triển, vịt thịt sẽ chậm lớn,…. có khi làm cho đàn vịt nuôi công nghiệp giảm sức đề kháng, dẫn đến dịch bệnh cho cả đàn. Vịt nuôi theo kiểu chuồng lạnh sẽ giảm thiểu những rủi ro này, cách ly với nguồn dịch, chim, chuột từ bên ngoài. Đặc biệt, trong tình hình dịch bệnh cúm gia cầm hiện nay vẫn chưa bị dập tắt, mô hình nuôi vịt theo kiểu chuồng lạnh sẽ hạn chế mức thấp nhất sự lây lan và thiệt hại không đáng cho người chăn nuôi.</w:t>
      </w:r>
    </w:p>
    <w:p w:rsidR="009C21E8" w:rsidRDefault="009C21E8" w:rsidP="009C21E8">
      <w:pPr>
        <w:pStyle w:val="2-NORMAL"/>
        <w:spacing w:line="288" w:lineRule="auto"/>
        <w:ind w:firstLine="567"/>
      </w:pPr>
      <w:r>
        <w:t>Trước khi thả vịt giống, Chủ trang trại phun sát trùng toàn bộ</w:t>
      </w:r>
      <w:r>
        <w:rPr>
          <w:spacing w:val="-7"/>
        </w:rPr>
        <w:t xml:space="preserve"> </w:t>
      </w:r>
      <w:r>
        <w:t>chuồng.</w:t>
      </w:r>
    </w:p>
    <w:p w:rsidR="009C21E8" w:rsidRDefault="009C21E8" w:rsidP="009C21E8">
      <w:pPr>
        <w:spacing w:before="120" w:after="120" w:line="288" w:lineRule="auto"/>
        <w:ind w:firstLine="567"/>
        <w:jc w:val="both"/>
        <w:rPr>
          <w:szCs w:val="28"/>
          <w:lang w:val="da-DK"/>
        </w:rPr>
      </w:pPr>
      <w:r>
        <w:rPr>
          <w:b/>
          <w:i/>
          <w:szCs w:val="28"/>
          <w:lang w:val="da-DK"/>
        </w:rPr>
        <w:t>- Vịt giống</w:t>
      </w:r>
      <w:r w:rsidRPr="00AC240D">
        <w:rPr>
          <w:b/>
          <w:i/>
          <w:szCs w:val="28"/>
          <w:lang w:val="da-DK"/>
        </w:rPr>
        <w:t>:</w:t>
      </w:r>
      <w:r w:rsidRPr="00AC240D">
        <w:rPr>
          <w:szCs w:val="28"/>
          <w:lang w:val="da-DK"/>
        </w:rPr>
        <w:t xml:space="preserve"> </w:t>
      </w:r>
    </w:p>
    <w:p w:rsidR="009C21E8" w:rsidRDefault="009C21E8" w:rsidP="009C21E8">
      <w:pPr>
        <w:pStyle w:val="2-NORMAL"/>
        <w:spacing w:line="288" w:lineRule="auto"/>
        <w:ind w:firstLine="567"/>
      </w:pPr>
      <w:r>
        <w:t xml:space="preserve">Vịt giống 1 </w:t>
      </w:r>
      <w:r w:rsidR="007325F4">
        <w:t>ngày</w:t>
      </w:r>
      <w:r>
        <w:t xml:space="preserve"> tuổi (có khối lượng 0,2 - 0,3kg) được nhập từ </w:t>
      </w:r>
      <w:r w:rsidR="00126D0C">
        <w:t>Công ty Cổ phần Greenfeed Việt Nam</w:t>
      </w:r>
      <w:r>
        <w:t xml:space="preserve"> đảm bảo chất lượng và số lượng. Toàn bộ vịt được vận chuyển bằng xe tải chuyên dụng, được che chắn để hạn chế tác động đến môi trường không khí trong quá trình vận</w:t>
      </w:r>
      <w:r>
        <w:rPr>
          <w:spacing w:val="-5"/>
        </w:rPr>
        <w:t xml:space="preserve"> </w:t>
      </w:r>
      <w:r>
        <w:t>chuyển.</w:t>
      </w:r>
    </w:p>
    <w:p w:rsidR="009C21E8" w:rsidRDefault="009C21E8" w:rsidP="009C21E8">
      <w:pPr>
        <w:pStyle w:val="2-NORMAL"/>
        <w:spacing w:line="288" w:lineRule="auto"/>
        <w:ind w:firstLine="567"/>
        <w:rPr>
          <w:b/>
          <w:i/>
        </w:rPr>
      </w:pPr>
      <w:r w:rsidRPr="00EC4D08">
        <w:rPr>
          <w:b/>
          <w:i/>
        </w:rPr>
        <w:t>- Cách úm vịt con</w:t>
      </w:r>
      <w:r>
        <w:rPr>
          <w:b/>
          <w:i/>
        </w:rPr>
        <w:t>:</w:t>
      </w:r>
    </w:p>
    <w:p w:rsidR="009C21E8" w:rsidRDefault="009C21E8" w:rsidP="009C21E8">
      <w:pPr>
        <w:pStyle w:val="2-NORMAL"/>
        <w:spacing w:line="288" w:lineRule="auto"/>
      </w:pPr>
      <w:r>
        <w:t>Vịt sau khi được nhập về trang trại sẽ được nuôi trong điều kiện đảm bảo nhiệt độ, nguồn nước và thức ăn. Trại vịt được xây dựng thành 0</w:t>
      </w:r>
      <w:r w:rsidR="00126D0C">
        <w:t>4</w:t>
      </w:r>
      <w:r>
        <w:t xml:space="preserve"> dãy chuồng trại, toàn bộ vịt giống được nhập trong 0</w:t>
      </w:r>
      <w:r w:rsidR="00211565">
        <w:t>4</w:t>
      </w:r>
      <w:r>
        <w:t xml:space="preserve"> </w:t>
      </w:r>
      <w:r w:rsidR="007325F4">
        <w:t>ngày</w:t>
      </w:r>
      <w:r>
        <w:t>.</w:t>
      </w:r>
    </w:p>
    <w:p w:rsidR="009C21E8" w:rsidRDefault="009C21E8" w:rsidP="009C21E8">
      <w:pPr>
        <w:pStyle w:val="2-NORMAL"/>
        <w:spacing w:line="288" w:lineRule="auto"/>
        <w:ind w:firstLine="567"/>
        <w:rPr>
          <w:b/>
          <w:i/>
        </w:rPr>
      </w:pPr>
      <w:r>
        <w:rPr>
          <w:b/>
          <w:i/>
        </w:rPr>
        <w:t>- Chăm sóc, quản lý, phòng bệnh:</w:t>
      </w:r>
    </w:p>
    <w:p w:rsidR="009C21E8" w:rsidRDefault="009C21E8" w:rsidP="009C21E8">
      <w:pPr>
        <w:pStyle w:val="2-NORMAL"/>
        <w:spacing w:line="288" w:lineRule="auto"/>
      </w:pPr>
      <w:r>
        <w:t>Vịt được chăm sóc nuôi dưỡng với các thiết bị tự động và bán tự động, đảm bảo thức ăn và nước uống cung cấp không bị rơi vãi gây mùi hôi và hao phí nguyên liệu đầu vào. Đồng thời với kỹ thuật chăn nuôi chuồng kín ở nhiệt độ thấp hạn chế được quá trình di chuyển, tiêu thụ thức ăn, nước uống của vịt và dễ dàng kiểm soát dịch bệnh so với kỹ thuật chăn nuôi thông</w:t>
      </w:r>
      <w:r>
        <w:rPr>
          <w:spacing w:val="-14"/>
        </w:rPr>
        <w:t xml:space="preserve"> </w:t>
      </w:r>
      <w:r>
        <w:t>thường.</w:t>
      </w:r>
    </w:p>
    <w:p w:rsidR="009C21E8" w:rsidRDefault="009C21E8" w:rsidP="009C21E8">
      <w:pPr>
        <w:pStyle w:val="2-NORMAL"/>
        <w:spacing w:line="288" w:lineRule="auto"/>
        <w:ind w:firstLine="567"/>
      </w:pPr>
      <w:r>
        <w:t xml:space="preserve">Trong quá trình nuôi nếu phát hiện vịt con mắc bệnh sẽ báo cho thú y </w:t>
      </w:r>
      <w:r w:rsidR="00126D0C">
        <w:t xml:space="preserve">Công ty Cổ phần Greenfeed Việt Nam </w:t>
      </w:r>
      <w:r>
        <w:t>đến kiểm tra và sẽ tiến hành xử lý theo quy định.</w:t>
      </w:r>
    </w:p>
    <w:p w:rsidR="009C21E8" w:rsidRDefault="009C21E8" w:rsidP="009C21E8">
      <w:pPr>
        <w:pStyle w:val="2-NORMAL"/>
        <w:spacing w:line="288" w:lineRule="auto"/>
        <w:ind w:firstLine="567"/>
        <w:rPr>
          <w:b/>
          <w:i/>
        </w:rPr>
      </w:pPr>
      <w:r w:rsidRPr="00EC4D08">
        <w:rPr>
          <w:b/>
          <w:i/>
        </w:rPr>
        <w:t>- Xuất chuồng:</w:t>
      </w:r>
    </w:p>
    <w:p w:rsidR="009C21E8" w:rsidRPr="00EC4D08" w:rsidRDefault="009C21E8" w:rsidP="009C21E8">
      <w:pPr>
        <w:pStyle w:val="2-NORMAL"/>
        <w:spacing w:line="288" w:lineRule="auto"/>
      </w:pPr>
      <w:r w:rsidRPr="00EC4D08">
        <w:t>Vịt nuôi sau 45</w:t>
      </w:r>
      <w:r>
        <w:t xml:space="preserve"> </w:t>
      </w:r>
      <w:r w:rsidR="007325F4">
        <w:t>ngày</w:t>
      </w:r>
      <w:r w:rsidRPr="00EC4D08">
        <w:t xml:space="preserve"> (đạt khối lượng khoảng </w:t>
      </w:r>
      <w:r w:rsidR="00126D0C">
        <w:t>3</w:t>
      </w:r>
      <w:r w:rsidRPr="00EC4D08">
        <w:t>,</w:t>
      </w:r>
      <w:r w:rsidR="00126D0C">
        <w:t>2</w:t>
      </w:r>
      <w:r w:rsidRPr="00EC4D08">
        <w:t>kg/con) sẽ được xuất chuồng trong vòng 0</w:t>
      </w:r>
      <w:r w:rsidR="00211565">
        <w:t>4</w:t>
      </w:r>
      <w:r w:rsidRPr="00EC4D08">
        <w:t xml:space="preserve"> </w:t>
      </w:r>
      <w:r w:rsidR="007325F4">
        <w:t>ngày</w:t>
      </w:r>
      <w:r w:rsidRPr="00EC4D08">
        <w:t>. Vịt xuất chuồng sẽ được đưa lên xe tải vận chuyển đến điểm xuất bán. Chuồng nuôi sẽ được vệ sinh lau chùi sạch trần, vách, còn nền sẽ được phun rửa, xử lý chất thải.</w:t>
      </w:r>
    </w:p>
    <w:p w:rsidR="009C21E8" w:rsidRPr="00EC4D08" w:rsidRDefault="009C21E8" w:rsidP="009C21E8">
      <w:pPr>
        <w:pStyle w:val="2-NORMAL"/>
        <w:spacing w:line="288" w:lineRule="auto"/>
      </w:pPr>
      <w:r w:rsidRPr="00EC4D08">
        <w:t>Trước khi nhập giống mới, chuồng được khử trùng và sẽ được đóng kín trong vòng 24h.</w:t>
      </w:r>
    </w:p>
    <w:p w:rsidR="009C21E8" w:rsidRDefault="009C21E8" w:rsidP="009C21E8">
      <w:pPr>
        <w:spacing w:before="120" w:after="120" w:line="288" w:lineRule="auto"/>
        <w:ind w:firstLine="567"/>
      </w:pPr>
      <w:r>
        <w:lastRenderedPageBreak/>
        <w:t xml:space="preserve">Thời gian nghỉ giữa 02 lứa tối thiểu 15 </w:t>
      </w:r>
      <w:r w:rsidR="007325F4">
        <w:t>ngày</w:t>
      </w:r>
      <w:r>
        <w:t xml:space="preserve">. Đối với dự án, thời gian nghỉ giữa 02 lứa dao động từ 20-25 </w:t>
      </w:r>
      <w:r w:rsidR="007325F4">
        <w:t>ngày</w:t>
      </w:r>
      <w:r>
        <w:t xml:space="preserve">. </w:t>
      </w:r>
    </w:p>
    <w:p w:rsidR="000143E4" w:rsidRPr="006B2204" w:rsidRDefault="000143E4" w:rsidP="001B600E">
      <w:pPr>
        <w:pStyle w:val="Heading3"/>
        <w:spacing w:before="120" w:after="120" w:line="288" w:lineRule="auto"/>
        <w:ind w:left="0"/>
        <w:rPr>
          <w:rFonts w:ascii="Times New Roman" w:hAnsi="Times New Roman" w:cs="Times New Roman"/>
          <w:b/>
          <w:color w:val="auto"/>
          <w:sz w:val="28"/>
          <w:szCs w:val="28"/>
        </w:rPr>
      </w:pPr>
      <w:bookmarkStart w:id="39" w:name="_Toc128731993"/>
      <w:r w:rsidRPr="006B2204">
        <w:rPr>
          <w:rFonts w:ascii="Times New Roman" w:hAnsi="Times New Roman" w:cs="Times New Roman"/>
          <w:b/>
          <w:color w:val="auto"/>
          <w:sz w:val="28"/>
          <w:szCs w:val="28"/>
        </w:rPr>
        <w:t>Sản phẩm của dự án</w:t>
      </w:r>
      <w:bookmarkEnd w:id="39"/>
    </w:p>
    <w:p w:rsidR="00101062" w:rsidRPr="006B2204" w:rsidRDefault="00101062" w:rsidP="001B600E">
      <w:pPr>
        <w:spacing w:before="120" w:after="120" w:line="288" w:lineRule="auto"/>
        <w:ind w:firstLine="540"/>
        <w:jc w:val="both"/>
        <w:rPr>
          <w:rFonts w:cs="Times New Roman"/>
          <w:szCs w:val="28"/>
        </w:rPr>
      </w:pPr>
      <w:r w:rsidRPr="006B2204">
        <w:rPr>
          <w:rFonts w:cs="Times New Roman"/>
          <w:szCs w:val="28"/>
        </w:rPr>
        <w:t>Sản phẩm</w:t>
      </w:r>
      <w:r w:rsidRPr="006B2204">
        <w:rPr>
          <w:rFonts w:cs="Times New Roman"/>
          <w:szCs w:val="28"/>
          <w:lang w:val="vi-VN"/>
        </w:rPr>
        <w:t xml:space="preserve"> của </w:t>
      </w:r>
      <w:r w:rsidR="008424FD">
        <w:rPr>
          <w:rFonts w:cs="Times New Roman"/>
          <w:szCs w:val="28"/>
        </w:rPr>
        <w:t>cơ sở</w:t>
      </w:r>
      <w:r w:rsidR="008424FD" w:rsidRPr="006B2204">
        <w:rPr>
          <w:rFonts w:cs="Times New Roman"/>
          <w:szCs w:val="28"/>
          <w:lang w:val="vi-VN"/>
        </w:rPr>
        <w:t xml:space="preserve"> </w:t>
      </w:r>
      <w:r w:rsidRPr="006B2204">
        <w:rPr>
          <w:rFonts w:cs="Times New Roman"/>
          <w:szCs w:val="28"/>
          <w:lang w:val="vi-VN"/>
        </w:rPr>
        <w:t xml:space="preserve">là </w:t>
      </w:r>
      <w:r w:rsidR="005A0402">
        <w:rPr>
          <w:rFonts w:cs="Times New Roman"/>
          <w:szCs w:val="28"/>
        </w:rPr>
        <w:t>v</w:t>
      </w:r>
      <w:r w:rsidR="005A0402">
        <w:t xml:space="preserve">ịt thịt đạt từ 3,2 kg/con. Vịt khỏe mạnh không mắc các loại bệnh dịch, đạt yêu cầu kiểm định của cơ quan chức năng với sản lượng đạt 60,8 tấn/lứa </w:t>
      </w:r>
      <w:r w:rsidR="005A0402">
        <w:rPr>
          <w:rFonts w:cs="Times New Roman"/>
        </w:rPr>
        <w:t>~</w:t>
      </w:r>
      <w:r w:rsidR="005A0402">
        <w:t xml:space="preserve"> 304 tấn/năm (mỗi năm nuôi 5 lứa).</w:t>
      </w:r>
    </w:p>
    <w:p w:rsidR="00835D6A" w:rsidRPr="006B2204" w:rsidRDefault="00835D6A" w:rsidP="00410572">
      <w:pPr>
        <w:pStyle w:val="Heading1"/>
        <w:rPr>
          <w:rFonts w:cs="Times New Roman"/>
          <w:szCs w:val="28"/>
        </w:rPr>
      </w:pPr>
      <w:bookmarkStart w:id="40" w:name="_Toc128731994"/>
      <w:r w:rsidRPr="006B2204">
        <w:rPr>
          <w:rFonts w:cs="Times New Roman"/>
          <w:szCs w:val="28"/>
        </w:rPr>
        <w:t xml:space="preserve">Nhu cầu nguyên liệu, nhiên liệu, vật liệu, phế liệu, điện năng, hóa chất sử dụng, nguồn cung cấp điện nước của </w:t>
      </w:r>
      <w:r w:rsidR="008424FD">
        <w:rPr>
          <w:rFonts w:cs="Times New Roman"/>
          <w:szCs w:val="28"/>
        </w:rPr>
        <w:t>cơ sở</w:t>
      </w:r>
      <w:r w:rsidRPr="006B2204">
        <w:rPr>
          <w:rFonts w:cs="Times New Roman"/>
          <w:szCs w:val="28"/>
        </w:rPr>
        <w:t>:</w:t>
      </w:r>
      <w:bookmarkEnd w:id="40"/>
      <w:r w:rsidRPr="006B2204">
        <w:rPr>
          <w:rFonts w:cs="Times New Roman"/>
          <w:szCs w:val="28"/>
        </w:rPr>
        <w:t xml:space="preserve"> </w:t>
      </w:r>
    </w:p>
    <w:p w:rsidR="00835D6A" w:rsidRPr="006B2204" w:rsidRDefault="00835D6A" w:rsidP="00410572">
      <w:pPr>
        <w:pStyle w:val="Heading2"/>
        <w:rPr>
          <w:rFonts w:cs="Times New Roman"/>
          <w:b w:val="0"/>
          <w:szCs w:val="28"/>
        </w:rPr>
      </w:pPr>
      <w:bookmarkStart w:id="41" w:name="_Toc128731995"/>
      <w:r w:rsidRPr="006B2204">
        <w:rPr>
          <w:rFonts w:cs="Times New Roman"/>
          <w:szCs w:val="28"/>
        </w:rPr>
        <w:t>Nhu cầu nguyên</w:t>
      </w:r>
      <w:r w:rsidR="004E1509" w:rsidRPr="006B2204">
        <w:rPr>
          <w:rFonts w:cs="Times New Roman"/>
          <w:szCs w:val="28"/>
        </w:rPr>
        <w:t>, nhiên, vật liệu, hóa chất sử dụng</w:t>
      </w:r>
      <w:r w:rsidRPr="006B2204">
        <w:rPr>
          <w:rFonts w:cs="Times New Roman"/>
          <w:szCs w:val="28"/>
        </w:rPr>
        <w:t xml:space="preserve"> </w:t>
      </w:r>
      <w:r w:rsidR="00101062" w:rsidRPr="006B2204">
        <w:rPr>
          <w:rFonts w:cs="Times New Roman"/>
          <w:szCs w:val="28"/>
        </w:rPr>
        <w:t xml:space="preserve">của </w:t>
      </w:r>
      <w:r w:rsidR="008424FD">
        <w:rPr>
          <w:rFonts w:cs="Times New Roman"/>
          <w:szCs w:val="28"/>
        </w:rPr>
        <w:t>cơ sở</w:t>
      </w:r>
      <w:bookmarkEnd w:id="41"/>
    </w:p>
    <w:p w:rsidR="00DE1D32" w:rsidRDefault="00DE1D32" w:rsidP="00410572">
      <w:pPr>
        <w:pStyle w:val="Heading3"/>
        <w:ind w:left="0"/>
        <w:rPr>
          <w:rFonts w:ascii="Times New Roman" w:hAnsi="Times New Roman" w:cs="Times New Roman"/>
          <w:b/>
          <w:color w:val="auto"/>
          <w:sz w:val="28"/>
          <w:szCs w:val="28"/>
        </w:rPr>
      </w:pPr>
      <w:bookmarkStart w:id="42" w:name="_Toc128731996"/>
      <w:r w:rsidRPr="00410572">
        <w:rPr>
          <w:rFonts w:ascii="Times New Roman" w:hAnsi="Times New Roman" w:cs="Times New Roman"/>
          <w:b/>
          <w:color w:val="auto"/>
          <w:sz w:val="28"/>
          <w:szCs w:val="28"/>
        </w:rPr>
        <w:t xml:space="preserve">Nhu cầu nguyên </w:t>
      </w:r>
      <w:r w:rsidR="00BE6B1D" w:rsidRPr="00410572">
        <w:rPr>
          <w:rFonts w:ascii="Times New Roman" w:hAnsi="Times New Roman" w:cs="Times New Roman"/>
          <w:b/>
          <w:color w:val="auto"/>
          <w:sz w:val="28"/>
          <w:szCs w:val="28"/>
        </w:rPr>
        <w:t>liệu</w:t>
      </w:r>
      <w:bookmarkEnd w:id="42"/>
      <w:r w:rsidR="005A0402">
        <w:rPr>
          <w:rFonts w:ascii="Times New Roman" w:hAnsi="Times New Roman" w:cs="Times New Roman"/>
          <w:b/>
          <w:color w:val="auto"/>
          <w:sz w:val="28"/>
          <w:szCs w:val="28"/>
        </w:rPr>
        <w:t xml:space="preserve"> </w:t>
      </w:r>
    </w:p>
    <w:p w:rsidR="005A0402" w:rsidRDefault="005A0402" w:rsidP="005A0402">
      <w:pPr>
        <w:pStyle w:val="0Normal"/>
        <w:spacing w:before="120" w:after="120" w:line="288" w:lineRule="auto"/>
        <w:ind w:firstLine="567"/>
        <w:rPr>
          <w:color w:val="auto"/>
          <w:sz w:val="28"/>
          <w:szCs w:val="28"/>
        </w:rPr>
      </w:pPr>
      <w:r w:rsidRPr="003D01EE">
        <w:rPr>
          <w:color w:val="auto"/>
          <w:sz w:val="28"/>
          <w:szCs w:val="28"/>
        </w:rPr>
        <w:t xml:space="preserve">Nhu cầu nguyên liệu phục vụ cho trang trại chăn nuôi chủ yếu gồm nhiều nguyên phụ liệu, trong đó chủ yếu là thức ăn và thuốc phòng bệnh. Tất cả nguyên phụ liệu nuôi vịt sẽ do </w:t>
      </w:r>
      <w:r w:rsidR="00126D0C" w:rsidRPr="00126D0C">
        <w:rPr>
          <w:color w:val="auto"/>
          <w:sz w:val="28"/>
          <w:szCs w:val="28"/>
        </w:rPr>
        <w:t>Công ty Cổ phần Greenfeed Việt Nam</w:t>
      </w:r>
      <w:r w:rsidRPr="00126D0C">
        <w:rPr>
          <w:color w:val="auto"/>
          <w:sz w:val="28"/>
          <w:szCs w:val="28"/>
        </w:rPr>
        <w:t xml:space="preserve"> </w:t>
      </w:r>
      <w:r w:rsidRPr="003D01EE">
        <w:rPr>
          <w:color w:val="auto"/>
          <w:sz w:val="28"/>
          <w:szCs w:val="28"/>
        </w:rPr>
        <w:t>cung cấp.</w:t>
      </w:r>
    </w:p>
    <w:p w:rsidR="00126D0C" w:rsidRPr="00126D0C" w:rsidRDefault="00126D0C" w:rsidP="00126D0C">
      <w:pPr>
        <w:pStyle w:val="Heading4"/>
        <w:numPr>
          <w:ilvl w:val="0"/>
          <w:numId w:val="0"/>
        </w:numPr>
        <w:spacing w:before="120" w:after="120" w:line="288" w:lineRule="auto"/>
        <w:jc w:val="both"/>
        <w:rPr>
          <w:rFonts w:ascii="Times New Roman" w:hAnsi="Times New Roman" w:cs="Times New Roman"/>
          <w:b/>
          <w:i w:val="0"/>
          <w:color w:val="auto"/>
          <w:szCs w:val="28"/>
        </w:rPr>
      </w:pPr>
      <w:bookmarkStart w:id="43" w:name="_Toc128731997"/>
      <w:r w:rsidRPr="00126D0C">
        <w:rPr>
          <w:rFonts w:ascii="Times New Roman" w:hAnsi="Times New Roman" w:cs="Times New Roman"/>
          <w:b/>
          <w:i w:val="0"/>
          <w:color w:val="auto"/>
          <w:szCs w:val="28"/>
        </w:rPr>
        <w:t xml:space="preserve">a. </w:t>
      </w:r>
      <w:bookmarkStart w:id="44" w:name="_Toc101426893"/>
      <w:r w:rsidRPr="00126D0C">
        <w:rPr>
          <w:rFonts w:ascii="Times New Roman" w:hAnsi="Times New Roman" w:cs="Times New Roman"/>
          <w:b/>
          <w:i w:val="0"/>
          <w:color w:val="auto"/>
          <w:szCs w:val="28"/>
        </w:rPr>
        <w:t xml:space="preserve">Nhu cầu </w:t>
      </w:r>
      <w:bookmarkEnd w:id="44"/>
      <w:r w:rsidRPr="00126D0C">
        <w:rPr>
          <w:rFonts w:ascii="Times New Roman" w:hAnsi="Times New Roman" w:cs="Times New Roman"/>
          <w:b/>
          <w:i w:val="0"/>
          <w:color w:val="auto"/>
          <w:szCs w:val="28"/>
        </w:rPr>
        <w:t>về con giống</w:t>
      </w:r>
      <w:bookmarkEnd w:id="43"/>
    </w:p>
    <w:p w:rsidR="00126D0C" w:rsidRDefault="00126D0C" w:rsidP="00126D0C">
      <w:pPr>
        <w:pStyle w:val="-CharChar"/>
        <w:spacing w:before="120" w:after="120" w:line="288" w:lineRule="auto"/>
      </w:pPr>
      <w:r>
        <w:t xml:space="preserve">Vịt con giống được nhập từ </w:t>
      </w:r>
      <w:r w:rsidRPr="00126D0C">
        <w:rPr>
          <w:szCs w:val="28"/>
        </w:rPr>
        <w:t>Công ty Cổ phần Greenfeed Việt Nam</w:t>
      </w:r>
      <w:r>
        <w:t xml:space="preserve">, được quản lý theo hệ thống quản lý tiên tiến của Công ty, có xuất xứ, mã số rõ ràng. Vịt giống (1 </w:t>
      </w:r>
      <w:r w:rsidR="007325F4">
        <w:t>ngày</w:t>
      </w:r>
      <w:r>
        <w:t xml:space="preserve"> tuổi) với quy mô 95.000 con/năm.</w:t>
      </w:r>
    </w:p>
    <w:p w:rsidR="00126D0C" w:rsidRPr="00126D0C" w:rsidRDefault="00126D0C" w:rsidP="00126D0C">
      <w:pPr>
        <w:pStyle w:val="Heading4"/>
        <w:keepNext w:val="0"/>
        <w:keepLines w:val="0"/>
        <w:widowControl w:val="0"/>
        <w:numPr>
          <w:ilvl w:val="0"/>
          <w:numId w:val="0"/>
        </w:numPr>
        <w:tabs>
          <w:tab w:val="left" w:pos="1351"/>
        </w:tabs>
        <w:autoSpaceDE w:val="0"/>
        <w:autoSpaceDN w:val="0"/>
        <w:spacing w:before="120" w:after="120" w:line="288" w:lineRule="auto"/>
        <w:jc w:val="both"/>
        <w:rPr>
          <w:rFonts w:ascii="Times New Roman" w:hAnsi="Times New Roman" w:cs="Times New Roman"/>
          <w:b/>
          <w:i w:val="0"/>
          <w:color w:val="auto"/>
        </w:rPr>
      </w:pPr>
      <w:bookmarkStart w:id="45" w:name="_Toc128731998"/>
      <w:r w:rsidRPr="00126D0C">
        <w:rPr>
          <w:rFonts w:ascii="Times New Roman" w:hAnsi="Times New Roman" w:cs="Times New Roman"/>
          <w:b/>
          <w:i w:val="0"/>
          <w:color w:val="auto"/>
        </w:rPr>
        <w:t>b. Nhu cầu thức ăn chăn</w:t>
      </w:r>
      <w:r w:rsidRPr="00126D0C">
        <w:rPr>
          <w:rFonts w:ascii="Times New Roman" w:hAnsi="Times New Roman" w:cs="Times New Roman"/>
          <w:b/>
          <w:i w:val="0"/>
          <w:color w:val="auto"/>
          <w:spacing w:val="-6"/>
        </w:rPr>
        <w:t xml:space="preserve"> </w:t>
      </w:r>
      <w:r w:rsidRPr="00126D0C">
        <w:rPr>
          <w:rFonts w:ascii="Times New Roman" w:hAnsi="Times New Roman" w:cs="Times New Roman"/>
          <w:b/>
          <w:i w:val="0"/>
          <w:color w:val="auto"/>
        </w:rPr>
        <w:t>nuôi</w:t>
      </w:r>
      <w:bookmarkEnd w:id="45"/>
    </w:p>
    <w:p w:rsidR="00126D0C" w:rsidRPr="000407F3" w:rsidRDefault="00126D0C" w:rsidP="00126D0C">
      <w:pPr>
        <w:pStyle w:val="-CharChar"/>
        <w:spacing w:before="120" w:after="120" w:line="288" w:lineRule="auto"/>
        <w:ind w:firstLine="567"/>
        <w:rPr>
          <w:szCs w:val="28"/>
        </w:rPr>
      </w:pPr>
      <w:r w:rsidRPr="000407F3">
        <w:rPr>
          <w:szCs w:val="28"/>
        </w:rPr>
        <w:t xml:space="preserve">- Nhu cầu dinh dưỡng/kg thức ăn của vịt từ </w:t>
      </w:r>
      <w:r w:rsidRPr="000407F3">
        <w:rPr>
          <w:spacing w:val="2"/>
          <w:szCs w:val="28"/>
        </w:rPr>
        <w:t>1-</w:t>
      </w:r>
      <w:r>
        <w:rPr>
          <w:spacing w:val="2"/>
          <w:szCs w:val="28"/>
        </w:rPr>
        <w:t>45</w:t>
      </w:r>
      <w:r w:rsidRPr="000407F3">
        <w:rPr>
          <w:spacing w:val="2"/>
          <w:szCs w:val="28"/>
        </w:rPr>
        <w:t xml:space="preserve"> </w:t>
      </w:r>
      <w:r w:rsidR="007325F4">
        <w:rPr>
          <w:szCs w:val="28"/>
        </w:rPr>
        <w:t>ngày</w:t>
      </w:r>
      <w:r w:rsidRPr="000407F3">
        <w:rPr>
          <w:szCs w:val="28"/>
        </w:rPr>
        <w:t xml:space="preserve"> tuổi chia làm nhiều giai  đoạn:</w:t>
      </w:r>
    </w:p>
    <w:p w:rsidR="00126D0C" w:rsidRPr="000407F3" w:rsidRDefault="004323F6" w:rsidP="00126D0C">
      <w:pPr>
        <w:pStyle w:val="-CharChar"/>
        <w:spacing w:before="120" w:after="120" w:line="288" w:lineRule="auto"/>
        <w:jc w:val="center"/>
        <w:rPr>
          <w:i/>
          <w:szCs w:val="28"/>
        </w:rPr>
      </w:pPr>
      <w:bookmarkStart w:id="46" w:name="_bookmark14"/>
      <w:bookmarkStart w:id="47" w:name="_Toc128732244"/>
      <w:bookmarkEnd w:id="46"/>
      <w:r w:rsidRPr="004323F6">
        <w:rPr>
          <w:i/>
          <w:szCs w:val="28"/>
        </w:rPr>
        <w:t>Bảng 1.</w:t>
      </w:r>
      <w:r w:rsidRPr="004323F6">
        <w:rPr>
          <w:i/>
          <w:szCs w:val="28"/>
        </w:rPr>
        <w:fldChar w:fldCharType="begin"/>
      </w:r>
      <w:r w:rsidRPr="004323F6">
        <w:rPr>
          <w:i/>
          <w:szCs w:val="28"/>
        </w:rPr>
        <w:instrText xml:space="preserve"> SEQ Bảng_1 \* ARABIC </w:instrText>
      </w:r>
      <w:r w:rsidRPr="004323F6">
        <w:rPr>
          <w:i/>
          <w:szCs w:val="28"/>
        </w:rPr>
        <w:fldChar w:fldCharType="separate"/>
      </w:r>
      <w:r>
        <w:rPr>
          <w:i/>
          <w:noProof/>
          <w:szCs w:val="28"/>
        </w:rPr>
        <w:t>4</w:t>
      </w:r>
      <w:r w:rsidRPr="004323F6">
        <w:rPr>
          <w:i/>
          <w:szCs w:val="28"/>
        </w:rPr>
        <w:fldChar w:fldCharType="end"/>
      </w:r>
      <w:r w:rsidRPr="004323F6">
        <w:rPr>
          <w:i/>
          <w:szCs w:val="28"/>
        </w:rPr>
        <w:t>.</w:t>
      </w:r>
      <w:r w:rsidRPr="00526D76">
        <w:rPr>
          <w:szCs w:val="28"/>
        </w:rPr>
        <w:t xml:space="preserve"> </w:t>
      </w:r>
      <w:r w:rsidR="00126D0C" w:rsidRPr="000407F3">
        <w:rPr>
          <w:i/>
          <w:szCs w:val="28"/>
        </w:rPr>
        <w:t xml:space="preserve"> Nhu cầu thức ăn chăn nuôi cho từng lứa</w:t>
      </w:r>
      <w:bookmarkEnd w:id="47"/>
    </w:p>
    <w:tbl>
      <w:tblPr>
        <w:tblW w:w="92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3410"/>
        <w:gridCol w:w="842"/>
        <w:gridCol w:w="831"/>
        <w:gridCol w:w="855"/>
        <w:gridCol w:w="810"/>
        <w:gridCol w:w="833"/>
        <w:gridCol w:w="936"/>
      </w:tblGrid>
      <w:tr w:rsidR="00126D0C" w:rsidRPr="000407F3" w:rsidTr="00506E12">
        <w:trPr>
          <w:trHeight w:val="396"/>
        </w:trPr>
        <w:tc>
          <w:tcPr>
            <w:tcW w:w="701" w:type="dxa"/>
          </w:tcPr>
          <w:p w:rsidR="00126D0C" w:rsidRPr="000407F3" w:rsidRDefault="00126D0C" w:rsidP="00506E12">
            <w:pPr>
              <w:pStyle w:val="-CharChar"/>
              <w:ind w:right="13" w:firstLine="0"/>
              <w:jc w:val="center"/>
              <w:rPr>
                <w:b/>
                <w:szCs w:val="28"/>
              </w:rPr>
            </w:pPr>
            <w:r w:rsidRPr="000407F3">
              <w:rPr>
                <w:b/>
                <w:szCs w:val="28"/>
              </w:rPr>
              <w:t>STT</w:t>
            </w:r>
          </w:p>
        </w:tc>
        <w:tc>
          <w:tcPr>
            <w:tcW w:w="3410" w:type="dxa"/>
          </w:tcPr>
          <w:p w:rsidR="00126D0C" w:rsidRPr="000407F3" w:rsidRDefault="007325F4" w:rsidP="00506E12">
            <w:pPr>
              <w:pStyle w:val="-CharChar"/>
              <w:ind w:firstLine="0"/>
              <w:jc w:val="center"/>
              <w:rPr>
                <w:b/>
                <w:szCs w:val="28"/>
              </w:rPr>
            </w:pPr>
            <w:r>
              <w:rPr>
                <w:b/>
                <w:szCs w:val="28"/>
              </w:rPr>
              <w:t>Ngày</w:t>
            </w:r>
            <w:r w:rsidR="00126D0C" w:rsidRPr="000407F3">
              <w:rPr>
                <w:b/>
                <w:szCs w:val="28"/>
              </w:rPr>
              <w:t xml:space="preserve"> tuổi</w:t>
            </w:r>
          </w:p>
        </w:tc>
        <w:tc>
          <w:tcPr>
            <w:tcW w:w="842" w:type="dxa"/>
          </w:tcPr>
          <w:p w:rsidR="00126D0C" w:rsidRPr="000407F3" w:rsidRDefault="00126D0C" w:rsidP="00506E12">
            <w:pPr>
              <w:pStyle w:val="-CharChar"/>
              <w:ind w:firstLine="0"/>
              <w:jc w:val="center"/>
              <w:rPr>
                <w:b/>
                <w:szCs w:val="28"/>
              </w:rPr>
            </w:pPr>
            <w:r w:rsidRPr="000407F3">
              <w:rPr>
                <w:b/>
                <w:szCs w:val="28"/>
              </w:rPr>
              <w:t>1-3</w:t>
            </w:r>
          </w:p>
        </w:tc>
        <w:tc>
          <w:tcPr>
            <w:tcW w:w="831" w:type="dxa"/>
          </w:tcPr>
          <w:p w:rsidR="00126D0C" w:rsidRPr="000407F3" w:rsidRDefault="00126D0C" w:rsidP="00506E12">
            <w:pPr>
              <w:pStyle w:val="-CharChar"/>
              <w:ind w:firstLine="2"/>
              <w:jc w:val="center"/>
              <w:rPr>
                <w:b/>
                <w:szCs w:val="28"/>
              </w:rPr>
            </w:pPr>
            <w:r w:rsidRPr="000407F3">
              <w:rPr>
                <w:b/>
                <w:szCs w:val="28"/>
              </w:rPr>
              <w:t>4-7</w:t>
            </w:r>
          </w:p>
        </w:tc>
        <w:tc>
          <w:tcPr>
            <w:tcW w:w="855" w:type="dxa"/>
          </w:tcPr>
          <w:p w:rsidR="00126D0C" w:rsidRPr="000407F3" w:rsidRDefault="00126D0C" w:rsidP="00506E12">
            <w:pPr>
              <w:pStyle w:val="-CharChar"/>
              <w:ind w:firstLine="16"/>
              <w:jc w:val="center"/>
              <w:rPr>
                <w:b/>
                <w:szCs w:val="28"/>
              </w:rPr>
            </w:pPr>
            <w:r>
              <w:rPr>
                <w:b/>
                <w:szCs w:val="28"/>
              </w:rPr>
              <w:t>8</w:t>
            </w:r>
            <w:r w:rsidRPr="000407F3">
              <w:rPr>
                <w:b/>
                <w:szCs w:val="28"/>
              </w:rPr>
              <w:t>-10</w:t>
            </w:r>
          </w:p>
        </w:tc>
        <w:tc>
          <w:tcPr>
            <w:tcW w:w="810" w:type="dxa"/>
          </w:tcPr>
          <w:p w:rsidR="00126D0C" w:rsidRPr="000407F3" w:rsidRDefault="00126D0C" w:rsidP="00506E12">
            <w:pPr>
              <w:pStyle w:val="-CharChar"/>
              <w:ind w:firstLine="0"/>
              <w:jc w:val="center"/>
              <w:rPr>
                <w:b/>
                <w:szCs w:val="28"/>
              </w:rPr>
            </w:pPr>
            <w:r w:rsidRPr="000407F3">
              <w:rPr>
                <w:b/>
                <w:szCs w:val="28"/>
              </w:rPr>
              <w:t>11-14</w:t>
            </w:r>
          </w:p>
        </w:tc>
        <w:tc>
          <w:tcPr>
            <w:tcW w:w="833" w:type="dxa"/>
          </w:tcPr>
          <w:p w:rsidR="00126D0C" w:rsidRPr="000407F3" w:rsidRDefault="00126D0C" w:rsidP="00506E12">
            <w:pPr>
              <w:pStyle w:val="-CharChar"/>
              <w:ind w:firstLine="0"/>
              <w:jc w:val="center"/>
              <w:rPr>
                <w:b/>
                <w:szCs w:val="28"/>
              </w:rPr>
            </w:pPr>
            <w:r w:rsidRPr="000407F3">
              <w:rPr>
                <w:b/>
                <w:szCs w:val="28"/>
              </w:rPr>
              <w:t>15-21</w:t>
            </w:r>
          </w:p>
        </w:tc>
        <w:tc>
          <w:tcPr>
            <w:tcW w:w="936" w:type="dxa"/>
          </w:tcPr>
          <w:p w:rsidR="00126D0C" w:rsidRPr="000407F3" w:rsidRDefault="00126D0C" w:rsidP="00506E12">
            <w:pPr>
              <w:pStyle w:val="-CharChar"/>
              <w:ind w:firstLine="0"/>
              <w:jc w:val="center"/>
              <w:rPr>
                <w:b/>
                <w:szCs w:val="28"/>
              </w:rPr>
            </w:pPr>
            <w:r w:rsidRPr="000407F3">
              <w:rPr>
                <w:b/>
                <w:szCs w:val="28"/>
              </w:rPr>
              <w:t>22-</w:t>
            </w:r>
            <w:r>
              <w:rPr>
                <w:b/>
                <w:szCs w:val="28"/>
              </w:rPr>
              <w:t>45</w:t>
            </w:r>
          </w:p>
        </w:tc>
      </w:tr>
      <w:tr w:rsidR="00126D0C" w:rsidRPr="000407F3" w:rsidTr="00506E12">
        <w:trPr>
          <w:trHeight w:val="395"/>
        </w:trPr>
        <w:tc>
          <w:tcPr>
            <w:tcW w:w="701" w:type="dxa"/>
          </w:tcPr>
          <w:p w:rsidR="00126D0C" w:rsidRPr="00E43D5C" w:rsidRDefault="00126D0C" w:rsidP="00506E12">
            <w:pPr>
              <w:pStyle w:val="-CharChar"/>
              <w:ind w:firstLine="0"/>
              <w:jc w:val="center"/>
              <w:rPr>
                <w:szCs w:val="28"/>
              </w:rPr>
            </w:pPr>
            <w:r w:rsidRPr="00E43D5C">
              <w:rPr>
                <w:szCs w:val="28"/>
              </w:rPr>
              <w:t>1</w:t>
            </w:r>
          </w:p>
        </w:tc>
        <w:tc>
          <w:tcPr>
            <w:tcW w:w="3410" w:type="dxa"/>
          </w:tcPr>
          <w:p w:rsidR="00126D0C" w:rsidRPr="00E43D5C" w:rsidRDefault="00126D0C" w:rsidP="00506E12">
            <w:pPr>
              <w:pStyle w:val="-CharChar"/>
              <w:ind w:right="153" w:firstLine="148"/>
              <w:jc w:val="left"/>
              <w:rPr>
                <w:szCs w:val="28"/>
              </w:rPr>
            </w:pPr>
            <w:r w:rsidRPr="00E43D5C">
              <w:rPr>
                <w:szCs w:val="28"/>
              </w:rPr>
              <w:t>Định mức thức ăn (g/con/</w:t>
            </w:r>
            <w:r w:rsidR="007325F4">
              <w:rPr>
                <w:szCs w:val="28"/>
              </w:rPr>
              <w:t>ngày</w:t>
            </w:r>
            <w:r w:rsidRPr="00E43D5C">
              <w:rPr>
                <w:szCs w:val="28"/>
              </w:rPr>
              <w:t>/bữa)</w:t>
            </w:r>
          </w:p>
        </w:tc>
        <w:tc>
          <w:tcPr>
            <w:tcW w:w="842" w:type="dxa"/>
            <w:vAlign w:val="center"/>
          </w:tcPr>
          <w:p w:rsidR="00126D0C" w:rsidRPr="00E43D5C" w:rsidRDefault="00126D0C" w:rsidP="00506E12">
            <w:pPr>
              <w:pStyle w:val="-CharChar"/>
              <w:ind w:firstLine="0"/>
              <w:jc w:val="center"/>
              <w:rPr>
                <w:szCs w:val="28"/>
              </w:rPr>
            </w:pPr>
            <w:r w:rsidRPr="00E43D5C">
              <w:rPr>
                <w:szCs w:val="28"/>
              </w:rPr>
              <w:t>10</w:t>
            </w:r>
          </w:p>
        </w:tc>
        <w:tc>
          <w:tcPr>
            <w:tcW w:w="831" w:type="dxa"/>
            <w:vAlign w:val="center"/>
          </w:tcPr>
          <w:p w:rsidR="00126D0C" w:rsidRPr="00E43D5C" w:rsidRDefault="00126D0C" w:rsidP="00506E12">
            <w:pPr>
              <w:pStyle w:val="-CharChar"/>
              <w:ind w:firstLine="0"/>
              <w:jc w:val="center"/>
              <w:rPr>
                <w:szCs w:val="28"/>
              </w:rPr>
            </w:pPr>
            <w:r w:rsidRPr="00E43D5C">
              <w:rPr>
                <w:szCs w:val="28"/>
              </w:rPr>
              <w:t>19</w:t>
            </w:r>
          </w:p>
        </w:tc>
        <w:tc>
          <w:tcPr>
            <w:tcW w:w="855" w:type="dxa"/>
            <w:vAlign w:val="center"/>
          </w:tcPr>
          <w:p w:rsidR="00126D0C" w:rsidRPr="00E43D5C" w:rsidRDefault="00126D0C" w:rsidP="00506E12">
            <w:pPr>
              <w:pStyle w:val="-CharChar"/>
              <w:ind w:firstLine="0"/>
              <w:jc w:val="center"/>
              <w:rPr>
                <w:szCs w:val="28"/>
              </w:rPr>
            </w:pPr>
            <w:r w:rsidRPr="00E43D5C">
              <w:rPr>
                <w:szCs w:val="28"/>
              </w:rPr>
              <w:t>31</w:t>
            </w:r>
          </w:p>
        </w:tc>
        <w:tc>
          <w:tcPr>
            <w:tcW w:w="810" w:type="dxa"/>
            <w:vAlign w:val="center"/>
          </w:tcPr>
          <w:p w:rsidR="00126D0C" w:rsidRPr="00E43D5C" w:rsidRDefault="00126D0C" w:rsidP="00506E12">
            <w:pPr>
              <w:pStyle w:val="-CharChar"/>
              <w:ind w:firstLine="12"/>
              <w:jc w:val="center"/>
              <w:rPr>
                <w:szCs w:val="28"/>
              </w:rPr>
            </w:pPr>
            <w:r w:rsidRPr="00E43D5C">
              <w:rPr>
                <w:szCs w:val="28"/>
              </w:rPr>
              <w:t>50</w:t>
            </w:r>
          </w:p>
        </w:tc>
        <w:tc>
          <w:tcPr>
            <w:tcW w:w="833" w:type="dxa"/>
            <w:vAlign w:val="center"/>
          </w:tcPr>
          <w:p w:rsidR="00126D0C" w:rsidRPr="00E43D5C" w:rsidRDefault="00126D0C" w:rsidP="00506E12">
            <w:pPr>
              <w:pStyle w:val="-CharChar"/>
              <w:ind w:firstLine="0"/>
              <w:jc w:val="center"/>
              <w:rPr>
                <w:szCs w:val="28"/>
              </w:rPr>
            </w:pPr>
            <w:r w:rsidRPr="00E43D5C">
              <w:rPr>
                <w:szCs w:val="28"/>
              </w:rPr>
              <w:t>82</w:t>
            </w:r>
          </w:p>
        </w:tc>
        <w:tc>
          <w:tcPr>
            <w:tcW w:w="936" w:type="dxa"/>
            <w:vAlign w:val="center"/>
          </w:tcPr>
          <w:p w:rsidR="00126D0C" w:rsidRPr="00E43D5C" w:rsidRDefault="00126D0C" w:rsidP="00506E12">
            <w:pPr>
              <w:pStyle w:val="-CharChar"/>
              <w:ind w:firstLine="0"/>
              <w:jc w:val="center"/>
              <w:rPr>
                <w:szCs w:val="28"/>
              </w:rPr>
            </w:pPr>
            <w:r w:rsidRPr="00E43D5C">
              <w:rPr>
                <w:szCs w:val="28"/>
              </w:rPr>
              <w:t>85</w:t>
            </w:r>
          </w:p>
        </w:tc>
      </w:tr>
      <w:tr w:rsidR="00126D0C" w:rsidRPr="000407F3" w:rsidTr="00506E12">
        <w:trPr>
          <w:trHeight w:val="734"/>
        </w:trPr>
        <w:tc>
          <w:tcPr>
            <w:tcW w:w="701" w:type="dxa"/>
          </w:tcPr>
          <w:p w:rsidR="00126D0C" w:rsidRPr="00E43D5C" w:rsidRDefault="00126D0C" w:rsidP="00506E12">
            <w:pPr>
              <w:pStyle w:val="-CharChar"/>
              <w:ind w:hanging="19"/>
              <w:jc w:val="center"/>
              <w:rPr>
                <w:szCs w:val="28"/>
              </w:rPr>
            </w:pPr>
            <w:r w:rsidRPr="00E43D5C">
              <w:rPr>
                <w:szCs w:val="28"/>
              </w:rPr>
              <w:t>2</w:t>
            </w:r>
          </w:p>
        </w:tc>
        <w:tc>
          <w:tcPr>
            <w:tcW w:w="3410" w:type="dxa"/>
          </w:tcPr>
          <w:p w:rsidR="00126D0C" w:rsidRPr="00E43D5C" w:rsidRDefault="00126D0C" w:rsidP="00126D0C">
            <w:pPr>
              <w:pStyle w:val="-CharChar"/>
              <w:ind w:right="153" w:firstLine="148"/>
              <w:rPr>
                <w:szCs w:val="28"/>
              </w:rPr>
            </w:pPr>
            <w:r w:rsidRPr="00E43D5C">
              <w:rPr>
                <w:szCs w:val="28"/>
              </w:rPr>
              <w:t xml:space="preserve">Định </w:t>
            </w:r>
            <w:r>
              <w:rPr>
                <w:szCs w:val="28"/>
              </w:rPr>
              <w:t>mức thức ăn cho toàn trại (tấn/19</w:t>
            </w:r>
            <w:r w:rsidRPr="00E43D5C">
              <w:rPr>
                <w:szCs w:val="28"/>
              </w:rPr>
              <w:t>.000 con/</w:t>
            </w:r>
            <w:r w:rsidR="007325F4">
              <w:rPr>
                <w:szCs w:val="28"/>
              </w:rPr>
              <w:t>ngày</w:t>
            </w:r>
            <w:r w:rsidRPr="00E43D5C">
              <w:rPr>
                <w:szCs w:val="28"/>
              </w:rPr>
              <w:t>)</w:t>
            </w:r>
          </w:p>
        </w:tc>
        <w:tc>
          <w:tcPr>
            <w:tcW w:w="842" w:type="dxa"/>
            <w:vAlign w:val="center"/>
          </w:tcPr>
          <w:p w:rsidR="00126D0C" w:rsidRPr="00E43D5C" w:rsidRDefault="00126D0C" w:rsidP="00126D0C">
            <w:pPr>
              <w:pStyle w:val="-CharChar"/>
              <w:ind w:firstLine="0"/>
              <w:jc w:val="center"/>
              <w:rPr>
                <w:szCs w:val="28"/>
              </w:rPr>
            </w:pPr>
            <w:r w:rsidRPr="00E43D5C">
              <w:rPr>
                <w:szCs w:val="28"/>
              </w:rPr>
              <w:t>0,</w:t>
            </w:r>
            <w:r>
              <w:rPr>
                <w:szCs w:val="28"/>
              </w:rPr>
              <w:t>19</w:t>
            </w:r>
          </w:p>
        </w:tc>
        <w:tc>
          <w:tcPr>
            <w:tcW w:w="831" w:type="dxa"/>
            <w:vAlign w:val="center"/>
          </w:tcPr>
          <w:p w:rsidR="00126D0C" w:rsidRPr="00E43D5C" w:rsidRDefault="00126D0C" w:rsidP="00506E12">
            <w:pPr>
              <w:pStyle w:val="-CharChar"/>
              <w:ind w:firstLine="0"/>
              <w:jc w:val="center"/>
              <w:rPr>
                <w:szCs w:val="28"/>
              </w:rPr>
            </w:pPr>
            <w:r>
              <w:rPr>
                <w:szCs w:val="28"/>
              </w:rPr>
              <w:t>0,361</w:t>
            </w:r>
          </w:p>
        </w:tc>
        <w:tc>
          <w:tcPr>
            <w:tcW w:w="855" w:type="dxa"/>
            <w:vAlign w:val="center"/>
          </w:tcPr>
          <w:p w:rsidR="00126D0C" w:rsidRPr="00E43D5C" w:rsidRDefault="00126D0C" w:rsidP="00506E12">
            <w:pPr>
              <w:pStyle w:val="-CharChar"/>
              <w:ind w:firstLine="16"/>
              <w:jc w:val="center"/>
              <w:rPr>
                <w:szCs w:val="28"/>
              </w:rPr>
            </w:pPr>
            <w:r>
              <w:rPr>
                <w:szCs w:val="28"/>
              </w:rPr>
              <w:t>0,589</w:t>
            </w:r>
          </w:p>
        </w:tc>
        <w:tc>
          <w:tcPr>
            <w:tcW w:w="810" w:type="dxa"/>
            <w:vAlign w:val="center"/>
          </w:tcPr>
          <w:p w:rsidR="00126D0C" w:rsidRPr="00E43D5C" w:rsidRDefault="00126D0C" w:rsidP="00506E12">
            <w:pPr>
              <w:pStyle w:val="-CharChar"/>
              <w:ind w:firstLine="0"/>
              <w:jc w:val="center"/>
              <w:rPr>
                <w:szCs w:val="28"/>
              </w:rPr>
            </w:pPr>
            <w:r>
              <w:rPr>
                <w:szCs w:val="28"/>
              </w:rPr>
              <w:t>0,95</w:t>
            </w:r>
          </w:p>
        </w:tc>
        <w:tc>
          <w:tcPr>
            <w:tcW w:w="833" w:type="dxa"/>
            <w:vAlign w:val="center"/>
          </w:tcPr>
          <w:p w:rsidR="00126D0C" w:rsidRPr="00E43D5C" w:rsidRDefault="00126D0C" w:rsidP="00506E12">
            <w:pPr>
              <w:pStyle w:val="-CharChar"/>
              <w:ind w:firstLine="0"/>
              <w:jc w:val="center"/>
              <w:rPr>
                <w:szCs w:val="28"/>
              </w:rPr>
            </w:pPr>
            <w:r>
              <w:rPr>
                <w:szCs w:val="28"/>
              </w:rPr>
              <w:t>1,558</w:t>
            </w:r>
          </w:p>
        </w:tc>
        <w:tc>
          <w:tcPr>
            <w:tcW w:w="936" w:type="dxa"/>
            <w:vAlign w:val="center"/>
          </w:tcPr>
          <w:p w:rsidR="00126D0C" w:rsidRPr="00E43D5C" w:rsidRDefault="00126D0C" w:rsidP="00506E12">
            <w:pPr>
              <w:pStyle w:val="-CharChar"/>
              <w:ind w:firstLine="0"/>
              <w:jc w:val="center"/>
              <w:rPr>
                <w:szCs w:val="28"/>
              </w:rPr>
            </w:pPr>
            <w:r>
              <w:rPr>
                <w:szCs w:val="28"/>
              </w:rPr>
              <w:t>1,615</w:t>
            </w:r>
          </w:p>
        </w:tc>
      </w:tr>
      <w:tr w:rsidR="00126D0C" w:rsidRPr="000407F3" w:rsidTr="00506E12">
        <w:trPr>
          <w:trHeight w:val="734"/>
        </w:trPr>
        <w:tc>
          <w:tcPr>
            <w:tcW w:w="4111" w:type="dxa"/>
            <w:gridSpan w:val="2"/>
          </w:tcPr>
          <w:p w:rsidR="00126D0C" w:rsidRPr="00E43D5C" w:rsidRDefault="00126D0C" w:rsidP="00506E12">
            <w:pPr>
              <w:pStyle w:val="-CharChar"/>
              <w:ind w:right="153" w:firstLine="148"/>
              <w:rPr>
                <w:szCs w:val="28"/>
              </w:rPr>
            </w:pPr>
            <w:r w:rsidRPr="00E43D5C">
              <w:rPr>
                <w:szCs w:val="28"/>
              </w:rPr>
              <w:t>Lượng thức ăn cho chu kỳ nuôi</w:t>
            </w:r>
          </w:p>
          <w:p w:rsidR="00126D0C" w:rsidRPr="00E43D5C" w:rsidRDefault="00126D0C" w:rsidP="00126D0C">
            <w:pPr>
              <w:pStyle w:val="-CharChar"/>
              <w:ind w:right="153" w:firstLine="148"/>
              <w:rPr>
                <w:szCs w:val="28"/>
              </w:rPr>
            </w:pPr>
            <w:r>
              <w:rPr>
                <w:szCs w:val="28"/>
              </w:rPr>
              <w:t>(tấn/</w:t>
            </w:r>
            <w:r w:rsidR="00211565">
              <w:rPr>
                <w:szCs w:val="28"/>
              </w:rPr>
              <w:t>19</w:t>
            </w:r>
            <w:r w:rsidRPr="00E43D5C">
              <w:rPr>
                <w:szCs w:val="28"/>
              </w:rPr>
              <w:t>.000 con)</w:t>
            </w:r>
          </w:p>
        </w:tc>
        <w:tc>
          <w:tcPr>
            <w:tcW w:w="842" w:type="dxa"/>
            <w:vAlign w:val="center"/>
          </w:tcPr>
          <w:p w:rsidR="00126D0C" w:rsidRPr="00E43D5C" w:rsidRDefault="00126D0C" w:rsidP="00506E12">
            <w:pPr>
              <w:pStyle w:val="-CharChar"/>
              <w:ind w:firstLine="0"/>
              <w:jc w:val="center"/>
              <w:rPr>
                <w:szCs w:val="28"/>
              </w:rPr>
            </w:pPr>
            <w:r>
              <w:rPr>
                <w:szCs w:val="28"/>
              </w:rPr>
              <w:t>0,57</w:t>
            </w:r>
          </w:p>
        </w:tc>
        <w:tc>
          <w:tcPr>
            <w:tcW w:w="831" w:type="dxa"/>
            <w:vAlign w:val="center"/>
          </w:tcPr>
          <w:p w:rsidR="00126D0C" w:rsidRPr="00E43D5C" w:rsidRDefault="00126D0C" w:rsidP="00506E12">
            <w:pPr>
              <w:pStyle w:val="-CharChar"/>
              <w:ind w:firstLine="0"/>
              <w:jc w:val="center"/>
              <w:rPr>
                <w:szCs w:val="28"/>
              </w:rPr>
            </w:pPr>
            <w:r>
              <w:rPr>
                <w:szCs w:val="28"/>
              </w:rPr>
              <w:t>1,444</w:t>
            </w:r>
          </w:p>
        </w:tc>
        <w:tc>
          <w:tcPr>
            <w:tcW w:w="855" w:type="dxa"/>
            <w:vAlign w:val="center"/>
          </w:tcPr>
          <w:p w:rsidR="00126D0C" w:rsidRPr="00E43D5C" w:rsidRDefault="00126D0C" w:rsidP="00506E12">
            <w:pPr>
              <w:pStyle w:val="-CharChar"/>
              <w:ind w:firstLine="16"/>
              <w:jc w:val="center"/>
              <w:rPr>
                <w:szCs w:val="28"/>
              </w:rPr>
            </w:pPr>
            <w:r>
              <w:rPr>
                <w:szCs w:val="28"/>
              </w:rPr>
              <w:t>1,767</w:t>
            </w:r>
          </w:p>
        </w:tc>
        <w:tc>
          <w:tcPr>
            <w:tcW w:w="810" w:type="dxa"/>
            <w:vAlign w:val="center"/>
          </w:tcPr>
          <w:p w:rsidR="00126D0C" w:rsidRPr="00E43D5C" w:rsidRDefault="00126D0C" w:rsidP="00506E12">
            <w:pPr>
              <w:pStyle w:val="-CharChar"/>
              <w:ind w:firstLine="0"/>
              <w:jc w:val="center"/>
              <w:rPr>
                <w:szCs w:val="28"/>
              </w:rPr>
            </w:pPr>
            <w:r>
              <w:rPr>
                <w:szCs w:val="28"/>
              </w:rPr>
              <w:t>3,8</w:t>
            </w:r>
          </w:p>
        </w:tc>
        <w:tc>
          <w:tcPr>
            <w:tcW w:w="833" w:type="dxa"/>
            <w:vAlign w:val="center"/>
          </w:tcPr>
          <w:p w:rsidR="00126D0C" w:rsidRPr="00E43D5C" w:rsidRDefault="00126D0C" w:rsidP="00506E12">
            <w:pPr>
              <w:pStyle w:val="-CharChar"/>
              <w:ind w:firstLine="0"/>
              <w:jc w:val="center"/>
              <w:rPr>
                <w:szCs w:val="28"/>
              </w:rPr>
            </w:pPr>
            <w:r>
              <w:rPr>
                <w:szCs w:val="28"/>
              </w:rPr>
              <w:t>10,906</w:t>
            </w:r>
          </w:p>
        </w:tc>
        <w:tc>
          <w:tcPr>
            <w:tcW w:w="936" w:type="dxa"/>
            <w:vAlign w:val="center"/>
          </w:tcPr>
          <w:p w:rsidR="00126D0C" w:rsidRPr="00E43D5C" w:rsidRDefault="00126D0C" w:rsidP="00506E12">
            <w:pPr>
              <w:pStyle w:val="-CharChar"/>
              <w:ind w:firstLine="0"/>
              <w:jc w:val="center"/>
              <w:rPr>
                <w:szCs w:val="28"/>
              </w:rPr>
            </w:pPr>
            <w:r>
              <w:rPr>
                <w:szCs w:val="28"/>
              </w:rPr>
              <w:t>37,145</w:t>
            </w:r>
          </w:p>
        </w:tc>
      </w:tr>
      <w:tr w:rsidR="00126D0C" w:rsidRPr="000407F3" w:rsidTr="00506E12">
        <w:trPr>
          <w:trHeight w:val="734"/>
        </w:trPr>
        <w:tc>
          <w:tcPr>
            <w:tcW w:w="4111" w:type="dxa"/>
            <w:gridSpan w:val="2"/>
          </w:tcPr>
          <w:p w:rsidR="00126D0C" w:rsidRPr="00E43D5C" w:rsidRDefault="00126D0C" w:rsidP="00126D0C">
            <w:pPr>
              <w:pStyle w:val="-CharChar"/>
              <w:ind w:right="153" w:firstLine="148"/>
              <w:rPr>
                <w:b/>
                <w:szCs w:val="28"/>
              </w:rPr>
            </w:pPr>
            <w:r w:rsidRPr="00E43D5C">
              <w:rPr>
                <w:b/>
                <w:szCs w:val="28"/>
              </w:rPr>
              <w:t xml:space="preserve">Tổng </w:t>
            </w:r>
            <w:r>
              <w:rPr>
                <w:b/>
                <w:szCs w:val="28"/>
              </w:rPr>
              <w:t xml:space="preserve">nhu cầu thức ăn cho 1 lứa nuôi </w:t>
            </w:r>
            <w:r w:rsidR="00211565">
              <w:rPr>
                <w:b/>
                <w:szCs w:val="28"/>
              </w:rPr>
              <w:t>19</w:t>
            </w:r>
            <w:r w:rsidRPr="00E43D5C">
              <w:rPr>
                <w:b/>
                <w:szCs w:val="28"/>
              </w:rPr>
              <w:t>.000 con (tấn)</w:t>
            </w:r>
          </w:p>
        </w:tc>
        <w:tc>
          <w:tcPr>
            <w:tcW w:w="5107" w:type="dxa"/>
            <w:gridSpan w:val="6"/>
            <w:vAlign w:val="center"/>
          </w:tcPr>
          <w:p w:rsidR="00126D0C" w:rsidRPr="00E43D5C" w:rsidRDefault="00126D0C" w:rsidP="00506E12">
            <w:pPr>
              <w:pStyle w:val="-CharChar"/>
              <w:ind w:firstLine="0"/>
              <w:jc w:val="center"/>
              <w:rPr>
                <w:b/>
                <w:szCs w:val="28"/>
              </w:rPr>
            </w:pPr>
            <w:r>
              <w:rPr>
                <w:b/>
                <w:szCs w:val="28"/>
              </w:rPr>
              <w:t>55,632</w:t>
            </w:r>
          </w:p>
        </w:tc>
      </w:tr>
    </w:tbl>
    <w:p w:rsidR="00126D0C" w:rsidRPr="003A07D2" w:rsidRDefault="00126D0C" w:rsidP="00126D0C">
      <w:pPr>
        <w:pStyle w:val="-CharChar"/>
        <w:spacing w:before="120" w:after="120" w:line="288" w:lineRule="auto"/>
        <w:rPr>
          <w:b/>
          <w:i/>
          <w:szCs w:val="28"/>
        </w:rPr>
      </w:pPr>
      <w:r w:rsidRPr="003A07D2">
        <w:rPr>
          <w:i/>
          <w:szCs w:val="28"/>
        </w:rPr>
        <w:t xml:space="preserve">(Nguồn: Định mức thức ăn theo quy trình nuôi của </w:t>
      </w:r>
      <w:r w:rsidR="00211565" w:rsidRPr="00211565">
        <w:rPr>
          <w:i/>
          <w:szCs w:val="28"/>
        </w:rPr>
        <w:t>Công ty Cổ phần Greenfeed Việt Nam</w:t>
      </w:r>
      <w:r w:rsidRPr="003A07D2">
        <w:rPr>
          <w:i/>
          <w:szCs w:val="28"/>
        </w:rPr>
        <w:t xml:space="preserve"> được đơn vị báo cáo tính toán theo số lượng chăn  nuôi)</w:t>
      </w:r>
    </w:p>
    <w:p w:rsidR="00126D0C" w:rsidRPr="000407F3" w:rsidRDefault="00126D0C" w:rsidP="00126D0C">
      <w:pPr>
        <w:pStyle w:val="-CharChar"/>
        <w:spacing w:before="120" w:after="120" w:line="288" w:lineRule="auto"/>
        <w:rPr>
          <w:szCs w:val="28"/>
        </w:rPr>
      </w:pPr>
      <w:r w:rsidRPr="000407F3">
        <w:rPr>
          <w:b/>
          <w:i/>
          <w:szCs w:val="28"/>
        </w:rPr>
        <w:lastRenderedPageBreak/>
        <w:t xml:space="preserve">Ghi chú: </w:t>
      </w:r>
      <w:r w:rsidRPr="000407F3">
        <w:rPr>
          <w:szCs w:val="28"/>
        </w:rPr>
        <w:t xml:space="preserve">Thức </w:t>
      </w:r>
      <w:r>
        <w:rPr>
          <w:szCs w:val="28"/>
        </w:rPr>
        <w:t>ăn cho vịt là được cung cấp bởi</w:t>
      </w:r>
      <w:r w:rsidRPr="00126D0C">
        <w:rPr>
          <w:szCs w:val="28"/>
        </w:rPr>
        <w:t xml:space="preserve"> </w:t>
      </w:r>
      <w:r w:rsidR="00211565" w:rsidRPr="00126D0C">
        <w:rPr>
          <w:szCs w:val="28"/>
        </w:rPr>
        <w:t>Công ty Cổ phần Greenfeed Việt Nam</w:t>
      </w:r>
      <w:r w:rsidRPr="000407F3">
        <w:rPr>
          <w:szCs w:val="28"/>
        </w:rPr>
        <w:t xml:space="preserve"> với nhu cầu </w:t>
      </w:r>
      <w:r>
        <w:rPr>
          <w:szCs w:val="28"/>
        </w:rPr>
        <w:t>55,632 tấn/lứa.</w:t>
      </w:r>
    </w:p>
    <w:p w:rsidR="00126D0C" w:rsidRDefault="00126D0C" w:rsidP="00126D0C">
      <w:pPr>
        <w:pStyle w:val="0Normal"/>
        <w:spacing w:before="120" w:after="120" w:line="288" w:lineRule="auto"/>
        <w:rPr>
          <w:b/>
          <w:color w:val="auto"/>
          <w:sz w:val="28"/>
          <w:szCs w:val="28"/>
        </w:rPr>
      </w:pPr>
      <w:r w:rsidRPr="00126D0C">
        <w:rPr>
          <w:b/>
          <w:color w:val="auto"/>
          <w:sz w:val="28"/>
          <w:szCs w:val="28"/>
        </w:rPr>
        <w:t>c. Nhu cầu hóa chất sử dụng</w:t>
      </w:r>
    </w:p>
    <w:p w:rsidR="00126D0C" w:rsidRDefault="00126D0C" w:rsidP="00126D0C">
      <w:pPr>
        <w:pStyle w:val="-CharChar"/>
        <w:spacing w:before="120" w:after="120" w:line="288" w:lineRule="auto"/>
      </w:pPr>
      <w:r>
        <w:t>Hoá chất sử dụng chủ yếu là vacxin tiêm vịt, thuốc sát trùng vệ sinh xe, sàn nhà xưởng, thuốc diệt côn trùng, hoá chất xử lý môi trường, hoá chất xử lý nước thải.</w:t>
      </w:r>
    </w:p>
    <w:p w:rsidR="00F34697" w:rsidRPr="00E43D5C" w:rsidRDefault="00F34697" w:rsidP="00F34697">
      <w:pPr>
        <w:tabs>
          <w:tab w:val="left" w:pos="7860"/>
        </w:tabs>
        <w:spacing w:before="120" w:after="120" w:line="240" w:lineRule="auto"/>
        <w:ind w:firstLine="567"/>
        <w:jc w:val="center"/>
        <w:rPr>
          <w:rFonts w:cs="Times New Roman"/>
          <w:i/>
          <w:szCs w:val="28"/>
        </w:rPr>
      </w:pPr>
      <w:bookmarkStart w:id="48" w:name="_Toc128732245"/>
      <w:r w:rsidRPr="00E43D5C">
        <w:rPr>
          <w:i/>
          <w:szCs w:val="28"/>
        </w:rPr>
        <w:t>Bảng 1.</w:t>
      </w:r>
      <w:r w:rsidRPr="00E43D5C">
        <w:rPr>
          <w:i/>
          <w:szCs w:val="28"/>
        </w:rPr>
        <w:fldChar w:fldCharType="begin"/>
      </w:r>
      <w:r w:rsidRPr="00E43D5C">
        <w:rPr>
          <w:i/>
          <w:szCs w:val="28"/>
        </w:rPr>
        <w:instrText xml:space="preserve"> SEQ Bảng_1 \* ARABIC </w:instrText>
      </w:r>
      <w:r w:rsidRPr="00E43D5C">
        <w:rPr>
          <w:i/>
          <w:szCs w:val="28"/>
        </w:rPr>
        <w:fldChar w:fldCharType="separate"/>
      </w:r>
      <w:r w:rsidR="004323F6">
        <w:rPr>
          <w:i/>
          <w:noProof/>
          <w:szCs w:val="28"/>
        </w:rPr>
        <w:t>5</w:t>
      </w:r>
      <w:r w:rsidRPr="00E43D5C">
        <w:rPr>
          <w:i/>
          <w:szCs w:val="28"/>
        </w:rPr>
        <w:fldChar w:fldCharType="end"/>
      </w:r>
      <w:r w:rsidRPr="00E43D5C">
        <w:rPr>
          <w:i/>
          <w:szCs w:val="28"/>
        </w:rPr>
        <w:t>.</w:t>
      </w:r>
      <w:r w:rsidRPr="00E43D5C">
        <w:rPr>
          <w:szCs w:val="28"/>
        </w:rPr>
        <w:t xml:space="preserve"> </w:t>
      </w:r>
      <w:r w:rsidRPr="00E43D5C">
        <w:rPr>
          <w:i/>
          <w:szCs w:val="28"/>
        </w:rPr>
        <w:t xml:space="preserve">Danh mục thuốc, vacxin, hoá chất sử dụng </w:t>
      </w:r>
      <w:r w:rsidRPr="008424FD">
        <w:rPr>
          <w:i/>
          <w:szCs w:val="28"/>
        </w:rPr>
        <w:t xml:space="preserve">tại </w:t>
      </w:r>
      <w:r w:rsidR="008424FD" w:rsidRPr="008424FD">
        <w:rPr>
          <w:rFonts w:cs="Times New Roman"/>
          <w:i/>
          <w:szCs w:val="28"/>
        </w:rPr>
        <w:t>cơ sở</w:t>
      </w:r>
      <w:bookmarkEnd w:id="48"/>
    </w:p>
    <w:tbl>
      <w:tblPr>
        <w:tblW w:w="93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551"/>
        <w:gridCol w:w="1086"/>
        <w:gridCol w:w="2033"/>
        <w:gridCol w:w="1559"/>
        <w:gridCol w:w="1278"/>
      </w:tblGrid>
      <w:tr w:rsidR="00F34697" w:rsidRPr="00E43D5C" w:rsidTr="00D4279A">
        <w:trPr>
          <w:trHeight w:val="606"/>
        </w:trPr>
        <w:tc>
          <w:tcPr>
            <w:tcW w:w="851" w:type="dxa"/>
            <w:vAlign w:val="center"/>
          </w:tcPr>
          <w:p w:rsidR="00F34697" w:rsidRPr="00E43D5C" w:rsidRDefault="00F34697" w:rsidP="00F34697">
            <w:pPr>
              <w:widowControl w:val="0"/>
              <w:autoSpaceDE w:val="0"/>
              <w:autoSpaceDN w:val="0"/>
              <w:spacing w:before="40" w:after="40" w:line="240" w:lineRule="auto"/>
              <w:ind w:left="143" w:right="133"/>
              <w:jc w:val="center"/>
              <w:rPr>
                <w:rFonts w:eastAsia="Times New Roman" w:cs="Times New Roman"/>
                <w:b/>
                <w:sz w:val="26"/>
                <w:szCs w:val="26"/>
                <w:lang w:val="vi"/>
              </w:rPr>
            </w:pPr>
            <w:r w:rsidRPr="00E43D5C">
              <w:rPr>
                <w:rFonts w:eastAsia="Times New Roman" w:cs="Times New Roman"/>
                <w:b/>
                <w:sz w:val="26"/>
                <w:szCs w:val="26"/>
                <w:lang w:val="vi"/>
              </w:rPr>
              <w:t>STT</w:t>
            </w:r>
          </w:p>
        </w:tc>
        <w:tc>
          <w:tcPr>
            <w:tcW w:w="2551" w:type="dxa"/>
            <w:vAlign w:val="center"/>
          </w:tcPr>
          <w:p w:rsidR="00F34697" w:rsidRPr="00E43D5C" w:rsidRDefault="00F34697" w:rsidP="00F34697">
            <w:pPr>
              <w:widowControl w:val="0"/>
              <w:autoSpaceDE w:val="0"/>
              <w:autoSpaceDN w:val="0"/>
              <w:spacing w:before="40" w:after="40" w:line="240" w:lineRule="auto"/>
              <w:ind w:left="479"/>
              <w:jc w:val="center"/>
              <w:rPr>
                <w:rFonts w:eastAsia="Times New Roman" w:cs="Times New Roman"/>
                <w:b/>
                <w:sz w:val="26"/>
                <w:szCs w:val="26"/>
                <w:lang w:val="vi"/>
              </w:rPr>
            </w:pPr>
            <w:r w:rsidRPr="00E43D5C">
              <w:rPr>
                <w:rFonts w:eastAsia="Times New Roman" w:cs="Times New Roman"/>
                <w:b/>
                <w:sz w:val="26"/>
                <w:szCs w:val="26"/>
                <w:lang w:val="vi"/>
              </w:rPr>
              <w:t>Tên vacxin, thuốc</w:t>
            </w:r>
          </w:p>
        </w:tc>
        <w:tc>
          <w:tcPr>
            <w:tcW w:w="1086" w:type="dxa"/>
            <w:vAlign w:val="center"/>
          </w:tcPr>
          <w:p w:rsidR="00F34697" w:rsidRPr="00E43D5C" w:rsidRDefault="00F34697" w:rsidP="00F34697">
            <w:pPr>
              <w:widowControl w:val="0"/>
              <w:autoSpaceDE w:val="0"/>
              <w:autoSpaceDN w:val="0"/>
              <w:spacing w:before="40" w:after="40" w:line="251" w:lineRule="exact"/>
              <w:ind w:left="4"/>
              <w:jc w:val="center"/>
              <w:rPr>
                <w:rFonts w:eastAsia="Times New Roman" w:cs="Times New Roman"/>
                <w:b/>
                <w:sz w:val="26"/>
                <w:szCs w:val="26"/>
                <w:lang w:val="vi"/>
              </w:rPr>
            </w:pPr>
            <w:r w:rsidRPr="00E43D5C">
              <w:rPr>
                <w:rFonts w:eastAsia="Times New Roman" w:cs="Times New Roman"/>
                <w:b/>
                <w:spacing w:val="-4"/>
                <w:sz w:val="26"/>
                <w:szCs w:val="26"/>
                <w:lang w:val="vi"/>
              </w:rPr>
              <w:t>Quy</w:t>
            </w:r>
            <w:r>
              <w:rPr>
                <w:rFonts w:eastAsia="Times New Roman" w:cs="Times New Roman"/>
                <w:b/>
                <w:sz w:val="26"/>
                <w:szCs w:val="26"/>
              </w:rPr>
              <w:t xml:space="preserve"> </w:t>
            </w:r>
            <w:r w:rsidRPr="00E43D5C">
              <w:rPr>
                <w:rFonts w:eastAsia="Times New Roman" w:cs="Times New Roman"/>
                <w:b/>
                <w:spacing w:val="-4"/>
                <w:sz w:val="26"/>
                <w:szCs w:val="26"/>
                <w:lang w:val="vi"/>
              </w:rPr>
              <w:t>cách</w:t>
            </w:r>
          </w:p>
        </w:tc>
        <w:tc>
          <w:tcPr>
            <w:tcW w:w="2033" w:type="dxa"/>
            <w:vAlign w:val="center"/>
          </w:tcPr>
          <w:p w:rsidR="00F34697" w:rsidRPr="00E43D5C" w:rsidRDefault="00F34697" w:rsidP="00F34697">
            <w:pPr>
              <w:widowControl w:val="0"/>
              <w:autoSpaceDE w:val="0"/>
              <w:autoSpaceDN w:val="0"/>
              <w:spacing w:before="40" w:after="40" w:line="240" w:lineRule="auto"/>
              <w:ind w:left="85" w:right="83"/>
              <w:jc w:val="center"/>
              <w:rPr>
                <w:rFonts w:eastAsia="Times New Roman" w:cs="Times New Roman"/>
                <w:b/>
                <w:sz w:val="26"/>
                <w:szCs w:val="26"/>
                <w:lang w:val="vi"/>
              </w:rPr>
            </w:pPr>
            <w:r w:rsidRPr="00E43D5C">
              <w:rPr>
                <w:rFonts w:eastAsia="Times New Roman" w:cs="Times New Roman"/>
                <w:b/>
                <w:sz w:val="26"/>
                <w:szCs w:val="26"/>
                <w:lang w:val="vi"/>
              </w:rPr>
              <w:t>Đối tượng sử dụng</w:t>
            </w:r>
          </w:p>
        </w:tc>
        <w:tc>
          <w:tcPr>
            <w:tcW w:w="1559" w:type="dxa"/>
            <w:vAlign w:val="center"/>
          </w:tcPr>
          <w:p w:rsidR="00F34697" w:rsidRPr="00E43D5C" w:rsidRDefault="00F34697" w:rsidP="00F34697">
            <w:pPr>
              <w:widowControl w:val="0"/>
              <w:autoSpaceDE w:val="0"/>
              <w:autoSpaceDN w:val="0"/>
              <w:spacing w:before="40" w:after="40" w:line="240" w:lineRule="auto"/>
              <w:ind w:right="135"/>
              <w:jc w:val="center"/>
              <w:rPr>
                <w:rFonts w:eastAsia="Times New Roman" w:cs="Times New Roman"/>
                <w:b/>
                <w:sz w:val="26"/>
                <w:szCs w:val="26"/>
                <w:lang w:val="vi"/>
              </w:rPr>
            </w:pPr>
            <w:r w:rsidRPr="00E43D5C">
              <w:rPr>
                <w:rFonts w:eastAsia="Times New Roman" w:cs="Times New Roman"/>
                <w:b/>
                <w:sz w:val="26"/>
                <w:szCs w:val="26"/>
                <w:lang w:val="vi"/>
              </w:rPr>
              <w:t>Liều lượng</w:t>
            </w:r>
          </w:p>
        </w:tc>
        <w:tc>
          <w:tcPr>
            <w:tcW w:w="1278" w:type="dxa"/>
            <w:vAlign w:val="center"/>
          </w:tcPr>
          <w:p w:rsidR="00F34697" w:rsidRPr="00E43D5C" w:rsidRDefault="00F34697" w:rsidP="00F34697">
            <w:pPr>
              <w:widowControl w:val="0"/>
              <w:autoSpaceDE w:val="0"/>
              <w:autoSpaceDN w:val="0"/>
              <w:spacing w:before="40" w:after="40" w:line="240" w:lineRule="auto"/>
              <w:ind w:right="119"/>
              <w:jc w:val="center"/>
              <w:rPr>
                <w:rFonts w:eastAsia="Times New Roman" w:cs="Times New Roman"/>
                <w:b/>
                <w:sz w:val="26"/>
                <w:szCs w:val="26"/>
                <w:lang w:val="vi"/>
              </w:rPr>
            </w:pPr>
            <w:r w:rsidRPr="00E43D5C">
              <w:rPr>
                <w:rFonts w:eastAsia="Times New Roman" w:cs="Times New Roman"/>
                <w:b/>
                <w:sz w:val="26"/>
                <w:szCs w:val="26"/>
                <w:lang w:val="vi"/>
              </w:rPr>
              <w:t>Lượng sử dụng</w:t>
            </w:r>
          </w:p>
        </w:tc>
      </w:tr>
      <w:tr w:rsidR="00F34697" w:rsidRPr="00E43D5C" w:rsidTr="007325F4">
        <w:trPr>
          <w:trHeight w:val="304"/>
        </w:trPr>
        <w:tc>
          <w:tcPr>
            <w:tcW w:w="851" w:type="dxa"/>
            <w:vAlign w:val="center"/>
          </w:tcPr>
          <w:p w:rsidR="00F34697" w:rsidRPr="00E43D5C" w:rsidRDefault="00F34697" w:rsidP="00F34697">
            <w:pPr>
              <w:widowControl w:val="0"/>
              <w:autoSpaceDE w:val="0"/>
              <w:autoSpaceDN w:val="0"/>
              <w:spacing w:before="40" w:after="40" w:line="251" w:lineRule="exact"/>
              <w:ind w:left="6"/>
              <w:jc w:val="center"/>
              <w:rPr>
                <w:rFonts w:eastAsia="Times New Roman" w:cs="Times New Roman"/>
                <w:b/>
                <w:sz w:val="26"/>
                <w:szCs w:val="26"/>
                <w:lang w:val="vi"/>
              </w:rPr>
            </w:pPr>
            <w:r w:rsidRPr="00E43D5C">
              <w:rPr>
                <w:rFonts w:eastAsia="Times New Roman" w:cs="Times New Roman"/>
                <w:b/>
                <w:sz w:val="26"/>
                <w:szCs w:val="26"/>
                <w:lang w:val="vi"/>
              </w:rPr>
              <w:t>I</w:t>
            </w:r>
          </w:p>
        </w:tc>
        <w:tc>
          <w:tcPr>
            <w:tcW w:w="8507" w:type="dxa"/>
            <w:gridSpan w:val="5"/>
            <w:vAlign w:val="center"/>
          </w:tcPr>
          <w:p w:rsidR="00F34697" w:rsidRPr="00E43D5C" w:rsidRDefault="00F34697" w:rsidP="00F34697">
            <w:pPr>
              <w:widowControl w:val="0"/>
              <w:autoSpaceDE w:val="0"/>
              <w:autoSpaceDN w:val="0"/>
              <w:spacing w:before="40" w:after="40" w:line="251" w:lineRule="exact"/>
              <w:ind w:left="3004" w:right="3005"/>
              <w:jc w:val="center"/>
              <w:rPr>
                <w:rFonts w:eastAsia="Times New Roman" w:cs="Times New Roman"/>
                <w:b/>
                <w:sz w:val="26"/>
                <w:szCs w:val="26"/>
                <w:lang w:val="vi"/>
              </w:rPr>
            </w:pPr>
            <w:r w:rsidRPr="00E43D5C">
              <w:rPr>
                <w:rFonts w:eastAsia="Times New Roman" w:cs="Times New Roman"/>
                <w:b/>
                <w:sz w:val="26"/>
                <w:szCs w:val="26"/>
                <w:lang w:val="vi"/>
              </w:rPr>
              <w:t>Vacxin</w:t>
            </w:r>
          </w:p>
        </w:tc>
      </w:tr>
      <w:tr w:rsidR="00F34697" w:rsidRPr="00E43D5C" w:rsidTr="00D4279A">
        <w:trPr>
          <w:trHeight w:val="304"/>
        </w:trPr>
        <w:tc>
          <w:tcPr>
            <w:tcW w:w="851" w:type="dxa"/>
            <w:vAlign w:val="center"/>
          </w:tcPr>
          <w:p w:rsidR="00F34697" w:rsidRPr="00E43D5C" w:rsidRDefault="00F34697" w:rsidP="00F34697">
            <w:pPr>
              <w:widowControl w:val="0"/>
              <w:autoSpaceDE w:val="0"/>
              <w:autoSpaceDN w:val="0"/>
              <w:spacing w:before="40" w:after="40" w:line="247" w:lineRule="exact"/>
              <w:ind w:left="6"/>
              <w:jc w:val="center"/>
              <w:rPr>
                <w:rFonts w:eastAsia="Times New Roman" w:cs="Times New Roman"/>
                <w:sz w:val="26"/>
                <w:szCs w:val="26"/>
                <w:lang w:val="vi"/>
              </w:rPr>
            </w:pPr>
            <w:r w:rsidRPr="00E43D5C">
              <w:rPr>
                <w:rFonts w:eastAsia="Times New Roman" w:cs="Times New Roman"/>
                <w:sz w:val="26"/>
                <w:szCs w:val="26"/>
                <w:lang w:val="vi"/>
              </w:rPr>
              <w:t>1</w:t>
            </w:r>
          </w:p>
        </w:tc>
        <w:tc>
          <w:tcPr>
            <w:tcW w:w="2551" w:type="dxa"/>
            <w:vAlign w:val="center"/>
          </w:tcPr>
          <w:p w:rsidR="00F34697" w:rsidRPr="00E43D5C" w:rsidRDefault="00F34697" w:rsidP="00F34697">
            <w:pPr>
              <w:widowControl w:val="0"/>
              <w:autoSpaceDE w:val="0"/>
              <w:autoSpaceDN w:val="0"/>
              <w:spacing w:before="40" w:after="40" w:line="247" w:lineRule="exact"/>
              <w:ind w:left="104"/>
              <w:jc w:val="center"/>
              <w:rPr>
                <w:rFonts w:eastAsia="Times New Roman" w:cs="Times New Roman"/>
                <w:sz w:val="26"/>
                <w:szCs w:val="26"/>
                <w:lang w:val="vi"/>
              </w:rPr>
            </w:pPr>
            <w:r w:rsidRPr="00E43D5C">
              <w:rPr>
                <w:rFonts w:eastAsia="Times New Roman" w:cs="Times New Roman"/>
                <w:sz w:val="26"/>
                <w:szCs w:val="26"/>
                <w:lang w:val="vi"/>
              </w:rPr>
              <w:t>Viêm gan</w:t>
            </w:r>
          </w:p>
        </w:tc>
        <w:tc>
          <w:tcPr>
            <w:tcW w:w="1086" w:type="dxa"/>
            <w:vAlign w:val="center"/>
          </w:tcPr>
          <w:p w:rsidR="00F34697" w:rsidRPr="00E43D5C" w:rsidRDefault="00F34697" w:rsidP="00F34697">
            <w:pPr>
              <w:widowControl w:val="0"/>
              <w:autoSpaceDE w:val="0"/>
              <w:autoSpaceDN w:val="0"/>
              <w:spacing w:before="40" w:after="40" w:line="247" w:lineRule="exact"/>
              <w:ind w:left="143" w:right="143"/>
              <w:jc w:val="center"/>
              <w:rPr>
                <w:rFonts w:eastAsia="Times New Roman" w:cs="Times New Roman"/>
                <w:sz w:val="26"/>
                <w:szCs w:val="26"/>
                <w:lang w:val="vi"/>
              </w:rPr>
            </w:pPr>
            <w:r w:rsidRPr="00E43D5C">
              <w:rPr>
                <w:rFonts w:eastAsia="Times New Roman" w:cs="Times New Roman"/>
                <w:sz w:val="26"/>
                <w:szCs w:val="26"/>
                <w:lang w:val="vi"/>
              </w:rPr>
              <w:t>100 ml</w:t>
            </w:r>
          </w:p>
        </w:tc>
        <w:tc>
          <w:tcPr>
            <w:tcW w:w="2033" w:type="dxa"/>
            <w:vAlign w:val="center"/>
          </w:tcPr>
          <w:p w:rsidR="00F34697" w:rsidRPr="00E43D5C" w:rsidRDefault="00F34697" w:rsidP="00F34697">
            <w:pPr>
              <w:widowControl w:val="0"/>
              <w:autoSpaceDE w:val="0"/>
              <w:autoSpaceDN w:val="0"/>
              <w:spacing w:before="40" w:after="40" w:line="247" w:lineRule="exact"/>
              <w:ind w:left="85" w:right="84"/>
              <w:jc w:val="center"/>
              <w:rPr>
                <w:rFonts w:eastAsia="Times New Roman" w:cs="Times New Roman"/>
                <w:sz w:val="26"/>
                <w:szCs w:val="26"/>
                <w:lang w:val="vi"/>
              </w:rPr>
            </w:pPr>
            <w:r w:rsidRPr="00E43D5C">
              <w:rPr>
                <w:rFonts w:eastAsia="Times New Roman" w:cs="Times New Roman"/>
                <w:sz w:val="26"/>
                <w:szCs w:val="26"/>
                <w:lang w:val="vi"/>
              </w:rPr>
              <w:t xml:space="preserve">Vịt 3 </w:t>
            </w:r>
            <w:r w:rsidR="007325F4">
              <w:rPr>
                <w:rFonts w:eastAsia="Times New Roman" w:cs="Times New Roman"/>
                <w:sz w:val="26"/>
                <w:szCs w:val="26"/>
                <w:lang w:val="vi"/>
              </w:rPr>
              <w:t>ngày</w:t>
            </w:r>
            <w:r w:rsidRPr="00E43D5C">
              <w:rPr>
                <w:rFonts w:eastAsia="Times New Roman" w:cs="Times New Roman"/>
                <w:sz w:val="26"/>
                <w:szCs w:val="26"/>
                <w:lang w:val="vi"/>
              </w:rPr>
              <w:t xml:space="preserve"> tuổi</w:t>
            </w:r>
          </w:p>
        </w:tc>
        <w:tc>
          <w:tcPr>
            <w:tcW w:w="1559" w:type="dxa"/>
            <w:vAlign w:val="center"/>
          </w:tcPr>
          <w:p w:rsidR="00F34697" w:rsidRPr="00E43D5C" w:rsidRDefault="00F34697" w:rsidP="00F34697">
            <w:pPr>
              <w:widowControl w:val="0"/>
              <w:autoSpaceDE w:val="0"/>
              <w:autoSpaceDN w:val="0"/>
              <w:spacing w:before="40" w:after="40" w:line="247" w:lineRule="exact"/>
              <w:ind w:right="162"/>
              <w:jc w:val="center"/>
              <w:rPr>
                <w:rFonts w:eastAsia="Times New Roman" w:cs="Times New Roman"/>
                <w:sz w:val="26"/>
                <w:szCs w:val="26"/>
                <w:lang w:val="vi"/>
              </w:rPr>
            </w:pPr>
            <w:r w:rsidRPr="00E43D5C">
              <w:rPr>
                <w:rFonts w:eastAsia="Times New Roman" w:cs="Times New Roman"/>
                <w:sz w:val="26"/>
                <w:szCs w:val="26"/>
                <w:lang w:val="vi"/>
              </w:rPr>
              <w:t>0,3 ml/con</w:t>
            </w:r>
          </w:p>
        </w:tc>
        <w:tc>
          <w:tcPr>
            <w:tcW w:w="1278" w:type="dxa"/>
            <w:vAlign w:val="center"/>
          </w:tcPr>
          <w:p w:rsidR="00F34697" w:rsidRPr="00E43D5C" w:rsidRDefault="00F34697" w:rsidP="00F34697">
            <w:pPr>
              <w:widowControl w:val="0"/>
              <w:autoSpaceDE w:val="0"/>
              <w:autoSpaceDN w:val="0"/>
              <w:spacing w:before="40" w:after="40" w:line="247" w:lineRule="exact"/>
              <w:jc w:val="center"/>
              <w:rPr>
                <w:rFonts w:eastAsia="Times New Roman" w:cs="Times New Roman"/>
                <w:sz w:val="26"/>
                <w:szCs w:val="26"/>
                <w:lang w:val="vi"/>
              </w:rPr>
            </w:pPr>
            <w:r>
              <w:rPr>
                <w:rFonts w:eastAsia="Times New Roman" w:cs="Times New Roman"/>
                <w:sz w:val="26"/>
                <w:szCs w:val="26"/>
              </w:rPr>
              <w:t xml:space="preserve">60 </w:t>
            </w:r>
            <w:r w:rsidRPr="00E43D5C">
              <w:rPr>
                <w:rFonts w:eastAsia="Times New Roman" w:cs="Times New Roman"/>
                <w:sz w:val="26"/>
                <w:szCs w:val="26"/>
                <w:lang w:val="vi"/>
              </w:rPr>
              <w:t>(chai/lứa)</w:t>
            </w:r>
          </w:p>
        </w:tc>
      </w:tr>
      <w:tr w:rsidR="00F34697" w:rsidRPr="00E43D5C" w:rsidTr="00D4279A">
        <w:trPr>
          <w:trHeight w:val="302"/>
        </w:trPr>
        <w:tc>
          <w:tcPr>
            <w:tcW w:w="851" w:type="dxa"/>
            <w:vAlign w:val="center"/>
          </w:tcPr>
          <w:p w:rsidR="00F34697" w:rsidRPr="00E43D5C" w:rsidRDefault="00F34697" w:rsidP="00F34697">
            <w:pPr>
              <w:widowControl w:val="0"/>
              <w:autoSpaceDE w:val="0"/>
              <w:autoSpaceDN w:val="0"/>
              <w:spacing w:before="40" w:after="40" w:line="247" w:lineRule="exact"/>
              <w:ind w:left="6"/>
              <w:jc w:val="center"/>
              <w:rPr>
                <w:rFonts w:eastAsia="Times New Roman" w:cs="Times New Roman"/>
                <w:sz w:val="26"/>
                <w:szCs w:val="26"/>
                <w:lang w:val="vi"/>
              </w:rPr>
            </w:pPr>
            <w:r w:rsidRPr="00E43D5C">
              <w:rPr>
                <w:rFonts w:eastAsia="Times New Roman" w:cs="Times New Roman"/>
                <w:sz w:val="26"/>
                <w:szCs w:val="26"/>
                <w:lang w:val="vi"/>
              </w:rPr>
              <w:t>2</w:t>
            </w:r>
          </w:p>
        </w:tc>
        <w:tc>
          <w:tcPr>
            <w:tcW w:w="2551" w:type="dxa"/>
            <w:vAlign w:val="center"/>
          </w:tcPr>
          <w:p w:rsidR="00F34697" w:rsidRPr="00E43D5C" w:rsidRDefault="00F34697" w:rsidP="00F34697">
            <w:pPr>
              <w:widowControl w:val="0"/>
              <w:autoSpaceDE w:val="0"/>
              <w:autoSpaceDN w:val="0"/>
              <w:spacing w:before="40" w:after="40" w:line="248" w:lineRule="exact"/>
              <w:ind w:left="104"/>
              <w:jc w:val="center"/>
              <w:rPr>
                <w:rFonts w:eastAsia="Times New Roman" w:cs="Times New Roman"/>
                <w:sz w:val="26"/>
                <w:szCs w:val="26"/>
                <w:lang w:val="vi"/>
              </w:rPr>
            </w:pPr>
            <w:r w:rsidRPr="00E43D5C">
              <w:rPr>
                <w:rFonts w:eastAsia="Times New Roman" w:cs="Times New Roman"/>
                <w:position w:val="2"/>
                <w:sz w:val="26"/>
                <w:szCs w:val="26"/>
                <w:lang w:val="vi"/>
              </w:rPr>
              <w:t>Cúm gia cầm (H</w:t>
            </w:r>
            <w:r w:rsidRPr="00E43D5C">
              <w:rPr>
                <w:rFonts w:eastAsia="Times New Roman" w:cs="Times New Roman"/>
                <w:sz w:val="26"/>
                <w:szCs w:val="26"/>
                <w:lang w:val="vi"/>
              </w:rPr>
              <w:t>5</w:t>
            </w:r>
            <w:r w:rsidRPr="00E43D5C">
              <w:rPr>
                <w:rFonts w:eastAsia="Times New Roman" w:cs="Times New Roman"/>
                <w:position w:val="2"/>
                <w:sz w:val="26"/>
                <w:szCs w:val="26"/>
                <w:lang w:val="vi"/>
              </w:rPr>
              <w:t>N</w:t>
            </w:r>
            <w:r w:rsidRPr="00E43D5C">
              <w:rPr>
                <w:rFonts w:eastAsia="Times New Roman" w:cs="Times New Roman"/>
                <w:sz w:val="26"/>
                <w:szCs w:val="26"/>
                <w:lang w:val="vi"/>
              </w:rPr>
              <w:t xml:space="preserve">1 </w:t>
            </w:r>
            <w:r w:rsidRPr="00E43D5C">
              <w:rPr>
                <w:rFonts w:eastAsia="Times New Roman" w:cs="Times New Roman"/>
                <w:position w:val="2"/>
                <w:sz w:val="26"/>
                <w:szCs w:val="26"/>
                <w:lang w:val="vi"/>
              </w:rPr>
              <w:t>Re-6)</w:t>
            </w:r>
          </w:p>
        </w:tc>
        <w:tc>
          <w:tcPr>
            <w:tcW w:w="1086" w:type="dxa"/>
            <w:vAlign w:val="center"/>
          </w:tcPr>
          <w:p w:rsidR="00F34697" w:rsidRPr="00E43D5C" w:rsidRDefault="00F34697" w:rsidP="00F34697">
            <w:pPr>
              <w:widowControl w:val="0"/>
              <w:autoSpaceDE w:val="0"/>
              <w:autoSpaceDN w:val="0"/>
              <w:spacing w:before="40" w:after="40" w:line="247" w:lineRule="exact"/>
              <w:ind w:left="143" w:right="143"/>
              <w:jc w:val="center"/>
              <w:rPr>
                <w:rFonts w:eastAsia="Times New Roman" w:cs="Times New Roman"/>
                <w:sz w:val="26"/>
                <w:szCs w:val="26"/>
                <w:lang w:val="vi"/>
              </w:rPr>
            </w:pPr>
            <w:r w:rsidRPr="00E43D5C">
              <w:rPr>
                <w:rFonts w:eastAsia="Times New Roman" w:cs="Times New Roman"/>
                <w:sz w:val="26"/>
                <w:szCs w:val="26"/>
                <w:lang w:val="vi"/>
              </w:rPr>
              <w:t>100 ml</w:t>
            </w:r>
          </w:p>
        </w:tc>
        <w:tc>
          <w:tcPr>
            <w:tcW w:w="2033" w:type="dxa"/>
            <w:vAlign w:val="center"/>
          </w:tcPr>
          <w:p w:rsidR="00F34697" w:rsidRPr="00E43D5C" w:rsidRDefault="00F34697" w:rsidP="00F34697">
            <w:pPr>
              <w:widowControl w:val="0"/>
              <w:autoSpaceDE w:val="0"/>
              <w:autoSpaceDN w:val="0"/>
              <w:spacing w:before="40" w:after="40" w:line="247" w:lineRule="exact"/>
              <w:ind w:left="85" w:right="85"/>
              <w:jc w:val="center"/>
              <w:rPr>
                <w:rFonts w:eastAsia="Times New Roman" w:cs="Times New Roman"/>
                <w:sz w:val="26"/>
                <w:szCs w:val="26"/>
                <w:lang w:val="vi"/>
              </w:rPr>
            </w:pPr>
            <w:r w:rsidRPr="00E43D5C">
              <w:rPr>
                <w:rFonts w:eastAsia="Times New Roman" w:cs="Times New Roman"/>
                <w:sz w:val="26"/>
                <w:szCs w:val="26"/>
                <w:lang w:val="vi"/>
              </w:rPr>
              <w:t xml:space="preserve">Vịt 15-18 </w:t>
            </w:r>
            <w:r w:rsidR="007325F4">
              <w:rPr>
                <w:rFonts w:eastAsia="Times New Roman" w:cs="Times New Roman"/>
                <w:sz w:val="26"/>
                <w:szCs w:val="26"/>
                <w:lang w:val="vi"/>
              </w:rPr>
              <w:t>ngày</w:t>
            </w:r>
            <w:r w:rsidRPr="00E43D5C">
              <w:rPr>
                <w:rFonts w:eastAsia="Times New Roman" w:cs="Times New Roman"/>
                <w:sz w:val="26"/>
                <w:szCs w:val="26"/>
                <w:lang w:val="vi"/>
              </w:rPr>
              <w:t xml:space="preserve"> tuổi</w:t>
            </w:r>
          </w:p>
        </w:tc>
        <w:tc>
          <w:tcPr>
            <w:tcW w:w="1559" w:type="dxa"/>
            <w:vAlign w:val="center"/>
          </w:tcPr>
          <w:p w:rsidR="00F34697" w:rsidRPr="00E43D5C" w:rsidRDefault="00F34697" w:rsidP="00F34697">
            <w:pPr>
              <w:widowControl w:val="0"/>
              <w:autoSpaceDE w:val="0"/>
              <w:autoSpaceDN w:val="0"/>
              <w:spacing w:before="40" w:after="40" w:line="247" w:lineRule="exact"/>
              <w:ind w:right="162"/>
              <w:jc w:val="center"/>
              <w:rPr>
                <w:rFonts w:eastAsia="Times New Roman" w:cs="Times New Roman"/>
                <w:sz w:val="26"/>
                <w:szCs w:val="26"/>
                <w:lang w:val="vi"/>
              </w:rPr>
            </w:pPr>
            <w:r w:rsidRPr="00E43D5C">
              <w:rPr>
                <w:rFonts w:eastAsia="Times New Roman" w:cs="Times New Roman"/>
                <w:sz w:val="26"/>
                <w:szCs w:val="26"/>
                <w:lang w:val="vi"/>
              </w:rPr>
              <w:t>0,5 ml/con</w:t>
            </w:r>
          </w:p>
        </w:tc>
        <w:tc>
          <w:tcPr>
            <w:tcW w:w="1278" w:type="dxa"/>
            <w:vAlign w:val="center"/>
          </w:tcPr>
          <w:p w:rsidR="00F34697" w:rsidRPr="00E43D5C" w:rsidRDefault="00F34697" w:rsidP="00F34697">
            <w:pPr>
              <w:widowControl w:val="0"/>
              <w:autoSpaceDE w:val="0"/>
              <w:autoSpaceDN w:val="0"/>
              <w:spacing w:before="40" w:after="40" w:line="247" w:lineRule="exact"/>
              <w:ind w:right="195"/>
              <w:jc w:val="center"/>
              <w:rPr>
                <w:rFonts w:eastAsia="Times New Roman" w:cs="Times New Roman"/>
                <w:sz w:val="26"/>
                <w:szCs w:val="26"/>
                <w:lang w:val="vi"/>
              </w:rPr>
            </w:pPr>
            <w:r>
              <w:rPr>
                <w:rFonts w:eastAsia="Times New Roman" w:cs="Times New Roman"/>
                <w:sz w:val="26"/>
                <w:szCs w:val="26"/>
              </w:rPr>
              <w:t xml:space="preserve">95 </w:t>
            </w:r>
            <w:r w:rsidRPr="00E43D5C">
              <w:rPr>
                <w:rFonts w:eastAsia="Times New Roman" w:cs="Times New Roman"/>
                <w:sz w:val="26"/>
                <w:szCs w:val="26"/>
                <w:lang w:val="vi"/>
              </w:rPr>
              <w:t>(chai/lứa)</w:t>
            </w:r>
          </w:p>
        </w:tc>
      </w:tr>
      <w:tr w:rsidR="00F34697" w:rsidRPr="00E43D5C" w:rsidTr="00D4279A">
        <w:trPr>
          <w:trHeight w:val="304"/>
        </w:trPr>
        <w:tc>
          <w:tcPr>
            <w:tcW w:w="851" w:type="dxa"/>
            <w:vAlign w:val="center"/>
          </w:tcPr>
          <w:p w:rsidR="00F34697" w:rsidRPr="00E43D5C" w:rsidRDefault="00F34697" w:rsidP="00F34697">
            <w:pPr>
              <w:widowControl w:val="0"/>
              <w:autoSpaceDE w:val="0"/>
              <w:autoSpaceDN w:val="0"/>
              <w:spacing w:before="40" w:after="40" w:line="247" w:lineRule="exact"/>
              <w:ind w:left="6"/>
              <w:jc w:val="center"/>
              <w:rPr>
                <w:rFonts w:eastAsia="Times New Roman" w:cs="Times New Roman"/>
                <w:sz w:val="26"/>
                <w:szCs w:val="26"/>
                <w:lang w:val="vi"/>
              </w:rPr>
            </w:pPr>
            <w:r w:rsidRPr="00E43D5C">
              <w:rPr>
                <w:rFonts w:eastAsia="Times New Roman" w:cs="Times New Roman"/>
                <w:sz w:val="26"/>
                <w:szCs w:val="26"/>
                <w:lang w:val="vi"/>
              </w:rPr>
              <w:t>3</w:t>
            </w:r>
          </w:p>
        </w:tc>
        <w:tc>
          <w:tcPr>
            <w:tcW w:w="2551" w:type="dxa"/>
            <w:vAlign w:val="center"/>
          </w:tcPr>
          <w:p w:rsidR="00F34697" w:rsidRPr="00E43D5C" w:rsidRDefault="00F34697" w:rsidP="00F34697">
            <w:pPr>
              <w:widowControl w:val="0"/>
              <w:autoSpaceDE w:val="0"/>
              <w:autoSpaceDN w:val="0"/>
              <w:spacing w:before="40" w:after="40" w:line="247" w:lineRule="exact"/>
              <w:ind w:left="104"/>
              <w:jc w:val="center"/>
              <w:rPr>
                <w:rFonts w:eastAsia="Times New Roman" w:cs="Times New Roman"/>
                <w:sz w:val="26"/>
                <w:szCs w:val="26"/>
                <w:lang w:val="vi"/>
              </w:rPr>
            </w:pPr>
            <w:r w:rsidRPr="00E43D5C">
              <w:rPr>
                <w:rFonts w:eastAsia="Times New Roman" w:cs="Times New Roman"/>
                <w:sz w:val="26"/>
                <w:szCs w:val="26"/>
                <w:lang w:val="vi"/>
              </w:rPr>
              <w:t>Dịch tả vịt (Vaxiduk)</w:t>
            </w:r>
          </w:p>
        </w:tc>
        <w:tc>
          <w:tcPr>
            <w:tcW w:w="1086" w:type="dxa"/>
            <w:vAlign w:val="center"/>
          </w:tcPr>
          <w:p w:rsidR="00F34697" w:rsidRPr="00E43D5C" w:rsidRDefault="00F34697" w:rsidP="00F34697">
            <w:pPr>
              <w:widowControl w:val="0"/>
              <w:autoSpaceDE w:val="0"/>
              <w:autoSpaceDN w:val="0"/>
              <w:spacing w:before="40" w:after="40" w:line="247" w:lineRule="exact"/>
              <w:ind w:left="143" w:right="143"/>
              <w:jc w:val="center"/>
              <w:rPr>
                <w:rFonts w:eastAsia="Times New Roman" w:cs="Times New Roman"/>
                <w:sz w:val="26"/>
                <w:szCs w:val="26"/>
                <w:lang w:val="vi"/>
              </w:rPr>
            </w:pPr>
            <w:r w:rsidRPr="00E43D5C">
              <w:rPr>
                <w:rFonts w:eastAsia="Times New Roman" w:cs="Times New Roman"/>
                <w:sz w:val="26"/>
                <w:szCs w:val="26"/>
                <w:lang w:val="vi"/>
              </w:rPr>
              <w:t>100 ml</w:t>
            </w:r>
          </w:p>
        </w:tc>
        <w:tc>
          <w:tcPr>
            <w:tcW w:w="2033" w:type="dxa"/>
            <w:vAlign w:val="center"/>
          </w:tcPr>
          <w:p w:rsidR="00F34697" w:rsidRPr="00E43D5C" w:rsidRDefault="00F34697" w:rsidP="00F34697">
            <w:pPr>
              <w:widowControl w:val="0"/>
              <w:autoSpaceDE w:val="0"/>
              <w:autoSpaceDN w:val="0"/>
              <w:spacing w:before="40" w:after="40" w:line="247" w:lineRule="exact"/>
              <w:ind w:left="85" w:right="84"/>
              <w:jc w:val="center"/>
              <w:rPr>
                <w:rFonts w:eastAsia="Times New Roman" w:cs="Times New Roman"/>
                <w:sz w:val="26"/>
                <w:szCs w:val="26"/>
                <w:lang w:val="vi"/>
              </w:rPr>
            </w:pPr>
            <w:r w:rsidRPr="00E43D5C">
              <w:rPr>
                <w:rFonts w:eastAsia="Times New Roman" w:cs="Times New Roman"/>
                <w:sz w:val="26"/>
                <w:szCs w:val="26"/>
                <w:lang w:val="vi"/>
              </w:rPr>
              <w:t xml:space="preserve">Vịt 7 </w:t>
            </w:r>
            <w:r w:rsidR="007325F4">
              <w:rPr>
                <w:rFonts w:eastAsia="Times New Roman" w:cs="Times New Roman"/>
                <w:sz w:val="26"/>
                <w:szCs w:val="26"/>
                <w:lang w:val="vi"/>
              </w:rPr>
              <w:t>ngày</w:t>
            </w:r>
            <w:r w:rsidRPr="00E43D5C">
              <w:rPr>
                <w:rFonts w:eastAsia="Times New Roman" w:cs="Times New Roman"/>
                <w:sz w:val="26"/>
                <w:szCs w:val="26"/>
                <w:lang w:val="vi"/>
              </w:rPr>
              <w:t xml:space="preserve"> tuổi</w:t>
            </w:r>
          </w:p>
        </w:tc>
        <w:tc>
          <w:tcPr>
            <w:tcW w:w="1559" w:type="dxa"/>
            <w:vAlign w:val="center"/>
          </w:tcPr>
          <w:p w:rsidR="00F34697" w:rsidRPr="00E43D5C" w:rsidRDefault="00F34697" w:rsidP="00F34697">
            <w:pPr>
              <w:widowControl w:val="0"/>
              <w:autoSpaceDE w:val="0"/>
              <w:autoSpaceDN w:val="0"/>
              <w:spacing w:before="40" w:after="40" w:line="247" w:lineRule="exact"/>
              <w:ind w:right="162"/>
              <w:jc w:val="center"/>
              <w:rPr>
                <w:rFonts w:eastAsia="Times New Roman" w:cs="Times New Roman"/>
                <w:sz w:val="26"/>
                <w:szCs w:val="26"/>
                <w:lang w:val="vi"/>
              </w:rPr>
            </w:pPr>
            <w:r w:rsidRPr="00E43D5C">
              <w:rPr>
                <w:rFonts w:eastAsia="Times New Roman" w:cs="Times New Roman"/>
                <w:sz w:val="26"/>
                <w:szCs w:val="26"/>
                <w:lang w:val="vi"/>
              </w:rPr>
              <w:t>0,5 ml/con</w:t>
            </w:r>
          </w:p>
        </w:tc>
        <w:tc>
          <w:tcPr>
            <w:tcW w:w="1278" w:type="dxa"/>
            <w:vAlign w:val="center"/>
          </w:tcPr>
          <w:p w:rsidR="00F34697" w:rsidRPr="00E43D5C" w:rsidRDefault="00F34697" w:rsidP="00F34697">
            <w:pPr>
              <w:widowControl w:val="0"/>
              <w:autoSpaceDE w:val="0"/>
              <w:autoSpaceDN w:val="0"/>
              <w:spacing w:before="40" w:after="40" w:line="247" w:lineRule="exact"/>
              <w:ind w:right="195"/>
              <w:jc w:val="center"/>
              <w:rPr>
                <w:rFonts w:eastAsia="Times New Roman" w:cs="Times New Roman"/>
                <w:sz w:val="26"/>
                <w:szCs w:val="26"/>
                <w:lang w:val="vi"/>
              </w:rPr>
            </w:pPr>
            <w:r>
              <w:rPr>
                <w:rFonts w:eastAsia="Times New Roman" w:cs="Times New Roman"/>
                <w:sz w:val="26"/>
                <w:szCs w:val="26"/>
              </w:rPr>
              <w:t>95</w:t>
            </w:r>
            <w:r w:rsidRPr="00E43D5C">
              <w:rPr>
                <w:rFonts w:eastAsia="Times New Roman" w:cs="Times New Roman"/>
                <w:sz w:val="26"/>
                <w:szCs w:val="26"/>
                <w:lang w:val="vi"/>
              </w:rPr>
              <w:t xml:space="preserve"> (chai/lứa)</w:t>
            </w:r>
          </w:p>
        </w:tc>
      </w:tr>
      <w:tr w:rsidR="00F34697" w:rsidRPr="00E43D5C" w:rsidTr="007325F4">
        <w:trPr>
          <w:trHeight w:val="301"/>
        </w:trPr>
        <w:tc>
          <w:tcPr>
            <w:tcW w:w="851" w:type="dxa"/>
            <w:vAlign w:val="center"/>
          </w:tcPr>
          <w:p w:rsidR="00F34697" w:rsidRPr="00E43D5C" w:rsidRDefault="00F34697" w:rsidP="00F34697">
            <w:pPr>
              <w:widowControl w:val="0"/>
              <w:autoSpaceDE w:val="0"/>
              <w:autoSpaceDN w:val="0"/>
              <w:spacing w:before="40" w:after="40" w:line="251" w:lineRule="exact"/>
              <w:ind w:left="143" w:right="132"/>
              <w:jc w:val="center"/>
              <w:rPr>
                <w:rFonts w:eastAsia="Times New Roman" w:cs="Times New Roman"/>
                <w:b/>
                <w:sz w:val="26"/>
                <w:szCs w:val="26"/>
                <w:lang w:val="vi"/>
              </w:rPr>
            </w:pPr>
            <w:r w:rsidRPr="00E43D5C">
              <w:rPr>
                <w:rFonts w:eastAsia="Times New Roman" w:cs="Times New Roman"/>
                <w:b/>
                <w:sz w:val="26"/>
                <w:szCs w:val="26"/>
                <w:lang w:val="vi"/>
              </w:rPr>
              <w:t>II</w:t>
            </w:r>
          </w:p>
        </w:tc>
        <w:tc>
          <w:tcPr>
            <w:tcW w:w="8507" w:type="dxa"/>
            <w:gridSpan w:val="5"/>
            <w:vAlign w:val="center"/>
          </w:tcPr>
          <w:p w:rsidR="00F34697" w:rsidRPr="00E43D5C" w:rsidRDefault="00F34697" w:rsidP="00F34697">
            <w:pPr>
              <w:widowControl w:val="0"/>
              <w:autoSpaceDE w:val="0"/>
              <w:autoSpaceDN w:val="0"/>
              <w:spacing w:before="40" w:after="40" w:line="251" w:lineRule="exact"/>
              <w:ind w:left="3005" w:right="3005"/>
              <w:jc w:val="center"/>
              <w:rPr>
                <w:rFonts w:eastAsia="Times New Roman" w:cs="Times New Roman"/>
                <w:b/>
                <w:sz w:val="26"/>
                <w:szCs w:val="26"/>
                <w:lang w:val="vi"/>
              </w:rPr>
            </w:pPr>
            <w:r w:rsidRPr="00E43D5C">
              <w:rPr>
                <w:rFonts w:eastAsia="Times New Roman" w:cs="Times New Roman"/>
                <w:b/>
                <w:sz w:val="26"/>
                <w:szCs w:val="26"/>
                <w:lang w:val="vi"/>
              </w:rPr>
              <w:t>Thuốc sát trùng</w:t>
            </w:r>
          </w:p>
        </w:tc>
      </w:tr>
      <w:tr w:rsidR="00F34697" w:rsidRPr="00E43D5C" w:rsidTr="00D4279A">
        <w:trPr>
          <w:trHeight w:val="627"/>
        </w:trPr>
        <w:tc>
          <w:tcPr>
            <w:tcW w:w="851" w:type="dxa"/>
            <w:vAlign w:val="center"/>
          </w:tcPr>
          <w:p w:rsidR="00F34697" w:rsidRPr="00E43D5C" w:rsidRDefault="00F34697" w:rsidP="00F34697">
            <w:pPr>
              <w:widowControl w:val="0"/>
              <w:autoSpaceDE w:val="0"/>
              <w:autoSpaceDN w:val="0"/>
              <w:spacing w:before="40" w:after="40" w:line="240" w:lineRule="auto"/>
              <w:jc w:val="center"/>
              <w:rPr>
                <w:rFonts w:eastAsia="Times New Roman" w:cs="Times New Roman"/>
                <w:i/>
                <w:sz w:val="26"/>
                <w:szCs w:val="26"/>
                <w:lang w:val="vi"/>
              </w:rPr>
            </w:pPr>
          </w:p>
          <w:p w:rsidR="00F34697" w:rsidRPr="00E43D5C" w:rsidRDefault="00F34697" w:rsidP="00F34697">
            <w:pPr>
              <w:widowControl w:val="0"/>
              <w:autoSpaceDE w:val="0"/>
              <w:autoSpaceDN w:val="0"/>
              <w:spacing w:before="40" w:after="40" w:line="240" w:lineRule="auto"/>
              <w:ind w:left="6"/>
              <w:jc w:val="center"/>
              <w:rPr>
                <w:rFonts w:eastAsia="Times New Roman" w:cs="Times New Roman"/>
                <w:sz w:val="26"/>
                <w:szCs w:val="26"/>
                <w:lang w:val="vi"/>
              </w:rPr>
            </w:pPr>
            <w:r w:rsidRPr="00E43D5C">
              <w:rPr>
                <w:rFonts w:eastAsia="Times New Roman" w:cs="Times New Roman"/>
                <w:sz w:val="26"/>
                <w:szCs w:val="26"/>
                <w:lang w:val="vi"/>
              </w:rPr>
              <w:t>1</w:t>
            </w:r>
          </w:p>
        </w:tc>
        <w:tc>
          <w:tcPr>
            <w:tcW w:w="2551" w:type="dxa"/>
            <w:vAlign w:val="center"/>
          </w:tcPr>
          <w:p w:rsidR="00F34697" w:rsidRPr="00E43D5C" w:rsidRDefault="00F34697" w:rsidP="00F34697">
            <w:pPr>
              <w:widowControl w:val="0"/>
              <w:tabs>
                <w:tab w:val="left" w:pos="1990"/>
              </w:tabs>
              <w:autoSpaceDE w:val="0"/>
              <w:autoSpaceDN w:val="0"/>
              <w:spacing w:before="40" w:after="40" w:line="288" w:lineRule="auto"/>
              <w:ind w:left="104" w:right="99"/>
              <w:jc w:val="center"/>
              <w:rPr>
                <w:rFonts w:eastAsia="Times New Roman" w:cs="Times New Roman"/>
                <w:sz w:val="26"/>
                <w:szCs w:val="26"/>
                <w:lang w:val="vi"/>
              </w:rPr>
            </w:pPr>
            <w:r>
              <w:rPr>
                <w:rFonts w:eastAsia="Times New Roman" w:cs="Times New Roman"/>
                <w:sz w:val="26"/>
                <w:szCs w:val="26"/>
                <w:lang w:val="vi"/>
              </w:rPr>
              <w:t xml:space="preserve">Omnicide  (Glutaraldehyde </w:t>
            </w:r>
            <w:r w:rsidRPr="00E43D5C">
              <w:rPr>
                <w:rFonts w:eastAsia="Times New Roman" w:cs="Times New Roman"/>
                <w:spacing w:val="-5"/>
                <w:sz w:val="26"/>
                <w:szCs w:val="26"/>
                <w:lang w:val="vi"/>
              </w:rPr>
              <w:t>10%;</w:t>
            </w:r>
          </w:p>
          <w:p w:rsidR="00F34697" w:rsidRPr="00E43D5C" w:rsidRDefault="00F34697" w:rsidP="00F34697">
            <w:pPr>
              <w:widowControl w:val="0"/>
              <w:autoSpaceDE w:val="0"/>
              <w:autoSpaceDN w:val="0"/>
              <w:spacing w:before="40" w:after="40" w:line="240" w:lineRule="auto"/>
              <w:ind w:left="104"/>
              <w:jc w:val="center"/>
              <w:rPr>
                <w:rFonts w:eastAsia="Times New Roman" w:cs="Times New Roman"/>
                <w:sz w:val="26"/>
                <w:szCs w:val="26"/>
                <w:lang w:val="vi"/>
              </w:rPr>
            </w:pPr>
            <w:r w:rsidRPr="00E43D5C">
              <w:rPr>
                <w:rFonts w:eastAsia="Times New Roman" w:cs="Times New Roman"/>
                <w:sz w:val="26"/>
                <w:szCs w:val="26"/>
                <w:lang w:val="vi"/>
              </w:rPr>
              <w:t>Coco-QAC 10%)</w:t>
            </w:r>
          </w:p>
        </w:tc>
        <w:tc>
          <w:tcPr>
            <w:tcW w:w="1086" w:type="dxa"/>
            <w:vAlign w:val="center"/>
          </w:tcPr>
          <w:p w:rsidR="00F34697" w:rsidRPr="00E43D5C" w:rsidRDefault="00F34697" w:rsidP="00F34697">
            <w:pPr>
              <w:widowControl w:val="0"/>
              <w:autoSpaceDE w:val="0"/>
              <w:autoSpaceDN w:val="0"/>
              <w:spacing w:before="40" w:after="40" w:line="240" w:lineRule="auto"/>
              <w:ind w:left="143" w:right="141"/>
              <w:jc w:val="center"/>
              <w:rPr>
                <w:rFonts w:eastAsia="Times New Roman" w:cs="Times New Roman"/>
                <w:sz w:val="26"/>
                <w:szCs w:val="26"/>
                <w:lang w:val="vi"/>
              </w:rPr>
            </w:pPr>
            <w:r w:rsidRPr="00E43D5C">
              <w:rPr>
                <w:rFonts w:eastAsia="Times New Roman" w:cs="Times New Roman"/>
                <w:sz w:val="26"/>
                <w:szCs w:val="26"/>
                <w:lang w:val="vi"/>
              </w:rPr>
              <w:t>5 lít</w:t>
            </w:r>
          </w:p>
        </w:tc>
        <w:tc>
          <w:tcPr>
            <w:tcW w:w="2033" w:type="dxa"/>
            <w:vAlign w:val="center"/>
          </w:tcPr>
          <w:p w:rsidR="00F34697" w:rsidRPr="00E43D5C" w:rsidRDefault="00F34697" w:rsidP="00F34697">
            <w:pPr>
              <w:widowControl w:val="0"/>
              <w:autoSpaceDE w:val="0"/>
              <w:autoSpaceDN w:val="0"/>
              <w:spacing w:before="40" w:after="40" w:line="288" w:lineRule="auto"/>
              <w:ind w:left="186" w:right="169"/>
              <w:jc w:val="center"/>
              <w:rPr>
                <w:rFonts w:eastAsia="Times New Roman" w:cs="Times New Roman"/>
                <w:sz w:val="26"/>
                <w:szCs w:val="26"/>
                <w:lang w:val="vi"/>
              </w:rPr>
            </w:pPr>
            <w:r w:rsidRPr="00E43D5C">
              <w:rPr>
                <w:rFonts w:eastAsia="Times New Roman" w:cs="Times New Roman"/>
                <w:sz w:val="26"/>
                <w:szCs w:val="26"/>
                <w:lang w:val="vi"/>
              </w:rPr>
              <w:t>Sát trùng trại, xe và dụng cụ</w:t>
            </w:r>
          </w:p>
        </w:tc>
        <w:tc>
          <w:tcPr>
            <w:tcW w:w="1559" w:type="dxa"/>
            <w:vAlign w:val="center"/>
          </w:tcPr>
          <w:p w:rsidR="00F34697" w:rsidRPr="00E43D5C" w:rsidRDefault="00F34697" w:rsidP="00F34697">
            <w:pPr>
              <w:widowControl w:val="0"/>
              <w:autoSpaceDE w:val="0"/>
              <w:autoSpaceDN w:val="0"/>
              <w:spacing w:before="40" w:after="40" w:line="240" w:lineRule="auto"/>
              <w:ind w:left="205" w:right="205"/>
              <w:jc w:val="center"/>
              <w:rPr>
                <w:rFonts w:eastAsia="Times New Roman" w:cs="Times New Roman"/>
                <w:sz w:val="26"/>
                <w:szCs w:val="26"/>
              </w:rPr>
            </w:pPr>
            <w:r w:rsidRPr="00E43D5C">
              <w:rPr>
                <w:rFonts w:eastAsia="Times New Roman" w:cs="Times New Roman"/>
                <w:sz w:val="26"/>
                <w:szCs w:val="26"/>
                <w:lang w:val="vi"/>
              </w:rPr>
              <w:t>0,</w:t>
            </w:r>
            <w:r w:rsidRPr="00C30DF0">
              <w:rPr>
                <w:rFonts w:eastAsia="Times New Roman" w:cs="Times New Roman"/>
                <w:sz w:val="26"/>
                <w:szCs w:val="26"/>
              </w:rPr>
              <w:t>5</w:t>
            </w:r>
          </w:p>
          <w:p w:rsidR="00F34697" w:rsidRPr="00E43D5C" w:rsidRDefault="00F34697" w:rsidP="00F34697">
            <w:pPr>
              <w:widowControl w:val="0"/>
              <w:autoSpaceDE w:val="0"/>
              <w:autoSpaceDN w:val="0"/>
              <w:spacing w:before="40" w:after="40" w:line="240" w:lineRule="auto"/>
              <w:ind w:left="205" w:right="206"/>
              <w:jc w:val="center"/>
              <w:rPr>
                <w:rFonts w:eastAsia="Times New Roman" w:cs="Times New Roman"/>
                <w:sz w:val="26"/>
                <w:szCs w:val="26"/>
                <w:lang w:val="vi"/>
              </w:rPr>
            </w:pPr>
            <w:r w:rsidRPr="00E43D5C">
              <w:rPr>
                <w:rFonts w:eastAsia="Times New Roman" w:cs="Times New Roman"/>
                <w:sz w:val="26"/>
                <w:szCs w:val="26"/>
                <w:lang w:val="vi"/>
              </w:rPr>
              <w:t>(lít/</w:t>
            </w:r>
            <w:r w:rsidR="007325F4">
              <w:rPr>
                <w:rFonts w:eastAsia="Times New Roman" w:cs="Times New Roman"/>
                <w:sz w:val="26"/>
                <w:szCs w:val="26"/>
                <w:lang w:val="vi"/>
              </w:rPr>
              <w:t>ngày</w:t>
            </w:r>
            <w:r w:rsidRPr="00E43D5C">
              <w:rPr>
                <w:rFonts w:eastAsia="Times New Roman" w:cs="Times New Roman"/>
                <w:sz w:val="26"/>
                <w:szCs w:val="26"/>
                <w:lang w:val="vi"/>
              </w:rPr>
              <w:t>)</w:t>
            </w:r>
          </w:p>
        </w:tc>
        <w:tc>
          <w:tcPr>
            <w:tcW w:w="1278" w:type="dxa"/>
            <w:vAlign w:val="center"/>
          </w:tcPr>
          <w:p w:rsidR="00F34697" w:rsidRPr="00E43D5C" w:rsidRDefault="00F34697" w:rsidP="00F34697">
            <w:pPr>
              <w:widowControl w:val="0"/>
              <w:autoSpaceDE w:val="0"/>
              <w:autoSpaceDN w:val="0"/>
              <w:spacing w:before="40" w:after="40" w:line="240" w:lineRule="auto"/>
              <w:jc w:val="center"/>
              <w:rPr>
                <w:rFonts w:eastAsia="Times New Roman" w:cs="Times New Roman"/>
                <w:sz w:val="26"/>
                <w:szCs w:val="26"/>
                <w:lang w:val="vi"/>
              </w:rPr>
            </w:pPr>
            <w:r>
              <w:rPr>
                <w:rFonts w:eastAsia="Times New Roman" w:cs="Times New Roman"/>
                <w:sz w:val="26"/>
                <w:szCs w:val="26"/>
              </w:rPr>
              <w:t>109,5</w:t>
            </w:r>
            <w:r w:rsidRPr="00E43D5C">
              <w:rPr>
                <w:rFonts w:eastAsia="Times New Roman" w:cs="Times New Roman"/>
                <w:sz w:val="26"/>
                <w:szCs w:val="26"/>
                <w:lang w:val="vi"/>
              </w:rPr>
              <w:t xml:space="preserve"> (lít/năm)</w:t>
            </w:r>
          </w:p>
        </w:tc>
      </w:tr>
      <w:tr w:rsidR="00F34697" w:rsidRPr="00E43D5C" w:rsidTr="00D4279A">
        <w:trPr>
          <w:trHeight w:val="381"/>
        </w:trPr>
        <w:tc>
          <w:tcPr>
            <w:tcW w:w="851" w:type="dxa"/>
            <w:vAlign w:val="center"/>
          </w:tcPr>
          <w:p w:rsidR="00F34697" w:rsidRPr="00E43D5C" w:rsidRDefault="00F34697" w:rsidP="00F34697">
            <w:pPr>
              <w:widowControl w:val="0"/>
              <w:autoSpaceDE w:val="0"/>
              <w:autoSpaceDN w:val="0"/>
              <w:spacing w:before="40" w:after="40" w:line="240" w:lineRule="auto"/>
              <w:ind w:left="6"/>
              <w:jc w:val="center"/>
              <w:rPr>
                <w:rFonts w:eastAsia="Times New Roman" w:cs="Times New Roman"/>
                <w:sz w:val="26"/>
                <w:szCs w:val="26"/>
                <w:lang w:val="vi"/>
              </w:rPr>
            </w:pPr>
            <w:r w:rsidRPr="00E43D5C">
              <w:rPr>
                <w:rFonts w:eastAsia="Times New Roman" w:cs="Times New Roman"/>
                <w:sz w:val="26"/>
                <w:szCs w:val="26"/>
                <w:lang w:val="vi"/>
              </w:rPr>
              <w:t>2</w:t>
            </w:r>
          </w:p>
        </w:tc>
        <w:tc>
          <w:tcPr>
            <w:tcW w:w="2551" w:type="dxa"/>
            <w:vAlign w:val="center"/>
          </w:tcPr>
          <w:p w:rsidR="00F34697" w:rsidRPr="00E43D5C" w:rsidRDefault="00F34697" w:rsidP="00F34697">
            <w:pPr>
              <w:widowControl w:val="0"/>
              <w:autoSpaceDE w:val="0"/>
              <w:autoSpaceDN w:val="0"/>
              <w:spacing w:before="40" w:after="40" w:line="240" w:lineRule="auto"/>
              <w:ind w:left="104"/>
              <w:jc w:val="center"/>
              <w:rPr>
                <w:rFonts w:eastAsia="Times New Roman" w:cs="Times New Roman"/>
                <w:sz w:val="26"/>
                <w:szCs w:val="26"/>
                <w:lang w:val="vi"/>
              </w:rPr>
            </w:pPr>
            <w:r w:rsidRPr="00E43D5C">
              <w:rPr>
                <w:rFonts w:eastAsia="Times New Roman" w:cs="Times New Roman"/>
                <w:sz w:val="26"/>
                <w:szCs w:val="26"/>
                <w:lang w:val="vi"/>
              </w:rPr>
              <w:t>Vôi (CaO)</w:t>
            </w:r>
          </w:p>
        </w:tc>
        <w:tc>
          <w:tcPr>
            <w:tcW w:w="1086" w:type="dxa"/>
            <w:vAlign w:val="center"/>
          </w:tcPr>
          <w:p w:rsidR="00F34697" w:rsidRPr="00E43D5C" w:rsidRDefault="00F34697" w:rsidP="00F34697">
            <w:pPr>
              <w:widowControl w:val="0"/>
              <w:autoSpaceDE w:val="0"/>
              <w:autoSpaceDN w:val="0"/>
              <w:spacing w:before="40" w:after="40" w:line="240" w:lineRule="auto"/>
              <w:ind w:left="142" w:right="143"/>
              <w:jc w:val="center"/>
              <w:rPr>
                <w:rFonts w:eastAsia="Times New Roman" w:cs="Times New Roman"/>
                <w:sz w:val="26"/>
                <w:szCs w:val="26"/>
                <w:lang w:val="vi"/>
              </w:rPr>
            </w:pPr>
            <w:r w:rsidRPr="00E43D5C">
              <w:rPr>
                <w:rFonts w:eastAsia="Times New Roman" w:cs="Times New Roman"/>
                <w:sz w:val="26"/>
                <w:szCs w:val="26"/>
                <w:lang w:val="vi"/>
              </w:rPr>
              <w:t>30 kg</w:t>
            </w:r>
          </w:p>
        </w:tc>
        <w:tc>
          <w:tcPr>
            <w:tcW w:w="2033" w:type="dxa"/>
            <w:vAlign w:val="center"/>
          </w:tcPr>
          <w:p w:rsidR="00F34697" w:rsidRPr="00E43D5C" w:rsidRDefault="00F34697" w:rsidP="00F34697">
            <w:pPr>
              <w:widowControl w:val="0"/>
              <w:autoSpaceDE w:val="0"/>
              <w:autoSpaceDN w:val="0"/>
              <w:spacing w:before="40" w:after="40" w:line="247" w:lineRule="exact"/>
              <w:ind w:left="85" w:right="85"/>
              <w:jc w:val="center"/>
              <w:rPr>
                <w:rFonts w:eastAsia="Times New Roman" w:cs="Times New Roman"/>
                <w:sz w:val="26"/>
                <w:szCs w:val="26"/>
                <w:lang w:val="vi"/>
              </w:rPr>
            </w:pPr>
            <w:r w:rsidRPr="00E43D5C">
              <w:rPr>
                <w:rFonts w:eastAsia="Times New Roman" w:cs="Times New Roman"/>
                <w:sz w:val="26"/>
                <w:szCs w:val="26"/>
                <w:lang w:val="vi"/>
              </w:rPr>
              <w:t>Sát trùng và vệ sinh</w:t>
            </w:r>
            <w:r>
              <w:rPr>
                <w:rFonts w:eastAsia="Times New Roman" w:cs="Times New Roman"/>
                <w:sz w:val="26"/>
                <w:szCs w:val="26"/>
              </w:rPr>
              <w:t xml:space="preserve"> </w:t>
            </w:r>
            <w:r w:rsidRPr="00E43D5C">
              <w:rPr>
                <w:rFonts w:eastAsia="Times New Roman" w:cs="Times New Roman"/>
                <w:sz w:val="26"/>
                <w:szCs w:val="26"/>
                <w:lang w:val="vi"/>
              </w:rPr>
              <w:t>chuồng</w:t>
            </w:r>
          </w:p>
        </w:tc>
        <w:tc>
          <w:tcPr>
            <w:tcW w:w="1559" w:type="dxa"/>
            <w:vAlign w:val="center"/>
          </w:tcPr>
          <w:p w:rsidR="00F34697" w:rsidRPr="00E43D5C" w:rsidRDefault="00F34697" w:rsidP="00F34697">
            <w:pPr>
              <w:widowControl w:val="0"/>
              <w:autoSpaceDE w:val="0"/>
              <w:autoSpaceDN w:val="0"/>
              <w:spacing w:before="40" w:after="40" w:line="240" w:lineRule="auto"/>
              <w:ind w:right="125"/>
              <w:jc w:val="center"/>
              <w:rPr>
                <w:rFonts w:eastAsia="Times New Roman" w:cs="Times New Roman"/>
                <w:sz w:val="26"/>
                <w:szCs w:val="26"/>
                <w:lang w:val="vi"/>
              </w:rPr>
            </w:pPr>
            <w:r>
              <w:rPr>
                <w:rFonts w:eastAsia="Times New Roman" w:cs="Times New Roman"/>
                <w:sz w:val="26"/>
                <w:szCs w:val="26"/>
              </w:rPr>
              <w:t xml:space="preserve">2 </w:t>
            </w:r>
            <w:r w:rsidRPr="00E43D5C">
              <w:rPr>
                <w:rFonts w:eastAsia="Times New Roman" w:cs="Times New Roman"/>
                <w:sz w:val="26"/>
                <w:szCs w:val="26"/>
                <w:lang w:val="vi"/>
              </w:rPr>
              <w:t>(kg/</w:t>
            </w:r>
            <w:r w:rsidR="007325F4">
              <w:rPr>
                <w:rFonts w:eastAsia="Times New Roman" w:cs="Times New Roman"/>
                <w:sz w:val="26"/>
                <w:szCs w:val="26"/>
                <w:lang w:val="vi"/>
              </w:rPr>
              <w:t>ngày</w:t>
            </w:r>
            <w:r w:rsidRPr="00E43D5C">
              <w:rPr>
                <w:rFonts w:eastAsia="Times New Roman" w:cs="Times New Roman"/>
                <w:sz w:val="26"/>
                <w:szCs w:val="26"/>
                <w:lang w:val="vi"/>
              </w:rPr>
              <w:t>)</w:t>
            </w:r>
          </w:p>
        </w:tc>
        <w:tc>
          <w:tcPr>
            <w:tcW w:w="1278" w:type="dxa"/>
            <w:vAlign w:val="center"/>
          </w:tcPr>
          <w:p w:rsidR="00F34697" w:rsidRPr="00E43D5C" w:rsidRDefault="00F34697" w:rsidP="00F34697">
            <w:pPr>
              <w:widowControl w:val="0"/>
              <w:autoSpaceDE w:val="0"/>
              <w:autoSpaceDN w:val="0"/>
              <w:spacing w:before="40" w:after="40" w:line="240" w:lineRule="auto"/>
              <w:ind w:right="137"/>
              <w:jc w:val="center"/>
              <w:rPr>
                <w:rFonts w:eastAsia="Times New Roman" w:cs="Times New Roman"/>
                <w:sz w:val="26"/>
                <w:szCs w:val="26"/>
                <w:lang w:val="vi"/>
              </w:rPr>
            </w:pPr>
            <w:r>
              <w:rPr>
                <w:rFonts w:eastAsia="Times New Roman" w:cs="Times New Roman"/>
                <w:sz w:val="26"/>
                <w:szCs w:val="26"/>
              </w:rPr>
              <w:t>730</w:t>
            </w:r>
            <w:r w:rsidRPr="00E43D5C">
              <w:rPr>
                <w:rFonts w:eastAsia="Times New Roman" w:cs="Times New Roman"/>
                <w:sz w:val="26"/>
                <w:szCs w:val="26"/>
                <w:lang w:val="vi"/>
              </w:rPr>
              <w:t xml:space="preserve"> (kg/năm)</w:t>
            </w:r>
          </w:p>
        </w:tc>
      </w:tr>
      <w:tr w:rsidR="00F34697" w:rsidRPr="00E43D5C" w:rsidTr="007325F4">
        <w:trPr>
          <w:trHeight w:val="304"/>
        </w:trPr>
        <w:tc>
          <w:tcPr>
            <w:tcW w:w="851" w:type="dxa"/>
            <w:vAlign w:val="center"/>
          </w:tcPr>
          <w:p w:rsidR="00F34697" w:rsidRPr="00E43D5C" w:rsidRDefault="00F34697" w:rsidP="00F34697">
            <w:pPr>
              <w:widowControl w:val="0"/>
              <w:autoSpaceDE w:val="0"/>
              <w:autoSpaceDN w:val="0"/>
              <w:spacing w:before="40" w:after="40" w:line="251" w:lineRule="exact"/>
              <w:ind w:left="143" w:right="132"/>
              <w:jc w:val="center"/>
              <w:rPr>
                <w:rFonts w:eastAsia="Times New Roman" w:cs="Times New Roman"/>
                <w:b/>
                <w:sz w:val="26"/>
                <w:szCs w:val="26"/>
                <w:lang w:val="vi"/>
              </w:rPr>
            </w:pPr>
            <w:r w:rsidRPr="00E43D5C">
              <w:rPr>
                <w:rFonts w:eastAsia="Times New Roman" w:cs="Times New Roman"/>
                <w:b/>
                <w:sz w:val="26"/>
                <w:szCs w:val="26"/>
                <w:lang w:val="vi"/>
              </w:rPr>
              <w:t>III</w:t>
            </w:r>
          </w:p>
        </w:tc>
        <w:tc>
          <w:tcPr>
            <w:tcW w:w="8507" w:type="dxa"/>
            <w:gridSpan w:val="5"/>
            <w:vAlign w:val="center"/>
          </w:tcPr>
          <w:p w:rsidR="00F34697" w:rsidRPr="00E43D5C" w:rsidRDefault="00F34697" w:rsidP="00F34697">
            <w:pPr>
              <w:widowControl w:val="0"/>
              <w:autoSpaceDE w:val="0"/>
              <w:autoSpaceDN w:val="0"/>
              <w:spacing w:before="40" w:after="40" w:line="251" w:lineRule="exact"/>
              <w:ind w:left="3005" w:right="3005"/>
              <w:jc w:val="center"/>
              <w:rPr>
                <w:rFonts w:eastAsia="Times New Roman" w:cs="Times New Roman"/>
                <w:b/>
                <w:sz w:val="26"/>
                <w:szCs w:val="26"/>
                <w:lang w:val="vi"/>
              </w:rPr>
            </w:pPr>
            <w:r w:rsidRPr="00E43D5C">
              <w:rPr>
                <w:rFonts w:eastAsia="Times New Roman" w:cs="Times New Roman"/>
                <w:b/>
                <w:sz w:val="26"/>
                <w:szCs w:val="26"/>
                <w:lang w:val="vi"/>
              </w:rPr>
              <w:t>Thuốc diệt côn trùng</w:t>
            </w:r>
          </w:p>
        </w:tc>
      </w:tr>
      <w:tr w:rsidR="00F34697" w:rsidRPr="00E43D5C" w:rsidTr="00D4279A">
        <w:trPr>
          <w:trHeight w:val="606"/>
        </w:trPr>
        <w:tc>
          <w:tcPr>
            <w:tcW w:w="851" w:type="dxa"/>
            <w:vAlign w:val="center"/>
          </w:tcPr>
          <w:p w:rsidR="00F34697" w:rsidRPr="00D4279A" w:rsidRDefault="00D4279A"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1</w:t>
            </w:r>
          </w:p>
        </w:tc>
        <w:tc>
          <w:tcPr>
            <w:tcW w:w="2551" w:type="dxa"/>
            <w:vAlign w:val="center"/>
          </w:tcPr>
          <w:p w:rsidR="00F34697" w:rsidRPr="00E43D5C" w:rsidRDefault="00F34697" w:rsidP="00F34697">
            <w:pPr>
              <w:widowControl w:val="0"/>
              <w:autoSpaceDE w:val="0"/>
              <w:autoSpaceDN w:val="0"/>
              <w:spacing w:before="40" w:after="40" w:line="240" w:lineRule="auto"/>
              <w:ind w:left="104"/>
              <w:jc w:val="center"/>
              <w:rPr>
                <w:rFonts w:eastAsia="Times New Roman" w:cs="Times New Roman"/>
                <w:sz w:val="26"/>
                <w:szCs w:val="26"/>
                <w:lang w:val="vi"/>
              </w:rPr>
            </w:pPr>
            <w:r w:rsidRPr="00E43D5C">
              <w:rPr>
                <w:rFonts w:eastAsia="Times New Roman" w:cs="Times New Roman"/>
                <w:sz w:val="26"/>
                <w:szCs w:val="26"/>
                <w:lang w:val="vi"/>
              </w:rPr>
              <w:t>Flocoumafen 0,005%</w:t>
            </w:r>
          </w:p>
        </w:tc>
        <w:tc>
          <w:tcPr>
            <w:tcW w:w="1086" w:type="dxa"/>
            <w:vAlign w:val="center"/>
          </w:tcPr>
          <w:p w:rsidR="00F34697" w:rsidRPr="00E43D5C" w:rsidRDefault="00F34697" w:rsidP="00F34697">
            <w:pPr>
              <w:widowControl w:val="0"/>
              <w:autoSpaceDE w:val="0"/>
              <w:autoSpaceDN w:val="0"/>
              <w:spacing w:before="40" w:after="40" w:line="240" w:lineRule="auto"/>
              <w:ind w:left="142" w:right="143"/>
              <w:jc w:val="center"/>
              <w:rPr>
                <w:rFonts w:eastAsia="Times New Roman" w:cs="Times New Roman"/>
                <w:sz w:val="26"/>
                <w:szCs w:val="26"/>
                <w:lang w:val="vi"/>
              </w:rPr>
            </w:pPr>
            <w:r w:rsidRPr="00E43D5C">
              <w:rPr>
                <w:rFonts w:eastAsia="Times New Roman" w:cs="Times New Roman"/>
                <w:sz w:val="26"/>
                <w:szCs w:val="26"/>
                <w:lang w:val="vi"/>
              </w:rPr>
              <w:t>1 kg</w:t>
            </w:r>
          </w:p>
        </w:tc>
        <w:tc>
          <w:tcPr>
            <w:tcW w:w="2033" w:type="dxa"/>
            <w:vAlign w:val="center"/>
          </w:tcPr>
          <w:p w:rsidR="00F34697" w:rsidRPr="00E43D5C" w:rsidRDefault="00F34697" w:rsidP="00F34697">
            <w:pPr>
              <w:widowControl w:val="0"/>
              <w:autoSpaceDE w:val="0"/>
              <w:autoSpaceDN w:val="0"/>
              <w:spacing w:before="40" w:after="40" w:line="240" w:lineRule="auto"/>
              <w:ind w:left="85" w:right="84"/>
              <w:jc w:val="center"/>
              <w:rPr>
                <w:rFonts w:eastAsia="Times New Roman" w:cs="Times New Roman"/>
                <w:sz w:val="26"/>
                <w:szCs w:val="26"/>
                <w:lang w:val="vi"/>
              </w:rPr>
            </w:pPr>
            <w:r w:rsidRPr="00E43D5C">
              <w:rPr>
                <w:rFonts w:eastAsia="Times New Roman" w:cs="Times New Roman"/>
                <w:sz w:val="26"/>
                <w:szCs w:val="26"/>
                <w:lang w:val="vi"/>
              </w:rPr>
              <w:t>Thuốc diệt chuột</w:t>
            </w:r>
          </w:p>
        </w:tc>
        <w:tc>
          <w:tcPr>
            <w:tcW w:w="1559" w:type="dxa"/>
            <w:vAlign w:val="center"/>
          </w:tcPr>
          <w:p w:rsidR="00F34697" w:rsidRPr="00E43D5C" w:rsidRDefault="00F34697" w:rsidP="00F34697">
            <w:pPr>
              <w:widowControl w:val="0"/>
              <w:autoSpaceDE w:val="0"/>
              <w:autoSpaceDN w:val="0"/>
              <w:spacing w:before="40" w:after="40" w:line="247" w:lineRule="exact"/>
              <w:jc w:val="center"/>
              <w:rPr>
                <w:rFonts w:eastAsia="Times New Roman" w:cs="Times New Roman"/>
                <w:sz w:val="26"/>
                <w:szCs w:val="26"/>
                <w:lang w:val="vi"/>
              </w:rPr>
            </w:pPr>
            <w:r w:rsidRPr="00E43D5C">
              <w:rPr>
                <w:rFonts w:eastAsia="Times New Roman" w:cs="Times New Roman"/>
                <w:sz w:val="26"/>
                <w:szCs w:val="26"/>
                <w:lang w:val="vi"/>
              </w:rPr>
              <w:t>0,025</w:t>
            </w:r>
            <w:r>
              <w:rPr>
                <w:rFonts w:eastAsia="Times New Roman" w:cs="Times New Roman"/>
                <w:sz w:val="26"/>
                <w:szCs w:val="26"/>
              </w:rPr>
              <w:t xml:space="preserve"> </w:t>
            </w:r>
            <w:r w:rsidRPr="00E43D5C">
              <w:rPr>
                <w:rFonts w:eastAsia="Times New Roman" w:cs="Times New Roman"/>
                <w:sz w:val="26"/>
                <w:szCs w:val="26"/>
                <w:lang w:val="vi"/>
              </w:rPr>
              <w:t>kg/tuần</w:t>
            </w:r>
          </w:p>
        </w:tc>
        <w:tc>
          <w:tcPr>
            <w:tcW w:w="1278" w:type="dxa"/>
            <w:vAlign w:val="center"/>
          </w:tcPr>
          <w:p w:rsidR="00F34697" w:rsidRPr="00E43D5C" w:rsidRDefault="00F34697" w:rsidP="00F34697">
            <w:pPr>
              <w:widowControl w:val="0"/>
              <w:autoSpaceDE w:val="0"/>
              <w:autoSpaceDN w:val="0"/>
              <w:spacing w:before="40" w:after="40" w:line="240" w:lineRule="auto"/>
              <w:ind w:left="2"/>
              <w:jc w:val="center"/>
              <w:rPr>
                <w:rFonts w:eastAsia="Times New Roman" w:cs="Times New Roman"/>
                <w:sz w:val="26"/>
                <w:szCs w:val="26"/>
                <w:lang w:val="vi"/>
              </w:rPr>
            </w:pPr>
            <w:r>
              <w:rPr>
                <w:rFonts w:eastAsia="Times New Roman" w:cs="Times New Roman"/>
                <w:sz w:val="26"/>
                <w:szCs w:val="26"/>
              </w:rPr>
              <w:t xml:space="preserve">1,2 </w:t>
            </w:r>
            <w:r w:rsidRPr="00E43D5C">
              <w:rPr>
                <w:rFonts w:eastAsia="Times New Roman" w:cs="Times New Roman"/>
                <w:sz w:val="26"/>
                <w:szCs w:val="26"/>
                <w:lang w:val="vi"/>
              </w:rPr>
              <w:t>(kg/năm)</w:t>
            </w:r>
          </w:p>
        </w:tc>
      </w:tr>
      <w:tr w:rsidR="00F34697" w:rsidRPr="00E43D5C" w:rsidTr="00D4279A">
        <w:trPr>
          <w:trHeight w:val="606"/>
        </w:trPr>
        <w:tc>
          <w:tcPr>
            <w:tcW w:w="851" w:type="dxa"/>
            <w:vAlign w:val="center"/>
          </w:tcPr>
          <w:p w:rsidR="00F34697" w:rsidRPr="00D4279A" w:rsidRDefault="00D4279A"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2</w:t>
            </w:r>
          </w:p>
        </w:tc>
        <w:tc>
          <w:tcPr>
            <w:tcW w:w="2551" w:type="dxa"/>
            <w:vAlign w:val="center"/>
          </w:tcPr>
          <w:p w:rsidR="00F34697" w:rsidRPr="00E43D5C" w:rsidRDefault="00F34697" w:rsidP="00F34697">
            <w:pPr>
              <w:widowControl w:val="0"/>
              <w:autoSpaceDE w:val="0"/>
              <w:autoSpaceDN w:val="0"/>
              <w:spacing w:before="40" w:after="40" w:line="240" w:lineRule="auto"/>
              <w:ind w:left="104"/>
              <w:jc w:val="center"/>
              <w:rPr>
                <w:rFonts w:eastAsia="Times New Roman" w:cs="Times New Roman"/>
                <w:sz w:val="26"/>
                <w:szCs w:val="26"/>
                <w:lang w:val="vi"/>
              </w:rPr>
            </w:pPr>
            <w:r w:rsidRPr="00E43D5C">
              <w:rPr>
                <w:rFonts w:eastAsia="Times New Roman" w:cs="Times New Roman"/>
                <w:sz w:val="26"/>
                <w:szCs w:val="26"/>
                <w:lang w:val="vi"/>
              </w:rPr>
              <w:t>Fipronil 25 g/l</w:t>
            </w:r>
          </w:p>
        </w:tc>
        <w:tc>
          <w:tcPr>
            <w:tcW w:w="1086" w:type="dxa"/>
            <w:vAlign w:val="center"/>
          </w:tcPr>
          <w:p w:rsidR="00F34697" w:rsidRPr="00E43D5C" w:rsidRDefault="00F34697" w:rsidP="00F34697">
            <w:pPr>
              <w:widowControl w:val="0"/>
              <w:autoSpaceDE w:val="0"/>
              <w:autoSpaceDN w:val="0"/>
              <w:spacing w:before="40" w:after="40" w:line="240" w:lineRule="auto"/>
              <w:ind w:left="143" w:right="143"/>
              <w:jc w:val="center"/>
              <w:rPr>
                <w:rFonts w:eastAsia="Times New Roman" w:cs="Times New Roman"/>
                <w:sz w:val="26"/>
                <w:szCs w:val="26"/>
                <w:lang w:val="vi"/>
              </w:rPr>
            </w:pPr>
            <w:r w:rsidRPr="00E43D5C">
              <w:rPr>
                <w:rFonts w:eastAsia="Times New Roman" w:cs="Times New Roman"/>
                <w:sz w:val="26"/>
                <w:szCs w:val="26"/>
                <w:lang w:val="vi"/>
              </w:rPr>
              <w:t>25 ml</w:t>
            </w:r>
          </w:p>
        </w:tc>
        <w:tc>
          <w:tcPr>
            <w:tcW w:w="2033" w:type="dxa"/>
            <w:vAlign w:val="center"/>
          </w:tcPr>
          <w:p w:rsidR="00F34697" w:rsidRPr="00E43D5C" w:rsidRDefault="00F34697" w:rsidP="00F34697">
            <w:pPr>
              <w:widowControl w:val="0"/>
              <w:autoSpaceDE w:val="0"/>
              <w:autoSpaceDN w:val="0"/>
              <w:spacing w:before="40" w:after="40" w:line="240" w:lineRule="auto"/>
              <w:ind w:left="85" w:right="84"/>
              <w:jc w:val="center"/>
              <w:rPr>
                <w:rFonts w:eastAsia="Times New Roman" w:cs="Times New Roman"/>
                <w:sz w:val="26"/>
                <w:szCs w:val="26"/>
                <w:lang w:val="vi"/>
              </w:rPr>
            </w:pPr>
            <w:r w:rsidRPr="00E43D5C">
              <w:rPr>
                <w:rFonts w:eastAsia="Times New Roman" w:cs="Times New Roman"/>
                <w:sz w:val="26"/>
                <w:szCs w:val="26"/>
                <w:lang w:val="vi"/>
              </w:rPr>
              <w:t>Thuốc diệt gián</w:t>
            </w:r>
          </w:p>
        </w:tc>
        <w:tc>
          <w:tcPr>
            <w:tcW w:w="1559" w:type="dxa"/>
            <w:vAlign w:val="center"/>
          </w:tcPr>
          <w:p w:rsidR="00F34697" w:rsidRPr="00E43D5C" w:rsidRDefault="00F34697" w:rsidP="00F34697">
            <w:pPr>
              <w:widowControl w:val="0"/>
              <w:autoSpaceDE w:val="0"/>
              <w:autoSpaceDN w:val="0"/>
              <w:spacing w:before="40" w:after="40" w:line="247" w:lineRule="exact"/>
              <w:ind w:left="205" w:right="205"/>
              <w:jc w:val="center"/>
              <w:rPr>
                <w:rFonts w:eastAsia="Times New Roman" w:cs="Times New Roman"/>
                <w:sz w:val="26"/>
                <w:szCs w:val="26"/>
                <w:lang w:val="vi"/>
              </w:rPr>
            </w:pPr>
            <w:r w:rsidRPr="00E43D5C">
              <w:rPr>
                <w:rFonts w:eastAsia="Times New Roman" w:cs="Times New Roman"/>
                <w:sz w:val="26"/>
                <w:szCs w:val="26"/>
                <w:lang w:val="vi"/>
              </w:rPr>
              <w:t>25</w:t>
            </w:r>
            <w:r>
              <w:rPr>
                <w:rFonts w:eastAsia="Times New Roman" w:cs="Times New Roman"/>
                <w:sz w:val="26"/>
                <w:szCs w:val="26"/>
              </w:rPr>
              <w:t xml:space="preserve"> </w:t>
            </w:r>
            <w:r w:rsidRPr="00E43D5C">
              <w:rPr>
                <w:rFonts w:eastAsia="Times New Roman" w:cs="Times New Roman"/>
                <w:sz w:val="26"/>
                <w:szCs w:val="26"/>
                <w:lang w:val="vi"/>
              </w:rPr>
              <w:t>(ml/tuần)</w:t>
            </w:r>
          </w:p>
        </w:tc>
        <w:tc>
          <w:tcPr>
            <w:tcW w:w="1278" w:type="dxa"/>
            <w:vAlign w:val="center"/>
          </w:tcPr>
          <w:p w:rsidR="00F34697" w:rsidRPr="00E43D5C" w:rsidRDefault="00F34697" w:rsidP="00F34697">
            <w:pPr>
              <w:widowControl w:val="0"/>
              <w:autoSpaceDE w:val="0"/>
              <w:autoSpaceDN w:val="0"/>
              <w:spacing w:before="40" w:after="40" w:line="240" w:lineRule="auto"/>
              <w:ind w:right="130"/>
              <w:jc w:val="center"/>
              <w:rPr>
                <w:rFonts w:eastAsia="Times New Roman" w:cs="Times New Roman"/>
                <w:sz w:val="26"/>
                <w:szCs w:val="26"/>
                <w:lang w:val="vi"/>
              </w:rPr>
            </w:pPr>
            <w:r w:rsidRPr="00E43D5C">
              <w:rPr>
                <w:rFonts w:eastAsia="Times New Roman" w:cs="Times New Roman"/>
                <w:sz w:val="26"/>
                <w:szCs w:val="26"/>
                <w:lang w:val="vi"/>
              </w:rPr>
              <w:t>1.200 (ml/năm)</w:t>
            </w:r>
          </w:p>
        </w:tc>
      </w:tr>
      <w:tr w:rsidR="00F34697" w:rsidRPr="00E43D5C" w:rsidTr="007325F4">
        <w:trPr>
          <w:trHeight w:val="304"/>
        </w:trPr>
        <w:tc>
          <w:tcPr>
            <w:tcW w:w="851" w:type="dxa"/>
            <w:vAlign w:val="center"/>
          </w:tcPr>
          <w:p w:rsidR="00F34697" w:rsidRPr="00E43D5C" w:rsidRDefault="00F34697" w:rsidP="00F34697">
            <w:pPr>
              <w:widowControl w:val="0"/>
              <w:autoSpaceDE w:val="0"/>
              <w:autoSpaceDN w:val="0"/>
              <w:spacing w:before="40" w:after="40" w:line="240" w:lineRule="auto"/>
              <w:ind w:left="141" w:right="133"/>
              <w:jc w:val="center"/>
              <w:rPr>
                <w:rFonts w:eastAsia="Times New Roman" w:cs="Times New Roman"/>
                <w:b/>
                <w:sz w:val="26"/>
                <w:szCs w:val="26"/>
                <w:lang w:val="vi"/>
              </w:rPr>
            </w:pPr>
            <w:r w:rsidRPr="00E43D5C">
              <w:rPr>
                <w:rFonts w:eastAsia="Times New Roman" w:cs="Times New Roman"/>
                <w:b/>
                <w:sz w:val="26"/>
                <w:szCs w:val="26"/>
                <w:lang w:val="vi"/>
              </w:rPr>
              <w:t>IV</w:t>
            </w:r>
          </w:p>
        </w:tc>
        <w:tc>
          <w:tcPr>
            <w:tcW w:w="8507" w:type="dxa"/>
            <w:gridSpan w:val="5"/>
            <w:vAlign w:val="center"/>
          </w:tcPr>
          <w:p w:rsidR="00F34697" w:rsidRPr="00E43D5C" w:rsidRDefault="00F34697" w:rsidP="00F34697">
            <w:pPr>
              <w:widowControl w:val="0"/>
              <w:autoSpaceDE w:val="0"/>
              <w:autoSpaceDN w:val="0"/>
              <w:spacing w:before="40" w:after="40" w:line="240" w:lineRule="auto"/>
              <w:jc w:val="center"/>
              <w:rPr>
                <w:rFonts w:eastAsia="Times New Roman" w:cs="Times New Roman"/>
                <w:b/>
                <w:sz w:val="26"/>
                <w:szCs w:val="26"/>
                <w:lang w:val="vi"/>
              </w:rPr>
            </w:pPr>
            <w:r w:rsidRPr="00E43D5C">
              <w:rPr>
                <w:rFonts w:eastAsia="Times New Roman" w:cs="Times New Roman"/>
                <w:b/>
                <w:sz w:val="26"/>
                <w:szCs w:val="26"/>
                <w:lang w:val="vi"/>
              </w:rPr>
              <w:t>Hoá chất xử lý môi trường</w:t>
            </w:r>
          </w:p>
        </w:tc>
      </w:tr>
      <w:tr w:rsidR="007325F4" w:rsidRPr="00E43D5C" w:rsidTr="00D4279A">
        <w:trPr>
          <w:trHeight w:val="606"/>
        </w:trPr>
        <w:tc>
          <w:tcPr>
            <w:tcW w:w="851" w:type="dxa"/>
            <w:vAlign w:val="center"/>
          </w:tcPr>
          <w:p w:rsidR="007325F4" w:rsidRPr="007325F4" w:rsidRDefault="007325F4"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1</w:t>
            </w:r>
          </w:p>
        </w:tc>
        <w:tc>
          <w:tcPr>
            <w:tcW w:w="2551" w:type="dxa"/>
            <w:vAlign w:val="center"/>
          </w:tcPr>
          <w:p w:rsidR="007325F4" w:rsidRPr="007325F4" w:rsidRDefault="007325F4" w:rsidP="00F34697">
            <w:pPr>
              <w:widowControl w:val="0"/>
              <w:autoSpaceDE w:val="0"/>
              <w:autoSpaceDN w:val="0"/>
              <w:spacing w:before="40" w:after="40" w:line="240" w:lineRule="auto"/>
              <w:ind w:left="104"/>
              <w:jc w:val="center"/>
              <w:rPr>
                <w:rFonts w:eastAsia="Times New Roman" w:cs="Times New Roman"/>
                <w:sz w:val="26"/>
                <w:szCs w:val="26"/>
                <w:lang w:val="vi"/>
              </w:rPr>
            </w:pPr>
            <w:r w:rsidRPr="007325F4">
              <w:rPr>
                <w:sz w:val="26"/>
                <w:szCs w:val="26"/>
              </w:rPr>
              <w:t>Chloramin</w:t>
            </w:r>
          </w:p>
        </w:tc>
        <w:tc>
          <w:tcPr>
            <w:tcW w:w="1086" w:type="dxa"/>
            <w:vAlign w:val="center"/>
          </w:tcPr>
          <w:p w:rsidR="007325F4" w:rsidRPr="007325F4" w:rsidRDefault="007325F4" w:rsidP="00F34697">
            <w:pPr>
              <w:widowControl w:val="0"/>
              <w:autoSpaceDE w:val="0"/>
              <w:autoSpaceDN w:val="0"/>
              <w:spacing w:before="40" w:after="40" w:line="240" w:lineRule="auto"/>
              <w:ind w:left="143" w:right="142"/>
              <w:jc w:val="center"/>
              <w:rPr>
                <w:rFonts w:eastAsia="Times New Roman" w:cs="Times New Roman"/>
                <w:sz w:val="26"/>
                <w:szCs w:val="26"/>
              </w:rPr>
            </w:pPr>
            <w:r>
              <w:rPr>
                <w:rFonts w:eastAsia="Times New Roman" w:cs="Times New Roman"/>
                <w:sz w:val="26"/>
                <w:szCs w:val="26"/>
              </w:rPr>
              <w:t>1kg</w:t>
            </w:r>
          </w:p>
        </w:tc>
        <w:tc>
          <w:tcPr>
            <w:tcW w:w="2033" w:type="dxa"/>
            <w:vAlign w:val="center"/>
          </w:tcPr>
          <w:p w:rsidR="007325F4" w:rsidRPr="00E43D5C" w:rsidRDefault="007325F4" w:rsidP="00F34697">
            <w:pPr>
              <w:widowControl w:val="0"/>
              <w:autoSpaceDE w:val="0"/>
              <w:autoSpaceDN w:val="0"/>
              <w:spacing w:before="40" w:after="40" w:line="240" w:lineRule="auto"/>
              <w:ind w:left="85" w:right="85"/>
              <w:jc w:val="center"/>
              <w:rPr>
                <w:rFonts w:eastAsia="Times New Roman" w:cs="Times New Roman"/>
                <w:sz w:val="26"/>
                <w:szCs w:val="26"/>
                <w:lang w:val="vi"/>
              </w:rPr>
            </w:pPr>
            <w:r w:rsidRPr="00E43D5C">
              <w:rPr>
                <w:rFonts w:eastAsia="Times New Roman" w:cs="Times New Roman"/>
                <w:sz w:val="26"/>
                <w:szCs w:val="26"/>
                <w:lang w:val="vi"/>
              </w:rPr>
              <w:t>Xịt chuồng</w:t>
            </w:r>
          </w:p>
        </w:tc>
        <w:tc>
          <w:tcPr>
            <w:tcW w:w="1559" w:type="dxa"/>
            <w:vAlign w:val="center"/>
          </w:tcPr>
          <w:p w:rsidR="007325F4" w:rsidRPr="007325F4" w:rsidRDefault="007325F4" w:rsidP="00774500">
            <w:pPr>
              <w:widowControl w:val="0"/>
              <w:autoSpaceDE w:val="0"/>
              <w:autoSpaceDN w:val="0"/>
              <w:spacing w:before="40" w:after="40" w:line="247" w:lineRule="exact"/>
              <w:ind w:left="144" w:right="140"/>
              <w:jc w:val="center"/>
              <w:rPr>
                <w:rFonts w:eastAsia="Times New Roman" w:cs="Times New Roman"/>
                <w:sz w:val="26"/>
                <w:szCs w:val="26"/>
              </w:rPr>
            </w:pPr>
            <w:r>
              <w:rPr>
                <w:rFonts w:eastAsia="Times New Roman" w:cs="Times New Roman"/>
                <w:sz w:val="26"/>
                <w:szCs w:val="26"/>
              </w:rPr>
              <w:t>5kg/chuồng/lứa</w:t>
            </w:r>
          </w:p>
        </w:tc>
        <w:tc>
          <w:tcPr>
            <w:tcW w:w="1278" w:type="dxa"/>
            <w:vAlign w:val="center"/>
          </w:tcPr>
          <w:p w:rsidR="007325F4" w:rsidRDefault="007325F4" w:rsidP="00F34697">
            <w:pPr>
              <w:widowControl w:val="0"/>
              <w:autoSpaceDE w:val="0"/>
              <w:autoSpaceDN w:val="0"/>
              <w:spacing w:before="40" w:after="40" w:line="240" w:lineRule="auto"/>
              <w:ind w:left="2"/>
              <w:jc w:val="center"/>
              <w:rPr>
                <w:rFonts w:eastAsia="Times New Roman" w:cs="Times New Roman"/>
                <w:sz w:val="26"/>
                <w:szCs w:val="26"/>
              </w:rPr>
            </w:pPr>
            <w:r>
              <w:rPr>
                <w:rFonts w:eastAsia="Times New Roman" w:cs="Times New Roman"/>
                <w:sz w:val="26"/>
                <w:szCs w:val="26"/>
              </w:rPr>
              <w:t>100kg/năm</w:t>
            </w:r>
          </w:p>
        </w:tc>
      </w:tr>
      <w:tr w:rsidR="00F34697" w:rsidRPr="00E43D5C" w:rsidTr="00D4279A">
        <w:trPr>
          <w:trHeight w:val="606"/>
        </w:trPr>
        <w:tc>
          <w:tcPr>
            <w:tcW w:w="851" w:type="dxa"/>
            <w:vAlign w:val="center"/>
          </w:tcPr>
          <w:p w:rsidR="00F34697" w:rsidRPr="007325F4" w:rsidRDefault="007325F4"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2</w:t>
            </w:r>
          </w:p>
        </w:tc>
        <w:tc>
          <w:tcPr>
            <w:tcW w:w="2551" w:type="dxa"/>
            <w:vAlign w:val="center"/>
          </w:tcPr>
          <w:p w:rsidR="00F34697" w:rsidRPr="00E43D5C" w:rsidRDefault="00F34697" w:rsidP="00F34697">
            <w:pPr>
              <w:widowControl w:val="0"/>
              <w:autoSpaceDE w:val="0"/>
              <w:autoSpaceDN w:val="0"/>
              <w:spacing w:before="40" w:after="40" w:line="240" w:lineRule="auto"/>
              <w:ind w:left="104"/>
              <w:jc w:val="center"/>
              <w:rPr>
                <w:rFonts w:eastAsia="Times New Roman" w:cs="Times New Roman"/>
                <w:sz w:val="26"/>
                <w:szCs w:val="26"/>
                <w:lang w:val="vi"/>
              </w:rPr>
            </w:pPr>
            <w:r w:rsidRPr="00E43D5C">
              <w:rPr>
                <w:rFonts w:eastAsia="Times New Roman" w:cs="Times New Roman"/>
                <w:sz w:val="26"/>
                <w:szCs w:val="26"/>
                <w:lang w:val="vi"/>
              </w:rPr>
              <w:t>Chế phẩm sinh học EM</w:t>
            </w:r>
          </w:p>
        </w:tc>
        <w:tc>
          <w:tcPr>
            <w:tcW w:w="1086" w:type="dxa"/>
            <w:vAlign w:val="center"/>
          </w:tcPr>
          <w:p w:rsidR="00F34697" w:rsidRPr="00774500" w:rsidRDefault="00774500" w:rsidP="00774500">
            <w:pPr>
              <w:widowControl w:val="0"/>
              <w:autoSpaceDE w:val="0"/>
              <w:autoSpaceDN w:val="0"/>
              <w:spacing w:before="40" w:after="40" w:line="240" w:lineRule="auto"/>
              <w:ind w:left="143" w:right="142"/>
              <w:jc w:val="center"/>
              <w:rPr>
                <w:rFonts w:eastAsia="Times New Roman" w:cs="Times New Roman"/>
                <w:sz w:val="26"/>
                <w:szCs w:val="26"/>
              </w:rPr>
            </w:pPr>
            <w:r>
              <w:rPr>
                <w:rFonts w:eastAsia="Times New Roman" w:cs="Times New Roman"/>
                <w:sz w:val="26"/>
                <w:szCs w:val="26"/>
              </w:rPr>
              <w:t>0,5</w:t>
            </w:r>
            <w:r w:rsidRPr="00E43D5C">
              <w:rPr>
                <w:rFonts w:eastAsia="Times New Roman" w:cs="Times New Roman"/>
                <w:sz w:val="26"/>
                <w:szCs w:val="26"/>
                <w:lang w:val="vi"/>
              </w:rPr>
              <w:t xml:space="preserve"> </w:t>
            </w:r>
            <w:r>
              <w:rPr>
                <w:rFonts w:eastAsia="Times New Roman" w:cs="Times New Roman"/>
                <w:sz w:val="26"/>
                <w:szCs w:val="26"/>
              </w:rPr>
              <w:t>kg</w:t>
            </w:r>
          </w:p>
        </w:tc>
        <w:tc>
          <w:tcPr>
            <w:tcW w:w="2033" w:type="dxa"/>
            <w:vAlign w:val="center"/>
          </w:tcPr>
          <w:p w:rsidR="00F34697" w:rsidRPr="00E43D5C" w:rsidRDefault="00F34697" w:rsidP="00F34697">
            <w:pPr>
              <w:widowControl w:val="0"/>
              <w:autoSpaceDE w:val="0"/>
              <w:autoSpaceDN w:val="0"/>
              <w:spacing w:before="40" w:after="40" w:line="240" w:lineRule="auto"/>
              <w:ind w:left="85" w:right="85"/>
              <w:jc w:val="center"/>
              <w:rPr>
                <w:rFonts w:eastAsia="Times New Roman" w:cs="Times New Roman"/>
                <w:sz w:val="26"/>
                <w:szCs w:val="26"/>
                <w:lang w:val="vi"/>
              </w:rPr>
            </w:pPr>
            <w:r w:rsidRPr="00E43D5C">
              <w:rPr>
                <w:rFonts w:eastAsia="Times New Roman" w:cs="Times New Roman"/>
                <w:sz w:val="26"/>
                <w:szCs w:val="26"/>
                <w:lang w:val="vi"/>
              </w:rPr>
              <w:t>Xịt chuồng</w:t>
            </w:r>
          </w:p>
        </w:tc>
        <w:tc>
          <w:tcPr>
            <w:tcW w:w="1559" w:type="dxa"/>
            <w:vAlign w:val="center"/>
          </w:tcPr>
          <w:p w:rsidR="00F34697" w:rsidRPr="00774500" w:rsidRDefault="00774500" w:rsidP="00F34697">
            <w:pPr>
              <w:widowControl w:val="0"/>
              <w:autoSpaceDE w:val="0"/>
              <w:autoSpaceDN w:val="0"/>
              <w:spacing w:before="40" w:after="40" w:line="247" w:lineRule="exact"/>
              <w:ind w:left="205" w:right="205"/>
              <w:jc w:val="center"/>
              <w:rPr>
                <w:rFonts w:eastAsia="Times New Roman" w:cs="Times New Roman"/>
                <w:sz w:val="26"/>
                <w:szCs w:val="26"/>
              </w:rPr>
            </w:pPr>
            <w:r>
              <w:rPr>
                <w:rFonts w:eastAsia="Times New Roman" w:cs="Times New Roman"/>
                <w:sz w:val="26"/>
                <w:szCs w:val="26"/>
              </w:rPr>
              <w:t>2,5</w:t>
            </w:r>
          </w:p>
          <w:p w:rsidR="00F34697" w:rsidRPr="00E43D5C" w:rsidRDefault="00F34697" w:rsidP="00774500">
            <w:pPr>
              <w:widowControl w:val="0"/>
              <w:autoSpaceDE w:val="0"/>
              <w:autoSpaceDN w:val="0"/>
              <w:spacing w:before="40" w:after="40" w:line="240" w:lineRule="auto"/>
              <w:ind w:left="205" w:right="205"/>
              <w:jc w:val="center"/>
              <w:rPr>
                <w:rFonts w:eastAsia="Times New Roman" w:cs="Times New Roman"/>
                <w:sz w:val="26"/>
                <w:szCs w:val="26"/>
                <w:lang w:val="vi"/>
              </w:rPr>
            </w:pPr>
            <w:r w:rsidRPr="00E43D5C">
              <w:rPr>
                <w:rFonts w:eastAsia="Times New Roman" w:cs="Times New Roman"/>
                <w:sz w:val="26"/>
                <w:szCs w:val="26"/>
                <w:lang w:val="vi"/>
              </w:rPr>
              <w:t>(kg/</w:t>
            </w:r>
            <w:r w:rsidR="00774500">
              <w:rPr>
                <w:rFonts w:eastAsia="Times New Roman" w:cs="Times New Roman"/>
                <w:sz w:val="26"/>
                <w:szCs w:val="26"/>
              </w:rPr>
              <w:t>tháng</w:t>
            </w:r>
            <w:r w:rsidRPr="00E43D5C">
              <w:rPr>
                <w:rFonts w:eastAsia="Times New Roman" w:cs="Times New Roman"/>
                <w:sz w:val="26"/>
                <w:szCs w:val="26"/>
                <w:lang w:val="vi"/>
              </w:rPr>
              <w:t>)</w:t>
            </w:r>
          </w:p>
        </w:tc>
        <w:tc>
          <w:tcPr>
            <w:tcW w:w="1278" w:type="dxa"/>
            <w:vAlign w:val="center"/>
          </w:tcPr>
          <w:p w:rsidR="00F34697" w:rsidRPr="00E43D5C" w:rsidRDefault="00774500" w:rsidP="00F34697">
            <w:pPr>
              <w:widowControl w:val="0"/>
              <w:autoSpaceDE w:val="0"/>
              <w:autoSpaceDN w:val="0"/>
              <w:spacing w:before="40" w:after="40" w:line="240" w:lineRule="auto"/>
              <w:ind w:left="2"/>
              <w:jc w:val="center"/>
              <w:rPr>
                <w:rFonts w:eastAsia="Times New Roman" w:cs="Times New Roman"/>
                <w:sz w:val="26"/>
                <w:szCs w:val="26"/>
                <w:lang w:val="vi"/>
              </w:rPr>
            </w:pPr>
            <w:r>
              <w:rPr>
                <w:rFonts w:eastAsia="Times New Roman" w:cs="Times New Roman"/>
                <w:sz w:val="26"/>
                <w:szCs w:val="26"/>
              </w:rPr>
              <w:t>30</w:t>
            </w:r>
            <w:r w:rsidR="00F34697" w:rsidRPr="00E43D5C">
              <w:rPr>
                <w:rFonts w:eastAsia="Times New Roman" w:cs="Times New Roman"/>
                <w:sz w:val="26"/>
                <w:szCs w:val="26"/>
                <w:lang w:val="vi"/>
              </w:rPr>
              <w:t xml:space="preserve"> (kg/năm)</w:t>
            </w:r>
          </w:p>
        </w:tc>
      </w:tr>
      <w:tr w:rsidR="00F34697" w:rsidRPr="00E43D5C" w:rsidTr="00D4279A">
        <w:trPr>
          <w:trHeight w:val="606"/>
        </w:trPr>
        <w:tc>
          <w:tcPr>
            <w:tcW w:w="851" w:type="dxa"/>
            <w:vAlign w:val="center"/>
          </w:tcPr>
          <w:p w:rsidR="00F34697" w:rsidRPr="007325F4" w:rsidRDefault="007325F4"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3</w:t>
            </w:r>
          </w:p>
        </w:tc>
        <w:tc>
          <w:tcPr>
            <w:tcW w:w="2551" w:type="dxa"/>
            <w:vAlign w:val="center"/>
          </w:tcPr>
          <w:p w:rsidR="00F34697" w:rsidRPr="00E43D5C" w:rsidRDefault="00F34697" w:rsidP="00F34697">
            <w:pPr>
              <w:widowControl w:val="0"/>
              <w:tabs>
                <w:tab w:val="left" w:pos="733"/>
                <w:tab w:val="left" w:pos="1493"/>
                <w:tab w:val="left" w:pos="2136"/>
              </w:tabs>
              <w:autoSpaceDE w:val="0"/>
              <w:autoSpaceDN w:val="0"/>
              <w:spacing w:before="40" w:after="40" w:line="247" w:lineRule="exact"/>
              <w:ind w:left="104"/>
              <w:jc w:val="center"/>
              <w:rPr>
                <w:rFonts w:eastAsia="Times New Roman" w:cs="Times New Roman"/>
                <w:sz w:val="26"/>
                <w:szCs w:val="26"/>
                <w:lang w:val="vi"/>
              </w:rPr>
            </w:pPr>
            <w:r w:rsidRPr="00E43D5C">
              <w:rPr>
                <w:rFonts w:eastAsia="Times New Roman" w:cs="Times New Roman"/>
                <w:sz w:val="26"/>
                <w:szCs w:val="26"/>
                <w:lang w:val="vi"/>
              </w:rPr>
              <w:t>Chế</w:t>
            </w:r>
            <w:r w:rsidRPr="00E43D5C">
              <w:rPr>
                <w:rFonts w:eastAsia="Times New Roman" w:cs="Times New Roman"/>
                <w:sz w:val="26"/>
                <w:szCs w:val="26"/>
                <w:lang w:val="vi"/>
              </w:rPr>
              <w:tab/>
              <w:t>phẩm</w:t>
            </w:r>
            <w:r w:rsidRPr="00E43D5C">
              <w:rPr>
                <w:rFonts w:eastAsia="Times New Roman" w:cs="Times New Roman"/>
                <w:sz w:val="26"/>
                <w:szCs w:val="26"/>
                <w:lang w:val="vi"/>
              </w:rPr>
              <w:tab/>
              <w:t>sinh</w:t>
            </w:r>
            <w:r w:rsidRPr="00E43D5C">
              <w:rPr>
                <w:rFonts w:eastAsia="Times New Roman" w:cs="Times New Roman"/>
                <w:sz w:val="26"/>
                <w:szCs w:val="26"/>
                <w:lang w:val="vi"/>
              </w:rPr>
              <w:tab/>
              <w:t>học</w:t>
            </w:r>
            <w:r>
              <w:rPr>
                <w:rFonts w:eastAsia="Times New Roman" w:cs="Times New Roman"/>
                <w:sz w:val="26"/>
                <w:szCs w:val="26"/>
              </w:rPr>
              <w:t xml:space="preserve"> </w:t>
            </w:r>
            <w:r w:rsidRPr="00E43D5C">
              <w:rPr>
                <w:rFonts w:eastAsia="Times New Roman" w:cs="Times New Roman"/>
                <w:sz w:val="26"/>
                <w:szCs w:val="26"/>
                <w:lang w:val="vi"/>
              </w:rPr>
              <w:t>Ecosorb505</w:t>
            </w:r>
          </w:p>
        </w:tc>
        <w:tc>
          <w:tcPr>
            <w:tcW w:w="1086" w:type="dxa"/>
            <w:vAlign w:val="center"/>
          </w:tcPr>
          <w:p w:rsidR="00F34697" w:rsidRPr="00E43D5C" w:rsidRDefault="00F34697" w:rsidP="00F34697">
            <w:pPr>
              <w:widowControl w:val="0"/>
              <w:autoSpaceDE w:val="0"/>
              <w:autoSpaceDN w:val="0"/>
              <w:spacing w:before="40" w:after="40" w:line="240" w:lineRule="auto"/>
              <w:ind w:left="143" w:right="141"/>
              <w:jc w:val="center"/>
              <w:rPr>
                <w:rFonts w:eastAsia="Times New Roman" w:cs="Times New Roman"/>
                <w:sz w:val="26"/>
                <w:szCs w:val="26"/>
                <w:lang w:val="vi"/>
              </w:rPr>
            </w:pPr>
            <w:r>
              <w:rPr>
                <w:rFonts w:eastAsia="Times New Roman" w:cs="Times New Roman"/>
                <w:sz w:val="26"/>
                <w:szCs w:val="26"/>
              </w:rPr>
              <w:t>1</w:t>
            </w:r>
            <w:r w:rsidRPr="00E43D5C">
              <w:rPr>
                <w:rFonts w:eastAsia="Times New Roman" w:cs="Times New Roman"/>
                <w:sz w:val="26"/>
                <w:szCs w:val="26"/>
                <w:lang w:val="vi"/>
              </w:rPr>
              <w:t xml:space="preserve"> lít</w:t>
            </w:r>
          </w:p>
        </w:tc>
        <w:tc>
          <w:tcPr>
            <w:tcW w:w="2033" w:type="dxa"/>
            <w:vAlign w:val="center"/>
          </w:tcPr>
          <w:p w:rsidR="00F34697" w:rsidRPr="00E43D5C" w:rsidRDefault="00F34697" w:rsidP="00F34697">
            <w:pPr>
              <w:widowControl w:val="0"/>
              <w:autoSpaceDE w:val="0"/>
              <w:autoSpaceDN w:val="0"/>
              <w:spacing w:before="40" w:after="40" w:line="240" w:lineRule="auto"/>
              <w:ind w:left="85" w:right="84"/>
              <w:jc w:val="center"/>
              <w:rPr>
                <w:rFonts w:eastAsia="Times New Roman" w:cs="Times New Roman"/>
                <w:sz w:val="26"/>
                <w:szCs w:val="26"/>
                <w:lang w:val="vi"/>
              </w:rPr>
            </w:pPr>
            <w:r w:rsidRPr="00E43D5C">
              <w:rPr>
                <w:rFonts w:eastAsia="Times New Roman" w:cs="Times New Roman"/>
                <w:sz w:val="26"/>
                <w:szCs w:val="26"/>
                <w:lang w:val="vi"/>
              </w:rPr>
              <w:t>Khử mùi hôi</w:t>
            </w:r>
          </w:p>
        </w:tc>
        <w:tc>
          <w:tcPr>
            <w:tcW w:w="1559" w:type="dxa"/>
            <w:vAlign w:val="center"/>
          </w:tcPr>
          <w:p w:rsidR="00F34697" w:rsidRPr="00E43D5C" w:rsidRDefault="00F34697" w:rsidP="00F34697">
            <w:pPr>
              <w:widowControl w:val="0"/>
              <w:autoSpaceDE w:val="0"/>
              <w:autoSpaceDN w:val="0"/>
              <w:spacing w:before="40" w:after="40" w:line="240" w:lineRule="auto"/>
              <w:ind w:right="166"/>
              <w:jc w:val="center"/>
              <w:rPr>
                <w:rFonts w:eastAsia="Times New Roman" w:cs="Times New Roman"/>
                <w:sz w:val="26"/>
                <w:szCs w:val="26"/>
                <w:lang w:val="vi"/>
              </w:rPr>
            </w:pPr>
            <w:r>
              <w:rPr>
                <w:rFonts w:eastAsia="Times New Roman" w:cs="Times New Roman"/>
                <w:sz w:val="26"/>
                <w:szCs w:val="26"/>
              </w:rPr>
              <w:t>3</w:t>
            </w:r>
            <w:r w:rsidRPr="00E43D5C">
              <w:rPr>
                <w:rFonts w:eastAsia="Times New Roman" w:cs="Times New Roman"/>
                <w:sz w:val="26"/>
                <w:szCs w:val="26"/>
                <w:lang w:val="vi"/>
              </w:rPr>
              <w:t xml:space="preserve"> (lít/tuần)</w:t>
            </w:r>
          </w:p>
        </w:tc>
        <w:tc>
          <w:tcPr>
            <w:tcW w:w="1278" w:type="dxa"/>
            <w:vAlign w:val="center"/>
          </w:tcPr>
          <w:p w:rsidR="00F34697" w:rsidRPr="00F34697" w:rsidRDefault="00F34697" w:rsidP="00F34697">
            <w:pPr>
              <w:widowControl w:val="0"/>
              <w:autoSpaceDE w:val="0"/>
              <w:autoSpaceDN w:val="0"/>
              <w:spacing w:before="40" w:after="40" w:line="240" w:lineRule="auto"/>
              <w:ind w:left="2"/>
              <w:jc w:val="center"/>
              <w:rPr>
                <w:rFonts w:eastAsia="Times New Roman"/>
                <w:sz w:val="26"/>
                <w:szCs w:val="26"/>
                <w:lang w:val="vi"/>
              </w:rPr>
            </w:pPr>
            <w:r>
              <w:rPr>
                <w:rFonts w:eastAsia="Times New Roman"/>
                <w:sz w:val="26"/>
                <w:szCs w:val="26"/>
              </w:rPr>
              <w:t xml:space="preserve">156 </w:t>
            </w:r>
            <w:r w:rsidRPr="00F34697">
              <w:rPr>
                <w:rFonts w:eastAsia="Times New Roman"/>
                <w:sz w:val="26"/>
                <w:szCs w:val="26"/>
                <w:lang w:val="vi"/>
              </w:rPr>
              <w:t>(lít/năm)</w:t>
            </w:r>
          </w:p>
        </w:tc>
      </w:tr>
      <w:tr w:rsidR="00F34697" w:rsidRPr="00E43D5C" w:rsidTr="00D4279A">
        <w:trPr>
          <w:trHeight w:val="606"/>
        </w:trPr>
        <w:tc>
          <w:tcPr>
            <w:tcW w:w="851" w:type="dxa"/>
            <w:vAlign w:val="center"/>
          </w:tcPr>
          <w:p w:rsidR="00F34697" w:rsidRPr="00C30DF0" w:rsidRDefault="007325F4" w:rsidP="00F34697">
            <w:pPr>
              <w:widowControl w:val="0"/>
              <w:autoSpaceDE w:val="0"/>
              <w:autoSpaceDN w:val="0"/>
              <w:spacing w:before="40" w:after="40" w:line="240" w:lineRule="auto"/>
              <w:ind w:left="6"/>
              <w:jc w:val="center"/>
              <w:rPr>
                <w:rFonts w:eastAsia="Times New Roman" w:cs="Times New Roman"/>
                <w:sz w:val="26"/>
                <w:szCs w:val="26"/>
              </w:rPr>
            </w:pPr>
            <w:r>
              <w:rPr>
                <w:rFonts w:eastAsia="Times New Roman" w:cs="Times New Roman"/>
                <w:sz w:val="26"/>
                <w:szCs w:val="26"/>
              </w:rPr>
              <w:t>4</w:t>
            </w:r>
          </w:p>
        </w:tc>
        <w:tc>
          <w:tcPr>
            <w:tcW w:w="2551" w:type="dxa"/>
            <w:vAlign w:val="center"/>
          </w:tcPr>
          <w:p w:rsidR="00F34697" w:rsidRPr="00C30DF0" w:rsidRDefault="00F34697" w:rsidP="00F34697">
            <w:pPr>
              <w:widowControl w:val="0"/>
              <w:tabs>
                <w:tab w:val="left" w:pos="733"/>
                <w:tab w:val="left" w:pos="1493"/>
                <w:tab w:val="left" w:pos="2136"/>
              </w:tabs>
              <w:autoSpaceDE w:val="0"/>
              <w:autoSpaceDN w:val="0"/>
              <w:spacing w:before="40" w:after="40" w:line="247" w:lineRule="exact"/>
              <w:ind w:left="104"/>
              <w:jc w:val="center"/>
              <w:rPr>
                <w:rFonts w:eastAsia="Times New Roman" w:cs="Times New Roman"/>
                <w:sz w:val="26"/>
                <w:szCs w:val="26"/>
              </w:rPr>
            </w:pPr>
            <w:r>
              <w:rPr>
                <w:rFonts w:eastAsia="Times New Roman" w:cs="Times New Roman"/>
                <w:sz w:val="26"/>
                <w:szCs w:val="26"/>
              </w:rPr>
              <w:t>Chế phẩm vi sinh xử lý nước thải</w:t>
            </w:r>
          </w:p>
        </w:tc>
        <w:tc>
          <w:tcPr>
            <w:tcW w:w="1086" w:type="dxa"/>
            <w:vAlign w:val="center"/>
          </w:tcPr>
          <w:p w:rsidR="00F34697" w:rsidRPr="00C30DF0" w:rsidRDefault="00F34697" w:rsidP="00F34697">
            <w:pPr>
              <w:widowControl w:val="0"/>
              <w:autoSpaceDE w:val="0"/>
              <w:autoSpaceDN w:val="0"/>
              <w:spacing w:before="40" w:after="40" w:line="240" w:lineRule="auto"/>
              <w:ind w:left="143" w:right="141"/>
              <w:jc w:val="center"/>
              <w:rPr>
                <w:rFonts w:eastAsia="Times New Roman" w:cs="Times New Roman"/>
                <w:sz w:val="26"/>
                <w:szCs w:val="26"/>
              </w:rPr>
            </w:pPr>
            <w:r>
              <w:rPr>
                <w:rFonts w:eastAsia="Times New Roman" w:cs="Times New Roman"/>
                <w:sz w:val="26"/>
                <w:szCs w:val="26"/>
              </w:rPr>
              <w:t>5kg</w:t>
            </w:r>
          </w:p>
        </w:tc>
        <w:tc>
          <w:tcPr>
            <w:tcW w:w="2033" w:type="dxa"/>
            <w:vAlign w:val="center"/>
          </w:tcPr>
          <w:p w:rsidR="00F34697" w:rsidRPr="00C30DF0" w:rsidRDefault="00F34697" w:rsidP="007325F4">
            <w:pPr>
              <w:widowControl w:val="0"/>
              <w:autoSpaceDE w:val="0"/>
              <w:autoSpaceDN w:val="0"/>
              <w:spacing w:before="40" w:after="40" w:line="240" w:lineRule="auto"/>
              <w:ind w:left="85" w:right="84"/>
              <w:jc w:val="center"/>
              <w:rPr>
                <w:rFonts w:eastAsia="Times New Roman" w:cs="Times New Roman"/>
                <w:sz w:val="26"/>
                <w:szCs w:val="26"/>
              </w:rPr>
            </w:pPr>
            <w:r>
              <w:rPr>
                <w:rFonts w:eastAsia="Times New Roman" w:cs="Times New Roman"/>
                <w:sz w:val="26"/>
                <w:szCs w:val="26"/>
              </w:rPr>
              <w:t xml:space="preserve">Xử lý hầm biogas, </w:t>
            </w:r>
            <w:r w:rsidR="007325F4">
              <w:rPr>
                <w:rFonts w:eastAsia="Times New Roman" w:cs="Times New Roman"/>
                <w:sz w:val="26"/>
                <w:szCs w:val="26"/>
              </w:rPr>
              <w:t>bồn sinh học hiếu khí</w:t>
            </w:r>
            <w:r>
              <w:rPr>
                <w:rFonts w:eastAsia="Times New Roman" w:cs="Times New Roman"/>
                <w:sz w:val="26"/>
                <w:szCs w:val="26"/>
              </w:rPr>
              <w:t xml:space="preserve"> học</w:t>
            </w:r>
          </w:p>
        </w:tc>
        <w:tc>
          <w:tcPr>
            <w:tcW w:w="1559" w:type="dxa"/>
            <w:vAlign w:val="center"/>
          </w:tcPr>
          <w:p w:rsidR="00F34697" w:rsidRPr="00C30DF0" w:rsidRDefault="007325F4" w:rsidP="00F34697">
            <w:pPr>
              <w:widowControl w:val="0"/>
              <w:autoSpaceDE w:val="0"/>
              <w:autoSpaceDN w:val="0"/>
              <w:spacing w:before="40" w:after="40" w:line="240" w:lineRule="auto"/>
              <w:ind w:right="166"/>
              <w:jc w:val="center"/>
              <w:rPr>
                <w:rFonts w:eastAsia="Times New Roman" w:cs="Times New Roman"/>
                <w:sz w:val="26"/>
                <w:szCs w:val="26"/>
              </w:rPr>
            </w:pPr>
            <w:r>
              <w:rPr>
                <w:rFonts w:eastAsia="Times New Roman" w:cs="Times New Roman"/>
                <w:sz w:val="26"/>
                <w:szCs w:val="26"/>
              </w:rPr>
              <w:t>3,75</w:t>
            </w:r>
            <w:r w:rsidR="00F34697">
              <w:rPr>
                <w:rFonts w:eastAsia="Times New Roman" w:cs="Times New Roman"/>
                <w:sz w:val="26"/>
                <w:szCs w:val="26"/>
              </w:rPr>
              <w:t>kg/tháng</w:t>
            </w:r>
          </w:p>
        </w:tc>
        <w:tc>
          <w:tcPr>
            <w:tcW w:w="1278" w:type="dxa"/>
            <w:vAlign w:val="center"/>
          </w:tcPr>
          <w:p w:rsidR="00F34697" w:rsidRPr="007E0570" w:rsidRDefault="007325F4" w:rsidP="00F34697">
            <w:pPr>
              <w:widowControl w:val="0"/>
              <w:autoSpaceDE w:val="0"/>
              <w:autoSpaceDN w:val="0"/>
              <w:spacing w:before="40" w:after="40" w:line="240" w:lineRule="auto"/>
              <w:jc w:val="center"/>
              <w:rPr>
                <w:rFonts w:eastAsia="Times New Roman"/>
                <w:sz w:val="26"/>
                <w:szCs w:val="26"/>
              </w:rPr>
            </w:pPr>
            <w:r>
              <w:rPr>
                <w:rFonts w:eastAsia="Times New Roman"/>
                <w:sz w:val="26"/>
                <w:szCs w:val="26"/>
              </w:rPr>
              <w:t>45</w:t>
            </w:r>
            <w:r w:rsidR="00F34697">
              <w:rPr>
                <w:rFonts w:eastAsia="Times New Roman"/>
                <w:sz w:val="26"/>
                <w:szCs w:val="26"/>
              </w:rPr>
              <w:t xml:space="preserve"> kg/năm</w:t>
            </w:r>
          </w:p>
        </w:tc>
      </w:tr>
    </w:tbl>
    <w:p w:rsidR="00D4279A" w:rsidRPr="003A07D2" w:rsidRDefault="00D4279A" w:rsidP="00D4279A">
      <w:pPr>
        <w:pStyle w:val="-CharChar"/>
        <w:spacing w:before="120" w:after="120" w:line="288" w:lineRule="auto"/>
        <w:jc w:val="right"/>
        <w:rPr>
          <w:b/>
          <w:i/>
          <w:szCs w:val="28"/>
        </w:rPr>
      </w:pPr>
      <w:r w:rsidRPr="003A07D2">
        <w:rPr>
          <w:i/>
          <w:szCs w:val="28"/>
        </w:rPr>
        <w:t xml:space="preserve">(Nguồn: </w:t>
      </w:r>
      <w:r>
        <w:rPr>
          <w:i/>
          <w:szCs w:val="28"/>
        </w:rPr>
        <w:t xml:space="preserve">Cơ sở thống kê từ </w:t>
      </w:r>
      <w:r>
        <w:rPr>
          <w:i/>
          <w:szCs w:val="28"/>
        </w:rPr>
        <w:t>thực tế chăn nuôi</w:t>
      </w:r>
      <w:r w:rsidRPr="003A07D2">
        <w:rPr>
          <w:i/>
          <w:szCs w:val="28"/>
        </w:rPr>
        <w:t>)</w:t>
      </w:r>
    </w:p>
    <w:p w:rsidR="00F34697" w:rsidRPr="00000D00" w:rsidRDefault="00F34697" w:rsidP="00000D00">
      <w:pPr>
        <w:pStyle w:val="Heading3"/>
        <w:ind w:left="0"/>
        <w:rPr>
          <w:rFonts w:ascii="Times New Roman" w:hAnsi="Times New Roman" w:cs="Times New Roman"/>
          <w:b/>
          <w:color w:val="auto"/>
          <w:sz w:val="28"/>
          <w:szCs w:val="28"/>
        </w:rPr>
      </w:pPr>
      <w:bookmarkStart w:id="49" w:name="_Toc128731999"/>
      <w:r w:rsidRPr="00000D00">
        <w:rPr>
          <w:rFonts w:ascii="Times New Roman" w:hAnsi="Times New Roman" w:cs="Times New Roman"/>
          <w:b/>
          <w:color w:val="auto"/>
          <w:sz w:val="28"/>
          <w:szCs w:val="28"/>
        </w:rPr>
        <w:lastRenderedPageBreak/>
        <w:t>Nguồn cung cấp điện và nhu cầu điện</w:t>
      </w:r>
      <w:r w:rsidRPr="00000D00">
        <w:rPr>
          <w:rFonts w:ascii="Times New Roman" w:hAnsi="Times New Roman" w:cs="Times New Roman"/>
          <w:b/>
          <w:color w:val="auto"/>
          <w:spacing w:val="-4"/>
          <w:sz w:val="28"/>
          <w:szCs w:val="28"/>
        </w:rPr>
        <w:t xml:space="preserve"> </w:t>
      </w:r>
      <w:r w:rsidRPr="00000D00">
        <w:rPr>
          <w:rFonts w:ascii="Times New Roman" w:hAnsi="Times New Roman" w:cs="Times New Roman"/>
          <w:b/>
          <w:color w:val="auto"/>
          <w:sz w:val="28"/>
          <w:szCs w:val="28"/>
        </w:rPr>
        <w:t>năng</w:t>
      </w:r>
      <w:bookmarkEnd w:id="49"/>
      <w:r w:rsidRPr="00000D00">
        <w:rPr>
          <w:rFonts w:ascii="Times New Roman" w:hAnsi="Times New Roman" w:cs="Times New Roman"/>
          <w:b/>
          <w:color w:val="auto"/>
          <w:sz w:val="28"/>
          <w:szCs w:val="28"/>
        </w:rPr>
        <w:t xml:space="preserve"> </w:t>
      </w:r>
    </w:p>
    <w:p w:rsidR="00F34697" w:rsidRPr="009C133A" w:rsidRDefault="008424FD" w:rsidP="00F34697">
      <w:pPr>
        <w:spacing w:before="120" w:after="120" w:line="288" w:lineRule="auto"/>
        <w:ind w:firstLine="567"/>
        <w:jc w:val="both"/>
      </w:pPr>
      <w:r>
        <w:rPr>
          <w:rFonts w:cs="Times New Roman"/>
          <w:szCs w:val="28"/>
        </w:rPr>
        <w:t>Cơ sở</w:t>
      </w:r>
      <w:r w:rsidR="00F34697" w:rsidRPr="00FB04BA">
        <w:rPr>
          <w:szCs w:val="28"/>
          <w:lang w:val="vi-VN"/>
        </w:rPr>
        <w:t xml:space="preserve"> sử dụng nguồn điện từ Công ty điện lực Đồng Tháp – Điện lực huyện </w:t>
      </w:r>
      <w:r w:rsidR="00000D00">
        <w:rPr>
          <w:szCs w:val="28"/>
        </w:rPr>
        <w:t>Cao Lãnh</w:t>
      </w:r>
      <w:r w:rsidR="00F34697" w:rsidRPr="00FB04BA">
        <w:rPr>
          <w:szCs w:val="28"/>
          <w:lang w:val="vi-VN"/>
        </w:rPr>
        <w:t xml:space="preserve"> (Tổng công ty điện lực miền nam).</w:t>
      </w:r>
    </w:p>
    <w:p w:rsidR="00F34697" w:rsidRDefault="00F34697" w:rsidP="00F34697">
      <w:pPr>
        <w:pStyle w:val="-CharChar"/>
        <w:spacing w:before="120" w:after="120" w:line="288" w:lineRule="auto"/>
      </w:pPr>
      <w:r>
        <w:t>Điện được sử dụng chủ yếu chạy thiết bị, máy móc phục vụ chăn nuôi, thiết bị văn phòng và các thiết bị thắp sáng trong khu vực hoạt động.</w:t>
      </w:r>
    </w:p>
    <w:p w:rsidR="00F34697" w:rsidRDefault="00F34697" w:rsidP="00F34697">
      <w:pPr>
        <w:pStyle w:val="-CharChar"/>
        <w:spacing w:before="120" w:after="120" w:line="288" w:lineRule="auto"/>
      </w:pPr>
      <w:r>
        <w:t xml:space="preserve">Nhu cầu sử dụng điện tại trang trại </w:t>
      </w:r>
      <w:r w:rsidR="008424FD">
        <w:t>trung bình</w:t>
      </w:r>
      <w:r>
        <w:t xml:space="preserve"> khoảng </w:t>
      </w:r>
      <w:r>
        <w:rPr>
          <w:b/>
        </w:rPr>
        <w:t>1.</w:t>
      </w:r>
      <w:r w:rsidR="00000D00">
        <w:rPr>
          <w:b/>
        </w:rPr>
        <w:t>0</w:t>
      </w:r>
      <w:r>
        <w:rPr>
          <w:b/>
        </w:rPr>
        <w:t>00 kWh/tháng</w:t>
      </w:r>
      <w:r>
        <w:t>.</w:t>
      </w:r>
    </w:p>
    <w:p w:rsidR="00000D00" w:rsidRPr="00000D00" w:rsidRDefault="00000D00" w:rsidP="00000D00">
      <w:pPr>
        <w:pStyle w:val="Heading3"/>
        <w:ind w:left="0"/>
        <w:rPr>
          <w:rFonts w:ascii="Times New Roman" w:hAnsi="Times New Roman" w:cs="Times New Roman"/>
          <w:b/>
          <w:color w:val="auto"/>
          <w:sz w:val="28"/>
          <w:szCs w:val="28"/>
        </w:rPr>
      </w:pPr>
      <w:bookmarkStart w:id="50" w:name="_Toc128732000"/>
      <w:r w:rsidRPr="00000D00">
        <w:rPr>
          <w:rFonts w:ascii="Times New Roman" w:hAnsi="Times New Roman" w:cs="Times New Roman"/>
          <w:b/>
          <w:color w:val="auto"/>
          <w:sz w:val="28"/>
          <w:szCs w:val="28"/>
        </w:rPr>
        <w:t>Nguồn cấp nước và nhu cầu sử dụng nước</w:t>
      </w:r>
      <w:bookmarkEnd w:id="50"/>
    </w:p>
    <w:p w:rsidR="00000D00" w:rsidRPr="00267B1F" w:rsidRDefault="00000D00" w:rsidP="00000D00">
      <w:pPr>
        <w:pStyle w:val="-CharChar"/>
        <w:spacing w:before="120" w:after="120" w:line="288" w:lineRule="auto"/>
      </w:pPr>
      <w:r w:rsidRPr="00267B1F">
        <w:t xml:space="preserve">Nước phục vụ cho trang trại chủ yếu là cung cấp nước sinh hoạt cho nhân viên, nước uống cho vịt, nước làm mát, nước vệ sinh chuồng trại và nước dùng để sát trùng. </w:t>
      </w:r>
    </w:p>
    <w:p w:rsidR="00267B1F" w:rsidRPr="00267B1F" w:rsidRDefault="00267B1F" w:rsidP="00267B1F">
      <w:pPr>
        <w:tabs>
          <w:tab w:val="left" w:pos="270"/>
        </w:tabs>
        <w:spacing w:before="120" w:after="120" w:line="288" w:lineRule="auto"/>
        <w:ind w:firstLine="567"/>
        <w:jc w:val="both"/>
        <w:rPr>
          <w:rFonts w:cs="Times New Roman"/>
          <w:spacing w:val="2"/>
          <w:szCs w:val="28"/>
          <w:lang w:val="da-DK"/>
        </w:rPr>
      </w:pPr>
      <w:r w:rsidRPr="00267B1F">
        <w:rPr>
          <w:rFonts w:cs="Times New Roman"/>
          <w:spacing w:val="2"/>
          <w:szCs w:val="28"/>
          <w:lang w:val="da-DK"/>
        </w:rPr>
        <w:t xml:space="preserve">Dự án sử dụng nguồn nước khai thác từ kênh nội đồng qua hệ thống xử lý lắng lọc. Nước sau xử lý đạt QCVN 01-1-2018/BYT để cấp mục đích sinh hoạt, cho vịt uống và vệ sinh chuồng nuôi. </w:t>
      </w:r>
    </w:p>
    <w:p w:rsidR="00000D00" w:rsidRPr="009C133A" w:rsidRDefault="00000D00" w:rsidP="00000D00">
      <w:pPr>
        <w:pStyle w:val="Normal1"/>
        <w:widowControl/>
        <w:tabs>
          <w:tab w:val="left" w:pos="284"/>
        </w:tabs>
        <w:spacing w:line="288" w:lineRule="auto"/>
        <w:ind w:firstLine="567"/>
        <w:rPr>
          <w:sz w:val="28"/>
          <w:szCs w:val="28"/>
          <w:u w:val="single"/>
          <w:lang w:val="vi-VN"/>
        </w:rPr>
      </w:pPr>
      <w:r w:rsidRPr="009C133A">
        <w:rPr>
          <w:i/>
          <w:sz w:val="28"/>
          <w:szCs w:val="28"/>
          <w:u w:val="single"/>
          <w:lang w:val="vi-VN"/>
        </w:rPr>
        <w:t xml:space="preserve">- </w:t>
      </w:r>
      <w:r w:rsidRPr="009C133A">
        <w:rPr>
          <w:i/>
          <w:sz w:val="28"/>
          <w:szCs w:val="28"/>
          <w:u w:val="single"/>
        </w:rPr>
        <w:t>Nước</w:t>
      </w:r>
      <w:r w:rsidRPr="009C133A">
        <w:rPr>
          <w:sz w:val="28"/>
          <w:szCs w:val="28"/>
          <w:u w:val="single"/>
          <w:lang w:val="vi-VN"/>
        </w:rPr>
        <w:t xml:space="preserve"> </w:t>
      </w:r>
      <w:r w:rsidRPr="009C133A">
        <w:rPr>
          <w:i/>
          <w:sz w:val="28"/>
          <w:szCs w:val="28"/>
          <w:u w:val="single"/>
          <w:lang w:val="vi-VN"/>
        </w:rPr>
        <w:t>phục vụ sinh hoạt của công nhân.</w:t>
      </w:r>
    </w:p>
    <w:p w:rsidR="00000D00" w:rsidRPr="00C077E5" w:rsidRDefault="008424FD" w:rsidP="00000D00">
      <w:pPr>
        <w:spacing w:before="120" w:after="120" w:line="288" w:lineRule="auto"/>
        <w:ind w:firstLine="567"/>
        <w:jc w:val="both"/>
        <w:rPr>
          <w:lang w:val="vi-VN"/>
        </w:rPr>
      </w:pPr>
      <w:r>
        <w:t>S</w:t>
      </w:r>
      <w:r w:rsidR="00000D00">
        <w:t>ố</w:t>
      </w:r>
      <w:r w:rsidR="00000D00" w:rsidRPr="00C077E5">
        <w:rPr>
          <w:lang w:val="vi-VN"/>
        </w:rPr>
        <w:t xml:space="preserve"> công nhân </w:t>
      </w:r>
      <w:r w:rsidR="00000D00">
        <w:t xml:space="preserve">làm việc tại </w:t>
      </w:r>
      <w:r>
        <w:rPr>
          <w:rFonts w:cs="Times New Roman"/>
          <w:szCs w:val="28"/>
        </w:rPr>
        <w:t>cơ sở</w:t>
      </w:r>
      <w:r>
        <w:t xml:space="preserve"> </w:t>
      </w:r>
      <w:r w:rsidR="00000D00" w:rsidRPr="00C077E5">
        <w:rPr>
          <w:lang w:val="vi-VN"/>
        </w:rPr>
        <w:t xml:space="preserve">là </w:t>
      </w:r>
      <w:r w:rsidR="00000D00">
        <w:t>6</w:t>
      </w:r>
      <w:r w:rsidR="00000D00" w:rsidRPr="00C077E5">
        <w:rPr>
          <w:lang w:val="vi-VN"/>
        </w:rPr>
        <w:t xml:space="preserve"> ngườ</w:t>
      </w:r>
      <w:r w:rsidR="00000D00">
        <w:rPr>
          <w:lang w:val="vi-VN"/>
        </w:rPr>
        <w:t xml:space="preserve">i. </w:t>
      </w:r>
      <w:r w:rsidR="00000D00">
        <w:t xml:space="preserve">Lượng lao động này sinh hoạt tại dự án như hộ gia đình. Do dó, nhu cầu sử dụng nước áp dụng theo </w:t>
      </w:r>
      <w:r w:rsidR="00000D00" w:rsidRPr="00C077E5">
        <w:rPr>
          <w:szCs w:val="26"/>
          <w:lang w:val="nl-NL"/>
        </w:rPr>
        <w:t>QCVN 01:2021/BXD</w:t>
      </w:r>
      <w:r w:rsidR="00000D00" w:rsidRPr="00C077E5">
        <w:rPr>
          <w:szCs w:val="26"/>
          <w:lang w:val="vi-VN"/>
        </w:rPr>
        <w:t xml:space="preserve"> </w:t>
      </w:r>
      <w:r w:rsidR="00000D00" w:rsidRPr="00C077E5">
        <w:rPr>
          <w:spacing w:val="2"/>
          <w:lang w:val="nl-NL"/>
        </w:rPr>
        <w:t>Quy hoạch xây dựng</w:t>
      </w:r>
      <w:r w:rsidR="00000D00" w:rsidRPr="00C077E5">
        <w:rPr>
          <w:lang w:val="vi-VN"/>
        </w:rPr>
        <w:t xml:space="preserve"> </w:t>
      </w:r>
      <w:r w:rsidR="00000D00">
        <w:t xml:space="preserve">với định mức </w:t>
      </w:r>
      <w:r w:rsidR="00000D00">
        <w:rPr>
          <w:szCs w:val="26"/>
          <w:lang w:val="pt-BR"/>
        </w:rPr>
        <w:t>n</w:t>
      </w:r>
      <w:r w:rsidR="00000D00" w:rsidRPr="00C077E5">
        <w:rPr>
          <w:szCs w:val="26"/>
          <w:lang w:val="nl-NL"/>
        </w:rPr>
        <w:t xml:space="preserve">hu cầu </w:t>
      </w:r>
      <w:r w:rsidR="00000D00">
        <w:rPr>
          <w:szCs w:val="26"/>
          <w:lang w:val="nl-NL"/>
        </w:rPr>
        <w:t xml:space="preserve">sử dụng </w:t>
      </w:r>
      <w:r w:rsidR="00000D00" w:rsidRPr="00C077E5">
        <w:rPr>
          <w:szCs w:val="26"/>
          <w:lang w:val="nl-NL"/>
        </w:rPr>
        <w:t xml:space="preserve">nước cho </w:t>
      </w:r>
      <w:r w:rsidR="00000D00" w:rsidRPr="00C077E5">
        <w:rPr>
          <w:szCs w:val="26"/>
          <w:lang w:val="vi-VN"/>
        </w:rPr>
        <w:t>0</w:t>
      </w:r>
      <w:r w:rsidR="00000D00" w:rsidRPr="00C077E5">
        <w:rPr>
          <w:szCs w:val="26"/>
          <w:lang w:val="nl-NL"/>
        </w:rPr>
        <w:t xml:space="preserve">1 người trong </w:t>
      </w:r>
      <w:r w:rsidR="00000D00" w:rsidRPr="00C077E5">
        <w:rPr>
          <w:szCs w:val="26"/>
          <w:lang w:val="vi-VN"/>
        </w:rPr>
        <w:t>0</w:t>
      </w:r>
      <w:r w:rsidR="00000D00" w:rsidRPr="00C077E5">
        <w:rPr>
          <w:szCs w:val="26"/>
          <w:lang w:val="nl-NL"/>
        </w:rPr>
        <w:t xml:space="preserve">1 </w:t>
      </w:r>
      <w:r w:rsidR="007325F4">
        <w:rPr>
          <w:szCs w:val="26"/>
          <w:lang w:val="nl-NL"/>
        </w:rPr>
        <w:t>ngày</w:t>
      </w:r>
      <w:r w:rsidR="00000D00" w:rsidRPr="00C077E5">
        <w:rPr>
          <w:szCs w:val="26"/>
          <w:lang w:val="nl-NL"/>
        </w:rPr>
        <w:t xml:space="preserve"> đêm là 80</w:t>
      </w:r>
      <w:r w:rsidR="00000D00">
        <w:rPr>
          <w:szCs w:val="26"/>
          <w:lang w:val="nl-NL"/>
        </w:rPr>
        <w:t xml:space="preserve"> </w:t>
      </w:r>
      <w:r w:rsidR="00000D00" w:rsidRPr="00C077E5">
        <w:rPr>
          <w:szCs w:val="26"/>
          <w:lang w:val="nl-NL"/>
        </w:rPr>
        <w:t xml:space="preserve">lít/người </w:t>
      </w:r>
      <w:r w:rsidR="00000D00">
        <w:rPr>
          <w:szCs w:val="26"/>
          <w:lang w:val="nl-NL"/>
        </w:rPr>
        <w:t xml:space="preserve">(tối thiểu). </w:t>
      </w:r>
      <w:r w:rsidR="00000D00" w:rsidRPr="00C077E5">
        <w:rPr>
          <w:lang w:val="vi-VN"/>
        </w:rPr>
        <w:t>Vậy nhu cầu sử dụng nước là:</w:t>
      </w:r>
    </w:p>
    <w:p w:rsidR="00000D00" w:rsidRPr="00FB04BA" w:rsidRDefault="00000D00" w:rsidP="00000D00">
      <w:pPr>
        <w:spacing w:before="120" w:after="120" w:line="288" w:lineRule="auto"/>
        <w:ind w:firstLine="540"/>
        <w:jc w:val="center"/>
        <w:rPr>
          <w:lang w:val="vi-VN"/>
        </w:rPr>
      </w:pPr>
      <w:r>
        <w:t>6</w:t>
      </w:r>
      <w:r w:rsidRPr="00C077E5">
        <w:rPr>
          <w:lang w:val="vi-VN"/>
        </w:rPr>
        <w:t xml:space="preserve"> (người) x 80 (lít/người/</w:t>
      </w:r>
      <w:r w:rsidR="007325F4">
        <w:rPr>
          <w:lang w:val="vi-VN"/>
        </w:rPr>
        <w:t>ngày</w:t>
      </w:r>
      <w:r w:rsidRPr="00C077E5">
        <w:rPr>
          <w:lang w:val="vi-VN"/>
        </w:rPr>
        <w:t xml:space="preserve">.đêm) = </w:t>
      </w:r>
      <w:r>
        <w:rPr>
          <w:b/>
          <w:i/>
        </w:rPr>
        <w:t>0,48</w:t>
      </w:r>
      <w:r w:rsidRPr="00EF4C7B">
        <w:rPr>
          <w:b/>
          <w:i/>
          <w:lang w:val="vi-VN"/>
        </w:rPr>
        <w:t>m</w:t>
      </w:r>
      <w:r w:rsidRPr="00EF4C7B">
        <w:rPr>
          <w:b/>
          <w:i/>
          <w:vertAlign w:val="superscript"/>
          <w:lang w:val="vi-VN"/>
        </w:rPr>
        <w:t>3</w:t>
      </w:r>
      <w:r w:rsidRPr="00EF4C7B">
        <w:rPr>
          <w:b/>
          <w:i/>
          <w:lang w:val="vi-VN"/>
        </w:rPr>
        <w:t>/</w:t>
      </w:r>
      <w:r w:rsidR="007325F4">
        <w:rPr>
          <w:b/>
          <w:i/>
          <w:lang w:val="vi-VN"/>
        </w:rPr>
        <w:t>ngày</w:t>
      </w:r>
      <w:r w:rsidRPr="00EF4C7B">
        <w:rPr>
          <w:b/>
          <w:i/>
          <w:lang w:val="vi-VN"/>
        </w:rPr>
        <w:t>.đêm</w:t>
      </w:r>
    </w:p>
    <w:p w:rsidR="00000D00" w:rsidRDefault="00000D00" w:rsidP="00000D00">
      <w:pPr>
        <w:pStyle w:val="-CharChar"/>
        <w:spacing w:before="120" w:after="120" w:line="288" w:lineRule="auto"/>
        <w:rPr>
          <w:i/>
        </w:rPr>
      </w:pPr>
      <w:r>
        <w:rPr>
          <w:i/>
          <w:u w:val="single"/>
        </w:rPr>
        <w:t>- Nhu cầu nước uống cho</w:t>
      </w:r>
      <w:r>
        <w:rPr>
          <w:i/>
          <w:spacing w:val="-2"/>
          <w:u w:val="single"/>
        </w:rPr>
        <w:t xml:space="preserve"> </w:t>
      </w:r>
      <w:r>
        <w:rPr>
          <w:i/>
          <w:u w:val="single"/>
        </w:rPr>
        <w:t>vịt:</w:t>
      </w:r>
    </w:p>
    <w:p w:rsidR="00000D00" w:rsidRPr="00000D00" w:rsidRDefault="00000D00" w:rsidP="00000D00">
      <w:pPr>
        <w:pStyle w:val="-CharChar"/>
        <w:spacing w:before="120" w:after="120" w:line="288" w:lineRule="auto"/>
        <w:rPr>
          <w:i/>
        </w:rPr>
      </w:pPr>
      <w:r>
        <w:t xml:space="preserve"> Thực tế nhu cầu nước uống cho vịt theo độ tuổi trung bình khoảng </w:t>
      </w:r>
      <w:r w:rsidR="00211565">
        <w:t>1</w:t>
      </w:r>
      <w:r>
        <w:t>50 ml/con/ngày. Theo đó, tổng lượng nước cho vịt uống khi áp dụng công nghệ chăn nuôi kín ước tính khoảng 2,85m</w:t>
      </w:r>
      <w:r>
        <w:rPr>
          <w:vertAlign w:val="superscript"/>
        </w:rPr>
        <w:t>3</w:t>
      </w:r>
      <w:r>
        <w:t>/ngày.</w:t>
      </w:r>
    </w:p>
    <w:p w:rsidR="00000D00" w:rsidRPr="009643BA" w:rsidRDefault="00000D00" w:rsidP="00000D00">
      <w:pPr>
        <w:pStyle w:val="-CharChar"/>
        <w:spacing w:before="120" w:after="120" w:line="288" w:lineRule="auto"/>
        <w:rPr>
          <w:i/>
          <w:u w:val="single"/>
        </w:rPr>
      </w:pPr>
      <w:r w:rsidRPr="009643BA">
        <w:rPr>
          <w:i/>
          <w:u w:val="single"/>
        </w:rPr>
        <w:t>- Nhu cầu nước làm mát chuồng</w:t>
      </w:r>
      <w:r w:rsidRPr="009643BA">
        <w:rPr>
          <w:i/>
          <w:spacing w:val="-1"/>
          <w:u w:val="single"/>
        </w:rPr>
        <w:t xml:space="preserve"> </w:t>
      </w:r>
      <w:r w:rsidRPr="009643BA">
        <w:rPr>
          <w:i/>
          <w:u w:val="single"/>
        </w:rPr>
        <w:t>trại:</w:t>
      </w:r>
    </w:p>
    <w:p w:rsidR="00000D00" w:rsidRDefault="00000D00" w:rsidP="00000D00">
      <w:pPr>
        <w:pStyle w:val="-CharChar"/>
        <w:spacing w:before="120" w:after="120" w:line="288" w:lineRule="auto"/>
      </w:pPr>
      <w:r>
        <w:t>Với nhiệt độ bên trong chuồng nuôi ở khoảng 23-27</w:t>
      </w:r>
      <w:r>
        <w:rPr>
          <w:vertAlign w:val="superscript"/>
        </w:rPr>
        <w:t>º</w:t>
      </w:r>
      <w:r>
        <w:t>C, cho nên nhu cầu cung cấp nước làm mát cho trại là rất cần thiết.</w:t>
      </w:r>
    </w:p>
    <w:p w:rsidR="00000D00" w:rsidRDefault="00000D00" w:rsidP="00000D00">
      <w:pPr>
        <w:pStyle w:val="-CharChar"/>
        <w:spacing w:before="120" w:after="120" w:line="288" w:lineRule="auto"/>
      </w:pPr>
      <w:r>
        <w:t xml:space="preserve">Theo thực tế tại </w:t>
      </w:r>
      <w:r w:rsidR="008424FD">
        <w:rPr>
          <w:szCs w:val="28"/>
        </w:rPr>
        <w:t>cơ sở</w:t>
      </w:r>
      <w:r>
        <w:t>, lượng nước cung cấp cho quá trình làm mát trung bình khoảng 0,5 m</w:t>
      </w:r>
      <w:r>
        <w:rPr>
          <w:vertAlign w:val="superscript"/>
        </w:rPr>
        <w:t>3</w:t>
      </w:r>
      <w:r>
        <w:t>/chuồng.</w:t>
      </w:r>
      <w:r w:rsidR="007325F4">
        <w:t>ngày</w:t>
      </w:r>
      <w:r>
        <w:t>. Như vậy, với quy mô 3 chuồng thì nhu cầu dùng nước là:</w:t>
      </w:r>
    </w:p>
    <w:p w:rsidR="00000D00" w:rsidRDefault="00000D00" w:rsidP="00000D00">
      <w:pPr>
        <w:pStyle w:val="-CharChar"/>
        <w:spacing w:before="120" w:after="120" w:line="288" w:lineRule="auto"/>
      </w:pPr>
      <w:r>
        <w:t>0,5 (m</w:t>
      </w:r>
      <w:r>
        <w:rPr>
          <w:vertAlign w:val="superscript"/>
        </w:rPr>
        <w:t>3</w:t>
      </w:r>
      <w:r>
        <w:t>/chuồng.</w:t>
      </w:r>
      <w:r w:rsidR="007325F4">
        <w:t>ngày</w:t>
      </w:r>
      <w:r>
        <w:t xml:space="preserve">) x </w:t>
      </w:r>
      <w:r w:rsidR="00211565">
        <w:t>4</w:t>
      </w:r>
      <w:r>
        <w:t xml:space="preserve"> (chuồng) = </w:t>
      </w:r>
      <w:r w:rsidR="00211565">
        <w:t>2</w:t>
      </w:r>
      <w:r>
        <w:t xml:space="preserve"> (m</w:t>
      </w:r>
      <w:r>
        <w:rPr>
          <w:vertAlign w:val="superscript"/>
        </w:rPr>
        <w:t>3</w:t>
      </w:r>
      <w:r>
        <w:t>/</w:t>
      </w:r>
      <w:r w:rsidR="007325F4">
        <w:t>ngày</w:t>
      </w:r>
      <w:r>
        <w:t>)</w:t>
      </w:r>
    </w:p>
    <w:p w:rsidR="00000D00" w:rsidRPr="00000D00" w:rsidRDefault="00000D00" w:rsidP="00000D00">
      <w:pPr>
        <w:pStyle w:val="-CharChar"/>
        <w:spacing w:before="120" w:after="120" w:line="288" w:lineRule="auto"/>
        <w:rPr>
          <w:i/>
          <w:u w:val="single"/>
        </w:rPr>
      </w:pPr>
      <w:r w:rsidRPr="00000D00">
        <w:rPr>
          <w:i/>
          <w:u w:val="single"/>
        </w:rPr>
        <w:lastRenderedPageBreak/>
        <w:t>- Nhu cầu nước cấp cho hệ thống sát</w:t>
      </w:r>
      <w:r w:rsidRPr="00000D00">
        <w:rPr>
          <w:i/>
          <w:spacing w:val="-1"/>
          <w:u w:val="single"/>
        </w:rPr>
        <w:t xml:space="preserve"> </w:t>
      </w:r>
      <w:r w:rsidRPr="00000D00">
        <w:rPr>
          <w:i/>
          <w:u w:val="single"/>
        </w:rPr>
        <w:t>trùng:</w:t>
      </w:r>
    </w:p>
    <w:p w:rsidR="00000D00" w:rsidRDefault="008424FD" w:rsidP="00000D00">
      <w:pPr>
        <w:pStyle w:val="-CharChar"/>
        <w:spacing w:before="120" w:after="120" w:line="288" w:lineRule="auto"/>
      </w:pPr>
      <w:r>
        <w:t>H</w:t>
      </w:r>
      <w:r w:rsidR="00000D00">
        <w:t>ệ thống sát trùng được sử dụng để sát trùng xe trước khi vào, ra khu vực Dự án và sát trùng nhân viên trước khi vào ra khu vực chuồng nuôi. Nước được dùng để pha loãng dung dịch sát trùng, pha trong bồn nhựa, thông qua hệ thống phun sương để sát trùng cho xe và công nhân ra vào. Do đặc điểm phun sương nên lượng nước này rất ít, ước tính khoảng 10 lít/</w:t>
      </w:r>
      <w:r w:rsidR="007325F4">
        <w:t>ngày</w:t>
      </w:r>
      <w:r w:rsidR="00000D00">
        <w:t>. Lượng nước này được thất thoát và bay</w:t>
      </w:r>
      <w:r w:rsidR="00000D00">
        <w:rPr>
          <w:spacing w:val="-6"/>
        </w:rPr>
        <w:t xml:space="preserve"> </w:t>
      </w:r>
      <w:r w:rsidR="00000D00">
        <w:t>hơi.</w:t>
      </w:r>
    </w:p>
    <w:p w:rsidR="00000D00" w:rsidRDefault="00000D00" w:rsidP="00000D00">
      <w:pPr>
        <w:pStyle w:val="-CharChar"/>
        <w:spacing w:before="120" w:after="120" w:line="288" w:lineRule="auto"/>
      </w:pPr>
      <w:r>
        <w:t>Nước phun sát trùng chuồng trại định kỳ được pha trong bồn nhựa và được phun xung quanh chuồng trại. Lượng nước sát trùng khoảng 3m</w:t>
      </w:r>
      <w:r>
        <w:rPr>
          <w:vertAlign w:val="superscript"/>
        </w:rPr>
        <w:t>3</w:t>
      </w:r>
      <w:r>
        <w:t>/tuần = 0,4m</w:t>
      </w:r>
      <w:r>
        <w:rPr>
          <w:vertAlign w:val="superscript"/>
        </w:rPr>
        <w:t>3</w:t>
      </w:r>
      <w:r>
        <w:t>/</w:t>
      </w:r>
      <w:r w:rsidR="007325F4">
        <w:t>ngày</w:t>
      </w:r>
      <w:r>
        <w:t>.đêm. Do đặc điểm phun sương nên lượng nước sát trùng rất ít và được thất thoát, bay hơi.</w:t>
      </w:r>
    </w:p>
    <w:p w:rsidR="00000D00" w:rsidRPr="005029F2" w:rsidRDefault="00000D00" w:rsidP="00000D00">
      <w:pPr>
        <w:pStyle w:val="-CharChar"/>
        <w:spacing w:before="120" w:after="120" w:line="288" w:lineRule="auto"/>
        <w:rPr>
          <w:i/>
          <w:u w:val="single"/>
        </w:rPr>
      </w:pPr>
      <w:r w:rsidRPr="005029F2">
        <w:rPr>
          <w:i/>
          <w:u w:val="single"/>
        </w:rPr>
        <w:t>- Nhu cầu nước vệ sinh chuồng</w:t>
      </w:r>
      <w:r w:rsidRPr="005029F2">
        <w:rPr>
          <w:i/>
          <w:spacing w:val="-4"/>
          <w:u w:val="single"/>
        </w:rPr>
        <w:t xml:space="preserve"> </w:t>
      </w:r>
      <w:r w:rsidRPr="005029F2">
        <w:rPr>
          <w:i/>
          <w:u w:val="single"/>
        </w:rPr>
        <w:t>trại:</w:t>
      </w:r>
    </w:p>
    <w:p w:rsidR="00000D00" w:rsidRDefault="00000D00" w:rsidP="00000D00">
      <w:pPr>
        <w:pStyle w:val="-CharChar"/>
        <w:spacing w:before="120" w:after="120" w:line="288" w:lineRule="auto"/>
      </w:pPr>
      <w:r>
        <w:t xml:space="preserve">Mỗi đợt chăn nuôi kéo dài khoảng 70 </w:t>
      </w:r>
      <w:r w:rsidR="007325F4">
        <w:t>ngày</w:t>
      </w:r>
      <w:r>
        <w:t xml:space="preserve"> (bao gồm thời gian vệ sinh chuồng và cách ly sau lứa nuôi), vịt sẽ được loại thải. Để tiến hành đợt chăn nuôi mới, Chủ trang trại sẽ thực hiện quy trình vệ sinh chuồng trại đúng theo sự hướng dẫn của n</w:t>
      </w:r>
      <w:r w:rsidR="007325F4">
        <w:t>vịt</w:t>
      </w:r>
      <w:r>
        <w:t>nh thú y.</w:t>
      </w:r>
    </w:p>
    <w:p w:rsidR="00000D00" w:rsidRDefault="00000D00" w:rsidP="00000D00">
      <w:pPr>
        <w:pStyle w:val="-CharChar"/>
        <w:spacing w:before="120" w:after="120" w:line="288" w:lineRule="auto"/>
      </w:pPr>
      <w:r>
        <w:t xml:space="preserve">Theo thực tế tại </w:t>
      </w:r>
      <w:r w:rsidR="008424FD">
        <w:rPr>
          <w:szCs w:val="28"/>
        </w:rPr>
        <w:t>cơ sở</w:t>
      </w:r>
      <w:r>
        <w:t xml:space="preserve">. Với 1 chuồng chăn nuôi sẽ tiến hành vệ sinh liên tục trong 2 </w:t>
      </w:r>
      <w:r w:rsidR="007325F4">
        <w:t>ngày</w:t>
      </w:r>
      <w:r>
        <w:t xml:space="preserve"> mỗi </w:t>
      </w:r>
      <w:r w:rsidR="007325F4">
        <w:t>ngày</w:t>
      </w:r>
      <w:r>
        <w:t xml:space="preserve"> sử dụng 10</w:t>
      </w:r>
      <w:r w:rsidR="00211565">
        <w:t>,2</w:t>
      </w:r>
      <w:r>
        <w:t>m</w:t>
      </w:r>
      <w:r>
        <w:rPr>
          <w:vertAlign w:val="superscript"/>
        </w:rPr>
        <w:t>3</w:t>
      </w:r>
      <w:r>
        <w:t xml:space="preserve"> nước để vệ sinh tương đương định mức khoảng 12 lít/m</w:t>
      </w:r>
      <w:r>
        <w:rPr>
          <w:vertAlign w:val="superscript"/>
        </w:rPr>
        <w:t>2</w:t>
      </w:r>
      <w:r>
        <w:t xml:space="preserve">. Lượng nước sử dụng vệ sinh chuồng tại </w:t>
      </w:r>
      <w:r w:rsidR="008424FD">
        <w:rPr>
          <w:szCs w:val="28"/>
        </w:rPr>
        <w:t>cơ sở</w:t>
      </w:r>
      <w:r w:rsidR="008424FD">
        <w:t xml:space="preserve"> </w:t>
      </w:r>
      <w:r>
        <w:t>được tính như sau:</w:t>
      </w:r>
    </w:p>
    <w:p w:rsidR="00000D00" w:rsidRDefault="004323F6" w:rsidP="00000D00">
      <w:pPr>
        <w:pStyle w:val="-CharChar"/>
        <w:spacing w:before="120" w:after="120" w:line="288" w:lineRule="auto"/>
        <w:jc w:val="center"/>
      </w:pPr>
      <w:bookmarkStart w:id="51" w:name="_Toc128732246"/>
      <w:r w:rsidRPr="004323F6">
        <w:rPr>
          <w:i/>
          <w:szCs w:val="28"/>
        </w:rPr>
        <w:t>Bảng 1.</w:t>
      </w:r>
      <w:r w:rsidRPr="004323F6">
        <w:rPr>
          <w:i/>
          <w:szCs w:val="28"/>
        </w:rPr>
        <w:fldChar w:fldCharType="begin"/>
      </w:r>
      <w:r w:rsidRPr="004323F6">
        <w:rPr>
          <w:i/>
          <w:szCs w:val="28"/>
        </w:rPr>
        <w:instrText xml:space="preserve"> SEQ Bảng_1 \* ARABIC </w:instrText>
      </w:r>
      <w:r w:rsidRPr="004323F6">
        <w:rPr>
          <w:i/>
          <w:szCs w:val="28"/>
        </w:rPr>
        <w:fldChar w:fldCharType="separate"/>
      </w:r>
      <w:r>
        <w:rPr>
          <w:i/>
          <w:noProof/>
          <w:szCs w:val="28"/>
        </w:rPr>
        <w:t>6</w:t>
      </w:r>
      <w:r w:rsidRPr="004323F6">
        <w:rPr>
          <w:i/>
          <w:szCs w:val="28"/>
        </w:rPr>
        <w:fldChar w:fldCharType="end"/>
      </w:r>
      <w:r w:rsidRPr="004323F6">
        <w:rPr>
          <w:i/>
          <w:szCs w:val="28"/>
        </w:rPr>
        <w:t>.</w:t>
      </w:r>
      <w:r w:rsidRPr="00526D76">
        <w:rPr>
          <w:szCs w:val="28"/>
        </w:rPr>
        <w:t xml:space="preserve"> </w:t>
      </w:r>
      <w:r w:rsidR="00000D00" w:rsidRPr="009643BA">
        <w:rPr>
          <w:i/>
          <w:szCs w:val="28"/>
          <w:lang w:val="vi"/>
        </w:rPr>
        <w:t xml:space="preserve"> </w:t>
      </w:r>
      <w:r w:rsidR="00000D00">
        <w:rPr>
          <w:i/>
          <w:szCs w:val="28"/>
        </w:rPr>
        <w:t>L</w:t>
      </w:r>
      <w:r w:rsidR="00000D00" w:rsidRPr="009643BA">
        <w:rPr>
          <w:i/>
          <w:szCs w:val="28"/>
          <w:lang w:val="vi"/>
        </w:rPr>
        <w:t xml:space="preserve">ượng nước vệ sinh </w:t>
      </w:r>
      <w:r w:rsidR="00000D00">
        <w:rPr>
          <w:i/>
          <w:szCs w:val="28"/>
        </w:rPr>
        <w:t xml:space="preserve">1 </w:t>
      </w:r>
      <w:r w:rsidR="00000D00" w:rsidRPr="009643BA">
        <w:rPr>
          <w:i/>
          <w:szCs w:val="28"/>
          <w:lang w:val="vi"/>
        </w:rPr>
        <w:t>chuồng sau mỗi đợt nuôi</w:t>
      </w:r>
      <w:r w:rsidR="00000D00">
        <w:rPr>
          <w:i/>
          <w:szCs w:val="28"/>
        </w:rPr>
        <w:t>.</w:t>
      </w:r>
      <w:bookmarkEnd w:id="51"/>
    </w:p>
    <w:tbl>
      <w:tblPr>
        <w:tblW w:w="90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861"/>
        <w:gridCol w:w="3049"/>
      </w:tblGrid>
      <w:tr w:rsidR="00000D00" w:rsidRPr="009643BA" w:rsidTr="00506E12">
        <w:trPr>
          <w:trHeight w:val="777"/>
        </w:trPr>
        <w:tc>
          <w:tcPr>
            <w:tcW w:w="3119" w:type="dxa"/>
            <w:vAlign w:val="center"/>
          </w:tcPr>
          <w:p w:rsidR="00000D00" w:rsidRPr="009643BA" w:rsidRDefault="00211565" w:rsidP="00211565">
            <w:pPr>
              <w:widowControl w:val="0"/>
              <w:autoSpaceDE w:val="0"/>
              <w:autoSpaceDN w:val="0"/>
              <w:spacing w:after="0" w:line="298" w:lineRule="exact"/>
              <w:ind w:right="143"/>
              <w:jc w:val="center"/>
              <w:rPr>
                <w:rFonts w:eastAsia="Times New Roman" w:cs="Times New Roman"/>
                <w:b/>
                <w:szCs w:val="28"/>
                <w:lang w:val="vi"/>
              </w:rPr>
            </w:pPr>
            <w:r w:rsidRPr="009643BA">
              <w:rPr>
                <w:rFonts w:eastAsia="Times New Roman" w:cs="Times New Roman"/>
                <w:b/>
                <w:szCs w:val="28"/>
                <w:lang w:val="vi"/>
              </w:rPr>
              <w:t>Diện tích</w:t>
            </w:r>
            <w:r>
              <w:rPr>
                <w:rFonts w:eastAsia="Times New Roman" w:cs="Times New Roman"/>
                <w:b/>
                <w:szCs w:val="28"/>
              </w:rPr>
              <w:t xml:space="preserve"> </w:t>
            </w:r>
            <w:r w:rsidRPr="009643BA">
              <w:rPr>
                <w:rFonts w:eastAsia="Times New Roman" w:cs="Times New Roman"/>
                <w:b/>
                <w:szCs w:val="28"/>
                <w:lang w:val="vi"/>
              </w:rPr>
              <w:t>chuồng (m</w:t>
            </w:r>
            <w:r w:rsidRPr="009643BA">
              <w:rPr>
                <w:rFonts w:eastAsia="Times New Roman" w:cs="Times New Roman"/>
                <w:b/>
                <w:szCs w:val="28"/>
                <w:vertAlign w:val="superscript"/>
                <w:lang w:val="vi"/>
              </w:rPr>
              <w:t>2</w:t>
            </w:r>
            <w:r w:rsidRPr="009643BA">
              <w:rPr>
                <w:rFonts w:eastAsia="Times New Roman" w:cs="Times New Roman"/>
                <w:b/>
                <w:szCs w:val="28"/>
                <w:lang w:val="vi"/>
              </w:rPr>
              <w:t>)</w:t>
            </w:r>
          </w:p>
        </w:tc>
        <w:tc>
          <w:tcPr>
            <w:tcW w:w="2861" w:type="dxa"/>
          </w:tcPr>
          <w:p w:rsidR="00000D00" w:rsidRPr="009643BA" w:rsidRDefault="00000D00" w:rsidP="00506E12">
            <w:pPr>
              <w:widowControl w:val="0"/>
              <w:autoSpaceDE w:val="0"/>
              <w:autoSpaceDN w:val="0"/>
              <w:spacing w:after="0" w:line="298" w:lineRule="exact"/>
              <w:ind w:left="412"/>
              <w:rPr>
                <w:rFonts w:eastAsia="Times New Roman" w:cs="Times New Roman"/>
                <w:b/>
                <w:szCs w:val="28"/>
                <w:lang w:val="vi"/>
              </w:rPr>
            </w:pPr>
            <w:r w:rsidRPr="009643BA">
              <w:rPr>
                <w:rFonts w:eastAsia="Times New Roman" w:cs="Times New Roman"/>
                <w:b/>
                <w:szCs w:val="28"/>
                <w:lang w:val="vi"/>
              </w:rPr>
              <w:t>Định mức sử dụng</w:t>
            </w:r>
          </w:p>
          <w:p w:rsidR="00000D00" w:rsidRPr="00211565" w:rsidRDefault="00000D00" w:rsidP="00506E12">
            <w:pPr>
              <w:widowControl w:val="0"/>
              <w:autoSpaceDE w:val="0"/>
              <w:autoSpaceDN w:val="0"/>
              <w:spacing w:before="90" w:after="0" w:line="240" w:lineRule="auto"/>
              <w:ind w:left="513"/>
              <w:rPr>
                <w:rFonts w:eastAsia="Times New Roman" w:cs="Times New Roman"/>
                <w:b/>
                <w:szCs w:val="28"/>
              </w:rPr>
            </w:pPr>
            <w:r w:rsidRPr="009643BA">
              <w:rPr>
                <w:rFonts w:eastAsia="Times New Roman" w:cs="Times New Roman"/>
                <w:b/>
                <w:szCs w:val="28"/>
                <w:lang w:val="vi"/>
              </w:rPr>
              <w:t>nước rửa (lít/m</w:t>
            </w:r>
            <w:r w:rsidRPr="009643BA">
              <w:rPr>
                <w:rFonts w:eastAsia="Times New Roman" w:cs="Times New Roman"/>
                <w:b/>
                <w:szCs w:val="28"/>
                <w:vertAlign w:val="superscript"/>
                <w:lang w:val="vi"/>
              </w:rPr>
              <w:t>2</w:t>
            </w:r>
            <w:r w:rsidRPr="009643BA">
              <w:rPr>
                <w:rFonts w:eastAsia="Times New Roman" w:cs="Times New Roman"/>
                <w:b/>
                <w:szCs w:val="28"/>
                <w:lang w:val="vi"/>
              </w:rPr>
              <w:t>)</w:t>
            </w:r>
          </w:p>
        </w:tc>
        <w:tc>
          <w:tcPr>
            <w:tcW w:w="3049" w:type="dxa"/>
            <w:vAlign w:val="center"/>
          </w:tcPr>
          <w:p w:rsidR="00000D00" w:rsidRPr="009643BA" w:rsidRDefault="00000D00" w:rsidP="00506E12">
            <w:pPr>
              <w:widowControl w:val="0"/>
              <w:autoSpaceDE w:val="0"/>
              <w:autoSpaceDN w:val="0"/>
              <w:spacing w:after="0" w:line="240" w:lineRule="auto"/>
              <w:ind w:left="231" w:right="222"/>
              <w:jc w:val="center"/>
              <w:rPr>
                <w:rFonts w:eastAsia="Times New Roman" w:cs="Times New Roman"/>
                <w:b/>
                <w:szCs w:val="28"/>
                <w:lang w:val="vi"/>
              </w:rPr>
            </w:pPr>
            <w:r w:rsidRPr="009643BA">
              <w:rPr>
                <w:rFonts w:eastAsia="Times New Roman" w:cs="Times New Roman"/>
                <w:b/>
                <w:szCs w:val="28"/>
                <w:lang w:val="vi"/>
              </w:rPr>
              <w:t>Lượng nước rửa chuồng (m</w:t>
            </w:r>
            <w:r w:rsidRPr="009643BA">
              <w:rPr>
                <w:rFonts w:eastAsia="Times New Roman" w:cs="Times New Roman"/>
                <w:b/>
                <w:szCs w:val="28"/>
                <w:vertAlign w:val="superscript"/>
                <w:lang w:val="vi"/>
              </w:rPr>
              <w:t>3</w:t>
            </w:r>
            <w:r w:rsidRPr="009643BA">
              <w:rPr>
                <w:rFonts w:eastAsia="Times New Roman" w:cs="Times New Roman"/>
                <w:b/>
                <w:szCs w:val="28"/>
                <w:lang w:val="vi"/>
              </w:rPr>
              <w:t>)</w:t>
            </w:r>
          </w:p>
        </w:tc>
      </w:tr>
      <w:tr w:rsidR="00000D00" w:rsidRPr="009643BA" w:rsidTr="00506E12">
        <w:trPr>
          <w:trHeight w:val="388"/>
        </w:trPr>
        <w:tc>
          <w:tcPr>
            <w:tcW w:w="3119" w:type="dxa"/>
          </w:tcPr>
          <w:p w:rsidR="00000D00" w:rsidRPr="009643BA" w:rsidRDefault="00000D00" w:rsidP="00506E12">
            <w:pPr>
              <w:widowControl w:val="0"/>
              <w:autoSpaceDE w:val="0"/>
              <w:autoSpaceDN w:val="0"/>
              <w:spacing w:after="0" w:line="291" w:lineRule="exact"/>
              <w:ind w:left="533" w:right="529"/>
              <w:jc w:val="center"/>
              <w:rPr>
                <w:rFonts w:eastAsia="Times New Roman" w:cs="Times New Roman"/>
                <w:szCs w:val="28"/>
              </w:rPr>
            </w:pPr>
            <w:r>
              <w:rPr>
                <w:rFonts w:eastAsia="Times New Roman" w:cs="Times New Roman"/>
                <w:szCs w:val="28"/>
              </w:rPr>
              <w:t>2.176</w:t>
            </w:r>
          </w:p>
        </w:tc>
        <w:tc>
          <w:tcPr>
            <w:tcW w:w="2861" w:type="dxa"/>
          </w:tcPr>
          <w:p w:rsidR="00000D00" w:rsidRPr="00FC1B3A" w:rsidRDefault="00211565" w:rsidP="00506E12">
            <w:pPr>
              <w:widowControl w:val="0"/>
              <w:autoSpaceDE w:val="0"/>
              <w:autoSpaceDN w:val="0"/>
              <w:spacing w:after="0" w:line="291" w:lineRule="exact"/>
              <w:ind w:left="10"/>
              <w:jc w:val="center"/>
              <w:rPr>
                <w:rFonts w:eastAsia="Times New Roman" w:cs="Times New Roman"/>
                <w:szCs w:val="28"/>
              </w:rPr>
            </w:pPr>
            <w:r>
              <w:rPr>
                <w:rFonts w:eastAsia="Times New Roman" w:cs="Times New Roman"/>
                <w:w w:val="99"/>
                <w:szCs w:val="28"/>
              </w:rPr>
              <w:t>12</w:t>
            </w:r>
          </w:p>
        </w:tc>
        <w:tc>
          <w:tcPr>
            <w:tcW w:w="3049" w:type="dxa"/>
          </w:tcPr>
          <w:p w:rsidR="00000D00" w:rsidRPr="009643BA" w:rsidRDefault="00211565" w:rsidP="00506E12">
            <w:pPr>
              <w:widowControl w:val="0"/>
              <w:autoSpaceDE w:val="0"/>
              <w:autoSpaceDN w:val="0"/>
              <w:spacing w:after="0" w:line="291" w:lineRule="exact"/>
              <w:ind w:left="227" w:right="222"/>
              <w:jc w:val="center"/>
              <w:rPr>
                <w:rFonts w:eastAsia="Times New Roman" w:cs="Times New Roman"/>
                <w:szCs w:val="28"/>
              </w:rPr>
            </w:pPr>
            <w:r>
              <w:rPr>
                <w:rFonts w:eastAsia="Times New Roman" w:cs="Times New Roman"/>
                <w:szCs w:val="28"/>
              </w:rPr>
              <w:t>20,4</w:t>
            </w:r>
          </w:p>
        </w:tc>
      </w:tr>
    </w:tbl>
    <w:p w:rsidR="00D4279A" w:rsidRPr="003A07D2" w:rsidRDefault="00D4279A" w:rsidP="00D4279A">
      <w:pPr>
        <w:pStyle w:val="-CharChar"/>
        <w:spacing w:before="120" w:after="120" w:line="288" w:lineRule="auto"/>
        <w:jc w:val="right"/>
        <w:rPr>
          <w:b/>
          <w:i/>
          <w:szCs w:val="28"/>
        </w:rPr>
      </w:pPr>
      <w:r w:rsidRPr="003A07D2">
        <w:rPr>
          <w:i/>
          <w:szCs w:val="28"/>
        </w:rPr>
        <w:t xml:space="preserve">(Nguồn: </w:t>
      </w:r>
      <w:r>
        <w:rPr>
          <w:i/>
          <w:szCs w:val="28"/>
        </w:rPr>
        <w:t>Cơ sở</w:t>
      </w:r>
      <w:r>
        <w:rPr>
          <w:i/>
          <w:szCs w:val="28"/>
        </w:rPr>
        <w:t xml:space="preserve"> tính toán và</w:t>
      </w:r>
      <w:r>
        <w:rPr>
          <w:i/>
          <w:szCs w:val="28"/>
        </w:rPr>
        <w:t xml:space="preserve"> thống kê</w:t>
      </w:r>
      <w:r w:rsidRPr="003A07D2">
        <w:rPr>
          <w:i/>
          <w:szCs w:val="28"/>
        </w:rPr>
        <w:t>)</w:t>
      </w:r>
    </w:p>
    <w:p w:rsidR="00211565" w:rsidRPr="00BE00C8" w:rsidRDefault="00211565" w:rsidP="00211565">
      <w:pPr>
        <w:widowControl w:val="0"/>
        <w:autoSpaceDE w:val="0"/>
        <w:autoSpaceDN w:val="0"/>
        <w:spacing w:before="52" w:after="0" w:line="312" w:lineRule="auto"/>
        <w:ind w:right="-7" w:firstLine="567"/>
        <w:jc w:val="both"/>
        <w:rPr>
          <w:rFonts w:eastAsia="Times New Roman" w:cs="Times New Roman"/>
          <w:szCs w:val="28"/>
          <w:vertAlign w:val="superscript"/>
        </w:rPr>
      </w:pPr>
      <w:r>
        <w:rPr>
          <w:rFonts w:eastAsia="Times New Roman" w:cs="Times New Roman"/>
          <w:szCs w:val="28"/>
          <w:lang w:val="vi"/>
        </w:rPr>
        <w:t>Chuồng nuôi được vệ sinh</w:t>
      </w:r>
      <w:r>
        <w:rPr>
          <w:rFonts w:eastAsia="Times New Roman" w:cs="Times New Roman"/>
          <w:szCs w:val="28"/>
        </w:rPr>
        <w:t xml:space="preserve"> một </w:t>
      </w:r>
      <w:r w:rsidRPr="009643BA">
        <w:rPr>
          <w:rFonts w:eastAsia="Times New Roman" w:cs="Times New Roman"/>
          <w:szCs w:val="28"/>
          <w:lang w:val="vi"/>
        </w:rPr>
        <w:t xml:space="preserve">lần sau </w:t>
      </w:r>
      <w:r w:rsidRPr="009643BA">
        <w:rPr>
          <w:rFonts w:eastAsia="Times New Roman" w:cs="Times New Roman"/>
          <w:spacing w:val="2"/>
          <w:szCs w:val="28"/>
          <w:lang w:val="vi"/>
        </w:rPr>
        <w:t xml:space="preserve">mỗi </w:t>
      </w:r>
      <w:r w:rsidRPr="009643BA">
        <w:rPr>
          <w:rFonts w:eastAsia="Times New Roman" w:cs="Times New Roman"/>
          <w:szCs w:val="28"/>
          <w:lang w:val="vi"/>
        </w:rPr>
        <w:t>đợt nuôi trước khi nuôi đợt</w:t>
      </w:r>
      <w:r w:rsidRPr="009643BA">
        <w:rPr>
          <w:rFonts w:eastAsia="Times New Roman" w:cs="Times New Roman"/>
          <w:spacing w:val="-3"/>
          <w:szCs w:val="28"/>
          <w:lang w:val="vi"/>
        </w:rPr>
        <w:t xml:space="preserve"> </w:t>
      </w:r>
      <w:r w:rsidRPr="009643BA">
        <w:rPr>
          <w:rFonts w:eastAsia="Times New Roman" w:cs="Times New Roman"/>
          <w:szCs w:val="28"/>
          <w:lang w:val="vi"/>
        </w:rPr>
        <w:t>mới.</w:t>
      </w:r>
      <w:r>
        <w:rPr>
          <w:rFonts w:eastAsia="Times New Roman" w:cs="Times New Roman"/>
          <w:szCs w:val="28"/>
        </w:rPr>
        <w:t xml:space="preserve"> Với diện tích mỗi chuồng nuôi 1.700m</w:t>
      </w:r>
      <w:r>
        <w:rPr>
          <w:rFonts w:eastAsia="Times New Roman" w:cs="Times New Roman"/>
          <w:szCs w:val="28"/>
          <w:vertAlign w:val="superscript"/>
        </w:rPr>
        <w:t xml:space="preserve">2 </w:t>
      </w:r>
      <w:r>
        <w:rPr>
          <w:rFonts w:eastAsia="Times New Roman" w:cs="Times New Roman"/>
          <w:szCs w:val="28"/>
        </w:rPr>
        <w:t xml:space="preserve">sẽ được tiến hành vệ sinh trong 2 </w:t>
      </w:r>
      <w:r w:rsidR="007325F4">
        <w:rPr>
          <w:rFonts w:eastAsia="Times New Roman" w:cs="Times New Roman"/>
          <w:szCs w:val="28"/>
        </w:rPr>
        <w:t>ngày</w:t>
      </w:r>
      <w:r>
        <w:rPr>
          <w:rFonts w:eastAsia="Times New Roman" w:cs="Times New Roman"/>
          <w:szCs w:val="28"/>
        </w:rPr>
        <w:t xml:space="preserve"> mỗi </w:t>
      </w:r>
      <w:r w:rsidR="007325F4">
        <w:rPr>
          <w:rFonts w:eastAsia="Times New Roman" w:cs="Times New Roman"/>
          <w:szCs w:val="28"/>
        </w:rPr>
        <w:t>ngày</w:t>
      </w:r>
      <w:r>
        <w:rPr>
          <w:rFonts w:eastAsia="Times New Roman" w:cs="Times New Roman"/>
          <w:szCs w:val="28"/>
        </w:rPr>
        <w:t xml:space="preserve"> cần 10,2m</w:t>
      </w:r>
      <w:r>
        <w:rPr>
          <w:rFonts w:eastAsia="Times New Roman" w:cs="Times New Roman"/>
          <w:szCs w:val="28"/>
          <w:vertAlign w:val="superscript"/>
        </w:rPr>
        <w:t>3</w:t>
      </w:r>
    </w:p>
    <w:p w:rsidR="00211565" w:rsidRPr="00BE00C8" w:rsidRDefault="00211565" w:rsidP="00211565">
      <w:pPr>
        <w:widowControl w:val="0"/>
        <w:autoSpaceDE w:val="0"/>
        <w:autoSpaceDN w:val="0"/>
        <w:spacing w:before="52" w:after="0" w:line="312" w:lineRule="auto"/>
        <w:ind w:right="-7" w:firstLine="567"/>
        <w:jc w:val="both"/>
        <w:rPr>
          <w:rFonts w:eastAsia="Times New Roman" w:cs="Times New Roman"/>
          <w:szCs w:val="28"/>
          <w:vertAlign w:val="superscript"/>
        </w:rPr>
      </w:pPr>
      <w:r>
        <w:rPr>
          <w:rFonts w:eastAsia="Times New Roman" w:cs="Times New Roman"/>
          <w:szCs w:val="28"/>
        </w:rPr>
        <w:t xml:space="preserve">Với tổng lượng chuồng nuôi tại </w:t>
      </w:r>
      <w:r w:rsidR="008424FD">
        <w:rPr>
          <w:rFonts w:cs="Times New Roman"/>
          <w:szCs w:val="28"/>
        </w:rPr>
        <w:t>cơ sở</w:t>
      </w:r>
      <w:r w:rsidR="008424FD">
        <w:rPr>
          <w:rFonts w:eastAsia="Times New Roman" w:cs="Times New Roman"/>
          <w:szCs w:val="28"/>
        </w:rPr>
        <w:t xml:space="preserve"> </w:t>
      </w:r>
      <w:r>
        <w:rPr>
          <w:rFonts w:eastAsia="Times New Roman" w:cs="Times New Roman"/>
          <w:szCs w:val="28"/>
        </w:rPr>
        <w:t>là 4 chuồng thì sau mỗi lần thu hoạch lượng nước cần để vệ sinh là: 81,6m</w:t>
      </w:r>
      <w:r>
        <w:rPr>
          <w:rFonts w:eastAsia="Times New Roman" w:cs="Times New Roman"/>
          <w:szCs w:val="28"/>
          <w:vertAlign w:val="superscript"/>
        </w:rPr>
        <w:t>3</w:t>
      </w:r>
    </w:p>
    <w:p w:rsidR="00211565" w:rsidRPr="00745B49" w:rsidRDefault="00211565" w:rsidP="00211565">
      <w:pPr>
        <w:widowControl w:val="0"/>
        <w:tabs>
          <w:tab w:val="left" w:pos="1422"/>
        </w:tabs>
        <w:autoSpaceDE w:val="0"/>
        <w:autoSpaceDN w:val="0"/>
        <w:spacing w:before="61" w:after="0" w:line="240" w:lineRule="auto"/>
        <w:ind w:firstLine="567"/>
        <w:jc w:val="both"/>
        <w:rPr>
          <w:rFonts w:eastAsia="Times New Roman" w:cs="Times New Roman"/>
          <w:i/>
          <w:szCs w:val="28"/>
          <w:lang w:val="vi"/>
        </w:rPr>
      </w:pPr>
      <w:r w:rsidRPr="00745B49">
        <w:rPr>
          <w:rFonts w:eastAsia="Times New Roman" w:cs="Times New Roman"/>
          <w:i/>
          <w:szCs w:val="28"/>
          <w:u w:val="single"/>
        </w:rPr>
        <w:t xml:space="preserve">- </w:t>
      </w:r>
      <w:r w:rsidRPr="00745B49">
        <w:rPr>
          <w:rFonts w:eastAsia="Times New Roman" w:cs="Times New Roman"/>
          <w:i/>
          <w:szCs w:val="28"/>
          <w:u w:val="single"/>
          <w:lang w:val="vi"/>
        </w:rPr>
        <w:t>Nhu cầu nước rửa đường, tưới cây</w:t>
      </w:r>
      <w:r w:rsidRPr="00745B49">
        <w:rPr>
          <w:rFonts w:eastAsia="Times New Roman" w:cs="Times New Roman"/>
          <w:i/>
          <w:spacing w:val="-5"/>
          <w:szCs w:val="28"/>
          <w:u w:val="single"/>
          <w:lang w:val="vi"/>
        </w:rPr>
        <w:t xml:space="preserve"> </w:t>
      </w:r>
      <w:r w:rsidRPr="00745B49">
        <w:rPr>
          <w:rFonts w:eastAsia="Times New Roman" w:cs="Times New Roman"/>
          <w:i/>
          <w:szCs w:val="28"/>
          <w:u w:val="single"/>
          <w:lang w:val="vi"/>
        </w:rPr>
        <w:t>xanh:</w:t>
      </w:r>
    </w:p>
    <w:p w:rsidR="00211565" w:rsidRDefault="00211565" w:rsidP="00211565">
      <w:pPr>
        <w:widowControl w:val="0"/>
        <w:autoSpaceDE w:val="0"/>
        <w:autoSpaceDN w:val="0"/>
        <w:spacing w:before="150" w:after="0" w:line="240" w:lineRule="auto"/>
        <w:ind w:firstLine="567"/>
        <w:jc w:val="both"/>
        <w:rPr>
          <w:rFonts w:eastAsia="Times New Roman" w:cs="Times New Roman"/>
          <w:szCs w:val="28"/>
        </w:rPr>
      </w:pPr>
      <w:r w:rsidRPr="00745B49">
        <w:rPr>
          <w:rFonts w:eastAsia="Times New Roman" w:cs="Times New Roman"/>
          <w:szCs w:val="28"/>
          <w:lang w:val="vi"/>
        </w:rPr>
        <w:t>Lượng nước rửa đường, tưới cây xanh ước tính khoảng 5m</w:t>
      </w:r>
      <w:r w:rsidRPr="00745B49">
        <w:rPr>
          <w:rFonts w:eastAsia="Times New Roman" w:cs="Times New Roman"/>
          <w:szCs w:val="28"/>
          <w:vertAlign w:val="superscript"/>
          <w:lang w:val="vi"/>
        </w:rPr>
        <w:t>3</w:t>
      </w:r>
      <w:r w:rsidRPr="00745B49">
        <w:rPr>
          <w:rFonts w:eastAsia="Times New Roman" w:cs="Times New Roman"/>
          <w:szCs w:val="28"/>
          <w:lang w:val="vi"/>
        </w:rPr>
        <w:t>/</w:t>
      </w:r>
      <w:r w:rsidR="007325F4">
        <w:rPr>
          <w:rFonts w:eastAsia="Times New Roman" w:cs="Times New Roman"/>
          <w:szCs w:val="28"/>
          <w:lang w:val="vi"/>
        </w:rPr>
        <w:t>ngày</w:t>
      </w:r>
      <w:r w:rsidRPr="00745B49">
        <w:rPr>
          <w:rFonts w:eastAsia="Times New Roman" w:cs="Times New Roman"/>
          <w:szCs w:val="28"/>
          <w:lang w:val="vi"/>
        </w:rPr>
        <w:t>.</w:t>
      </w:r>
      <w:r w:rsidRPr="00745B49">
        <w:rPr>
          <w:rFonts w:eastAsia="Times New Roman" w:cs="Times New Roman"/>
          <w:szCs w:val="28"/>
        </w:rPr>
        <w:t xml:space="preserve"> Lượng </w:t>
      </w:r>
      <w:r w:rsidRPr="00745B49">
        <w:rPr>
          <w:rFonts w:eastAsia="Times New Roman" w:cs="Times New Roman"/>
          <w:szCs w:val="28"/>
        </w:rPr>
        <w:lastRenderedPageBreak/>
        <w:t xml:space="preserve">nước này được sử dụng từ sau Ao sinh học xử lý nước thải của </w:t>
      </w:r>
      <w:r w:rsidR="008424FD">
        <w:rPr>
          <w:rFonts w:cs="Times New Roman"/>
          <w:szCs w:val="28"/>
        </w:rPr>
        <w:t>cơ sở</w:t>
      </w:r>
      <w:r w:rsidRPr="00745B49">
        <w:rPr>
          <w:rFonts w:eastAsia="Times New Roman" w:cs="Times New Roman"/>
          <w:szCs w:val="28"/>
        </w:rPr>
        <w:t>.</w:t>
      </w:r>
    </w:p>
    <w:p w:rsidR="00211565" w:rsidRPr="00745B49" w:rsidRDefault="00211565" w:rsidP="00211565">
      <w:pPr>
        <w:widowControl w:val="0"/>
        <w:tabs>
          <w:tab w:val="left" w:pos="1421"/>
          <w:tab w:val="left" w:pos="1422"/>
        </w:tabs>
        <w:autoSpaceDE w:val="0"/>
        <w:autoSpaceDN w:val="0"/>
        <w:spacing w:before="149" w:after="0" w:line="240" w:lineRule="auto"/>
        <w:ind w:firstLine="567"/>
        <w:rPr>
          <w:rFonts w:eastAsia="Times New Roman" w:cs="Times New Roman"/>
          <w:i/>
          <w:szCs w:val="28"/>
          <w:lang w:val="vi"/>
        </w:rPr>
      </w:pPr>
      <w:r w:rsidRPr="00745B49">
        <w:rPr>
          <w:rFonts w:eastAsia="Times New Roman" w:cs="Times New Roman"/>
          <w:i/>
          <w:szCs w:val="28"/>
          <w:u w:val="single"/>
        </w:rPr>
        <w:t xml:space="preserve">- </w:t>
      </w:r>
      <w:r w:rsidRPr="00745B49">
        <w:rPr>
          <w:rFonts w:eastAsia="Times New Roman" w:cs="Times New Roman"/>
          <w:i/>
          <w:szCs w:val="28"/>
          <w:u w:val="single"/>
          <w:lang w:val="vi"/>
        </w:rPr>
        <w:t xml:space="preserve">Bảng tổng hợp nhu cầu sử dụng nước tại </w:t>
      </w:r>
      <w:r w:rsidR="008424FD" w:rsidRPr="008424FD">
        <w:rPr>
          <w:rFonts w:cs="Times New Roman"/>
          <w:i/>
          <w:szCs w:val="28"/>
          <w:u w:val="single"/>
        </w:rPr>
        <w:t>cơ sở</w:t>
      </w:r>
      <w:r w:rsidRPr="00745B49">
        <w:rPr>
          <w:rFonts w:eastAsia="Times New Roman" w:cs="Times New Roman"/>
          <w:i/>
          <w:szCs w:val="28"/>
          <w:u w:val="single"/>
          <w:lang w:val="vi"/>
        </w:rPr>
        <w:t>:</w:t>
      </w:r>
    </w:p>
    <w:p w:rsidR="00211565" w:rsidRPr="00745B49" w:rsidRDefault="004323F6" w:rsidP="00211565">
      <w:pPr>
        <w:widowControl w:val="0"/>
        <w:autoSpaceDE w:val="0"/>
        <w:autoSpaceDN w:val="0"/>
        <w:spacing w:before="210" w:after="0" w:line="240" w:lineRule="auto"/>
        <w:ind w:left="784" w:right="379"/>
        <w:jc w:val="center"/>
        <w:rPr>
          <w:rFonts w:eastAsia="Times New Roman" w:cs="Times New Roman"/>
          <w:i/>
          <w:szCs w:val="28"/>
          <w:lang w:val="vi"/>
        </w:rPr>
      </w:pPr>
      <w:bookmarkStart w:id="52" w:name="_bookmark22"/>
      <w:bookmarkStart w:id="53" w:name="_Toc128732247"/>
      <w:bookmarkEnd w:id="52"/>
      <w:r w:rsidRPr="004323F6">
        <w:rPr>
          <w:i/>
          <w:szCs w:val="28"/>
        </w:rPr>
        <w:t>Bảng 1.</w:t>
      </w:r>
      <w:r w:rsidRPr="004323F6">
        <w:rPr>
          <w:i/>
          <w:szCs w:val="28"/>
        </w:rPr>
        <w:fldChar w:fldCharType="begin"/>
      </w:r>
      <w:r w:rsidRPr="004323F6">
        <w:rPr>
          <w:i/>
          <w:szCs w:val="28"/>
        </w:rPr>
        <w:instrText xml:space="preserve"> SEQ Bảng_1 \* ARABIC </w:instrText>
      </w:r>
      <w:r w:rsidRPr="004323F6">
        <w:rPr>
          <w:i/>
          <w:szCs w:val="28"/>
        </w:rPr>
        <w:fldChar w:fldCharType="separate"/>
      </w:r>
      <w:r w:rsidRPr="004323F6">
        <w:rPr>
          <w:i/>
          <w:noProof/>
          <w:szCs w:val="28"/>
        </w:rPr>
        <w:t>7</w:t>
      </w:r>
      <w:r w:rsidRPr="004323F6">
        <w:rPr>
          <w:i/>
          <w:szCs w:val="28"/>
        </w:rPr>
        <w:fldChar w:fldCharType="end"/>
      </w:r>
      <w:r w:rsidRPr="004323F6">
        <w:rPr>
          <w:i/>
          <w:szCs w:val="28"/>
        </w:rPr>
        <w:t>.</w:t>
      </w:r>
      <w:r w:rsidRPr="00526D76">
        <w:rPr>
          <w:szCs w:val="28"/>
        </w:rPr>
        <w:t xml:space="preserve"> </w:t>
      </w:r>
      <w:r w:rsidR="00211565" w:rsidRPr="00745B49">
        <w:rPr>
          <w:rFonts w:eastAsia="Times New Roman" w:cs="Times New Roman"/>
          <w:i/>
          <w:szCs w:val="28"/>
          <w:lang w:val="vi"/>
        </w:rPr>
        <w:t xml:space="preserve">Nhu cầu sử dụng nước tại </w:t>
      </w:r>
      <w:r w:rsidR="008424FD">
        <w:rPr>
          <w:rFonts w:cs="Times New Roman"/>
          <w:szCs w:val="28"/>
        </w:rPr>
        <w:t>cơ sở</w:t>
      </w:r>
      <w:r w:rsidR="008424FD" w:rsidRPr="00745B49">
        <w:rPr>
          <w:rFonts w:eastAsia="Times New Roman" w:cs="Times New Roman"/>
          <w:i/>
          <w:szCs w:val="28"/>
          <w:lang w:val="vi"/>
        </w:rPr>
        <w:t xml:space="preserve"> </w:t>
      </w:r>
      <w:r w:rsidR="00211565" w:rsidRPr="00745B49">
        <w:rPr>
          <w:rFonts w:eastAsia="Times New Roman" w:cs="Times New Roman"/>
          <w:i/>
          <w:szCs w:val="28"/>
          <w:lang w:val="vi"/>
        </w:rPr>
        <w:t xml:space="preserve">hàng </w:t>
      </w:r>
      <w:r w:rsidR="007325F4">
        <w:rPr>
          <w:rFonts w:eastAsia="Times New Roman" w:cs="Times New Roman"/>
          <w:i/>
          <w:szCs w:val="28"/>
          <w:lang w:val="vi"/>
        </w:rPr>
        <w:t>ngày</w:t>
      </w:r>
      <w:bookmarkEnd w:id="53"/>
    </w:p>
    <w:p w:rsidR="00211565" w:rsidRPr="001A0B3E" w:rsidRDefault="00211565" w:rsidP="00211565">
      <w:pPr>
        <w:widowControl w:val="0"/>
        <w:autoSpaceDE w:val="0"/>
        <w:autoSpaceDN w:val="0"/>
        <w:spacing w:after="0" w:line="240" w:lineRule="auto"/>
        <w:rPr>
          <w:rFonts w:eastAsia="Times New Roman" w:cs="Times New Roman"/>
          <w:i/>
          <w:sz w:val="11"/>
          <w:szCs w:val="26"/>
          <w:lang w:val="vi"/>
        </w:rPr>
      </w:pPr>
    </w:p>
    <w:tbl>
      <w:tblPr>
        <w:tblW w:w="8620" w:type="dxa"/>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3847"/>
        <w:gridCol w:w="1701"/>
        <w:gridCol w:w="2268"/>
      </w:tblGrid>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33" w:right="129"/>
              <w:jc w:val="center"/>
              <w:rPr>
                <w:rFonts w:eastAsia="Times New Roman" w:cs="Times New Roman"/>
                <w:b/>
                <w:szCs w:val="28"/>
                <w:lang w:val="vi"/>
              </w:rPr>
            </w:pPr>
            <w:r w:rsidRPr="00745B49">
              <w:rPr>
                <w:rFonts w:eastAsia="Times New Roman" w:cs="Times New Roman"/>
                <w:b/>
                <w:szCs w:val="28"/>
                <w:lang w:val="vi"/>
              </w:rPr>
              <w:t>STT</w:t>
            </w:r>
          </w:p>
        </w:tc>
        <w:tc>
          <w:tcPr>
            <w:tcW w:w="3847" w:type="dxa"/>
          </w:tcPr>
          <w:p w:rsidR="00211565" w:rsidRPr="00745B49" w:rsidRDefault="00211565" w:rsidP="00211565">
            <w:pPr>
              <w:widowControl w:val="0"/>
              <w:autoSpaceDE w:val="0"/>
              <w:autoSpaceDN w:val="0"/>
              <w:spacing w:before="60" w:after="60" w:line="280" w:lineRule="exact"/>
              <w:jc w:val="center"/>
              <w:rPr>
                <w:rFonts w:eastAsia="Times New Roman" w:cs="Times New Roman"/>
                <w:b/>
                <w:szCs w:val="28"/>
                <w:lang w:val="vi"/>
              </w:rPr>
            </w:pPr>
            <w:r w:rsidRPr="00745B49">
              <w:rPr>
                <w:rFonts w:eastAsia="Times New Roman" w:cs="Times New Roman"/>
                <w:b/>
                <w:szCs w:val="28"/>
                <w:lang w:val="vi"/>
              </w:rPr>
              <w:t>Mục đích sử dụng</w:t>
            </w:r>
          </w:p>
        </w:tc>
        <w:tc>
          <w:tcPr>
            <w:tcW w:w="1701" w:type="dxa"/>
          </w:tcPr>
          <w:p w:rsidR="00211565" w:rsidRPr="00745B49" w:rsidRDefault="00211565" w:rsidP="00211565">
            <w:pPr>
              <w:widowControl w:val="0"/>
              <w:autoSpaceDE w:val="0"/>
              <w:autoSpaceDN w:val="0"/>
              <w:spacing w:before="60" w:after="60" w:line="280" w:lineRule="exact"/>
              <w:ind w:left="96" w:right="86"/>
              <w:jc w:val="center"/>
              <w:rPr>
                <w:rFonts w:eastAsia="Times New Roman" w:cs="Times New Roman"/>
                <w:b/>
                <w:szCs w:val="28"/>
                <w:lang w:val="vi"/>
              </w:rPr>
            </w:pPr>
            <w:r w:rsidRPr="00745B49">
              <w:rPr>
                <w:rFonts w:eastAsia="Times New Roman" w:cs="Times New Roman"/>
                <w:b/>
                <w:szCs w:val="28"/>
                <w:lang w:val="vi"/>
              </w:rPr>
              <w:t>Nhu cầu sử dụng nước (m</w:t>
            </w:r>
            <w:r w:rsidRPr="00745B49">
              <w:rPr>
                <w:rFonts w:eastAsia="Times New Roman" w:cs="Times New Roman"/>
                <w:b/>
                <w:szCs w:val="28"/>
                <w:vertAlign w:val="superscript"/>
                <w:lang w:val="vi"/>
              </w:rPr>
              <w:t>3</w:t>
            </w:r>
            <w:r>
              <w:rPr>
                <w:rFonts w:eastAsia="Times New Roman" w:cs="Times New Roman"/>
                <w:b/>
                <w:szCs w:val="28"/>
              </w:rPr>
              <w:t>/</w:t>
            </w:r>
            <w:r w:rsidR="007325F4">
              <w:rPr>
                <w:rFonts w:eastAsia="Times New Roman" w:cs="Times New Roman"/>
                <w:b/>
                <w:szCs w:val="28"/>
              </w:rPr>
              <w:t>ngày</w:t>
            </w:r>
            <w:r w:rsidRPr="00745B49">
              <w:rPr>
                <w:rFonts w:eastAsia="Times New Roman" w:cs="Times New Roman"/>
                <w:b/>
                <w:szCs w:val="28"/>
                <w:lang w:val="vi"/>
              </w:rPr>
              <w:t>)</w:t>
            </w:r>
          </w:p>
        </w:tc>
        <w:tc>
          <w:tcPr>
            <w:tcW w:w="2268" w:type="dxa"/>
          </w:tcPr>
          <w:p w:rsidR="00211565" w:rsidRPr="00745B49" w:rsidRDefault="00211565" w:rsidP="00211565">
            <w:pPr>
              <w:widowControl w:val="0"/>
              <w:autoSpaceDE w:val="0"/>
              <w:autoSpaceDN w:val="0"/>
              <w:spacing w:before="60" w:after="60" w:line="280" w:lineRule="exact"/>
              <w:ind w:left="96" w:right="86"/>
              <w:jc w:val="center"/>
              <w:rPr>
                <w:rFonts w:eastAsia="Times New Roman" w:cs="Times New Roman"/>
                <w:b/>
                <w:szCs w:val="28"/>
              </w:rPr>
            </w:pPr>
            <w:r w:rsidRPr="00745B49">
              <w:rPr>
                <w:rFonts w:eastAsia="Times New Roman" w:cs="Times New Roman"/>
                <w:b/>
                <w:szCs w:val="28"/>
              </w:rPr>
              <w:t>Nguồn có phát sinh nước thải</w:t>
            </w:r>
          </w:p>
        </w:tc>
      </w:tr>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2"/>
              <w:jc w:val="center"/>
              <w:rPr>
                <w:rFonts w:eastAsia="Times New Roman" w:cs="Times New Roman"/>
                <w:b/>
                <w:szCs w:val="28"/>
                <w:lang w:val="vi"/>
              </w:rPr>
            </w:pPr>
            <w:r w:rsidRPr="00745B49">
              <w:rPr>
                <w:rFonts w:eastAsia="Times New Roman" w:cs="Times New Roman"/>
                <w:b/>
                <w:w w:val="99"/>
                <w:szCs w:val="28"/>
                <w:lang w:val="vi"/>
              </w:rPr>
              <w:t>I</w:t>
            </w:r>
          </w:p>
        </w:tc>
        <w:tc>
          <w:tcPr>
            <w:tcW w:w="3847" w:type="dxa"/>
          </w:tcPr>
          <w:p w:rsidR="00211565" w:rsidRPr="00745B49" w:rsidRDefault="00211565" w:rsidP="00211565">
            <w:pPr>
              <w:widowControl w:val="0"/>
              <w:autoSpaceDE w:val="0"/>
              <w:autoSpaceDN w:val="0"/>
              <w:spacing w:before="60" w:after="60" w:line="280" w:lineRule="exact"/>
              <w:jc w:val="center"/>
              <w:rPr>
                <w:rFonts w:eastAsia="Times New Roman" w:cs="Times New Roman"/>
                <w:b/>
                <w:szCs w:val="28"/>
                <w:lang w:val="vi"/>
              </w:rPr>
            </w:pPr>
            <w:r w:rsidRPr="00745B49">
              <w:rPr>
                <w:rFonts w:eastAsia="Times New Roman" w:cs="Times New Roman"/>
                <w:b/>
                <w:szCs w:val="28"/>
                <w:lang w:val="vi"/>
              </w:rPr>
              <w:t>Nhu cầu nước sinh hoạt</w:t>
            </w:r>
          </w:p>
        </w:tc>
        <w:tc>
          <w:tcPr>
            <w:tcW w:w="1701" w:type="dxa"/>
          </w:tcPr>
          <w:p w:rsidR="00211565" w:rsidRPr="00745B49" w:rsidRDefault="00211565" w:rsidP="00211565">
            <w:pPr>
              <w:widowControl w:val="0"/>
              <w:autoSpaceDE w:val="0"/>
              <w:autoSpaceDN w:val="0"/>
              <w:spacing w:before="60" w:after="60" w:line="280" w:lineRule="exact"/>
              <w:ind w:left="94" w:right="86"/>
              <w:jc w:val="center"/>
              <w:rPr>
                <w:rFonts w:eastAsia="Times New Roman" w:cs="Times New Roman"/>
                <w:b/>
                <w:szCs w:val="28"/>
              </w:rPr>
            </w:pPr>
            <w:r w:rsidRPr="00745B49">
              <w:rPr>
                <w:rFonts w:eastAsia="Times New Roman" w:cs="Times New Roman"/>
                <w:b/>
                <w:szCs w:val="28"/>
                <w:lang w:val="vi"/>
              </w:rPr>
              <w:t>0,</w:t>
            </w:r>
            <w:r>
              <w:rPr>
                <w:rFonts w:eastAsia="Times New Roman" w:cs="Times New Roman"/>
                <w:b/>
                <w:szCs w:val="28"/>
              </w:rPr>
              <w:t>48</w:t>
            </w:r>
          </w:p>
        </w:tc>
        <w:tc>
          <w:tcPr>
            <w:tcW w:w="2268" w:type="dxa"/>
          </w:tcPr>
          <w:p w:rsidR="00211565" w:rsidRPr="00745B49" w:rsidRDefault="00211565" w:rsidP="00211565">
            <w:pPr>
              <w:widowControl w:val="0"/>
              <w:autoSpaceDE w:val="0"/>
              <w:autoSpaceDN w:val="0"/>
              <w:spacing w:before="60" w:after="60" w:line="280" w:lineRule="exact"/>
              <w:ind w:left="94" w:right="86"/>
              <w:jc w:val="center"/>
              <w:rPr>
                <w:rFonts w:eastAsia="Times New Roman" w:cs="Times New Roman"/>
                <w:b/>
                <w:szCs w:val="28"/>
              </w:rPr>
            </w:pPr>
          </w:p>
        </w:tc>
      </w:tr>
      <w:tr w:rsidR="00211565" w:rsidRPr="00745B49" w:rsidTr="00211565">
        <w:trPr>
          <w:trHeight w:val="297"/>
        </w:trPr>
        <w:tc>
          <w:tcPr>
            <w:tcW w:w="804" w:type="dxa"/>
          </w:tcPr>
          <w:p w:rsidR="00211565" w:rsidRPr="00745B49" w:rsidRDefault="00211565" w:rsidP="00211565">
            <w:pPr>
              <w:widowControl w:val="0"/>
              <w:autoSpaceDE w:val="0"/>
              <w:autoSpaceDN w:val="0"/>
              <w:spacing w:before="60" w:after="60" w:line="277" w:lineRule="exact"/>
              <w:ind w:left="12"/>
              <w:jc w:val="center"/>
              <w:rPr>
                <w:rFonts w:eastAsia="Times New Roman" w:cs="Times New Roman"/>
                <w:szCs w:val="28"/>
                <w:lang w:val="vi"/>
              </w:rPr>
            </w:pPr>
            <w:r w:rsidRPr="00745B49">
              <w:rPr>
                <w:rFonts w:eastAsia="Times New Roman" w:cs="Times New Roman"/>
                <w:w w:val="99"/>
                <w:szCs w:val="28"/>
                <w:lang w:val="vi"/>
              </w:rPr>
              <w:t>1</w:t>
            </w:r>
          </w:p>
        </w:tc>
        <w:tc>
          <w:tcPr>
            <w:tcW w:w="3847" w:type="dxa"/>
          </w:tcPr>
          <w:p w:rsidR="00211565" w:rsidRPr="00745B49" w:rsidRDefault="00211565" w:rsidP="00211565">
            <w:pPr>
              <w:widowControl w:val="0"/>
              <w:autoSpaceDE w:val="0"/>
              <w:autoSpaceDN w:val="0"/>
              <w:spacing w:before="60" w:after="60" w:line="277" w:lineRule="exact"/>
              <w:ind w:left="107"/>
              <w:rPr>
                <w:rFonts w:eastAsia="Times New Roman" w:cs="Times New Roman"/>
                <w:szCs w:val="28"/>
                <w:lang w:val="vi"/>
              </w:rPr>
            </w:pPr>
            <w:r w:rsidRPr="00745B49">
              <w:rPr>
                <w:rFonts w:eastAsia="Times New Roman" w:cs="Times New Roman"/>
                <w:szCs w:val="28"/>
                <w:lang w:val="vi"/>
              </w:rPr>
              <w:t>Nước sinh hoạt</w:t>
            </w:r>
          </w:p>
        </w:tc>
        <w:tc>
          <w:tcPr>
            <w:tcW w:w="1701" w:type="dxa"/>
          </w:tcPr>
          <w:p w:rsidR="00211565" w:rsidRPr="00211565" w:rsidRDefault="00211565" w:rsidP="00211565">
            <w:pPr>
              <w:widowControl w:val="0"/>
              <w:autoSpaceDE w:val="0"/>
              <w:autoSpaceDN w:val="0"/>
              <w:spacing w:before="60" w:after="60" w:line="277" w:lineRule="exact"/>
              <w:ind w:left="94" w:right="86"/>
              <w:jc w:val="center"/>
              <w:rPr>
                <w:rFonts w:eastAsia="Times New Roman" w:cs="Times New Roman"/>
                <w:szCs w:val="28"/>
              </w:rPr>
            </w:pPr>
            <w:r w:rsidRPr="00745B49">
              <w:rPr>
                <w:rFonts w:eastAsia="Times New Roman" w:cs="Times New Roman"/>
                <w:szCs w:val="28"/>
                <w:lang w:val="vi"/>
              </w:rPr>
              <w:t>0,</w:t>
            </w:r>
            <w:r>
              <w:rPr>
                <w:rFonts w:eastAsia="Times New Roman" w:cs="Times New Roman"/>
                <w:szCs w:val="28"/>
              </w:rPr>
              <w:t>48</w:t>
            </w:r>
          </w:p>
        </w:tc>
        <w:tc>
          <w:tcPr>
            <w:tcW w:w="2268" w:type="dxa"/>
          </w:tcPr>
          <w:p w:rsidR="00211565" w:rsidRPr="00745B49" w:rsidRDefault="00211565" w:rsidP="00211565">
            <w:pPr>
              <w:widowControl w:val="0"/>
              <w:autoSpaceDE w:val="0"/>
              <w:autoSpaceDN w:val="0"/>
              <w:spacing w:before="60" w:after="60" w:line="277" w:lineRule="exact"/>
              <w:ind w:left="94" w:right="86"/>
              <w:jc w:val="center"/>
              <w:rPr>
                <w:rFonts w:eastAsia="Times New Roman" w:cs="Times New Roman"/>
                <w:b/>
                <w:szCs w:val="28"/>
              </w:rPr>
            </w:pPr>
            <w:r w:rsidRPr="00745B49">
              <w:rPr>
                <w:rFonts w:eastAsia="Times New Roman" w:cs="Times New Roman"/>
                <w:b/>
                <w:szCs w:val="28"/>
              </w:rPr>
              <w:t>0,</w:t>
            </w:r>
            <w:r>
              <w:rPr>
                <w:rFonts w:eastAsia="Times New Roman" w:cs="Times New Roman"/>
                <w:b/>
                <w:szCs w:val="28"/>
              </w:rPr>
              <w:t>48</w:t>
            </w:r>
          </w:p>
        </w:tc>
      </w:tr>
      <w:tr w:rsidR="00211565" w:rsidRPr="00745B49" w:rsidTr="00211565">
        <w:trPr>
          <w:trHeight w:val="300"/>
        </w:trPr>
        <w:tc>
          <w:tcPr>
            <w:tcW w:w="804" w:type="dxa"/>
          </w:tcPr>
          <w:p w:rsidR="00211565" w:rsidRPr="00745B49" w:rsidRDefault="00211565" w:rsidP="00211565">
            <w:pPr>
              <w:widowControl w:val="0"/>
              <w:autoSpaceDE w:val="0"/>
              <w:autoSpaceDN w:val="0"/>
              <w:spacing w:before="60" w:after="60" w:line="278" w:lineRule="exact"/>
              <w:ind w:left="133" w:right="126"/>
              <w:jc w:val="center"/>
              <w:rPr>
                <w:rFonts w:eastAsia="Times New Roman" w:cs="Times New Roman"/>
                <w:b/>
                <w:szCs w:val="28"/>
                <w:lang w:val="vi"/>
              </w:rPr>
            </w:pPr>
            <w:r w:rsidRPr="00745B49">
              <w:rPr>
                <w:rFonts w:eastAsia="Times New Roman" w:cs="Times New Roman"/>
                <w:b/>
                <w:szCs w:val="28"/>
                <w:lang w:val="vi"/>
              </w:rPr>
              <w:t>II</w:t>
            </w:r>
          </w:p>
        </w:tc>
        <w:tc>
          <w:tcPr>
            <w:tcW w:w="3847" w:type="dxa"/>
          </w:tcPr>
          <w:p w:rsidR="00211565" w:rsidRPr="00745B49" w:rsidRDefault="00211565" w:rsidP="00211565">
            <w:pPr>
              <w:widowControl w:val="0"/>
              <w:autoSpaceDE w:val="0"/>
              <w:autoSpaceDN w:val="0"/>
              <w:spacing w:before="60" w:after="60" w:line="278" w:lineRule="exact"/>
              <w:jc w:val="center"/>
              <w:rPr>
                <w:rFonts w:eastAsia="Times New Roman" w:cs="Times New Roman"/>
                <w:b/>
                <w:szCs w:val="28"/>
                <w:lang w:val="vi"/>
              </w:rPr>
            </w:pPr>
            <w:r w:rsidRPr="00745B49">
              <w:rPr>
                <w:rFonts w:eastAsia="Times New Roman" w:cs="Times New Roman"/>
                <w:b/>
                <w:szCs w:val="28"/>
                <w:lang w:val="vi"/>
              </w:rPr>
              <w:t>Nhu cầu nước sản xuất</w:t>
            </w:r>
          </w:p>
        </w:tc>
        <w:tc>
          <w:tcPr>
            <w:tcW w:w="1701" w:type="dxa"/>
          </w:tcPr>
          <w:p w:rsidR="00211565" w:rsidRPr="00745B49" w:rsidRDefault="0034022F" w:rsidP="00211565">
            <w:pPr>
              <w:widowControl w:val="0"/>
              <w:autoSpaceDE w:val="0"/>
              <w:autoSpaceDN w:val="0"/>
              <w:spacing w:before="60" w:after="60" w:line="278" w:lineRule="exact"/>
              <w:ind w:left="94" w:right="86"/>
              <w:jc w:val="center"/>
              <w:rPr>
                <w:rFonts w:eastAsia="Times New Roman" w:cs="Times New Roman"/>
                <w:b/>
                <w:szCs w:val="28"/>
              </w:rPr>
            </w:pPr>
            <w:r>
              <w:rPr>
                <w:rFonts w:eastAsia="Times New Roman" w:cs="Times New Roman"/>
                <w:b/>
                <w:szCs w:val="28"/>
              </w:rPr>
              <w:t>20,46</w:t>
            </w:r>
          </w:p>
        </w:tc>
        <w:tc>
          <w:tcPr>
            <w:tcW w:w="2268" w:type="dxa"/>
          </w:tcPr>
          <w:p w:rsidR="00211565" w:rsidRPr="00745B49" w:rsidRDefault="00211565" w:rsidP="00211565">
            <w:pPr>
              <w:widowControl w:val="0"/>
              <w:autoSpaceDE w:val="0"/>
              <w:autoSpaceDN w:val="0"/>
              <w:spacing w:before="60" w:after="60" w:line="278" w:lineRule="exact"/>
              <w:ind w:left="94" w:right="86"/>
              <w:jc w:val="center"/>
              <w:rPr>
                <w:rFonts w:eastAsia="Times New Roman" w:cs="Times New Roman"/>
                <w:b/>
                <w:szCs w:val="28"/>
                <w:lang w:val="vi"/>
              </w:rPr>
            </w:pPr>
          </w:p>
        </w:tc>
      </w:tr>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2"/>
              <w:jc w:val="center"/>
              <w:rPr>
                <w:rFonts w:eastAsia="Times New Roman" w:cs="Times New Roman"/>
                <w:szCs w:val="28"/>
                <w:lang w:val="vi"/>
              </w:rPr>
            </w:pPr>
            <w:r w:rsidRPr="00745B49">
              <w:rPr>
                <w:rFonts w:eastAsia="Times New Roman" w:cs="Times New Roman"/>
                <w:w w:val="99"/>
                <w:szCs w:val="28"/>
                <w:lang w:val="vi"/>
              </w:rPr>
              <w:t>1</w:t>
            </w:r>
          </w:p>
        </w:tc>
        <w:tc>
          <w:tcPr>
            <w:tcW w:w="3847" w:type="dxa"/>
          </w:tcPr>
          <w:p w:rsidR="00211565" w:rsidRPr="00745B49" w:rsidRDefault="00211565" w:rsidP="00211565">
            <w:pPr>
              <w:widowControl w:val="0"/>
              <w:autoSpaceDE w:val="0"/>
              <w:autoSpaceDN w:val="0"/>
              <w:spacing w:before="60" w:after="60" w:line="280" w:lineRule="exact"/>
              <w:ind w:left="107"/>
              <w:rPr>
                <w:rFonts w:eastAsia="Times New Roman" w:cs="Times New Roman"/>
                <w:szCs w:val="28"/>
                <w:lang w:val="vi"/>
              </w:rPr>
            </w:pPr>
            <w:r w:rsidRPr="00745B49">
              <w:rPr>
                <w:rFonts w:eastAsia="Times New Roman" w:cs="Times New Roman"/>
                <w:szCs w:val="28"/>
                <w:lang w:val="vi"/>
              </w:rPr>
              <w:t>Nước uống cho vịt</w:t>
            </w:r>
          </w:p>
        </w:tc>
        <w:tc>
          <w:tcPr>
            <w:tcW w:w="1701" w:type="dxa"/>
          </w:tcPr>
          <w:p w:rsidR="00211565" w:rsidRPr="00745B49" w:rsidRDefault="00211565" w:rsidP="00211565">
            <w:pPr>
              <w:widowControl w:val="0"/>
              <w:autoSpaceDE w:val="0"/>
              <w:autoSpaceDN w:val="0"/>
              <w:spacing w:before="60" w:after="60" w:line="280" w:lineRule="exact"/>
              <w:ind w:left="92" w:right="86"/>
              <w:jc w:val="center"/>
              <w:rPr>
                <w:rFonts w:eastAsia="Times New Roman" w:cs="Times New Roman"/>
                <w:szCs w:val="28"/>
                <w:lang w:val="vi"/>
              </w:rPr>
            </w:pPr>
            <w:r>
              <w:rPr>
                <w:rFonts w:eastAsia="Times New Roman" w:cs="Times New Roman"/>
                <w:szCs w:val="28"/>
              </w:rPr>
              <w:t>2,85</w:t>
            </w:r>
          </w:p>
        </w:tc>
        <w:tc>
          <w:tcPr>
            <w:tcW w:w="2268" w:type="dxa"/>
          </w:tcPr>
          <w:p w:rsidR="00211565" w:rsidRPr="00745B49" w:rsidRDefault="00211565" w:rsidP="00211565">
            <w:pPr>
              <w:widowControl w:val="0"/>
              <w:autoSpaceDE w:val="0"/>
              <w:autoSpaceDN w:val="0"/>
              <w:spacing w:before="60" w:after="60" w:line="280" w:lineRule="exact"/>
              <w:ind w:left="92" w:right="86"/>
              <w:jc w:val="center"/>
              <w:rPr>
                <w:rFonts w:eastAsia="Times New Roman" w:cs="Times New Roman"/>
                <w:szCs w:val="28"/>
              </w:rPr>
            </w:pPr>
            <w:r w:rsidRPr="00745B49">
              <w:rPr>
                <w:rFonts w:eastAsia="Times New Roman" w:cs="Times New Roman"/>
                <w:szCs w:val="28"/>
              </w:rPr>
              <w:t>Không phát sinh</w:t>
            </w:r>
          </w:p>
        </w:tc>
      </w:tr>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2"/>
              <w:jc w:val="center"/>
              <w:rPr>
                <w:rFonts w:eastAsia="Times New Roman" w:cs="Times New Roman"/>
                <w:szCs w:val="28"/>
                <w:lang w:val="vi"/>
              </w:rPr>
            </w:pPr>
            <w:r w:rsidRPr="00745B49">
              <w:rPr>
                <w:rFonts w:eastAsia="Times New Roman" w:cs="Times New Roman"/>
                <w:w w:val="99"/>
                <w:szCs w:val="28"/>
                <w:lang w:val="vi"/>
              </w:rPr>
              <w:t>2</w:t>
            </w:r>
          </w:p>
        </w:tc>
        <w:tc>
          <w:tcPr>
            <w:tcW w:w="3847" w:type="dxa"/>
          </w:tcPr>
          <w:p w:rsidR="00211565" w:rsidRPr="00745B49" w:rsidRDefault="00211565" w:rsidP="00211565">
            <w:pPr>
              <w:widowControl w:val="0"/>
              <w:autoSpaceDE w:val="0"/>
              <w:autoSpaceDN w:val="0"/>
              <w:spacing w:before="60" w:after="60" w:line="280" w:lineRule="exact"/>
              <w:ind w:left="107"/>
              <w:rPr>
                <w:rFonts w:eastAsia="Times New Roman" w:cs="Times New Roman"/>
                <w:szCs w:val="28"/>
                <w:lang w:val="vi"/>
              </w:rPr>
            </w:pPr>
            <w:r w:rsidRPr="00745B49">
              <w:rPr>
                <w:rFonts w:eastAsia="Times New Roman" w:cs="Times New Roman"/>
                <w:szCs w:val="28"/>
                <w:lang w:val="vi"/>
              </w:rPr>
              <w:t>Nước làm mát</w:t>
            </w:r>
          </w:p>
        </w:tc>
        <w:tc>
          <w:tcPr>
            <w:tcW w:w="1701" w:type="dxa"/>
          </w:tcPr>
          <w:p w:rsidR="00211565" w:rsidRPr="00745B49" w:rsidRDefault="00211565" w:rsidP="00211565">
            <w:pPr>
              <w:widowControl w:val="0"/>
              <w:autoSpaceDE w:val="0"/>
              <w:autoSpaceDN w:val="0"/>
              <w:spacing w:before="60" w:after="60" w:line="280" w:lineRule="exact"/>
              <w:ind w:left="13"/>
              <w:jc w:val="center"/>
              <w:rPr>
                <w:rFonts w:eastAsia="Times New Roman" w:cs="Times New Roman"/>
                <w:szCs w:val="28"/>
              </w:rPr>
            </w:pPr>
            <w:r>
              <w:rPr>
                <w:rFonts w:eastAsia="Times New Roman" w:cs="Times New Roman"/>
                <w:w w:val="99"/>
                <w:szCs w:val="28"/>
              </w:rPr>
              <w:t>2</w:t>
            </w:r>
          </w:p>
        </w:tc>
        <w:tc>
          <w:tcPr>
            <w:tcW w:w="2268" w:type="dxa"/>
          </w:tcPr>
          <w:p w:rsidR="00211565" w:rsidRPr="00745B49" w:rsidRDefault="00211565" w:rsidP="00211565">
            <w:pPr>
              <w:widowControl w:val="0"/>
              <w:autoSpaceDE w:val="0"/>
              <w:autoSpaceDN w:val="0"/>
              <w:spacing w:before="60" w:after="60" w:line="280" w:lineRule="exact"/>
              <w:ind w:left="13"/>
              <w:jc w:val="center"/>
              <w:rPr>
                <w:rFonts w:eastAsia="Times New Roman" w:cs="Times New Roman"/>
                <w:w w:val="99"/>
                <w:szCs w:val="28"/>
              </w:rPr>
            </w:pPr>
            <w:r w:rsidRPr="00745B49">
              <w:rPr>
                <w:rFonts w:eastAsia="Times New Roman" w:cs="Times New Roman"/>
                <w:szCs w:val="28"/>
              </w:rPr>
              <w:t>Không phát sinh</w:t>
            </w:r>
          </w:p>
        </w:tc>
      </w:tr>
      <w:tr w:rsidR="00211565" w:rsidRPr="00745B49" w:rsidTr="00211565">
        <w:trPr>
          <w:trHeight w:val="297"/>
        </w:trPr>
        <w:tc>
          <w:tcPr>
            <w:tcW w:w="804" w:type="dxa"/>
          </w:tcPr>
          <w:p w:rsidR="00211565" w:rsidRPr="00745B49" w:rsidRDefault="00211565" w:rsidP="00211565">
            <w:pPr>
              <w:widowControl w:val="0"/>
              <w:autoSpaceDE w:val="0"/>
              <w:autoSpaceDN w:val="0"/>
              <w:spacing w:before="60" w:after="60" w:line="277" w:lineRule="exact"/>
              <w:ind w:left="12"/>
              <w:jc w:val="center"/>
              <w:rPr>
                <w:rFonts w:eastAsia="Times New Roman" w:cs="Times New Roman"/>
                <w:szCs w:val="28"/>
                <w:lang w:val="vi"/>
              </w:rPr>
            </w:pPr>
            <w:r w:rsidRPr="00745B49">
              <w:rPr>
                <w:rFonts w:eastAsia="Times New Roman" w:cs="Times New Roman"/>
                <w:w w:val="99"/>
                <w:szCs w:val="28"/>
                <w:lang w:val="vi"/>
              </w:rPr>
              <w:t>3</w:t>
            </w:r>
          </w:p>
        </w:tc>
        <w:tc>
          <w:tcPr>
            <w:tcW w:w="3847" w:type="dxa"/>
          </w:tcPr>
          <w:p w:rsidR="00211565" w:rsidRPr="00745B49" w:rsidRDefault="00211565" w:rsidP="00211565">
            <w:pPr>
              <w:widowControl w:val="0"/>
              <w:autoSpaceDE w:val="0"/>
              <w:autoSpaceDN w:val="0"/>
              <w:spacing w:before="60" w:after="60" w:line="277" w:lineRule="exact"/>
              <w:ind w:left="107"/>
              <w:rPr>
                <w:rFonts w:eastAsia="Times New Roman" w:cs="Times New Roman"/>
                <w:szCs w:val="28"/>
                <w:lang w:val="vi"/>
              </w:rPr>
            </w:pPr>
            <w:r w:rsidRPr="00745B49">
              <w:rPr>
                <w:rFonts w:eastAsia="Times New Roman" w:cs="Times New Roman"/>
                <w:szCs w:val="28"/>
                <w:lang w:val="vi"/>
              </w:rPr>
              <w:t>Nước sát trùng</w:t>
            </w:r>
          </w:p>
        </w:tc>
        <w:tc>
          <w:tcPr>
            <w:tcW w:w="1701" w:type="dxa"/>
          </w:tcPr>
          <w:p w:rsidR="00211565" w:rsidRPr="00745B49" w:rsidRDefault="00211565" w:rsidP="00211565">
            <w:pPr>
              <w:widowControl w:val="0"/>
              <w:autoSpaceDE w:val="0"/>
              <w:autoSpaceDN w:val="0"/>
              <w:spacing w:before="60" w:after="60" w:line="277" w:lineRule="exact"/>
              <w:ind w:left="92" w:right="86"/>
              <w:jc w:val="center"/>
              <w:rPr>
                <w:rFonts w:eastAsia="Times New Roman" w:cs="Times New Roman"/>
                <w:szCs w:val="28"/>
              </w:rPr>
            </w:pPr>
            <w:r w:rsidRPr="00745B49">
              <w:rPr>
                <w:rFonts w:eastAsia="Times New Roman" w:cs="Times New Roman"/>
                <w:szCs w:val="28"/>
                <w:lang w:val="vi"/>
              </w:rPr>
              <w:t>0,</w:t>
            </w:r>
            <w:r>
              <w:rPr>
                <w:rFonts w:eastAsia="Times New Roman" w:cs="Times New Roman"/>
                <w:szCs w:val="28"/>
              </w:rPr>
              <w:t>41</w:t>
            </w:r>
          </w:p>
        </w:tc>
        <w:tc>
          <w:tcPr>
            <w:tcW w:w="2268" w:type="dxa"/>
          </w:tcPr>
          <w:p w:rsidR="00211565" w:rsidRPr="00745B49" w:rsidRDefault="00211565" w:rsidP="00211565">
            <w:pPr>
              <w:widowControl w:val="0"/>
              <w:autoSpaceDE w:val="0"/>
              <w:autoSpaceDN w:val="0"/>
              <w:spacing w:before="60" w:after="60" w:line="277" w:lineRule="exact"/>
              <w:ind w:left="92" w:right="86"/>
              <w:jc w:val="center"/>
              <w:rPr>
                <w:rFonts w:eastAsia="Times New Roman" w:cs="Times New Roman"/>
                <w:szCs w:val="28"/>
                <w:lang w:val="vi"/>
              </w:rPr>
            </w:pPr>
            <w:r w:rsidRPr="00745B49">
              <w:rPr>
                <w:rFonts w:eastAsia="Times New Roman" w:cs="Times New Roman"/>
                <w:szCs w:val="28"/>
              </w:rPr>
              <w:t>Không phát sinh</w:t>
            </w:r>
          </w:p>
        </w:tc>
      </w:tr>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2"/>
              <w:jc w:val="center"/>
              <w:rPr>
                <w:rFonts w:eastAsia="Times New Roman" w:cs="Times New Roman"/>
                <w:w w:val="99"/>
                <w:szCs w:val="28"/>
              </w:rPr>
            </w:pPr>
            <w:r w:rsidRPr="00745B49">
              <w:rPr>
                <w:rFonts w:eastAsia="Times New Roman" w:cs="Times New Roman"/>
                <w:w w:val="99"/>
                <w:szCs w:val="28"/>
              </w:rPr>
              <w:t>4</w:t>
            </w:r>
          </w:p>
        </w:tc>
        <w:tc>
          <w:tcPr>
            <w:tcW w:w="3847" w:type="dxa"/>
          </w:tcPr>
          <w:p w:rsidR="00211565" w:rsidRPr="00745B49" w:rsidRDefault="00211565" w:rsidP="00211565">
            <w:pPr>
              <w:widowControl w:val="0"/>
              <w:autoSpaceDE w:val="0"/>
              <w:autoSpaceDN w:val="0"/>
              <w:spacing w:before="60" w:after="60" w:line="280" w:lineRule="exact"/>
              <w:ind w:left="107"/>
              <w:rPr>
                <w:rFonts w:eastAsia="Times New Roman" w:cs="Times New Roman"/>
                <w:szCs w:val="28"/>
              </w:rPr>
            </w:pPr>
            <w:r w:rsidRPr="00745B49">
              <w:rPr>
                <w:rFonts w:eastAsia="Times New Roman" w:cs="Times New Roman"/>
                <w:szCs w:val="28"/>
              </w:rPr>
              <w:t>Nước vệ sinh chuồng trại</w:t>
            </w:r>
          </w:p>
        </w:tc>
        <w:tc>
          <w:tcPr>
            <w:tcW w:w="1701" w:type="dxa"/>
          </w:tcPr>
          <w:p w:rsidR="00211565" w:rsidRPr="00745B49" w:rsidRDefault="00211565" w:rsidP="00211565">
            <w:pPr>
              <w:widowControl w:val="0"/>
              <w:autoSpaceDE w:val="0"/>
              <w:autoSpaceDN w:val="0"/>
              <w:spacing w:before="60" w:after="60" w:line="280" w:lineRule="exact"/>
              <w:ind w:left="13"/>
              <w:jc w:val="center"/>
              <w:rPr>
                <w:rFonts w:eastAsia="Times New Roman" w:cs="Times New Roman"/>
                <w:w w:val="99"/>
                <w:szCs w:val="28"/>
              </w:rPr>
            </w:pPr>
            <w:r>
              <w:rPr>
                <w:rFonts w:eastAsia="Times New Roman" w:cs="Times New Roman"/>
                <w:w w:val="99"/>
                <w:szCs w:val="28"/>
              </w:rPr>
              <w:t>10,2</w:t>
            </w:r>
          </w:p>
        </w:tc>
        <w:tc>
          <w:tcPr>
            <w:tcW w:w="2268" w:type="dxa"/>
          </w:tcPr>
          <w:p w:rsidR="00211565" w:rsidRPr="00745B49" w:rsidRDefault="00211565" w:rsidP="00211565">
            <w:pPr>
              <w:widowControl w:val="0"/>
              <w:autoSpaceDE w:val="0"/>
              <w:autoSpaceDN w:val="0"/>
              <w:spacing w:before="60" w:after="60" w:line="280" w:lineRule="exact"/>
              <w:ind w:left="13"/>
              <w:jc w:val="center"/>
              <w:rPr>
                <w:rFonts w:eastAsia="Times New Roman" w:cs="Times New Roman"/>
                <w:b/>
                <w:w w:val="99"/>
                <w:szCs w:val="28"/>
              </w:rPr>
            </w:pPr>
            <w:r>
              <w:rPr>
                <w:rFonts w:eastAsia="Times New Roman" w:cs="Times New Roman"/>
                <w:b/>
                <w:w w:val="99"/>
                <w:szCs w:val="28"/>
              </w:rPr>
              <w:t>10,2</w:t>
            </w:r>
          </w:p>
        </w:tc>
      </w:tr>
      <w:tr w:rsidR="00211565" w:rsidRPr="00745B49" w:rsidTr="00211565">
        <w:trPr>
          <w:trHeight w:val="299"/>
        </w:trPr>
        <w:tc>
          <w:tcPr>
            <w:tcW w:w="804" w:type="dxa"/>
          </w:tcPr>
          <w:p w:rsidR="00211565" w:rsidRPr="00745B49" w:rsidRDefault="00211565" w:rsidP="00211565">
            <w:pPr>
              <w:widowControl w:val="0"/>
              <w:autoSpaceDE w:val="0"/>
              <w:autoSpaceDN w:val="0"/>
              <w:spacing w:before="60" w:after="60" w:line="280" w:lineRule="exact"/>
              <w:ind w:left="12"/>
              <w:jc w:val="center"/>
              <w:rPr>
                <w:rFonts w:eastAsia="Times New Roman" w:cs="Times New Roman"/>
                <w:szCs w:val="28"/>
              </w:rPr>
            </w:pPr>
            <w:r w:rsidRPr="00745B49">
              <w:rPr>
                <w:rFonts w:eastAsia="Times New Roman" w:cs="Times New Roman"/>
                <w:w w:val="99"/>
                <w:szCs w:val="28"/>
              </w:rPr>
              <w:t>5</w:t>
            </w:r>
          </w:p>
        </w:tc>
        <w:tc>
          <w:tcPr>
            <w:tcW w:w="3847" w:type="dxa"/>
          </w:tcPr>
          <w:p w:rsidR="00211565" w:rsidRPr="00745B49" w:rsidRDefault="00211565" w:rsidP="00211565">
            <w:pPr>
              <w:widowControl w:val="0"/>
              <w:autoSpaceDE w:val="0"/>
              <w:autoSpaceDN w:val="0"/>
              <w:spacing w:before="60" w:after="60" w:line="280" w:lineRule="exact"/>
              <w:ind w:left="107"/>
              <w:rPr>
                <w:rFonts w:eastAsia="Times New Roman" w:cs="Times New Roman"/>
                <w:szCs w:val="28"/>
                <w:lang w:val="vi"/>
              </w:rPr>
            </w:pPr>
            <w:r w:rsidRPr="00745B49">
              <w:rPr>
                <w:rFonts w:eastAsia="Times New Roman" w:cs="Times New Roman"/>
                <w:szCs w:val="28"/>
                <w:lang w:val="vi"/>
              </w:rPr>
              <w:t>Nước rửa đường, tưới cây xanh</w:t>
            </w:r>
          </w:p>
        </w:tc>
        <w:tc>
          <w:tcPr>
            <w:tcW w:w="1701" w:type="dxa"/>
          </w:tcPr>
          <w:p w:rsidR="00211565" w:rsidRPr="00745B49" w:rsidRDefault="00211565" w:rsidP="00211565">
            <w:pPr>
              <w:widowControl w:val="0"/>
              <w:autoSpaceDE w:val="0"/>
              <w:autoSpaceDN w:val="0"/>
              <w:spacing w:before="60" w:after="60" w:line="280" w:lineRule="exact"/>
              <w:ind w:left="13"/>
              <w:jc w:val="center"/>
              <w:rPr>
                <w:rFonts w:eastAsia="Times New Roman" w:cs="Times New Roman"/>
                <w:szCs w:val="28"/>
                <w:lang w:val="vi"/>
              </w:rPr>
            </w:pPr>
            <w:r w:rsidRPr="00745B49">
              <w:rPr>
                <w:rFonts w:eastAsia="Times New Roman" w:cs="Times New Roman"/>
                <w:w w:val="99"/>
                <w:szCs w:val="28"/>
                <w:lang w:val="vi"/>
              </w:rPr>
              <w:t>5</w:t>
            </w:r>
          </w:p>
        </w:tc>
        <w:tc>
          <w:tcPr>
            <w:tcW w:w="2268" w:type="dxa"/>
          </w:tcPr>
          <w:p w:rsidR="00211565" w:rsidRPr="00745B49" w:rsidRDefault="00211565" w:rsidP="00211565">
            <w:pPr>
              <w:widowControl w:val="0"/>
              <w:autoSpaceDE w:val="0"/>
              <w:autoSpaceDN w:val="0"/>
              <w:spacing w:before="60" w:after="60" w:line="277" w:lineRule="exact"/>
              <w:ind w:left="92" w:right="86"/>
              <w:jc w:val="center"/>
              <w:rPr>
                <w:rFonts w:eastAsia="Times New Roman" w:cs="Times New Roman"/>
                <w:szCs w:val="28"/>
                <w:lang w:val="vi"/>
              </w:rPr>
            </w:pPr>
            <w:r w:rsidRPr="00745B49">
              <w:rPr>
                <w:rFonts w:eastAsia="Times New Roman" w:cs="Times New Roman"/>
                <w:szCs w:val="28"/>
              </w:rPr>
              <w:t>Không phát sinh</w:t>
            </w:r>
          </w:p>
        </w:tc>
      </w:tr>
      <w:tr w:rsidR="00211565" w:rsidRPr="00745B49" w:rsidTr="00211565">
        <w:trPr>
          <w:trHeight w:val="299"/>
        </w:trPr>
        <w:tc>
          <w:tcPr>
            <w:tcW w:w="4651" w:type="dxa"/>
            <w:gridSpan w:val="2"/>
          </w:tcPr>
          <w:p w:rsidR="00211565" w:rsidRPr="00745B49" w:rsidRDefault="00211565" w:rsidP="00211565">
            <w:pPr>
              <w:widowControl w:val="0"/>
              <w:autoSpaceDE w:val="0"/>
              <w:autoSpaceDN w:val="0"/>
              <w:spacing w:before="60" w:after="60" w:line="280" w:lineRule="exact"/>
              <w:jc w:val="center"/>
              <w:rPr>
                <w:rFonts w:eastAsia="Times New Roman" w:cs="Times New Roman"/>
                <w:b/>
                <w:szCs w:val="28"/>
                <w:lang w:val="vi"/>
              </w:rPr>
            </w:pPr>
            <w:r w:rsidRPr="00745B49">
              <w:rPr>
                <w:rFonts w:eastAsia="Times New Roman" w:cs="Times New Roman"/>
                <w:b/>
                <w:szCs w:val="28"/>
                <w:lang w:val="vi"/>
              </w:rPr>
              <w:t>Tổng cộng (I+II)</w:t>
            </w:r>
          </w:p>
        </w:tc>
        <w:tc>
          <w:tcPr>
            <w:tcW w:w="1701" w:type="dxa"/>
          </w:tcPr>
          <w:p w:rsidR="00211565" w:rsidRPr="00BE00C8" w:rsidRDefault="0006127E" w:rsidP="00211565">
            <w:pPr>
              <w:widowControl w:val="0"/>
              <w:autoSpaceDE w:val="0"/>
              <w:autoSpaceDN w:val="0"/>
              <w:spacing w:before="60" w:after="60" w:line="280" w:lineRule="exact"/>
              <w:ind w:left="94" w:right="86"/>
              <w:jc w:val="center"/>
              <w:rPr>
                <w:rFonts w:eastAsia="Times New Roman" w:cs="Times New Roman"/>
                <w:b/>
                <w:szCs w:val="28"/>
              </w:rPr>
            </w:pPr>
            <w:r>
              <w:rPr>
                <w:rFonts w:eastAsia="Times New Roman" w:cs="Times New Roman"/>
                <w:b/>
                <w:szCs w:val="28"/>
              </w:rPr>
              <w:t>20,94</w:t>
            </w:r>
          </w:p>
        </w:tc>
        <w:tc>
          <w:tcPr>
            <w:tcW w:w="2268" w:type="dxa"/>
          </w:tcPr>
          <w:p w:rsidR="00211565" w:rsidRPr="00745B49" w:rsidRDefault="00211565" w:rsidP="00211565">
            <w:pPr>
              <w:widowControl w:val="0"/>
              <w:autoSpaceDE w:val="0"/>
              <w:autoSpaceDN w:val="0"/>
              <w:spacing w:before="60" w:after="60" w:line="280" w:lineRule="exact"/>
              <w:ind w:left="94" w:right="86"/>
              <w:jc w:val="center"/>
              <w:rPr>
                <w:rFonts w:eastAsia="Times New Roman" w:cs="Times New Roman"/>
                <w:b/>
                <w:szCs w:val="28"/>
              </w:rPr>
            </w:pPr>
            <w:r>
              <w:rPr>
                <w:rFonts w:eastAsia="Times New Roman" w:cs="Times New Roman"/>
                <w:b/>
                <w:szCs w:val="28"/>
              </w:rPr>
              <w:t>10,68</w:t>
            </w:r>
          </w:p>
        </w:tc>
      </w:tr>
    </w:tbl>
    <w:p w:rsidR="00D4279A" w:rsidRPr="003A07D2" w:rsidRDefault="00D4279A" w:rsidP="00D4279A">
      <w:pPr>
        <w:pStyle w:val="-CharChar"/>
        <w:spacing w:before="120" w:after="120" w:line="288" w:lineRule="auto"/>
        <w:jc w:val="right"/>
        <w:rPr>
          <w:b/>
          <w:i/>
          <w:szCs w:val="28"/>
        </w:rPr>
      </w:pPr>
      <w:r w:rsidRPr="003A07D2">
        <w:rPr>
          <w:i/>
          <w:szCs w:val="28"/>
        </w:rPr>
        <w:t xml:space="preserve">(Nguồn: </w:t>
      </w:r>
      <w:r>
        <w:rPr>
          <w:i/>
          <w:szCs w:val="28"/>
        </w:rPr>
        <w:t>Cơ sở tính toán và thống kê</w:t>
      </w:r>
      <w:r w:rsidRPr="003A07D2">
        <w:rPr>
          <w:i/>
          <w:szCs w:val="28"/>
        </w:rPr>
        <w:t>)</w:t>
      </w:r>
    </w:p>
    <w:p w:rsidR="0006127E" w:rsidRDefault="0006127E" w:rsidP="0006127E">
      <w:pPr>
        <w:widowControl w:val="0"/>
        <w:autoSpaceDE w:val="0"/>
        <w:autoSpaceDN w:val="0"/>
        <w:spacing w:before="52" w:after="0" w:line="312" w:lineRule="auto"/>
        <w:ind w:right="-7" w:firstLine="1409"/>
        <w:jc w:val="both"/>
        <w:rPr>
          <w:rFonts w:eastAsia="Times New Roman" w:cs="Times New Roman"/>
          <w:i/>
          <w:szCs w:val="28"/>
        </w:rPr>
      </w:pPr>
      <w:r w:rsidRPr="00745B49">
        <w:rPr>
          <w:rFonts w:eastAsia="Times New Roman" w:cs="Times New Roman"/>
          <w:b/>
          <w:i/>
          <w:szCs w:val="28"/>
          <w:lang w:val="vi"/>
        </w:rPr>
        <w:t xml:space="preserve">Ghi chú: </w:t>
      </w:r>
      <w:r w:rsidRPr="00745B49">
        <w:rPr>
          <w:rFonts w:eastAsia="Times New Roman" w:cs="Times New Roman"/>
          <w:i/>
          <w:szCs w:val="28"/>
          <w:lang w:val="vi"/>
        </w:rPr>
        <w:t xml:space="preserve">Nhu cầu sử dụng nước tại bảng trên là nhu cầu sử dụng nước hàng </w:t>
      </w:r>
      <w:r w:rsidR="007325F4">
        <w:rPr>
          <w:rFonts w:eastAsia="Times New Roman" w:cs="Times New Roman"/>
          <w:i/>
          <w:szCs w:val="28"/>
          <w:lang w:val="vi"/>
        </w:rPr>
        <w:t>ngày</w:t>
      </w:r>
      <w:r w:rsidRPr="00745B49">
        <w:rPr>
          <w:rFonts w:eastAsia="Times New Roman" w:cs="Times New Roman"/>
          <w:i/>
          <w:szCs w:val="28"/>
          <w:lang w:val="vi"/>
        </w:rPr>
        <w:t xml:space="preserve"> </w:t>
      </w:r>
      <w:r w:rsidRPr="00745B49">
        <w:rPr>
          <w:rFonts w:eastAsia="Times New Roman" w:cs="Times New Roman"/>
          <w:i/>
          <w:szCs w:val="28"/>
        </w:rPr>
        <w:t xml:space="preserve">lớn nhất </w:t>
      </w:r>
      <w:r w:rsidRPr="00745B49">
        <w:rPr>
          <w:rFonts w:eastAsia="Times New Roman" w:cs="Times New Roman"/>
          <w:i/>
          <w:szCs w:val="28"/>
          <w:lang w:val="vi"/>
        </w:rPr>
        <w:t xml:space="preserve">trong giai đoạn nuôi vịt. </w:t>
      </w:r>
      <w:r w:rsidRPr="00745B49">
        <w:rPr>
          <w:rFonts w:eastAsia="Times New Roman" w:cs="Times New Roman"/>
          <w:i/>
          <w:szCs w:val="28"/>
        </w:rPr>
        <w:t>Do</w:t>
      </w:r>
      <w:r w:rsidRPr="00745B49">
        <w:rPr>
          <w:rFonts w:eastAsia="Times New Roman" w:cs="Times New Roman"/>
          <w:i/>
          <w:szCs w:val="28"/>
          <w:lang w:val="vi"/>
        </w:rPr>
        <w:t xml:space="preserve"> sau mỗi đợt chăn nuôi, Chủ trang trại sẽ thực hiện quy trình vệ sinh chuồng trại, dụng cụ chăn nuôi. Khối lượng nước vệ sinh chuồng trại, dụng cụ theo tính toán khoảng là </w:t>
      </w:r>
      <w:r>
        <w:rPr>
          <w:rFonts w:eastAsia="Times New Roman" w:cs="Times New Roman"/>
          <w:i/>
          <w:szCs w:val="28"/>
        </w:rPr>
        <w:t>10,2</w:t>
      </w:r>
      <w:r w:rsidRPr="00745B49">
        <w:rPr>
          <w:rFonts w:eastAsia="Times New Roman" w:cs="Times New Roman"/>
          <w:i/>
          <w:szCs w:val="28"/>
          <w:lang w:val="vi"/>
        </w:rPr>
        <w:t xml:space="preserve"> m</w:t>
      </w:r>
      <w:r w:rsidRPr="00745B49">
        <w:rPr>
          <w:rFonts w:eastAsia="Times New Roman" w:cs="Times New Roman"/>
          <w:i/>
          <w:szCs w:val="28"/>
          <w:vertAlign w:val="superscript"/>
          <w:lang w:val="vi"/>
        </w:rPr>
        <w:t>3</w:t>
      </w:r>
      <w:r w:rsidRPr="00745B49">
        <w:rPr>
          <w:rFonts w:eastAsia="Times New Roman" w:cs="Times New Roman"/>
          <w:i/>
          <w:szCs w:val="28"/>
          <w:lang w:val="vi"/>
        </w:rPr>
        <w:t>/</w:t>
      </w:r>
      <w:r w:rsidR="007325F4">
        <w:rPr>
          <w:rFonts w:eastAsia="Times New Roman" w:cs="Times New Roman"/>
          <w:i/>
          <w:szCs w:val="28"/>
        </w:rPr>
        <w:t>ngày</w:t>
      </w:r>
      <w:r>
        <w:rPr>
          <w:rFonts w:eastAsia="Times New Roman" w:cs="Times New Roman"/>
          <w:i/>
          <w:szCs w:val="28"/>
        </w:rPr>
        <w:t>/</w:t>
      </w:r>
      <w:r w:rsidRPr="00745B49">
        <w:rPr>
          <w:rFonts w:eastAsia="Times New Roman" w:cs="Times New Roman"/>
          <w:i/>
          <w:szCs w:val="28"/>
          <w:lang w:val="vi"/>
        </w:rPr>
        <w:t>lần vệ</w:t>
      </w:r>
      <w:r w:rsidRPr="00745B49">
        <w:rPr>
          <w:rFonts w:eastAsia="Times New Roman" w:cs="Times New Roman"/>
          <w:i/>
          <w:spacing w:val="-6"/>
          <w:szCs w:val="28"/>
          <w:lang w:val="vi"/>
        </w:rPr>
        <w:t xml:space="preserve"> </w:t>
      </w:r>
      <w:r w:rsidRPr="00745B49">
        <w:rPr>
          <w:rFonts w:eastAsia="Times New Roman" w:cs="Times New Roman"/>
          <w:i/>
          <w:szCs w:val="28"/>
          <w:lang w:val="vi"/>
        </w:rPr>
        <w:t>sinh.</w:t>
      </w:r>
      <w:r w:rsidRPr="00745B49">
        <w:rPr>
          <w:rFonts w:eastAsia="Times New Roman" w:cs="Times New Roman"/>
          <w:i/>
          <w:szCs w:val="28"/>
        </w:rPr>
        <w:t xml:space="preserve"> Những </w:t>
      </w:r>
      <w:r w:rsidR="007325F4">
        <w:rPr>
          <w:rFonts w:eastAsia="Times New Roman" w:cs="Times New Roman"/>
          <w:i/>
          <w:szCs w:val="28"/>
        </w:rPr>
        <w:t>ngày</w:t>
      </w:r>
      <w:r w:rsidRPr="00745B49">
        <w:rPr>
          <w:rFonts w:eastAsia="Times New Roman" w:cs="Times New Roman"/>
          <w:i/>
          <w:szCs w:val="28"/>
        </w:rPr>
        <w:t xml:space="preserve"> không vệ sinh lượng nước sử dụng lớn nhất là </w:t>
      </w:r>
      <w:r>
        <w:rPr>
          <w:rFonts w:eastAsia="Times New Roman" w:cs="Times New Roman"/>
          <w:i/>
          <w:szCs w:val="28"/>
        </w:rPr>
        <w:t>10,74</w:t>
      </w:r>
      <w:r w:rsidRPr="00745B49">
        <w:rPr>
          <w:rFonts w:eastAsia="Times New Roman" w:cs="Times New Roman"/>
          <w:i/>
          <w:szCs w:val="28"/>
        </w:rPr>
        <w:t>m</w:t>
      </w:r>
      <w:r w:rsidRPr="00745B49">
        <w:rPr>
          <w:rFonts w:eastAsia="Times New Roman" w:cs="Times New Roman"/>
          <w:i/>
          <w:szCs w:val="28"/>
          <w:vertAlign w:val="superscript"/>
        </w:rPr>
        <w:t>3</w:t>
      </w:r>
      <w:r w:rsidRPr="00745B49">
        <w:rPr>
          <w:rFonts w:eastAsia="Times New Roman" w:cs="Times New Roman"/>
          <w:i/>
          <w:szCs w:val="28"/>
        </w:rPr>
        <w:t>/</w:t>
      </w:r>
      <w:r w:rsidR="007325F4">
        <w:rPr>
          <w:rFonts w:eastAsia="Times New Roman" w:cs="Times New Roman"/>
          <w:i/>
          <w:szCs w:val="28"/>
        </w:rPr>
        <w:t>ngày</w:t>
      </w:r>
      <w:r w:rsidRPr="00745B49">
        <w:rPr>
          <w:rFonts w:eastAsia="Times New Roman" w:cs="Times New Roman"/>
          <w:i/>
          <w:szCs w:val="28"/>
        </w:rPr>
        <w:t>.đêm.</w:t>
      </w:r>
    </w:p>
    <w:p w:rsidR="0006127E" w:rsidRPr="00B06F05" w:rsidRDefault="0006127E" w:rsidP="0006127E">
      <w:pPr>
        <w:spacing w:before="120" w:after="120" w:line="240" w:lineRule="auto"/>
        <w:ind w:firstLine="567"/>
        <w:jc w:val="both"/>
        <w:rPr>
          <w:rFonts w:eastAsia="SimSun"/>
          <w:szCs w:val="28"/>
        </w:rPr>
      </w:pPr>
      <w:r>
        <w:t xml:space="preserve">- Ngoài các nhu cầu sử dụng nước nêu trên </w:t>
      </w:r>
      <w:r w:rsidR="008424FD">
        <w:rPr>
          <w:rFonts w:cs="Times New Roman"/>
          <w:szCs w:val="28"/>
        </w:rPr>
        <w:t>cơ sở</w:t>
      </w:r>
      <w:r w:rsidR="008424FD">
        <w:t xml:space="preserve"> </w:t>
      </w:r>
      <w:r>
        <w:t xml:space="preserve">còn sử dụng nước cho hệ thống cấp nước chữa cháy: Nước sử dụng PCCC </w:t>
      </w:r>
      <w:r w:rsidRPr="00B06F05">
        <w:rPr>
          <w:rFonts w:eastAsia="SimSun"/>
          <w:szCs w:val="28"/>
        </w:rPr>
        <w:t>được tính có 01 đám cháy xảy ra đồng thời, thời gian dập tắt đám cháy liên tục trong 3 giờ, lưu lượng dập tắt đám cháy là Q = 10 L/s = 36 m</w:t>
      </w:r>
      <w:r w:rsidRPr="00B06F05">
        <w:rPr>
          <w:rFonts w:eastAsia="SimSun"/>
          <w:szCs w:val="28"/>
          <w:vertAlign w:val="superscript"/>
        </w:rPr>
        <w:t>3</w:t>
      </w:r>
      <w:r w:rsidRPr="00B06F05">
        <w:rPr>
          <w:rFonts w:eastAsia="SimSun"/>
          <w:szCs w:val="28"/>
        </w:rPr>
        <w:t>/h. Bố trí trụ cứu hỏa xung quanh Nhà máy tại những nơi dễ vận hành và thao tác khi có cháy xảy ra.</w:t>
      </w:r>
    </w:p>
    <w:p w:rsidR="0006127E" w:rsidRPr="00D0019A" w:rsidRDefault="0006127E" w:rsidP="009C7B54">
      <w:pPr>
        <w:pStyle w:val="ListParagraph"/>
        <w:spacing w:before="120" w:after="120" w:line="288" w:lineRule="auto"/>
        <w:ind w:firstLine="414"/>
        <w:rPr>
          <w:rFonts w:ascii="Times New Roman" w:hAnsi="Times New Roman"/>
          <w:sz w:val="28"/>
          <w:szCs w:val="28"/>
          <w:vertAlign w:val="superscript"/>
        </w:rPr>
      </w:pPr>
      <w:r w:rsidRPr="00D0019A">
        <w:rPr>
          <w:rFonts w:ascii="Times New Roman" w:hAnsi="Times New Roman"/>
          <w:sz w:val="28"/>
          <w:szCs w:val="28"/>
        </w:rPr>
        <w:t>Q</w:t>
      </w:r>
      <w:r w:rsidRPr="00D0019A">
        <w:rPr>
          <w:rFonts w:ascii="Times New Roman" w:hAnsi="Times New Roman"/>
          <w:sz w:val="28"/>
          <w:szCs w:val="28"/>
          <w:vertAlign w:val="subscript"/>
        </w:rPr>
        <w:t>cc</w:t>
      </w:r>
      <w:r w:rsidRPr="00D0019A">
        <w:rPr>
          <w:rFonts w:ascii="Times New Roman" w:hAnsi="Times New Roman"/>
          <w:sz w:val="28"/>
          <w:szCs w:val="28"/>
        </w:rPr>
        <w:t xml:space="preserve"> = 1 đám cháy × 10 lít/s ×3 giờ ×3.600 = 108.000 lít/giờ = </w:t>
      </w:r>
      <w:r w:rsidRPr="00D0019A">
        <w:rPr>
          <w:rFonts w:ascii="Times New Roman" w:hAnsi="Times New Roman"/>
          <w:b/>
          <w:sz w:val="28"/>
          <w:szCs w:val="28"/>
        </w:rPr>
        <w:t>108</w:t>
      </w:r>
      <w:r w:rsidRPr="00D0019A">
        <w:rPr>
          <w:rFonts w:ascii="Times New Roman" w:hAnsi="Times New Roman"/>
          <w:sz w:val="28"/>
          <w:szCs w:val="28"/>
        </w:rPr>
        <w:t xml:space="preserve"> m</w:t>
      </w:r>
      <w:r w:rsidRPr="00D0019A">
        <w:rPr>
          <w:rFonts w:ascii="Times New Roman" w:hAnsi="Times New Roman"/>
          <w:sz w:val="28"/>
          <w:szCs w:val="28"/>
          <w:vertAlign w:val="superscript"/>
        </w:rPr>
        <w:t>3</w:t>
      </w:r>
    </w:p>
    <w:p w:rsidR="0006127E" w:rsidRDefault="0006127E" w:rsidP="009C7B54">
      <w:pPr>
        <w:pStyle w:val="Normal1"/>
        <w:tabs>
          <w:tab w:val="left" w:pos="567"/>
        </w:tabs>
        <w:spacing w:line="288" w:lineRule="auto"/>
        <w:ind w:firstLine="540"/>
        <w:rPr>
          <w:sz w:val="28"/>
          <w:szCs w:val="28"/>
        </w:rPr>
      </w:pPr>
      <w:r w:rsidRPr="00D0019A">
        <w:rPr>
          <w:sz w:val="28"/>
          <w:szCs w:val="28"/>
        </w:rPr>
        <w:t xml:space="preserve">Lượng nước cấp cho mục đích phòng cháy chữa cháy được bơm trực tiếp từ </w:t>
      </w:r>
      <w:r>
        <w:rPr>
          <w:sz w:val="28"/>
          <w:szCs w:val="28"/>
        </w:rPr>
        <w:t>kênh nội đồng và là trường hợp sự cố</w:t>
      </w:r>
      <w:r w:rsidRPr="00D0019A">
        <w:rPr>
          <w:sz w:val="28"/>
          <w:szCs w:val="28"/>
        </w:rPr>
        <w:t xml:space="preserve"> nên tổng nhu cầu dùng nước không bao gồm lượng nước phục vụ PCCC.</w:t>
      </w:r>
    </w:p>
    <w:p w:rsidR="00BB28F4" w:rsidRPr="00156B8C" w:rsidRDefault="00156B8C" w:rsidP="009C7B54">
      <w:pPr>
        <w:pStyle w:val="Heading1"/>
        <w:spacing w:before="120" w:after="120" w:line="288" w:lineRule="auto"/>
        <w:rPr>
          <w:rFonts w:cs="Times New Roman"/>
          <w:szCs w:val="28"/>
        </w:rPr>
      </w:pPr>
      <w:bookmarkStart w:id="54" w:name="_Toc128732001"/>
      <w:r>
        <w:rPr>
          <w:rFonts w:cs="Times New Roman"/>
          <w:szCs w:val="28"/>
        </w:rPr>
        <w:lastRenderedPageBreak/>
        <w:t xml:space="preserve">Các thông tin khác liên quan đến </w:t>
      </w:r>
      <w:r w:rsidR="008424FD">
        <w:rPr>
          <w:rFonts w:cs="Times New Roman"/>
          <w:szCs w:val="28"/>
        </w:rPr>
        <w:t>cơ sở</w:t>
      </w:r>
      <w:bookmarkEnd w:id="54"/>
    </w:p>
    <w:p w:rsidR="00BB28F4" w:rsidRPr="00156B8C" w:rsidRDefault="00602ACA" w:rsidP="009C7B54">
      <w:pPr>
        <w:pStyle w:val="Heading2"/>
        <w:spacing w:before="120" w:after="120" w:line="288" w:lineRule="auto"/>
        <w:rPr>
          <w:rFonts w:cs="Times New Roman"/>
          <w:b w:val="0"/>
          <w:szCs w:val="28"/>
        </w:rPr>
      </w:pPr>
      <w:bookmarkStart w:id="55" w:name="_Toc128732002"/>
      <w:r w:rsidRPr="00156B8C">
        <w:rPr>
          <w:rFonts w:cs="Times New Roman"/>
          <w:szCs w:val="28"/>
        </w:rPr>
        <w:t xml:space="preserve">Tiến độ thực hiện </w:t>
      </w:r>
      <w:r w:rsidR="008424FD">
        <w:rPr>
          <w:rFonts w:cs="Times New Roman"/>
          <w:szCs w:val="28"/>
        </w:rPr>
        <w:t>cơ sở</w:t>
      </w:r>
      <w:bookmarkEnd w:id="55"/>
    </w:p>
    <w:p w:rsidR="00C44ED4" w:rsidRDefault="00C44ED4" w:rsidP="009C7B54">
      <w:pPr>
        <w:pStyle w:val="Normal1"/>
        <w:spacing w:line="288" w:lineRule="auto"/>
        <w:ind w:firstLine="540"/>
        <w:rPr>
          <w:sz w:val="28"/>
          <w:szCs w:val="28"/>
        </w:rPr>
      </w:pPr>
      <w:r w:rsidRPr="006B2204">
        <w:rPr>
          <w:sz w:val="28"/>
          <w:szCs w:val="28"/>
        </w:rPr>
        <w:t xml:space="preserve">Tiến độ thực hiện </w:t>
      </w:r>
      <w:r w:rsidR="008424FD" w:rsidRPr="008424FD">
        <w:rPr>
          <w:sz w:val="28"/>
          <w:szCs w:val="28"/>
        </w:rPr>
        <w:t>cơ sở</w:t>
      </w:r>
      <w:r w:rsidR="00852784" w:rsidRPr="006B2204">
        <w:rPr>
          <w:sz w:val="28"/>
          <w:szCs w:val="28"/>
        </w:rPr>
        <w:t xml:space="preserve"> được thể hiện như sau</w:t>
      </w:r>
      <w:r w:rsidRPr="006B2204">
        <w:rPr>
          <w:sz w:val="28"/>
          <w:szCs w:val="28"/>
        </w:rPr>
        <w:t>:</w:t>
      </w:r>
      <w:bookmarkStart w:id="56" w:name="_Toc525400091"/>
    </w:p>
    <w:p w:rsidR="0006127E" w:rsidRDefault="0006127E" w:rsidP="009C7B54">
      <w:pPr>
        <w:spacing w:before="120" w:after="120" w:line="288" w:lineRule="auto"/>
        <w:jc w:val="both"/>
      </w:pPr>
      <w:r>
        <w:t>+ Chuẩn bị thủ tục hành chính: từ tháng 04/2021 đến tháng 11/2021;</w:t>
      </w:r>
    </w:p>
    <w:p w:rsidR="0006127E" w:rsidRDefault="0006127E" w:rsidP="009C7B54">
      <w:pPr>
        <w:spacing w:before="120" w:after="120" w:line="288" w:lineRule="auto"/>
        <w:jc w:val="both"/>
      </w:pPr>
      <w:r>
        <w:t>+ Xây dựng trang trại: tháng 11-12/2021;</w:t>
      </w:r>
    </w:p>
    <w:p w:rsidR="0006127E" w:rsidRDefault="0006127E" w:rsidP="009C7B54">
      <w:pPr>
        <w:spacing w:before="120" w:after="120" w:line="288" w:lineRule="auto"/>
        <w:jc w:val="both"/>
      </w:pPr>
      <w:r>
        <w:t>+ Đi vào hoạt động: Tháng 01/2022;</w:t>
      </w:r>
    </w:p>
    <w:p w:rsidR="0006127E" w:rsidRDefault="0006127E" w:rsidP="009C7B54">
      <w:pPr>
        <w:spacing w:before="120" w:after="120" w:line="288" w:lineRule="auto"/>
        <w:jc w:val="both"/>
      </w:pPr>
      <w:r>
        <w:t xml:space="preserve">+ Lắp đặt bổ sung hoàn thiện công trình bảo vệ môi trường tại </w:t>
      </w:r>
      <w:r w:rsidR="008424FD">
        <w:rPr>
          <w:rFonts w:cs="Times New Roman"/>
          <w:szCs w:val="28"/>
        </w:rPr>
        <w:t>cơ sở</w:t>
      </w:r>
      <w:r>
        <w:t xml:space="preserve">: Từ tháng 12/2022 đến tháng </w:t>
      </w:r>
      <w:r w:rsidR="00267B1F">
        <w:t>3</w:t>
      </w:r>
      <w:r>
        <w:t xml:space="preserve"> năm 2023;</w:t>
      </w:r>
    </w:p>
    <w:p w:rsidR="0006127E" w:rsidRDefault="0006127E" w:rsidP="009C7B54">
      <w:pPr>
        <w:spacing w:before="120" w:after="120" w:line="288" w:lineRule="auto"/>
        <w:jc w:val="both"/>
      </w:pPr>
      <w:r>
        <w:t xml:space="preserve">+ Lập thủ tục giấy phép môi trường của </w:t>
      </w:r>
      <w:r w:rsidR="008424FD">
        <w:rPr>
          <w:rFonts w:cs="Times New Roman"/>
          <w:szCs w:val="28"/>
        </w:rPr>
        <w:t>cơ sở</w:t>
      </w:r>
      <w:r>
        <w:t>: Từ tháng 3 đến tháng 4 năm 2023;</w:t>
      </w:r>
    </w:p>
    <w:p w:rsidR="0006127E" w:rsidRPr="00156B8C" w:rsidRDefault="0006127E" w:rsidP="009C7B54">
      <w:pPr>
        <w:pStyle w:val="Heading2"/>
        <w:spacing w:before="120" w:after="120" w:line="288" w:lineRule="auto"/>
        <w:rPr>
          <w:rFonts w:cs="Times New Roman"/>
          <w:b w:val="0"/>
          <w:szCs w:val="28"/>
        </w:rPr>
      </w:pPr>
      <w:bookmarkStart w:id="57" w:name="_Toc128732003"/>
      <w:r>
        <w:rPr>
          <w:rFonts w:cs="Times New Roman"/>
          <w:szCs w:val="28"/>
        </w:rPr>
        <w:t>Tổng vốn đầu tư</w:t>
      </w:r>
      <w:bookmarkEnd w:id="57"/>
    </w:p>
    <w:p w:rsidR="0006127E" w:rsidRDefault="0006127E" w:rsidP="009C7B54">
      <w:pPr>
        <w:spacing w:before="120" w:after="120" w:line="288" w:lineRule="auto"/>
        <w:ind w:firstLine="567"/>
        <w:jc w:val="both"/>
      </w:pPr>
      <w:r>
        <w:t xml:space="preserve">Tổng mức đầu tư </w:t>
      </w:r>
      <w:r w:rsidR="008424FD">
        <w:rPr>
          <w:rFonts w:cs="Times New Roman"/>
          <w:szCs w:val="28"/>
        </w:rPr>
        <w:t>cơ sở</w:t>
      </w:r>
      <w:r>
        <w:t>: 10.000.000.000 đồng (Mười tỷ đồng).</w:t>
      </w:r>
    </w:p>
    <w:p w:rsidR="00602ACA" w:rsidRPr="006B2204" w:rsidRDefault="00602ACA" w:rsidP="009C7B54">
      <w:pPr>
        <w:pStyle w:val="Heading2"/>
        <w:spacing w:before="120" w:after="120" w:line="288" w:lineRule="auto"/>
        <w:rPr>
          <w:rFonts w:cs="Times New Roman"/>
          <w:b w:val="0"/>
          <w:szCs w:val="28"/>
        </w:rPr>
      </w:pPr>
      <w:bookmarkStart w:id="58" w:name="_Toc128732004"/>
      <w:bookmarkEnd w:id="56"/>
      <w:r w:rsidRPr="006B2204">
        <w:rPr>
          <w:rFonts w:cs="Times New Roman"/>
          <w:szCs w:val="28"/>
        </w:rPr>
        <w:t xml:space="preserve">Tổ chức </w:t>
      </w:r>
      <w:r w:rsidRPr="006B2204">
        <w:rPr>
          <w:rFonts w:cs="Times New Roman"/>
          <w:bCs/>
          <w:szCs w:val="28"/>
        </w:rPr>
        <w:t xml:space="preserve">quản lý và thực hiện </w:t>
      </w:r>
      <w:r w:rsidR="008424FD">
        <w:rPr>
          <w:rFonts w:cs="Times New Roman"/>
          <w:bCs/>
          <w:szCs w:val="28"/>
        </w:rPr>
        <w:t>cơ sở</w:t>
      </w:r>
      <w:bookmarkEnd w:id="58"/>
    </w:p>
    <w:p w:rsidR="008424FD" w:rsidRPr="0048069F" w:rsidRDefault="008424FD" w:rsidP="009C7B54">
      <w:pPr>
        <w:pStyle w:val="Normal1"/>
        <w:tabs>
          <w:tab w:val="left" w:pos="284"/>
        </w:tabs>
        <w:spacing w:line="288" w:lineRule="auto"/>
        <w:rPr>
          <w:sz w:val="28"/>
          <w:szCs w:val="28"/>
        </w:rPr>
      </w:pPr>
      <w:r w:rsidRPr="0048069F">
        <w:rPr>
          <w:sz w:val="28"/>
          <w:szCs w:val="28"/>
        </w:rPr>
        <w:t xml:space="preserve">Tổng số người làm việc </w:t>
      </w:r>
      <w:r>
        <w:rPr>
          <w:sz w:val="28"/>
          <w:szCs w:val="28"/>
        </w:rPr>
        <w:t xml:space="preserve">tại </w:t>
      </w:r>
      <w:r>
        <w:rPr>
          <w:szCs w:val="28"/>
        </w:rPr>
        <w:t>cơ sở là</w:t>
      </w:r>
      <w:r w:rsidRPr="0048069F">
        <w:rPr>
          <w:sz w:val="28"/>
          <w:szCs w:val="28"/>
        </w:rPr>
        <w:t xml:space="preserve"> </w:t>
      </w:r>
      <w:r>
        <w:rPr>
          <w:sz w:val="28"/>
          <w:szCs w:val="28"/>
        </w:rPr>
        <w:t>6</w:t>
      </w:r>
      <w:r w:rsidRPr="0048069F">
        <w:rPr>
          <w:sz w:val="28"/>
          <w:szCs w:val="28"/>
        </w:rPr>
        <w:t xml:space="preserve"> người. Trong đó:</w:t>
      </w:r>
    </w:p>
    <w:p w:rsidR="008424FD" w:rsidRDefault="008424FD" w:rsidP="0061023C">
      <w:pPr>
        <w:pStyle w:val="Normal1"/>
        <w:widowControl/>
        <w:numPr>
          <w:ilvl w:val="0"/>
          <w:numId w:val="68"/>
        </w:numPr>
        <w:tabs>
          <w:tab w:val="left" w:pos="567"/>
        </w:tabs>
        <w:spacing w:line="288" w:lineRule="auto"/>
        <w:ind w:left="0" w:firstLine="284"/>
        <w:rPr>
          <w:sz w:val="28"/>
          <w:szCs w:val="28"/>
        </w:rPr>
      </w:pPr>
      <w:r w:rsidRPr="0048069F">
        <w:rPr>
          <w:sz w:val="28"/>
          <w:szCs w:val="28"/>
        </w:rPr>
        <w:t xml:space="preserve">Quản lý: 01 người (chủ </w:t>
      </w:r>
      <w:r>
        <w:rPr>
          <w:szCs w:val="28"/>
        </w:rPr>
        <w:t>cơ sở</w:t>
      </w:r>
      <w:r w:rsidRPr="0048069F">
        <w:rPr>
          <w:sz w:val="28"/>
          <w:szCs w:val="28"/>
        </w:rPr>
        <w:t>);</w:t>
      </w:r>
    </w:p>
    <w:p w:rsidR="008424FD" w:rsidRPr="0048069F" w:rsidRDefault="008424FD" w:rsidP="0061023C">
      <w:pPr>
        <w:pStyle w:val="Normal1"/>
        <w:widowControl/>
        <w:numPr>
          <w:ilvl w:val="0"/>
          <w:numId w:val="68"/>
        </w:numPr>
        <w:tabs>
          <w:tab w:val="left" w:pos="567"/>
        </w:tabs>
        <w:spacing w:line="288" w:lineRule="auto"/>
        <w:ind w:left="0" w:firstLine="284"/>
        <w:rPr>
          <w:sz w:val="28"/>
          <w:szCs w:val="28"/>
        </w:rPr>
      </w:pPr>
      <w:r w:rsidRPr="0048069F">
        <w:rPr>
          <w:sz w:val="28"/>
          <w:szCs w:val="28"/>
        </w:rPr>
        <w:t xml:space="preserve">Công nhân: </w:t>
      </w:r>
      <w:r>
        <w:rPr>
          <w:sz w:val="28"/>
          <w:szCs w:val="28"/>
        </w:rPr>
        <w:t>05</w:t>
      </w:r>
      <w:r w:rsidRPr="0048069F">
        <w:rPr>
          <w:sz w:val="28"/>
          <w:szCs w:val="28"/>
        </w:rPr>
        <w:t xml:space="preserve"> người;</w:t>
      </w:r>
    </w:p>
    <w:p w:rsidR="004323F6" w:rsidRDefault="008424FD" w:rsidP="009C7B54">
      <w:pPr>
        <w:pStyle w:val="Normal1"/>
        <w:tabs>
          <w:tab w:val="left" w:pos="567"/>
        </w:tabs>
        <w:spacing w:line="288" w:lineRule="auto"/>
        <w:rPr>
          <w:sz w:val="28"/>
          <w:szCs w:val="28"/>
        </w:rPr>
      </w:pPr>
      <w:r w:rsidRPr="008424FD">
        <w:rPr>
          <w:sz w:val="28"/>
          <w:szCs w:val="28"/>
        </w:rPr>
        <w:t>Với nhu cầu lao động như trên, chủ cá nhân ông Trần Phước Thành sẽ chịu trách nhiệm trực tiếp tổ chức quản lý cơ sở.</w:t>
      </w:r>
    </w:p>
    <w:p w:rsidR="004323F6" w:rsidRDefault="004323F6" w:rsidP="004323F6">
      <w:pPr>
        <w:rPr>
          <w:rFonts w:eastAsia="SimSun" w:cs="Times New Roman"/>
        </w:rPr>
      </w:pPr>
      <w:r>
        <w:br w:type="page"/>
      </w:r>
    </w:p>
    <w:p w:rsidR="00532D5B" w:rsidRPr="006B2204" w:rsidRDefault="00532D5B" w:rsidP="00602ACA">
      <w:pPr>
        <w:pStyle w:val="Heading1"/>
        <w:numPr>
          <w:ilvl w:val="0"/>
          <w:numId w:val="0"/>
        </w:numPr>
        <w:jc w:val="center"/>
        <w:rPr>
          <w:rFonts w:cs="Times New Roman"/>
          <w:color w:val="000000"/>
          <w:szCs w:val="28"/>
        </w:rPr>
      </w:pPr>
      <w:bookmarkStart w:id="59" w:name="_Toc128732005"/>
      <w:r w:rsidRPr="006B2204">
        <w:rPr>
          <w:rFonts w:cs="Times New Roman"/>
          <w:color w:val="000000"/>
          <w:szCs w:val="28"/>
        </w:rPr>
        <w:lastRenderedPageBreak/>
        <w:t>Chương II</w:t>
      </w:r>
      <w:bookmarkEnd w:id="59"/>
    </w:p>
    <w:p w:rsidR="00E12BE6" w:rsidRPr="006B2204" w:rsidRDefault="00532D5B" w:rsidP="00EB6E50">
      <w:pPr>
        <w:pStyle w:val="Heading1"/>
        <w:numPr>
          <w:ilvl w:val="0"/>
          <w:numId w:val="0"/>
        </w:numPr>
        <w:spacing w:before="120" w:after="120" w:line="360" w:lineRule="auto"/>
        <w:jc w:val="center"/>
        <w:rPr>
          <w:rFonts w:cs="Times New Roman"/>
          <w:color w:val="000000"/>
          <w:szCs w:val="28"/>
        </w:rPr>
      </w:pPr>
      <w:bookmarkStart w:id="60" w:name="_Toc128732006"/>
      <w:r w:rsidRPr="006B2204">
        <w:rPr>
          <w:rFonts w:cs="Times New Roman"/>
          <w:color w:val="000000"/>
          <w:szCs w:val="28"/>
        </w:rPr>
        <w:t xml:space="preserve">SỰ PHÙ HỢP CỦA </w:t>
      </w:r>
      <w:r w:rsidR="00660CAF">
        <w:rPr>
          <w:rFonts w:cs="Times New Roman"/>
          <w:color w:val="000000"/>
          <w:szCs w:val="28"/>
        </w:rPr>
        <w:t>CƠ SỞ</w:t>
      </w:r>
      <w:r w:rsidRPr="006B2204">
        <w:rPr>
          <w:rFonts w:cs="Times New Roman"/>
          <w:color w:val="000000"/>
          <w:szCs w:val="28"/>
        </w:rPr>
        <w:t xml:space="preserve"> VỚI QUY HOẠCH, KHẢ NĂNG CHỊU TẢI CỦA MÔI TRƯỜNG</w:t>
      </w:r>
      <w:bookmarkEnd w:id="60"/>
    </w:p>
    <w:p w:rsidR="004B00B9" w:rsidRPr="004323F6" w:rsidRDefault="004B00B9" w:rsidP="004323F6">
      <w:pPr>
        <w:pStyle w:val="Heading1"/>
        <w:numPr>
          <w:ilvl w:val="0"/>
          <w:numId w:val="87"/>
        </w:numPr>
        <w:jc w:val="both"/>
        <w:rPr>
          <w:rFonts w:cs="Times New Roman"/>
          <w:szCs w:val="28"/>
        </w:rPr>
      </w:pPr>
      <w:bookmarkStart w:id="61" w:name="_Toc103338802"/>
      <w:bookmarkStart w:id="62" w:name="_Toc103421106"/>
      <w:bookmarkStart w:id="63" w:name="_Toc103421208"/>
      <w:bookmarkStart w:id="64" w:name="_Toc103421312"/>
      <w:bookmarkStart w:id="65" w:name="_Toc103421468"/>
      <w:bookmarkStart w:id="66" w:name="_Toc103421567"/>
      <w:bookmarkStart w:id="67" w:name="_Toc103424846"/>
      <w:bookmarkStart w:id="68" w:name="_Toc103933552"/>
      <w:bookmarkStart w:id="69" w:name="_Toc105416981"/>
      <w:bookmarkStart w:id="70" w:name="_Toc105417913"/>
      <w:bookmarkStart w:id="71" w:name="_Toc105418039"/>
      <w:bookmarkStart w:id="72" w:name="_Toc105418136"/>
      <w:bookmarkStart w:id="73" w:name="_Toc105418232"/>
      <w:bookmarkStart w:id="74" w:name="_Toc105418325"/>
      <w:bookmarkStart w:id="75" w:name="_Toc106630467"/>
      <w:bookmarkStart w:id="76" w:name="_Toc108594929"/>
      <w:bookmarkStart w:id="77" w:name="_Toc110953741"/>
      <w:bookmarkStart w:id="78" w:name="_Toc12873200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4323F6">
        <w:rPr>
          <w:rFonts w:cs="Times New Roman"/>
          <w:szCs w:val="28"/>
        </w:rPr>
        <w:t>Sự phù hợp củ</w:t>
      </w:r>
      <w:r w:rsidR="00660CAF" w:rsidRPr="004323F6">
        <w:rPr>
          <w:rFonts w:cs="Times New Roman"/>
          <w:szCs w:val="28"/>
        </w:rPr>
        <w:t>a cơ sở</w:t>
      </w:r>
      <w:r w:rsidRPr="004323F6">
        <w:rPr>
          <w:rFonts w:cs="Times New Roman"/>
          <w:szCs w:val="28"/>
        </w:rPr>
        <w:t xml:space="preserve"> với quy hoạch môi trường quốc gia, quy hoạch tỉnh, phân vùng môi trường</w:t>
      </w:r>
      <w:bookmarkEnd w:id="78"/>
    </w:p>
    <w:p w:rsidR="009C7B54" w:rsidRPr="00247335" w:rsidRDefault="00660CAF" w:rsidP="009C7B54">
      <w:pPr>
        <w:tabs>
          <w:tab w:val="left" w:leader="dot" w:pos="8678"/>
        </w:tabs>
        <w:spacing w:before="120" w:after="120" w:line="380" w:lineRule="exact"/>
        <w:ind w:firstLine="567"/>
        <w:jc w:val="both"/>
        <w:rPr>
          <w:rFonts w:cs="Times New Roman"/>
          <w:b/>
          <w:bCs/>
        </w:rPr>
      </w:pPr>
      <w:bookmarkStart w:id="79" w:name="_Toc96322584"/>
      <w:bookmarkStart w:id="80" w:name="_Toc101793141"/>
      <w:bookmarkEnd w:id="7"/>
      <w:bookmarkEnd w:id="8"/>
      <w:bookmarkEnd w:id="9"/>
      <w:bookmarkEnd w:id="79"/>
      <w:r>
        <w:rPr>
          <w:rFonts w:cs="Times New Roman"/>
        </w:rPr>
        <w:t>Cơ sở</w:t>
      </w:r>
      <w:r w:rsidR="009C7B54" w:rsidRPr="005F2DCA">
        <w:rPr>
          <w:rFonts w:cs="Times New Roman"/>
        </w:rPr>
        <w:t xml:space="preserve"> chăn nuôi công nghiệp theo mô hình tập trung, áp dụng tiến bộ khoa học trong chăn nuôi đảm bảo điều kiện về an toàn sinh học, kiểm soát dịch bệnh và thân thiện với môi trường phù hợp với Kế hoạch số 201/KH-UBND của Uỷ ban nhân tỉnh </w:t>
      </w:r>
      <w:r w:rsidR="007325F4">
        <w:rPr>
          <w:rFonts w:cs="Times New Roman"/>
        </w:rPr>
        <w:t>ngày</w:t>
      </w:r>
      <w:r w:rsidR="009C7B54" w:rsidRPr="005F2DCA">
        <w:rPr>
          <w:rFonts w:cs="Times New Roman"/>
        </w:rPr>
        <w:t xml:space="preserve"> 01/7/2021 ban hành Kế hoạch thực hiện chiến lược phát triển chăn nuôi giai đoạn 2021-2030 tầm nhìn đến 2045 trên địa bàn tỉnh Đồng Tháp.</w:t>
      </w:r>
    </w:p>
    <w:p w:rsidR="009C7B54" w:rsidRPr="005F2DCA" w:rsidRDefault="00660CAF" w:rsidP="009C7B54">
      <w:pPr>
        <w:tabs>
          <w:tab w:val="left" w:leader="dot" w:pos="8678"/>
        </w:tabs>
        <w:spacing w:before="120" w:after="120" w:line="380" w:lineRule="exact"/>
        <w:ind w:firstLine="567"/>
        <w:jc w:val="both"/>
        <w:rPr>
          <w:rFonts w:cs="Times New Roman"/>
          <w:b/>
          <w:bCs/>
        </w:rPr>
      </w:pPr>
      <w:r>
        <w:rPr>
          <w:rFonts w:cs="Times New Roman"/>
        </w:rPr>
        <w:t>Cơ sở</w:t>
      </w:r>
      <w:r w:rsidR="009C7B54" w:rsidRPr="005F2DCA">
        <w:rPr>
          <w:rFonts w:cs="Times New Roman"/>
        </w:rPr>
        <w:t xml:space="preserve"> xây dựng tạ</w:t>
      </w:r>
      <w:r>
        <w:rPr>
          <w:rFonts w:cs="Times New Roman"/>
        </w:rPr>
        <w:t>i</w:t>
      </w:r>
      <w:r w:rsidR="009C7B54" w:rsidRPr="005F2DCA">
        <w:rPr>
          <w:rFonts w:cs="Times New Roman"/>
        </w:rPr>
        <w:t xml:space="preserve"> </w:t>
      </w:r>
      <w:r w:rsidR="009C7B54">
        <w:t>ấ</w:t>
      </w:r>
      <w:r w:rsidR="009C7B54" w:rsidRPr="00092D5A">
        <w:t>p 3, xã Tân Hội Trung, huyện Cao Lãnh, tỉnh Đồng Tháp</w:t>
      </w:r>
      <w:r w:rsidR="009C7B54" w:rsidRPr="005F2DCA">
        <w:rPr>
          <w:rFonts w:cs="Times New Roman"/>
        </w:rPr>
        <w:t xml:space="preserve"> là địa bàn kinh tế đặc biệt khó khăn, khu vực này chủ yếu là đồng ruộng, vườn cây ăn trái, dân cư thưa thớt nên phù hợp với các quy định của tỉnh về phát triển chăn nuôi theo Nghị quyết 81/2021/NQ-HĐND </w:t>
      </w:r>
      <w:r w:rsidR="007325F4">
        <w:rPr>
          <w:rFonts w:cs="Times New Roman"/>
        </w:rPr>
        <w:t>ngày</w:t>
      </w:r>
      <w:r w:rsidR="009C7B54" w:rsidRPr="005F2DCA">
        <w:rPr>
          <w:rFonts w:cs="Times New Roman"/>
        </w:rPr>
        <w:t xml:space="preserve"> 09/12/2021 của Hội đồng nhân dân tỉnh ban hành Quy định khu vực thuộc nội thành, nội thị không được phép chăn nuôi, quy định vùng nuôi chim yến và chính sách hỗ trợ khi di dời cơ sở chăn nuôi ra khỏi khu vực không được phép chăn nuôi trên địa bàn tỉnh Đồng Tháp.</w:t>
      </w:r>
    </w:p>
    <w:p w:rsidR="009D0C5B" w:rsidRPr="006B2204" w:rsidRDefault="009D0C5B" w:rsidP="008B0646">
      <w:pPr>
        <w:pStyle w:val="Heading1"/>
        <w:rPr>
          <w:rFonts w:cs="Times New Roman"/>
          <w:szCs w:val="28"/>
        </w:rPr>
      </w:pPr>
      <w:bookmarkStart w:id="81" w:name="_Toc128732008"/>
      <w:r w:rsidRPr="006B2204">
        <w:rPr>
          <w:rFonts w:cs="Times New Roman"/>
          <w:szCs w:val="28"/>
        </w:rPr>
        <w:t xml:space="preserve">Sự  phù hợp của </w:t>
      </w:r>
      <w:r w:rsidR="00660CAF">
        <w:rPr>
          <w:rFonts w:cs="Times New Roman"/>
          <w:szCs w:val="28"/>
        </w:rPr>
        <w:t>cơ sở</w:t>
      </w:r>
      <w:r w:rsidRPr="006B2204">
        <w:rPr>
          <w:rFonts w:cs="Times New Roman"/>
          <w:szCs w:val="28"/>
        </w:rPr>
        <w:t xml:space="preserve"> với khả năng chị tải của môi trường.</w:t>
      </w:r>
      <w:bookmarkEnd w:id="80"/>
      <w:bookmarkEnd w:id="81"/>
    </w:p>
    <w:p w:rsidR="00C5490C" w:rsidRPr="006B2204" w:rsidRDefault="00660CAF" w:rsidP="001B600E">
      <w:pPr>
        <w:spacing w:before="120" w:after="120" w:line="288" w:lineRule="auto"/>
        <w:ind w:firstLine="562"/>
        <w:jc w:val="both"/>
        <w:rPr>
          <w:rFonts w:eastAsia="Times New Roman" w:cs="Times New Roman"/>
          <w:szCs w:val="28"/>
        </w:rPr>
      </w:pPr>
      <w:bookmarkStart w:id="82" w:name="_Toc100058944"/>
      <w:bookmarkStart w:id="83" w:name="_Toc100060153"/>
      <w:bookmarkStart w:id="84" w:name="_Toc100059274"/>
      <w:bookmarkStart w:id="85" w:name="_Toc100059489"/>
      <w:bookmarkStart w:id="86" w:name="_Toc100059700"/>
      <w:bookmarkStart w:id="87" w:name="_Toc100059793"/>
      <w:bookmarkStart w:id="88" w:name="_Toc100059055"/>
      <w:bookmarkStart w:id="89" w:name="_Toc100060379"/>
      <w:bookmarkStart w:id="90" w:name="_Toc100643655"/>
      <w:bookmarkStart w:id="91" w:name="_Toc100059595"/>
      <w:bookmarkStart w:id="92" w:name="_Toc100735110"/>
      <w:bookmarkStart w:id="93" w:name="_Toc100059165"/>
      <w:bookmarkStart w:id="94" w:name="_Toc100059382"/>
      <w:bookmarkEnd w:id="82"/>
      <w:bookmarkEnd w:id="83"/>
      <w:bookmarkEnd w:id="84"/>
      <w:bookmarkEnd w:id="85"/>
      <w:bookmarkEnd w:id="86"/>
      <w:bookmarkEnd w:id="87"/>
      <w:bookmarkEnd w:id="88"/>
      <w:bookmarkEnd w:id="89"/>
      <w:bookmarkEnd w:id="90"/>
      <w:bookmarkEnd w:id="91"/>
      <w:bookmarkEnd w:id="92"/>
      <w:bookmarkEnd w:id="93"/>
      <w:bookmarkEnd w:id="94"/>
      <w:r>
        <w:rPr>
          <w:rFonts w:cs="Times New Roman"/>
        </w:rPr>
        <w:t>Cơ sở</w:t>
      </w:r>
      <w:r w:rsidR="009C32FC" w:rsidRPr="006B2204">
        <w:rPr>
          <w:rFonts w:eastAsia="Times New Roman" w:cs="Times New Roman"/>
          <w:szCs w:val="28"/>
        </w:rPr>
        <w:t xml:space="preserve"> hoạt đ</w:t>
      </w:r>
      <w:r w:rsidR="00DA1CED" w:rsidRPr="006B2204">
        <w:rPr>
          <w:rFonts w:eastAsia="Times New Roman" w:cs="Times New Roman"/>
          <w:szCs w:val="28"/>
        </w:rPr>
        <w:t xml:space="preserve">ộng có phát sinh nước thải, </w:t>
      </w:r>
      <w:r w:rsidR="009C7B54">
        <w:rPr>
          <w:rFonts w:eastAsia="Times New Roman" w:cs="Times New Roman"/>
          <w:szCs w:val="28"/>
        </w:rPr>
        <w:t>mùi</w:t>
      </w:r>
      <w:r w:rsidR="005B2A1A" w:rsidRPr="006B2204">
        <w:rPr>
          <w:rFonts w:eastAsia="Times New Roman" w:cs="Times New Roman"/>
          <w:szCs w:val="28"/>
        </w:rPr>
        <w:t>, chất thải rắn</w:t>
      </w:r>
      <w:r w:rsidR="009C32FC" w:rsidRPr="006B2204">
        <w:rPr>
          <w:rFonts w:eastAsia="Times New Roman" w:cs="Times New Roman"/>
          <w:szCs w:val="28"/>
        </w:rPr>
        <w:t xml:space="preserve">. Tuy nhiên các nguồn ô nhiễm này rất thấp và được chủ </w:t>
      </w:r>
      <w:r>
        <w:rPr>
          <w:rFonts w:cs="Times New Roman"/>
        </w:rPr>
        <w:t>cơ sở</w:t>
      </w:r>
      <w:r w:rsidRPr="006B2204">
        <w:rPr>
          <w:rFonts w:eastAsia="Times New Roman" w:cs="Times New Roman"/>
          <w:szCs w:val="28"/>
        </w:rPr>
        <w:t xml:space="preserve"> </w:t>
      </w:r>
      <w:r w:rsidR="009C32FC" w:rsidRPr="006B2204">
        <w:rPr>
          <w:rFonts w:eastAsia="Times New Roman" w:cs="Times New Roman"/>
          <w:szCs w:val="28"/>
        </w:rPr>
        <w:t xml:space="preserve">thực hiện các công trình, biện pháp xử </w:t>
      </w:r>
      <w:r w:rsidR="005E16AF" w:rsidRPr="006B2204">
        <w:rPr>
          <w:rFonts w:eastAsia="Times New Roman" w:cs="Times New Roman"/>
          <w:szCs w:val="28"/>
        </w:rPr>
        <w:t xml:space="preserve">lý </w:t>
      </w:r>
      <w:r w:rsidR="009C32FC" w:rsidRPr="006B2204">
        <w:rPr>
          <w:rFonts w:eastAsia="Times New Roman" w:cs="Times New Roman"/>
          <w:szCs w:val="28"/>
        </w:rPr>
        <w:t>giảm thiểu tác trước khi thải ra môi trường cụ thể:</w:t>
      </w:r>
    </w:p>
    <w:p w:rsidR="009C7B54" w:rsidRDefault="009C32FC" w:rsidP="001B600E">
      <w:pPr>
        <w:spacing w:before="120" w:after="120" w:line="288" w:lineRule="auto"/>
        <w:ind w:firstLine="562"/>
        <w:jc w:val="both"/>
        <w:rPr>
          <w:rFonts w:eastAsia="Times New Roman" w:cs="Times New Roman"/>
          <w:szCs w:val="28"/>
        </w:rPr>
      </w:pPr>
      <w:r w:rsidRPr="006B2204">
        <w:rPr>
          <w:rFonts w:eastAsia="Times New Roman" w:cs="Times New Roman"/>
          <w:szCs w:val="28"/>
        </w:rPr>
        <w:t xml:space="preserve">Về nước thải: </w:t>
      </w:r>
      <w:r w:rsidR="009C7B54">
        <w:rPr>
          <w:rFonts w:eastAsia="Times New Roman" w:cs="Times New Roman"/>
          <w:szCs w:val="28"/>
        </w:rPr>
        <w:t>Gồm 2 nguồn</w:t>
      </w:r>
    </w:p>
    <w:p w:rsidR="009C32FC" w:rsidRDefault="009C7B54" w:rsidP="001B600E">
      <w:pPr>
        <w:spacing w:before="120" w:after="120" w:line="288" w:lineRule="auto"/>
        <w:ind w:firstLine="562"/>
        <w:jc w:val="both"/>
        <w:rPr>
          <w:rFonts w:eastAsia="Times New Roman" w:cs="Times New Roman"/>
          <w:szCs w:val="28"/>
        </w:rPr>
      </w:pPr>
      <w:r>
        <w:rPr>
          <w:rFonts w:eastAsia="Times New Roman" w:cs="Times New Roman"/>
          <w:szCs w:val="28"/>
        </w:rPr>
        <w:t xml:space="preserve">+ Nước thải sinh hoạt: </w:t>
      </w:r>
      <w:r w:rsidR="009C32FC" w:rsidRPr="006B2204">
        <w:rPr>
          <w:rFonts w:eastAsia="Times New Roman" w:cs="Times New Roman"/>
          <w:szCs w:val="28"/>
        </w:rPr>
        <w:t xml:space="preserve">Lưu lượng </w:t>
      </w:r>
      <w:r>
        <w:rPr>
          <w:rFonts w:eastAsia="Times New Roman" w:cs="Times New Roman"/>
          <w:szCs w:val="28"/>
        </w:rPr>
        <w:t>nước</w:t>
      </w:r>
      <w:r w:rsidR="009C32FC" w:rsidRPr="006B2204">
        <w:rPr>
          <w:rFonts w:eastAsia="Times New Roman" w:cs="Times New Roman"/>
          <w:szCs w:val="28"/>
        </w:rPr>
        <w:t xml:space="preserve"> thải </w:t>
      </w:r>
      <w:r>
        <w:rPr>
          <w:rFonts w:eastAsia="Times New Roman" w:cs="Times New Roman"/>
          <w:szCs w:val="28"/>
        </w:rPr>
        <w:t xml:space="preserve">sinh hoạt </w:t>
      </w:r>
      <w:r w:rsidR="009C32FC" w:rsidRPr="006B2204">
        <w:rPr>
          <w:rFonts w:eastAsia="Times New Roman" w:cs="Times New Roman"/>
          <w:szCs w:val="28"/>
        </w:rPr>
        <w:t xml:space="preserve">là </w:t>
      </w:r>
      <w:r>
        <w:rPr>
          <w:rFonts w:eastAsia="Times New Roman" w:cs="Times New Roman"/>
          <w:szCs w:val="28"/>
        </w:rPr>
        <w:t>0,48</w:t>
      </w:r>
      <w:r w:rsidR="009C32FC" w:rsidRPr="006B2204">
        <w:rPr>
          <w:rFonts w:eastAsia="Times New Roman" w:cs="Times New Roman"/>
          <w:szCs w:val="28"/>
        </w:rPr>
        <w:t>m</w:t>
      </w:r>
      <w:r w:rsidR="00755A01">
        <w:rPr>
          <w:rFonts w:eastAsia="Times New Roman" w:cs="Times New Roman"/>
          <w:szCs w:val="28"/>
          <w:vertAlign w:val="superscript"/>
        </w:rPr>
        <w:t>3</w:t>
      </w:r>
      <w:r w:rsidR="009C32FC" w:rsidRPr="006B2204">
        <w:rPr>
          <w:rFonts w:eastAsia="Times New Roman" w:cs="Times New Roman"/>
          <w:szCs w:val="28"/>
        </w:rPr>
        <w:t>/</w:t>
      </w:r>
      <w:r w:rsidR="007325F4">
        <w:rPr>
          <w:rFonts w:eastAsia="Times New Roman" w:cs="Times New Roman"/>
          <w:szCs w:val="28"/>
        </w:rPr>
        <w:t>ngày</w:t>
      </w:r>
      <w:r w:rsidR="007E46E5" w:rsidRPr="006B2204">
        <w:rPr>
          <w:rFonts w:eastAsia="Times New Roman" w:cs="Times New Roman"/>
          <w:szCs w:val="28"/>
        </w:rPr>
        <w:t>.đêm</w:t>
      </w:r>
      <w:r w:rsidR="009C32FC" w:rsidRPr="006B2204">
        <w:rPr>
          <w:rFonts w:eastAsia="Times New Roman" w:cs="Times New Roman"/>
          <w:szCs w:val="28"/>
        </w:rPr>
        <w:t xml:space="preserve">, Nước thải </w:t>
      </w:r>
      <w:r w:rsidR="00340634" w:rsidRPr="006B2204">
        <w:rPr>
          <w:rFonts w:eastAsia="Times New Roman" w:cs="Times New Roman"/>
          <w:szCs w:val="28"/>
        </w:rPr>
        <w:t xml:space="preserve">được gom xử lý </w:t>
      </w:r>
      <w:r w:rsidR="00DA1CED" w:rsidRPr="006B2204">
        <w:rPr>
          <w:rFonts w:eastAsia="Times New Roman" w:cs="Times New Roman"/>
          <w:szCs w:val="28"/>
        </w:rPr>
        <w:t xml:space="preserve">bằng bể tự hoại </w:t>
      </w:r>
      <w:r w:rsidR="00506E12" w:rsidRPr="00B611FD">
        <w:rPr>
          <w:szCs w:val="28"/>
          <w:lang w:val="vi-VN"/>
        </w:rPr>
        <w:t>cải tiến BASTAF</w:t>
      </w:r>
      <w:r w:rsidR="00506E12">
        <w:rPr>
          <w:rFonts w:eastAsia="Times New Roman" w:cs="Times New Roman"/>
          <w:szCs w:val="28"/>
        </w:rPr>
        <w:t xml:space="preserve"> 4</w:t>
      </w:r>
      <w:r w:rsidR="00DA1CED" w:rsidRPr="006B2204">
        <w:rPr>
          <w:rFonts w:eastAsia="Times New Roman" w:cs="Times New Roman"/>
          <w:szCs w:val="28"/>
        </w:rPr>
        <w:t xml:space="preserve"> ngăn </w:t>
      </w:r>
      <w:r w:rsidR="00340634" w:rsidRPr="006B2204">
        <w:rPr>
          <w:rFonts w:eastAsia="Times New Roman" w:cs="Times New Roman"/>
          <w:szCs w:val="28"/>
        </w:rPr>
        <w:t xml:space="preserve">đạt cột A </w:t>
      </w:r>
      <w:r w:rsidR="005E0F0C" w:rsidRPr="006B2204">
        <w:rPr>
          <w:rFonts w:eastAsia="Times New Roman" w:cs="Times New Roman"/>
          <w:szCs w:val="28"/>
        </w:rPr>
        <w:t xml:space="preserve">theo QCVN 14:2008/BTNMT quy chuẩn kỹ thuật quốc gia về nước thải sinh hoạt </w:t>
      </w:r>
      <w:r w:rsidR="00340634" w:rsidRPr="006B2204">
        <w:rPr>
          <w:rFonts w:eastAsia="Times New Roman" w:cs="Times New Roman"/>
          <w:szCs w:val="28"/>
        </w:rPr>
        <w:t xml:space="preserve">sau đó </w:t>
      </w:r>
      <w:r>
        <w:rPr>
          <w:rFonts w:eastAsia="Times New Roman" w:cs="Times New Roman"/>
          <w:szCs w:val="28"/>
        </w:rPr>
        <w:t>tự thấm ra môi trường không tiến hành xả thải.</w:t>
      </w:r>
    </w:p>
    <w:p w:rsidR="009C7B54" w:rsidRDefault="009C7B54" w:rsidP="009C7B54">
      <w:pPr>
        <w:spacing w:before="120" w:after="120" w:line="288" w:lineRule="auto"/>
        <w:ind w:firstLine="562"/>
        <w:jc w:val="both"/>
        <w:rPr>
          <w:rFonts w:eastAsia="Times New Roman" w:cs="Times New Roman"/>
          <w:szCs w:val="28"/>
        </w:rPr>
      </w:pPr>
      <w:r>
        <w:rPr>
          <w:rFonts w:eastAsia="Times New Roman" w:cs="Times New Roman"/>
          <w:szCs w:val="28"/>
        </w:rPr>
        <w:t>+ Nước thải vệ sinh chuồn</w:t>
      </w:r>
      <w:r w:rsidR="00660CAF">
        <w:rPr>
          <w:rFonts w:eastAsia="Times New Roman" w:cs="Times New Roman"/>
          <w:szCs w:val="28"/>
        </w:rPr>
        <w:t>g</w:t>
      </w:r>
      <w:r>
        <w:rPr>
          <w:rFonts w:eastAsia="Times New Roman" w:cs="Times New Roman"/>
          <w:szCs w:val="28"/>
        </w:rPr>
        <w:t xml:space="preserve"> trại chăn nuôi: : </w:t>
      </w:r>
      <w:r w:rsidRPr="006B2204">
        <w:rPr>
          <w:rFonts w:eastAsia="Times New Roman" w:cs="Times New Roman"/>
          <w:szCs w:val="28"/>
        </w:rPr>
        <w:t xml:space="preserve">Lưu lượng </w:t>
      </w:r>
      <w:r>
        <w:rPr>
          <w:rFonts w:eastAsia="Times New Roman" w:cs="Times New Roman"/>
          <w:szCs w:val="28"/>
        </w:rPr>
        <w:t>nước</w:t>
      </w:r>
      <w:r w:rsidRPr="006B2204">
        <w:rPr>
          <w:rFonts w:eastAsia="Times New Roman" w:cs="Times New Roman"/>
          <w:szCs w:val="28"/>
        </w:rPr>
        <w:t xml:space="preserve"> thải </w:t>
      </w:r>
      <w:r>
        <w:rPr>
          <w:rFonts w:eastAsia="Times New Roman" w:cs="Times New Roman"/>
          <w:szCs w:val="28"/>
        </w:rPr>
        <w:t xml:space="preserve">phát sinh </w:t>
      </w:r>
      <w:r w:rsidRPr="006B2204">
        <w:rPr>
          <w:rFonts w:eastAsia="Times New Roman" w:cs="Times New Roman"/>
          <w:szCs w:val="28"/>
        </w:rPr>
        <w:t xml:space="preserve">là </w:t>
      </w:r>
      <w:r>
        <w:rPr>
          <w:rFonts w:eastAsia="Times New Roman" w:cs="Times New Roman"/>
          <w:szCs w:val="28"/>
        </w:rPr>
        <w:t>10,2</w:t>
      </w:r>
      <w:r w:rsidRPr="006B2204">
        <w:rPr>
          <w:rFonts w:eastAsia="Times New Roman" w:cs="Times New Roman"/>
          <w:szCs w:val="28"/>
        </w:rPr>
        <w:t>m</w:t>
      </w:r>
      <w:r>
        <w:rPr>
          <w:rFonts w:eastAsia="Times New Roman" w:cs="Times New Roman"/>
          <w:szCs w:val="28"/>
          <w:vertAlign w:val="superscript"/>
        </w:rPr>
        <w:t>3</w:t>
      </w:r>
      <w:r w:rsidRPr="006B2204">
        <w:rPr>
          <w:rFonts w:eastAsia="Times New Roman" w:cs="Times New Roman"/>
          <w:szCs w:val="28"/>
        </w:rPr>
        <w:t>/</w:t>
      </w:r>
      <w:r w:rsidR="007325F4">
        <w:rPr>
          <w:rFonts w:eastAsia="Times New Roman" w:cs="Times New Roman"/>
          <w:szCs w:val="28"/>
        </w:rPr>
        <w:t>ngày</w:t>
      </w:r>
      <w:r w:rsidRPr="006B2204">
        <w:rPr>
          <w:rFonts w:eastAsia="Times New Roman" w:cs="Times New Roman"/>
          <w:szCs w:val="28"/>
        </w:rPr>
        <w:t>.đêm</w:t>
      </w:r>
      <w:r>
        <w:rPr>
          <w:rFonts w:eastAsia="Times New Roman" w:cs="Times New Roman"/>
          <w:szCs w:val="28"/>
        </w:rPr>
        <w:t xml:space="preserve"> (kéo dài 8 </w:t>
      </w:r>
      <w:r w:rsidR="007325F4">
        <w:rPr>
          <w:rFonts w:eastAsia="Times New Roman" w:cs="Times New Roman"/>
          <w:szCs w:val="28"/>
        </w:rPr>
        <w:t>ngày</w:t>
      </w:r>
      <w:r>
        <w:rPr>
          <w:rFonts w:eastAsia="Times New Roman" w:cs="Times New Roman"/>
          <w:szCs w:val="28"/>
        </w:rPr>
        <w:t xml:space="preserve"> sau khi trang trại thu hoạch mỗi chu kỳ 70)</w:t>
      </w:r>
      <w:r w:rsidRPr="006B2204">
        <w:rPr>
          <w:rFonts w:eastAsia="Times New Roman" w:cs="Times New Roman"/>
          <w:szCs w:val="28"/>
        </w:rPr>
        <w:t xml:space="preserve">, Nước thải được gom xử lý </w:t>
      </w:r>
      <w:r>
        <w:rPr>
          <w:rFonts w:eastAsia="Times New Roman" w:cs="Times New Roman"/>
          <w:szCs w:val="28"/>
        </w:rPr>
        <w:t xml:space="preserve">với quy trình: Nước thải </w:t>
      </w:r>
      <w:r w:rsidRPr="009C7B54">
        <w:rPr>
          <w:rFonts w:eastAsia="Times New Roman" w:cs="Times New Roman"/>
          <w:szCs w:val="28"/>
        </w:rPr>
        <w:sym w:font="Wingdings" w:char="F0E0"/>
      </w:r>
      <w:r>
        <w:rPr>
          <w:rFonts w:eastAsia="Times New Roman" w:cs="Times New Roman"/>
          <w:szCs w:val="28"/>
        </w:rPr>
        <w:t xml:space="preserve"> Hầm ủ Biogas </w:t>
      </w:r>
      <w:r w:rsidRPr="009C7B54">
        <w:rPr>
          <w:rFonts w:eastAsia="Times New Roman" w:cs="Times New Roman"/>
          <w:szCs w:val="28"/>
        </w:rPr>
        <w:sym w:font="Wingdings" w:char="F0E0"/>
      </w:r>
      <w:r>
        <w:rPr>
          <w:rFonts w:eastAsia="Times New Roman" w:cs="Times New Roman"/>
          <w:szCs w:val="28"/>
        </w:rPr>
        <w:t xml:space="preserve"> bể lắng 1 </w:t>
      </w:r>
      <w:r w:rsidRPr="009C7B54">
        <w:rPr>
          <w:rFonts w:eastAsia="Times New Roman" w:cs="Times New Roman"/>
          <w:szCs w:val="28"/>
        </w:rPr>
        <w:sym w:font="Wingdings" w:char="F0E0"/>
      </w:r>
      <w:r>
        <w:rPr>
          <w:rFonts w:eastAsia="Times New Roman" w:cs="Times New Roman"/>
          <w:szCs w:val="28"/>
        </w:rPr>
        <w:t xml:space="preserve"> Bể lắng 2 </w:t>
      </w:r>
      <w:r w:rsidRPr="009C7B54">
        <w:rPr>
          <w:rFonts w:eastAsia="Times New Roman" w:cs="Times New Roman"/>
          <w:szCs w:val="28"/>
        </w:rPr>
        <w:sym w:font="Wingdings" w:char="F0E0"/>
      </w:r>
      <w:r>
        <w:rPr>
          <w:rFonts w:eastAsia="Times New Roman" w:cs="Times New Roman"/>
          <w:szCs w:val="28"/>
        </w:rPr>
        <w:t xml:space="preserve"> Bồn sinh học hiếu khí theo mẻ </w:t>
      </w:r>
      <w:r w:rsidR="001C7E17">
        <w:rPr>
          <w:rFonts w:eastAsia="Times New Roman" w:cs="Times New Roman"/>
          <w:szCs w:val="28"/>
        </w:rPr>
        <w:t xml:space="preserve">SBR </w:t>
      </w:r>
      <w:r w:rsidRPr="009C7B54">
        <w:rPr>
          <w:rFonts w:eastAsia="Times New Roman" w:cs="Times New Roman"/>
          <w:szCs w:val="28"/>
        </w:rPr>
        <w:sym w:font="Wingdings" w:char="F0E0"/>
      </w:r>
      <w:r>
        <w:rPr>
          <w:rFonts w:eastAsia="Times New Roman" w:cs="Times New Roman"/>
          <w:szCs w:val="28"/>
        </w:rPr>
        <w:t xml:space="preserve"> Khử trùng </w:t>
      </w:r>
      <w:r w:rsidRPr="009C7B54">
        <w:rPr>
          <w:rFonts w:eastAsia="Times New Roman" w:cs="Times New Roman"/>
          <w:szCs w:val="28"/>
        </w:rPr>
        <w:sym w:font="Wingdings" w:char="F0E0"/>
      </w:r>
      <w:r>
        <w:rPr>
          <w:rFonts w:eastAsia="Times New Roman" w:cs="Times New Roman"/>
          <w:szCs w:val="28"/>
        </w:rPr>
        <w:t xml:space="preserve"> Kênh nội đồng. Nước thải sau xử lý đạt QCVN 62: 2016/BTNMT cột B Quy chuẩn kỹ thuật quốc gia về nước thải chăn nuôi.</w:t>
      </w:r>
    </w:p>
    <w:p w:rsidR="00B46013" w:rsidRDefault="00340634" w:rsidP="001B600E">
      <w:pPr>
        <w:spacing w:before="120" w:after="120" w:line="288" w:lineRule="auto"/>
        <w:ind w:firstLine="562"/>
        <w:jc w:val="both"/>
        <w:rPr>
          <w:rFonts w:eastAsia="Times New Roman" w:cs="Times New Roman"/>
          <w:szCs w:val="28"/>
        </w:rPr>
      </w:pPr>
      <w:r w:rsidRPr="006B2204">
        <w:rPr>
          <w:rFonts w:eastAsia="Times New Roman" w:cs="Times New Roman"/>
          <w:szCs w:val="28"/>
        </w:rPr>
        <w:lastRenderedPageBreak/>
        <w:t xml:space="preserve">Về </w:t>
      </w:r>
      <w:r w:rsidR="009C7B54">
        <w:rPr>
          <w:rFonts w:eastAsia="Times New Roman" w:cs="Times New Roman"/>
          <w:szCs w:val="28"/>
        </w:rPr>
        <w:t>mùi</w:t>
      </w:r>
      <w:r w:rsidR="002F34B3">
        <w:rPr>
          <w:rFonts w:eastAsia="Times New Roman" w:cs="Times New Roman"/>
          <w:szCs w:val="28"/>
        </w:rPr>
        <w:t>, khí thải</w:t>
      </w:r>
      <w:r w:rsidRPr="006B2204">
        <w:rPr>
          <w:rFonts w:eastAsia="Times New Roman" w:cs="Times New Roman"/>
          <w:szCs w:val="28"/>
        </w:rPr>
        <w:t xml:space="preserve">: </w:t>
      </w:r>
      <w:r w:rsidR="00660CAF">
        <w:rPr>
          <w:rFonts w:eastAsia="Times New Roman" w:cs="Times New Roman"/>
          <w:szCs w:val="28"/>
        </w:rPr>
        <w:t>Cơ sở</w:t>
      </w:r>
      <w:r w:rsidR="00864018" w:rsidRPr="006B2204">
        <w:rPr>
          <w:rFonts w:eastAsia="Times New Roman" w:cs="Times New Roman"/>
          <w:szCs w:val="28"/>
        </w:rPr>
        <w:t xml:space="preserve"> hoạt động 0</w:t>
      </w:r>
      <w:r w:rsidR="009C7B54">
        <w:rPr>
          <w:rFonts w:eastAsia="Times New Roman" w:cs="Times New Roman"/>
          <w:szCs w:val="28"/>
        </w:rPr>
        <w:t>4</w:t>
      </w:r>
      <w:r w:rsidR="00864018" w:rsidRPr="006B2204">
        <w:rPr>
          <w:rFonts w:eastAsia="Times New Roman" w:cs="Times New Roman"/>
          <w:szCs w:val="28"/>
        </w:rPr>
        <w:t xml:space="preserve"> </w:t>
      </w:r>
      <w:r w:rsidR="009C7B54">
        <w:rPr>
          <w:rFonts w:eastAsia="Times New Roman" w:cs="Times New Roman"/>
          <w:szCs w:val="28"/>
        </w:rPr>
        <w:t xml:space="preserve">chuồng chăn nuôi, sau mỗi chuồng nuôi bố trí 10 quạt hút thông gió làm mát. </w:t>
      </w:r>
      <w:r w:rsidR="003F5B04">
        <w:rPr>
          <w:rFonts w:eastAsia="Times New Roman" w:cs="Times New Roman"/>
          <w:szCs w:val="28"/>
        </w:rPr>
        <w:t xml:space="preserve">Việc thông gió chuồng nuôi sẽ đẩy mùi hôi từ chuồng ra bên ngoài. Do đó sao mỗi khu chuồng củ </w:t>
      </w:r>
      <w:r w:rsidR="00660CAF">
        <w:rPr>
          <w:rFonts w:cs="Times New Roman"/>
        </w:rPr>
        <w:t>cơ sở</w:t>
      </w:r>
      <w:r w:rsidR="003F5B04">
        <w:rPr>
          <w:rFonts w:eastAsia="Times New Roman" w:cs="Times New Roman"/>
          <w:szCs w:val="28"/>
        </w:rPr>
        <w:t xml:space="preserve"> bố trí khu vực xử lý mùi bằng nhà lợp tole kín có kích thước 16x4,2x4,2m bên trong sử dụng máy phun áp lực để phun dung dịch EM khử mùi nhẩm hấp thụ toàn bộ mùi hôi phát sinh. Không khí sau khí được khử sạch mùi theo ống thoát có kích thước 6x4,2x4m thoát ra môi trường. </w:t>
      </w:r>
    </w:p>
    <w:p w:rsidR="00B46013" w:rsidRDefault="00B46013" w:rsidP="001B600E">
      <w:pPr>
        <w:spacing w:before="120" w:after="120" w:line="288" w:lineRule="auto"/>
        <w:ind w:firstLine="562"/>
        <w:jc w:val="both"/>
        <w:rPr>
          <w:rFonts w:eastAsia="Times New Roman" w:cs="Times New Roman"/>
          <w:szCs w:val="28"/>
        </w:rPr>
      </w:pPr>
      <w:r>
        <w:rPr>
          <w:rFonts w:eastAsia="Times New Roman" w:cs="Times New Roman"/>
          <w:szCs w:val="28"/>
        </w:rPr>
        <w:t xml:space="preserve">Về chất thải rắn: Các loại chất thải rắn phát sinh từ hoạt động của </w:t>
      </w:r>
      <w:r w:rsidR="00660CAF">
        <w:rPr>
          <w:rFonts w:cs="Times New Roman"/>
        </w:rPr>
        <w:t>cơ sở</w:t>
      </w:r>
      <w:r w:rsidR="00660CAF">
        <w:rPr>
          <w:rFonts w:eastAsia="Times New Roman" w:cs="Times New Roman"/>
          <w:szCs w:val="28"/>
        </w:rPr>
        <w:t xml:space="preserve"> </w:t>
      </w:r>
      <w:r>
        <w:rPr>
          <w:rFonts w:eastAsia="Times New Roman" w:cs="Times New Roman"/>
          <w:szCs w:val="28"/>
        </w:rPr>
        <w:t xml:space="preserve">được thu gom xử lý theo quy </w:t>
      </w:r>
      <w:r w:rsidR="003F5B04">
        <w:rPr>
          <w:rFonts w:eastAsia="Times New Roman" w:cs="Times New Roman"/>
          <w:szCs w:val="28"/>
        </w:rPr>
        <w:t>định của thông tư 02/2022/BTNMT</w:t>
      </w:r>
      <w:r>
        <w:rPr>
          <w:rFonts w:eastAsia="Times New Roman" w:cs="Times New Roman"/>
          <w:szCs w:val="28"/>
        </w:rPr>
        <w:t>. Cụ thể:</w:t>
      </w:r>
    </w:p>
    <w:p w:rsidR="00B46013" w:rsidRDefault="00B46013" w:rsidP="001B600E">
      <w:pPr>
        <w:spacing w:before="120" w:after="120" w:line="288" w:lineRule="auto"/>
        <w:ind w:firstLine="562"/>
        <w:jc w:val="both"/>
        <w:rPr>
          <w:rFonts w:eastAsia="Times New Roman" w:cs="Times New Roman"/>
          <w:szCs w:val="28"/>
        </w:rPr>
      </w:pPr>
      <w:r>
        <w:rPr>
          <w:rFonts w:eastAsia="Times New Roman" w:cs="Times New Roman"/>
          <w:szCs w:val="28"/>
        </w:rPr>
        <w:t xml:space="preserve">- Chất thải rắn sinh hoạt: Chủ </w:t>
      </w:r>
      <w:r w:rsidR="00660CAF">
        <w:rPr>
          <w:rFonts w:cs="Times New Roman"/>
        </w:rPr>
        <w:t>cơ sở</w:t>
      </w:r>
      <w:r>
        <w:rPr>
          <w:rFonts w:eastAsia="Times New Roman" w:cs="Times New Roman"/>
          <w:szCs w:val="28"/>
        </w:rPr>
        <w:t xml:space="preserve"> bố trí các thùng rác </w:t>
      </w:r>
      <w:r w:rsidR="00C415E4">
        <w:rPr>
          <w:rFonts w:eastAsia="Times New Roman" w:cs="Times New Roman"/>
          <w:szCs w:val="28"/>
        </w:rPr>
        <w:t xml:space="preserve">trong khu vực </w:t>
      </w:r>
      <w:r w:rsidR="00660CAF">
        <w:rPr>
          <w:rFonts w:eastAsia="Times New Roman" w:cs="Times New Roman"/>
          <w:szCs w:val="28"/>
        </w:rPr>
        <w:t>của cơ sở</w:t>
      </w:r>
      <w:r w:rsidR="00C415E4">
        <w:rPr>
          <w:rFonts w:eastAsia="Times New Roman" w:cs="Times New Roman"/>
          <w:szCs w:val="28"/>
        </w:rPr>
        <w:t xml:space="preserve"> để thu toàn bộ lượng rác thải sinh hoạt của công nhân và </w:t>
      </w:r>
      <w:r w:rsidR="00660CAF">
        <w:rPr>
          <w:rFonts w:eastAsia="Times New Roman" w:cs="Times New Roman"/>
          <w:szCs w:val="28"/>
        </w:rPr>
        <w:t>thực hiện phân loại</w:t>
      </w:r>
    </w:p>
    <w:p w:rsidR="00660CAF" w:rsidRDefault="00660CAF" w:rsidP="001B600E">
      <w:pPr>
        <w:spacing w:before="120" w:after="120" w:line="288" w:lineRule="auto"/>
        <w:ind w:firstLine="562"/>
        <w:jc w:val="both"/>
        <w:rPr>
          <w:rFonts w:eastAsia="Times New Roman" w:cs="Times New Roman"/>
          <w:szCs w:val="28"/>
        </w:rPr>
      </w:pPr>
      <w:r>
        <w:rPr>
          <w:rFonts w:eastAsia="Times New Roman" w:cs="Times New Roman"/>
          <w:szCs w:val="28"/>
        </w:rPr>
        <w:t xml:space="preserve">+ Chất thải hữu cơ được sử dụng làm thức ăn cho cá </w:t>
      </w:r>
    </w:p>
    <w:p w:rsidR="00660CAF" w:rsidRDefault="00660CAF" w:rsidP="001B600E">
      <w:pPr>
        <w:spacing w:before="120" w:after="120" w:line="288" w:lineRule="auto"/>
        <w:ind w:firstLine="562"/>
        <w:jc w:val="both"/>
        <w:rPr>
          <w:rFonts w:eastAsia="Times New Roman" w:cs="Times New Roman"/>
          <w:szCs w:val="28"/>
        </w:rPr>
      </w:pPr>
      <w:r>
        <w:rPr>
          <w:rFonts w:eastAsia="Times New Roman" w:cs="Times New Roman"/>
          <w:szCs w:val="28"/>
        </w:rPr>
        <w:t>+ Chất thải tái chế được thu gom bán phế liệu</w:t>
      </w:r>
    </w:p>
    <w:p w:rsidR="00660CAF" w:rsidRDefault="00660CAF" w:rsidP="001B600E">
      <w:pPr>
        <w:spacing w:before="120" w:after="120" w:line="288" w:lineRule="auto"/>
        <w:ind w:firstLine="562"/>
        <w:jc w:val="both"/>
        <w:rPr>
          <w:rFonts w:eastAsia="Times New Roman" w:cs="Times New Roman"/>
          <w:szCs w:val="28"/>
        </w:rPr>
      </w:pPr>
      <w:r>
        <w:rPr>
          <w:rFonts w:eastAsia="Times New Roman" w:cs="Times New Roman"/>
          <w:szCs w:val="28"/>
        </w:rPr>
        <w:t>+ Chất thải không tái chế được cơ sở sử dụng phương án đốt tại chỗ phía cuối khu đất của cơ sở.</w:t>
      </w:r>
    </w:p>
    <w:p w:rsidR="00C415E4" w:rsidRDefault="00C415E4" w:rsidP="001B600E">
      <w:pPr>
        <w:spacing w:before="120" w:after="120" w:line="288" w:lineRule="auto"/>
        <w:ind w:firstLine="562"/>
        <w:jc w:val="both"/>
        <w:rPr>
          <w:rFonts w:eastAsia="Times New Roman" w:cs="Times New Roman"/>
          <w:szCs w:val="28"/>
        </w:rPr>
      </w:pPr>
      <w:r>
        <w:rPr>
          <w:rFonts w:eastAsia="Times New Roman" w:cs="Times New Roman"/>
          <w:szCs w:val="28"/>
        </w:rPr>
        <w:t xml:space="preserve">- Chất thải nguy hại: Các loại chất thải nguy hại phát sinh được thu gom, lưu chứa vào kho chứa chất thải nguy hại có diện tích </w:t>
      </w:r>
      <w:r w:rsidR="003F5B04">
        <w:rPr>
          <w:rFonts w:eastAsia="Times New Roman" w:cs="Times New Roman"/>
          <w:szCs w:val="28"/>
        </w:rPr>
        <w:t>2</w:t>
      </w:r>
      <w:r>
        <w:rPr>
          <w:rFonts w:eastAsia="Times New Roman" w:cs="Times New Roman"/>
          <w:szCs w:val="28"/>
        </w:rPr>
        <w:t>m</w:t>
      </w:r>
      <w:r>
        <w:rPr>
          <w:rFonts w:eastAsia="Times New Roman" w:cs="Times New Roman"/>
          <w:szCs w:val="28"/>
          <w:vertAlign w:val="superscript"/>
        </w:rPr>
        <w:t>2</w:t>
      </w:r>
      <w:r>
        <w:rPr>
          <w:rFonts w:eastAsia="Times New Roman" w:cs="Times New Roman"/>
          <w:szCs w:val="28"/>
        </w:rPr>
        <w:t xml:space="preserve">. Hợp đồng với </w:t>
      </w:r>
      <w:r w:rsidR="003F5B04">
        <w:rPr>
          <w:rFonts w:eastAsia="Times New Roman" w:cs="Times New Roman"/>
          <w:szCs w:val="28"/>
        </w:rPr>
        <w:t>đơn vị có chức năng</w:t>
      </w:r>
      <w:r>
        <w:rPr>
          <w:rFonts w:eastAsia="Times New Roman" w:cs="Times New Roman"/>
          <w:szCs w:val="28"/>
        </w:rPr>
        <w:t xml:space="preserve"> thu gom, vận chuyển và xử lý theo quy định</w:t>
      </w:r>
    </w:p>
    <w:p w:rsidR="004323F6" w:rsidRDefault="00340634" w:rsidP="001B600E">
      <w:pPr>
        <w:spacing w:before="120" w:after="120" w:line="288" w:lineRule="auto"/>
        <w:ind w:firstLine="562"/>
        <w:jc w:val="both"/>
        <w:rPr>
          <w:rFonts w:eastAsia="Times New Roman" w:cs="Times New Roman"/>
          <w:szCs w:val="28"/>
        </w:rPr>
      </w:pPr>
      <w:r w:rsidRPr="006B2204">
        <w:rPr>
          <w:rFonts w:eastAsia="Times New Roman" w:cs="Times New Roman"/>
          <w:szCs w:val="28"/>
        </w:rPr>
        <w:t xml:space="preserve">Với các nội dung trên cho thấy </w:t>
      </w:r>
      <w:r w:rsidR="007E46E5" w:rsidRPr="006B2204">
        <w:rPr>
          <w:rFonts w:eastAsia="Times New Roman" w:cs="Times New Roman"/>
          <w:szCs w:val="28"/>
        </w:rPr>
        <w:t xml:space="preserve">hoạt động của </w:t>
      </w:r>
      <w:r w:rsidRPr="006B2204">
        <w:rPr>
          <w:rFonts w:eastAsia="Times New Roman" w:cs="Times New Roman"/>
          <w:szCs w:val="28"/>
        </w:rPr>
        <w:t>dự án phù hợp với khả năng chịu tải của môi trường</w:t>
      </w:r>
      <w:r w:rsidR="00A25E91" w:rsidRPr="006B2204">
        <w:rPr>
          <w:rFonts w:eastAsia="Times New Roman" w:cs="Times New Roman"/>
          <w:szCs w:val="28"/>
        </w:rPr>
        <w:t>.</w:t>
      </w:r>
    </w:p>
    <w:p w:rsidR="004323F6" w:rsidRDefault="004323F6" w:rsidP="004323F6">
      <w:r>
        <w:br w:type="page"/>
      </w:r>
    </w:p>
    <w:p w:rsidR="00195BBB" w:rsidRPr="006B2204" w:rsidRDefault="00195BBB" w:rsidP="00602ACA">
      <w:pPr>
        <w:pStyle w:val="Heading1"/>
        <w:numPr>
          <w:ilvl w:val="0"/>
          <w:numId w:val="0"/>
        </w:numPr>
        <w:jc w:val="center"/>
        <w:rPr>
          <w:rFonts w:eastAsia="Times New Roman" w:cs="Times New Roman"/>
          <w:szCs w:val="28"/>
        </w:rPr>
      </w:pPr>
      <w:bookmarkStart w:id="95" w:name="_Toc128732009"/>
      <w:r w:rsidRPr="006B2204">
        <w:rPr>
          <w:rFonts w:eastAsia="Times New Roman" w:cs="Times New Roman"/>
          <w:szCs w:val="28"/>
        </w:rPr>
        <w:lastRenderedPageBreak/>
        <w:t>Chương III</w:t>
      </w:r>
      <w:bookmarkEnd w:id="95"/>
    </w:p>
    <w:p w:rsidR="00195BBB" w:rsidRPr="006B2204" w:rsidRDefault="00660CAF" w:rsidP="008D641D">
      <w:pPr>
        <w:pStyle w:val="Heading1"/>
        <w:numPr>
          <w:ilvl w:val="0"/>
          <w:numId w:val="0"/>
        </w:numPr>
        <w:jc w:val="center"/>
        <w:rPr>
          <w:rFonts w:eastAsia="Times New Roman" w:cs="Times New Roman"/>
          <w:b w:val="0"/>
          <w:szCs w:val="28"/>
        </w:rPr>
      </w:pPr>
      <w:bookmarkStart w:id="96" w:name="_Toc128732010"/>
      <w:r>
        <w:rPr>
          <w:rFonts w:eastAsia="Times New Roman" w:cs="Times New Roman"/>
          <w:szCs w:val="28"/>
        </w:rPr>
        <w:t>KẾT QUẢ HOÀN THÀNH CÁC CÔNG TRÌNH, BIỆN PHÁP BẢO VỆ MÔI TRƯỜNG CỦA CƠ SỞ</w:t>
      </w:r>
      <w:bookmarkEnd w:id="96"/>
    </w:p>
    <w:p w:rsidR="00195BBB" w:rsidRPr="00064861" w:rsidRDefault="00660CAF" w:rsidP="00064861">
      <w:pPr>
        <w:pStyle w:val="Heading1"/>
        <w:numPr>
          <w:ilvl w:val="0"/>
          <w:numId w:val="88"/>
        </w:numPr>
        <w:rPr>
          <w:rFonts w:cs="Times New Roman"/>
          <w:szCs w:val="28"/>
          <w:lang w:val="vi-VN"/>
        </w:rPr>
      </w:pPr>
      <w:bookmarkStart w:id="97" w:name="_Toc96322588"/>
      <w:bookmarkStart w:id="98" w:name="_Toc103338808"/>
      <w:bookmarkStart w:id="99" w:name="_Toc103421112"/>
      <w:bookmarkStart w:id="100" w:name="_Toc103421214"/>
      <w:bookmarkStart w:id="101" w:name="_Toc103421319"/>
      <w:bookmarkStart w:id="102" w:name="_Toc103421475"/>
      <w:bookmarkStart w:id="103" w:name="_Toc103421574"/>
      <w:bookmarkStart w:id="104" w:name="_Toc103424853"/>
      <w:bookmarkStart w:id="105" w:name="_Toc103933559"/>
      <w:bookmarkStart w:id="106" w:name="_Toc105416988"/>
      <w:bookmarkStart w:id="107" w:name="_Toc105417920"/>
      <w:bookmarkStart w:id="108" w:name="_Toc105418046"/>
      <w:bookmarkStart w:id="109" w:name="_Toc105418143"/>
      <w:bookmarkStart w:id="110" w:name="_Toc105418239"/>
      <w:bookmarkStart w:id="111" w:name="_Toc105418332"/>
      <w:bookmarkStart w:id="112" w:name="_Toc106630472"/>
      <w:bookmarkStart w:id="113" w:name="_Toc108594934"/>
      <w:bookmarkStart w:id="114" w:name="_Toc110953747"/>
      <w:bookmarkStart w:id="115" w:name="_Toc12873201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064861">
        <w:rPr>
          <w:rFonts w:cs="Times New Roman"/>
          <w:szCs w:val="28"/>
        </w:rPr>
        <w:t xml:space="preserve">Công </w:t>
      </w:r>
      <w:r w:rsidRPr="00064861">
        <w:rPr>
          <w:szCs w:val="28"/>
          <w:lang w:val="nl-NL"/>
        </w:rPr>
        <w:t>trình, biện pháp thoát nước mưa, thu gom và xử lý chất thải</w:t>
      </w:r>
      <w:bookmarkEnd w:id="115"/>
    </w:p>
    <w:p w:rsidR="00742ADF" w:rsidRDefault="00660CAF" w:rsidP="008B0646">
      <w:pPr>
        <w:pStyle w:val="Heading2"/>
      </w:pPr>
      <w:bookmarkStart w:id="116" w:name="_Toc42669257"/>
      <w:bookmarkStart w:id="117" w:name="_Toc43064424"/>
      <w:bookmarkStart w:id="118" w:name="_Toc51591169"/>
      <w:bookmarkStart w:id="119" w:name="_Toc128732012"/>
      <w:r>
        <w:rPr>
          <w:rFonts w:cs="Times New Roman"/>
          <w:szCs w:val="28"/>
          <w:lang w:val="nl-NL"/>
        </w:rPr>
        <w:t>Công</w:t>
      </w:r>
      <w:r w:rsidR="00195BBB" w:rsidRPr="008B0646">
        <w:rPr>
          <w:rFonts w:cs="Times New Roman"/>
          <w:szCs w:val="28"/>
          <w:lang w:val="nl-NL"/>
        </w:rPr>
        <w:t xml:space="preserve"> </w:t>
      </w:r>
      <w:bookmarkEnd w:id="116"/>
      <w:bookmarkEnd w:id="117"/>
      <w:bookmarkEnd w:id="118"/>
      <w:r w:rsidRPr="00996BB5">
        <w:t>trình thu, thoát nước mưa</w:t>
      </w:r>
      <w:bookmarkEnd w:id="119"/>
    </w:p>
    <w:p w:rsidR="00660CAF" w:rsidRPr="000D6548" w:rsidRDefault="00660CAF" w:rsidP="00660CAF">
      <w:pPr>
        <w:pStyle w:val="ListParagraph"/>
        <w:tabs>
          <w:tab w:val="left" w:pos="270"/>
        </w:tabs>
        <w:spacing w:before="120" w:after="120" w:line="288" w:lineRule="auto"/>
        <w:ind w:left="0" w:firstLine="567"/>
        <w:jc w:val="both"/>
        <w:rPr>
          <w:rFonts w:ascii="Times New Roman" w:hAnsi="Times New Roman"/>
          <w:sz w:val="28"/>
          <w:szCs w:val="28"/>
          <w:lang w:val="da-DK"/>
        </w:rPr>
      </w:pPr>
      <w:r w:rsidRPr="000D6548">
        <w:rPr>
          <w:rFonts w:ascii="Times New Roman" w:hAnsi="Times New Roman"/>
          <w:sz w:val="28"/>
          <w:szCs w:val="28"/>
          <w:lang w:val="da-DK"/>
        </w:rPr>
        <w:t xml:space="preserve">Nước mưa trên mái các công trình </w:t>
      </w:r>
      <w:r>
        <w:rPr>
          <w:rFonts w:ascii="Times New Roman" w:hAnsi="Times New Roman"/>
          <w:sz w:val="28"/>
          <w:szCs w:val="28"/>
          <w:lang w:val="da-DK"/>
        </w:rPr>
        <w:t>trại chăn nuôi</w:t>
      </w:r>
      <w:r w:rsidRPr="000D6548">
        <w:rPr>
          <w:rFonts w:ascii="Times New Roman" w:hAnsi="Times New Roman"/>
          <w:sz w:val="28"/>
          <w:szCs w:val="28"/>
          <w:lang w:val="da-DK"/>
        </w:rPr>
        <w:t xml:space="preserve">, nhà </w:t>
      </w:r>
      <w:r>
        <w:rPr>
          <w:rFonts w:ascii="Times New Roman" w:hAnsi="Times New Roman"/>
          <w:sz w:val="28"/>
          <w:szCs w:val="28"/>
          <w:lang w:val="da-DK"/>
        </w:rPr>
        <w:t xml:space="preserve"> văn phòng</w:t>
      </w:r>
      <w:r w:rsidRPr="000D6548">
        <w:rPr>
          <w:rFonts w:ascii="Times New Roman" w:hAnsi="Times New Roman"/>
          <w:sz w:val="28"/>
          <w:szCs w:val="28"/>
          <w:lang w:val="da-DK"/>
        </w:rPr>
        <w:t>, nhà kho</w:t>
      </w:r>
      <w:r>
        <w:rPr>
          <w:rFonts w:ascii="Times New Roman" w:hAnsi="Times New Roman"/>
          <w:sz w:val="28"/>
          <w:szCs w:val="28"/>
          <w:lang w:val="da-DK"/>
        </w:rPr>
        <w:t>...</w:t>
      </w:r>
      <w:r w:rsidRPr="000D6548">
        <w:rPr>
          <w:rFonts w:ascii="Times New Roman" w:hAnsi="Times New Roman"/>
          <w:sz w:val="28"/>
          <w:szCs w:val="28"/>
          <w:lang w:val="da-DK"/>
        </w:rPr>
        <w:t xml:space="preserve"> </w:t>
      </w:r>
      <w:r>
        <w:rPr>
          <w:rFonts w:ascii="Times New Roman" w:hAnsi="Times New Roman"/>
          <w:sz w:val="28"/>
          <w:szCs w:val="28"/>
          <w:lang w:val="da-DK"/>
        </w:rPr>
        <w:t>được</w:t>
      </w:r>
      <w:r w:rsidRPr="000D6548">
        <w:rPr>
          <w:rFonts w:ascii="Times New Roman" w:hAnsi="Times New Roman"/>
          <w:sz w:val="28"/>
          <w:szCs w:val="28"/>
          <w:lang w:val="da-DK"/>
        </w:rPr>
        <w:t xml:space="preserve"> xả nước thẳng xuống vỉa hè bên ngoài, nước mưa sau đó chảy tràn trên bề mặt trước khi đi vào </w:t>
      </w:r>
      <w:r>
        <w:rPr>
          <w:rFonts w:ascii="Times New Roman" w:hAnsi="Times New Roman"/>
          <w:sz w:val="28"/>
          <w:szCs w:val="28"/>
          <w:lang w:val="da-DK"/>
        </w:rPr>
        <w:t>cống thoát bố trí d</w:t>
      </w:r>
      <w:r w:rsidRPr="000D6548">
        <w:rPr>
          <w:rFonts w:ascii="Times New Roman" w:hAnsi="Times New Roman"/>
          <w:sz w:val="28"/>
          <w:szCs w:val="28"/>
          <w:lang w:val="da-DK"/>
        </w:rPr>
        <w:t xml:space="preserve">ọc theo tuyến đường nội bộ của </w:t>
      </w:r>
      <w:r>
        <w:rPr>
          <w:rFonts w:ascii="Times New Roman" w:hAnsi="Times New Roman"/>
          <w:sz w:val="28"/>
          <w:szCs w:val="28"/>
          <w:lang w:val="da-DK"/>
        </w:rPr>
        <w:t>dự án</w:t>
      </w:r>
      <w:r w:rsidRPr="000D6548">
        <w:rPr>
          <w:rFonts w:ascii="Times New Roman" w:hAnsi="Times New Roman"/>
          <w:sz w:val="28"/>
          <w:szCs w:val="28"/>
          <w:lang w:val="da-DK"/>
        </w:rPr>
        <w:t xml:space="preserve">, bên dưới phần vỉa hè nhà xưởng bố trí hệ thống cống ngầm </w:t>
      </w:r>
      <w:r>
        <w:rPr>
          <w:rFonts w:ascii="Times New Roman" w:hAnsi="Times New Roman"/>
          <w:sz w:val="28"/>
          <w:szCs w:val="28"/>
          <w:lang w:val="da-DK"/>
        </w:rPr>
        <w:t>uPVC fi200</w:t>
      </w:r>
      <w:r w:rsidRPr="000D6548">
        <w:rPr>
          <w:rFonts w:ascii="Times New Roman" w:hAnsi="Times New Roman"/>
          <w:sz w:val="28"/>
          <w:szCs w:val="28"/>
          <w:lang w:val="da-DK"/>
        </w:rPr>
        <w:t>, độ dốc 0,3%. Các hố ga lắng cát kích thước 1.000x1.000x1.500mm, khoảng cách giữa các hố ga từ 13 - 37m. Tại các hố ga có bố trí khe thu nước chảy tràn với lưới chắn rác</w:t>
      </w:r>
      <w:r w:rsidRPr="000D6548">
        <w:rPr>
          <w:rFonts w:ascii="Times New Roman" w:hAnsi="Times New Roman"/>
          <w:spacing w:val="2"/>
          <w:sz w:val="28"/>
          <w:szCs w:val="28"/>
          <w:lang w:val="da-DK"/>
        </w:rPr>
        <w:t xml:space="preserve">. </w:t>
      </w:r>
      <w:r>
        <w:rPr>
          <w:rFonts w:ascii="Times New Roman" w:hAnsi="Times New Roman"/>
          <w:spacing w:val="2"/>
          <w:sz w:val="28"/>
          <w:szCs w:val="28"/>
          <w:lang w:val="da-DK"/>
        </w:rPr>
        <w:t xml:space="preserve">Ra khỏi ranh dự án các ống uPVC fi200 sẽ được đấu nối liên tục không qua hố ga để dẫn nước mưa của cơ sở thoát ra hướng kênh nội đồng. </w:t>
      </w:r>
      <w:r w:rsidRPr="000D6548">
        <w:rPr>
          <w:rFonts w:ascii="Times New Roman" w:hAnsi="Times New Roman"/>
          <w:spacing w:val="2"/>
          <w:sz w:val="28"/>
          <w:szCs w:val="28"/>
          <w:lang w:val="da-DK"/>
        </w:rPr>
        <w:t xml:space="preserve">Tổng chiều dài tuyến cống thoát nước mưa là </w:t>
      </w:r>
      <w:r>
        <w:rPr>
          <w:rFonts w:ascii="Times New Roman" w:hAnsi="Times New Roman"/>
          <w:spacing w:val="2"/>
          <w:sz w:val="28"/>
          <w:szCs w:val="28"/>
          <w:lang w:val="da-DK"/>
        </w:rPr>
        <w:t>1</w:t>
      </w:r>
      <w:r w:rsidRPr="000D6548">
        <w:rPr>
          <w:rFonts w:ascii="Times New Roman" w:hAnsi="Times New Roman"/>
          <w:spacing w:val="2"/>
          <w:sz w:val="28"/>
          <w:szCs w:val="28"/>
          <w:lang w:val="da-DK"/>
        </w:rPr>
        <w:t>.</w:t>
      </w:r>
      <w:r>
        <w:rPr>
          <w:rFonts w:ascii="Times New Roman" w:hAnsi="Times New Roman"/>
          <w:spacing w:val="2"/>
          <w:sz w:val="28"/>
          <w:szCs w:val="28"/>
          <w:lang w:val="da-DK"/>
        </w:rPr>
        <w:t>010</w:t>
      </w:r>
      <w:r w:rsidRPr="000D6548">
        <w:rPr>
          <w:rFonts w:ascii="Times New Roman" w:hAnsi="Times New Roman"/>
          <w:spacing w:val="2"/>
          <w:sz w:val="28"/>
          <w:szCs w:val="28"/>
          <w:lang w:val="da-DK"/>
        </w:rPr>
        <w:t xml:space="preserve">m. </w:t>
      </w:r>
    </w:p>
    <w:p w:rsidR="00660CAF" w:rsidRPr="000D6548" w:rsidRDefault="00660CAF" w:rsidP="00660CAF">
      <w:pPr>
        <w:pStyle w:val="Normal1"/>
        <w:tabs>
          <w:tab w:val="left" w:pos="284"/>
        </w:tabs>
        <w:spacing w:line="288" w:lineRule="auto"/>
        <w:ind w:firstLine="567"/>
        <w:rPr>
          <w:color w:val="000000"/>
          <w:sz w:val="28"/>
          <w:szCs w:val="28"/>
          <w:lang w:val="it-IT"/>
        </w:rPr>
      </w:pPr>
      <w:r w:rsidRPr="000D6548">
        <w:rPr>
          <w:color w:val="000000"/>
          <w:sz w:val="28"/>
          <w:szCs w:val="28"/>
          <w:lang w:val="da-DK"/>
        </w:rPr>
        <w:t xml:space="preserve">- </w:t>
      </w:r>
      <w:r w:rsidRPr="000D6548">
        <w:rPr>
          <w:color w:val="000000"/>
          <w:sz w:val="28"/>
          <w:szCs w:val="28"/>
          <w:lang w:val="it-IT"/>
        </w:rPr>
        <w:t>Sơ đồ thu gom và thoát nước mưa của dự án như hình sau:</w:t>
      </w:r>
    </w:p>
    <w:p w:rsidR="004323F6" w:rsidRDefault="00660CAF" w:rsidP="004323F6">
      <w:pPr>
        <w:keepNext/>
        <w:tabs>
          <w:tab w:val="left" w:pos="270"/>
        </w:tabs>
        <w:spacing w:before="120" w:after="120" w:line="264" w:lineRule="auto"/>
        <w:ind w:firstLine="567"/>
        <w:jc w:val="both"/>
      </w:pPr>
      <w:r w:rsidRPr="00877F24">
        <w:rPr>
          <w:rFonts w:cs="Times New Roman"/>
          <w:noProof/>
          <w:sz w:val="26"/>
          <w:szCs w:val="26"/>
        </w:rPr>
        <mc:AlternateContent>
          <mc:Choice Requires="wpg">
            <w:drawing>
              <wp:inline distT="0" distB="0" distL="0" distR="0" wp14:anchorId="5D579BD0" wp14:editId="050150E2">
                <wp:extent cx="5779980" cy="1998921"/>
                <wp:effectExtent l="0" t="0" r="11430" b="20955"/>
                <wp:docPr id="54" name="Group 54"/>
                <wp:cNvGraphicFramePr/>
                <a:graphic xmlns:a="http://schemas.openxmlformats.org/drawingml/2006/main">
                  <a:graphicData uri="http://schemas.microsoft.com/office/word/2010/wordprocessingGroup">
                    <wpg:wgp>
                      <wpg:cNvGrpSpPr/>
                      <wpg:grpSpPr>
                        <a:xfrm>
                          <a:off x="0" y="0"/>
                          <a:ext cx="5779980" cy="1998921"/>
                          <a:chOff x="1710" y="718"/>
                          <a:chExt cx="9558" cy="2557"/>
                        </a:xfrm>
                      </wpg:grpSpPr>
                      <wps:wsp>
                        <wps:cNvPr id="5404" name="Rectangle 263"/>
                        <wps:cNvSpPr>
                          <a:spLocks noChangeArrowheads="1"/>
                        </wps:cNvSpPr>
                        <wps:spPr bwMode="auto">
                          <a:xfrm>
                            <a:off x="1710" y="1628"/>
                            <a:ext cx="1014" cy="795"/>
                          </a:xfrm>
                          <a:prstGeom prst="rect">
                            <a:avLst/>
                          </a:prstGeom>
                          <a:solidFill>
                            <a:srgbClr val="FFFFFF"/>
                          </a:solidFill>
                          <a:ln w="9525">
                            <a:solidFill>
                              <a:srgbClr val="000000"/>
                            </a:solidFill>
                            <a:miter lim="800000"/>
                          </a:ln>
                        </wps:spPr>
                        <wps:txbx>
                          <w:txbxContent>
                            <w:p w:rsidR="004F180E" w:rsidRDefault="004F180E" w:rsidP="00660CAF">
                              <w:pPr>
                                <w:jc w:val="center"/>
                                <w:rPr>
                                  <w:b/>
                                  <w:sz w:val="24"/>
                                </w:rPr>
                              </w:pPr>
                              <w:r>
                                <w:rPr>
                                  <w:b/>
                                  <w:sz w:val="24"/>
                                </w:rPr>
                                <w:t>Nước mưa</w:t>
                              </w:r>
                            </w:p>
                            <w:p w:rsidR="004F180E" w:rsidRDefault="004F180E" w:rsidP="00660CAF">
                              <w:pPr>
                                <w:jc w:val="center"/>
                                <w:rPr>
                                  <w:b/>
                                  <w:sz w:val="24"/>
                                </w:rPr>
                              </w:pPr>
                            </w:p>
                          </w:txbxContent>
                        </wps:txbx>
                        <wps:bodyPr rot="0" vert="horz" wrap="square" lIns="91440" tIns="45720" rIns="91440" bIns="45720" anchor="ctr" anchorCtr="0" upright="1">
                          <a:noAutofit/>
                        </wps:bodyPr>
                      </wps:wsp>
                      <wps:wsp>
                        <wps:cNvPr id="5408" name="AutoShape 264"/>
                        <wps:cNvCnPr>
                          <a:cxnSpLocks noChangeShapeType="1"/>
                        </wps:cNvCnPr>
                        <wps:spPr bwMode="auto">
                          <a:xfrm flipV="1">
                            <a:off x="2724" y="1248"/>
                            <a:ext cx="278" cy="748"/>
                          </a:xfrm>
                          <a:prstGeom prst="straightConnector1">
                            <a:avLst/>
                          </a:prstGeom>
                          <a:noFill/>
                          <a:ln w="9525">
                            <a:solidFill>
                              <a:srgbClr val="000000"/>
                            </a:solidFill>
                            <a:round/>
                            <a:tailEnd type="triangle" w="med" len="med"/>
                          </a:ln>
                        </wps:spPr>
                        <wps:bodyPr/>
                      </wps:wsp>
                      <wps:wsp>
                        <wps:cNvPr id="5409" name="AutoShape 265"/>
                        <wps:cNvCnPr>
                          <a:cxnSpLocks noChangeShapeType="1"/>
                        </wps:cNvCnPr>
                        <wps:spPr bwMode="auto">
                          <a:xfrm>
                            <a:off x="2724" y="1996"/>
                            <a:ext cx="278" cy="750"/>
                          </a:xfrm>
                          <a:prstGeom prst="straightConnector1">
                            <a:avLst/>
                          </a:prstGeom>
                          <a:noFill/>
                          <a:ln w="9525">
                            <a:solidFill>
                              <a:srgbClr val="000000"/>
                            </a:solidFill>
                            <a:round/>
                            <a:tailEnd type="triangle" w="med" len="med"/>
                          </a:ln>
                        </wps:spPr>
                        <wps:bodyPr/>
                      </wps:wsp>
                      <wps:wsp>
                        <wps:cNvPr id="5410" name="Rectangle 266"/>
                        <wps:cNvSpPr>
                          <a:spLocks noChangeArrowheads="1"/>
                        </wps:cNvSpPr>
                        <wps:spPr bwMode="auto">
                          <a:xfrm>
                            <a:off x="4546" y="718"/>
                            <a:ext cx="2072" cy="1048"/>
                          </a:xfrm>
                          <a:prstGeom prst="rect">
                            <a:avLst/>
                          </a:prstGeom>
                          <a:solidFill>
                            <a:srgbClr val="FFFFFF"/>
                          </a:solidFill>
                          <a:ln w="9525">
                            <a:solidFill>
                              <a:srgbClr val="000000"/>
                            </a:solidFill>
                            <a:miter lim="800000"/>
                          </a:ln>
                        </wps:spPr>
                        <wps:txbx>
                          <w:txbxContent>
                            <w:p w:rsidR="004F180E" w:rsidRDefault="004F180E" w:rsidP="00660CAF">
                              <w:pPr>
                                <w:jc w:val="center"/>
                                <w:rPr>
                                  <w:sz w:val="24"/>
                                </w:rPr>
                              </w:pPr>
                              <w:r>
                                <w:rPr>
                                  <w:sz w:val="24"/>
                                </w:rPr>
                                <w:t>Tự xả xuống nền</w:t>
                              </w:r>
                            </w:p>
                          </w:txbxContent>
                        </wps:txbx>
                        <wps:bodyPr rot="0" vert="horz" wrap="square" lIns="91440" tIns="45720" rIns="91440" bIns="45720" anchor="ctr" anchorCtr="0" upright="1">
                          <a:noAutofit/>
                        </wps:bodyPr>
                      </wps:wsp>
                      <wps:wsp>
                        <wps:cNvPr id="5411" name="AutoShape 267"/>
                        <wps:cNvCnPr>
                          <a:cxnSpLocks noChangeShapeType="1"/>
                        </wps:cNvCnPr>
                        <wps:spPr bwMode="auto">
                          <a:xfrm>
                            <a:off x="4281" y="1248"/>
                            <a:ext cx="265" cy="0"/>
                          </a:xfrm>
                          <a:prstGeom prst="straightConnector1">
                            <a:avLst/>
                          </a:prstGeom>
                          <a:noFill/>
                          <a:ln w="9525">
                            <a:solidFill>
                              <a:srgbClr val="000000"/>
                            </a:solidFill>
                            <a:round/>
                            <a:tailEnd type="triangle" w="med" len="med"/>
                          </a:ln>
                        </wps:spPr>
                        <wps:bodyPr/>
                      </wps:wsp>
                      <wps:wsp>
                        <wps:cNvPr id="5412" name="AutoShape 268"/>
                        <wps:cNvCnPr>
                          <a:cxnSpLocks noChangeShapeType="1"/>
                        </wps:cNvCnPr>
                        <wps:spPr bwMode="auto">
                          <a:xfrm>
                            <a:off x="6618" y="1248"/>
                            <a:ext cx="265" cy="0"/>
                          </a:xfrm>
                          <a:prstGeom prst="straightConnector1">
                            <a:avLst/>
                          </a:prstGeom>
                          <a:noFill/>
                          <a:ln w="9525">
                            <a:solidFill>
                              <a:srgbClr val="000000"/>
                            </a:solidFill>
                            <a:round/>
                            <a:tailEnd type="triangle" w="med" len="med"/>
                          </a:ln>
                        </wps:spPr>
                        <wps:bodyPr/>
                      </wps:wsp>
                      <wps:wsp>
                        <wps:cNvPr id="5413" name="Rectangle 269"/>
                        <wps:cNvSpPr>
                          <a:spLocks noChangeArrowheads="1"/>
                        </wps:cNvSpPr>
                        <wps:spPr bwMode="auto">
                          <a:xfrm>
                            <a:off x="3002" y="718"/>
                            <a:ext cx="1279" cy="1048"/>
                          </a:xfrm>
                          <a:prstGeom prst="rect">
                            <a:avLst/>
                          </a:prstGeom>
                          <a:solidFill>
                            <a:srgbClr val="FFFFFF"/>
                          </a:solidFill>
                          <a:ln w="9525">
                            <a:solidFill>
                              <a:srgbClr val="000000"/>
                            </a:solidFill>
                            <a:miter lim="800000"/>
                          </a:ln>
                        </wps:spPr>
                        <wps:txbx>
                          <w:txbxContent>
                            <w:p w:rsidR="004F180E" w:rsidRDefault="004F180E" w:rsidP="00660CAF">
                              <w:pPr>
                                <w:jc w:val="center"/>
                                <w:rPr>
                                  <w:sz w:val="24"/>
                                </w:rPr>
                              </w:pPr>
                              <w:r>
                                <w:rPr>
                                  <w:sz w:val="24"/>
                                </w:rPr>
                                <w:t>Nước mưa từ mái nhà</w:t>
                              </w:r>
                            </w:p>
                          </w:txbxContent>
                        </wps:txbx>
                        <wps:bodyPr rot="0" vert="horz" wrap="square" lIns="91440" tIns="45720" rIns="91440" bIns="45720" anchor="ctr" anchorCtr="0" upright="1">
                          <a:noAutofit/>
                        </wps:bodyPr>
                      </wps:wsp>
                      <wps:wsp>
                        <wps:cNvPr id="5414" name="Rectangle 270"/>
                        <wps:cNvSpPr>
                          <a:spLocks noChangeArrowheads="1"/>
                        </wps:cNvSpPr>
                        <wps:spPr bwMode="auto">
                          <a:xfrm>
                            <a:off x="6883" y="718"/>
                            <a:ext cx="989" cy="1048"/>
                          </a:xfrm>
                          <a:prstGeom prst="rect">
                            <a:avLst/>
                          </a:prstGeom>
                          <a:solidFill>
                            <a:srgbClr val="FFFFFF"/>
                          </a:solidFill>
                          <a:ln w="9525">
                            <a:solidFill>
                              <a:srgbClr val="000000"/>
                            </a:solidFill>
                            <a:miter lim="800000"/>
                          </a:ln>
                        </wps:spPr>
                        <wps:txbx>
                          <w:txbxContent>
                            <w:p w:rsidR="004F180E" w:rsidRDefault="004F180E" w:rsidP="00660CAF">
                              <w:pPr>
                                <w:jc w:val="center"/>
                                <w:rPr>
                                  <w:sz w:val="24"/>
                                </w:rPr>
                              </w:pPr>
                              <w:r>
                                <w:rPr>
                                  <w:sz w:val="24"/>
                                </w:rPr>
                                <w:t>Hố ga thu nước</w:t>
                              </w:r>
                            </w:p>
                          </w:txbxContent>
                        </wps:txbx>
                        <wps:bodyPr rot="0" vert="horz" wrap="square" lIns="91440" tIns="45720" rIns="91440" bIns="45720" anchor="ctr" anchorCtr="0" upright="1">
                          <a:noAutofit/>
                        </wps:bodyPr>
                      </wps:wsp>
                      <wps:wsp>
                        <wps:cNvPr id="5415" name="AutoShape 271"/>
                        <wps:cNvCnPr>
                          <a:cxnSpLocks noChangeShapeType="1"/>
                        </wps:cNvCnPr>
                        <wps:spPr bwMode="auto">
                          <a:xfrm>
                            <a:off x="4281" y="2754"/>
                            <a:ext cx="1005" cy="0"/>
                          </a:xfrm>
                          <a:prstGeom prst="straightConnector1">
                            <a:avLst/>
                          </a:prstGeom>
                          <a:noFill/>
                          <a:ln w="9525">
                            <a:solidFill>
                              <a:srgbClr val="000000"/>
                            </a:solidFill>
                            <a:round/>
                            <a:tailEnd type="triangle" w="med" len="med"/>
                          </a:ln>
                        </wps:spPr>
                        <wps:bodyPr/>
                      </wps:wsp>
                      <wps:wsp>
                        <wps:cNvPr id="5416" name="Rectangle 272"/>
                        <wps:cNvSpPr>
                          <a:spLocks noChangeArrowheads="1"/>
                        </wps:cNvSpPr>
                        <wps:spPr bwMode="auto">
                          <a:xfrm>
                            <a:off x="4188" y="1862"/>
                            <a:ext cx="1187" cy="884"/>
                          </a:xfrm>
                          <a:prstGeom prst="rect">
                            <a:avLst/>
                          </a:prstGeom>
                          <a:solidFill>
                            <a:srgbClr val="FFFFFF"/>
                          </a:solidFill>
                          <a:ln>
                            <a:noFill/>
                          </a:ln>
                        </wps:spPr>
                        <wps:txbx>
                          <w:txbxContent>
                            <w:p w:rsidR="004F180E" w:rsidRDefault="004F180E" w:rsidP="00660CAF">
                              <w:pPr>
                                <w:jc w:val="center"/>
                                <w:rPr>
                                  <w:i/>
                                  <w:sz w:val="24"/>
                                </w:rPr>
                              </w:pPr>
                              <w:r>
                                <w:rPr>
                                  <w:i/>
                                  <w:sz w:val="24"/>
                                </w:rPr>
                                <w:t>Song chắn rác</w:t>
                              </w:r>
                            </w:p>
                          </w:txbxContent>
                        </wps:txbx>
                        <wps:bodyPr rot="0" vert="horz" wrap="square" lIns="91440" tIns="45720" rIns="91440" bIns="45720" anchor="ctr" anchorCtr="0" upright="1">
                          <a:noAutofit/>
                        </wps:bodyPr>
                      </wps:wsp>
                      <wps:wsp>
                        <wps:cNvPr id="5417" name="Rectangle 274"/>
                        <wps:cNvSpPr>
                          <a:spLocks noChangeArrowheads="1"/>
                        </wps:cNvSpPr>
                        <wps:spPr bwMode="auto">
                          <a:xfrm>
                            <a:off x="5286" y="2227"/>
                            <a:ext cx="948" cy="1048"/>
                          </a:xfrm>
                          <a:prstGeom prst="rect">
                            <a:avLst/>
                          </a:prstGeom>
                          <a:solidFill>
                            <a:srgbClr val="FFFFFF"/>
                          </a:solidFill>
                          <a:ln w="9525">
                            <a:solidFill>
                              <a:srgbClr val="000000"/>
                            </a:solidFill>
                            <a:miter lim="800000"/>
                          </a:ln>
                        </wps:spPr>
                        <wps:txbx>
                          <w:txbxContent>
                            <w:p w:rsidR="004F180E" w:rsidRDefault="004F180E" w:rsidP="00660CAF">
                              <w:pPr>
                                <w:jc w:val="center"/>
                                <w:rPr>
                                  <w:sz w:val="24"/>
                                </w:rPr>
                              </w:pPr>
                              <w:r>
                                <w:rPr>
                                  <w:sz w:val="24"/>
                                </w:rPr>
                                <w:t>Hố ga thu nước</w:t>
                              </w:r>
                            </w:p>
                          </w:txbxContent>
                        </wps:txbx>
                        <wps:bodyPr rot="0" vert="horz" wrap="square" lIns="91440" tIns="45720" rIns="91440" bIns="45720" anchor="ctr" anchorCtr="0" upright="1">
                          <a:noAutofit/>
                        </wps:bodyPr>
                      </wps:wsp>
                      <wps:wsp>
                        <wps:cNvPr id="5418" name="Rectangle 275"/>
                        <wps:cNvSpPr>
                          <a:spLocks noChangeArrowheads="1"/>
                        </wps:cNvSpPr>
                        <wps:spPr bwMode="auto">
                          <a:xfrm>
                            <a:off x="3002" y="2227"/>
                            <a:ext cx="1279" cy="1048"/>
                          </a:xfrm>
                          <a:prstGeom prst="rect">
                            <a:avLst/>
                          </a:prstGeom>
                          <a:solidFill>
                            <a:srgbClr val="FFFFFF"/>
                          </a:solidFill>
                          <a:ln w="9525">
                            <a:solidFill>
                              <a:srgbClr val="000000"/>
                            </a:solidFill>
                            <a:miter lim="800000"/>
                          </a:ln>
                        </wps:spPr>
                        <wps:txbx>
                          <w:txbxContent>
                            <w:p w:rsidR="004F180E" w:rsidRDefault="004F180E" w:rsidP="00660CAF">
                              <w:pPr>
                                <w:jc w:val="center"/>
                                <w:rPr>
                                  <w:sz w:val="24"/>
                                </w:rPr>
                              </w:pPr>
                              <w:r>
                                <w:rPr>
                                  <w:sz w:val="24"/>
                                </w:rPr>
                                <w:t>Nước mưa chảy tràn</w:t>
                              </w:r>
                            </w:p>
                            <w:p w:rsidR="004F180E" w:rsidRDefault="004F180E" w:rsidP="00660CAF">
                              <w:pPr>
                                <w:rPr>
                                  <w:sz w:val="24"/>
                                </w:rPr>
                              </w:pPr>
                            </w:p>
                          </w:txbxContent>
                        </wps:txbx>
                        <wps:bodyPr rot="0" vert="horz" wrap="square" lIns="91440" tIns="45720" rIns="91440" bIns="45720" anchor="ctr" anchorCtr="0" upright="1">
                          <a:noAutofit/>
                        </wps:bodyPr>
                      </wps:wsp>
                      <wps:wsp>
                        <wps:cNvPr id="5419" name="AutoShape 276"/>
                        <wps:cNvCnPr>
                          <a:cxnSpLocks noChangeShapeType="1"/>
                        </wps:cNvCnPr>
                        <wps:spPr bwMode="auto">
                          <a:xfrm>
                            <a:off x="6234" y="2746"/>
                            <a:ext cx="1824" cy="0"/>
                          </a:xfrm>
                          <a:prstGeom prst="straightConnector1">
                            <a:avLst/>
                          </a:prstGeom>
                          <a:noFill/>
                          <a:ln w="9525">
                            <a:solidFill>
                              <a:srgbClr val="000000"/>
                            </a:solidFill>
                            <a:round/>
                          </a:ln>
                        </wps:spPr>
                        <wps:bodyPr/>
                      </wps:wsp>
                      <wps:wsp>
                        <wps:cNvPr id="5420" name="AutoShape 277"/>
                        <wps:cNvCnPr>
                          <a:cxnSpLocks noChangeShapeType="1"/>
                        </wps:cNvCnPr>
                        <wps:spPr bwMode="auto">
                          <a:xfrm>
                            <a:off x="7872" y="1248"/>
                            <a:ext cx="186" cy="0"/>
                          </a:xfrm>
                          <a:prstGeom prst="straightConnector1">
                            <a:avLst/>
                          </a:prstGeom>
                          <a:noFill/>
                          <a:ln w="9525">
                            <a:solidFill>
                              <a:srgbClr val="000000"/>
                            </a:solidFill>
                            <a:round/>
                          </a:ln>
                        </wps:spPr>
                        <wps:bodyPr/>
                      </wps:wsp>
                      <wps:wsp>
                        <wps:cNvPr id="5421" name="AutoShape 278"/>
                        <wps:cNvCnPr>
                          <a:cxnSpLocks noChangeShapeType="1"/>
                        </wps:cNvCnPr>
                        <wps:spPr bwMode="auto">
                          <a:xfrm>
                            <a:off x="8058" y="1248"/>
                            <a:ext cx="0" cy="1506"/>
                          </a:xfrm>
                          <a:prstGeom prst="straightConnector1">
                            <a:avLst/>
                          </a:prstGeom>
                          <a:noFill/>
                          <a:ln w="9525">
                            <a:solidFill>
                              <a:srgbClr val="000000"/>
                            </a:solidFill>
                            <a:round/>
                          </a:ln>
                        </wps:spPr>
                        <wps:bodyPr/>
                      </wps:wsp>
                      <wps:wsp>
                        <wps:cNvPr id="5422" name="AutoShape 279"/>
                        <wps:cNvCnPr>
                          <a:cxnSpLocks noChangeShapeType="1"/>
                        </wps:cNvCnPr>
                        <wps:spPr bwMode="auto">
                          <a:xfrm>
                            <a:off x="8058" y="1996"/>
                            <a:ext cx="230" cy="0"/>
                          </a:xfrm>
                          <a:prstGeom prst="straightConnector1">
                            <a:avLst/>
                          </a:prstGeom>
                          <a:noFill/>
                          <a:ln w="9525">
                            <a:solidFill>
                              <a:srgbClr val="000000"/>
                            </a:solidFill>
                            <a:round/>
                            <a:tailEnd type="triangle" w="med" len="med"/>
                          </a:ln>
                        </wps:spPr>
                        <wps:bodyPr/>
                      </wps:wsp>
                      <wps:wsp>
                        <wps:cNvPr id="5423" name="Rectangle 280"/>
                        <wps:cNvSpPr>
                          <a:spLocks noChangeArrowheads="1"/>
                        </wps:cNvSpPr>
                        <wps:spPr bwMode="auto">
                          <a:xfrm>
                            <a:off x="8288" y="1240"/>
                            <a:ext cx="928" cy="1506"/>
                          </a:xfrm>
                          <a:prstGeom prst="rect">
                            <a:avLst/>
                          </a:prstGeom>
                          <a:solidFill>
                            <a:srgbClr val="FFFFFF"/>
                          </a:solidFill>
                          <a:ln w="9525">
                            <a:solidFill>
                              <a:srgbClr val="000000"/>
                            </a:solidFill>
                            <a:miter lim="800000"/>
                          </a:ln>
                        </wps:spPr>
                        <wps:txbx>
                          <w:txbxContent>
                            <w:p w:rsidR="004F180E" w:rsidRDefault="004F180E" w:rsidP="00660CAF">
                              <w:pPr>
                                <w:spacing w:before="120"/>
                                <w:jc w:val="center"/>
                                <w:rPr>
                                  <w:sz w:val="24"/>
                                </w:rPr>
                              </w:pPr>
                              <w:r>
                                <w:rPr>
                                  <w:sz w:val="24"/>
                                </w:rPr>
                                <w:t>Ống dẫn uPVC</w:t>
                              </w:r>
                            </w:p>
                          </w:txbxContent>
                        </wps:txbx>
                        <wps:bodyPr rot="0" vert="horz" wrap="square" lIns="0" tIns="45720" rIns="0" bIns="45720" anchor="ctr" anchorCtr="0" upright="1">
                          <a:noAutofit/>
                        </wps:bodyPr>
                      </wps:wsp>
                      <wps:wsp>
                        <wps:cNvPr id="5424" name="AutoShape 281"/>
                        <wps:cNvCnPr>
                          <a:cxnSpLocks noChangeShapeType="1"/>
                        </wps:cNvCnPr>
                        <wps:spPr bwMode="auto">
                          <a:xfrm>
                            <a:off x="9216" y="1996"/>
                            <a:ext cx="689" cy="0"/>
                          </a:xfrm>
                          <a:prstGeom prst="straightConnector1">
                            <a:avLst/>
                          </a:prstGeom>
                          <a:noFill/>
                          <a:ln w="9525">
                            <a:solidFill>
                              <a:srgbClr val="000000"/>
                            </a:solidFill>
                            <a:round/>
                            <a:tailEnd type="triangle" w="med" len="med"/>
                          </a:ln>
                        </wps:spPr>
                        <wps:bodyPr/>
                      </wps:wsp>
                      <wps:wsp>
                        <wps:cNvPr id="5425" name="Rectangle 282"/>
                        <wps:cNvSpPr>
                          <a:spLocks noChangeArrowheads="1"/>
                        </wps:cNvSpPr>
                        <wps:spPr bwMode="auto">
                          <a:xfrm>
                            <a:off x="9940" y="845"/>
                            <a:ext cx="1328" cy="2335"/>
                          </a:xfrm>
                          <a:prstGeom prst="rect">
                            <a:avLst/>
                          </a:prstGeom>
                          <a:solidFill>
                            <a:srgbClr val="FFFFFF"/>
                          </a:solidFill>
                          <a:ln w="9525">
                            <a:solidFill>
                              <a:srgbClr val="000000"/>
                            </a:solidFill>
                            <a:miter lim="800000"/>
                          </a:ln>
                        </wps:spPr>
                        <wps:txbx>
                          <w:txbxContent>
                            <w:p w:rsidR="004F180E" w:rsidRPr="000D6548" w:rsidRDefault="004F180E" w:rsidP="00660CAF">
                              <w:pPr>
                                <w:spacing w:before="120"/>
                                <w:jc w:val="center"/>
                                <w:rPr>
                                  <w:sz w:val="24"/>
                                  <w:szCs w:val="24"/>
                                </w:rPr>
                              </w:pPr>
                              <w:r>
                                <w:rPr>
                                  <w:rFonts w:cs="Times New Roman"/>
                                  <w:spacing w:val="2"/>
                                  <w:sz w:val="24"/>
                                  <w:szCs w:val="24"/>
                                  <w:lang w:val="da-DK"/>
                                </w:rPr>
                                <w:t>Thoát ra kênh nội đồng</w:t>
                              </w:r>
                            </w:p>
                          </w:txbxContent>
                        </wps:txbx>
                        <wps:bodyPr rot="0" vert="horz" wrap="square" lIns="91440" tIns="45720" rIns="91440" bIns="45720" anchor="ctr" anchorCtr="0" upright="1">
                          <a:noAutofit/>
                        </wps:bodyPr>
                      </wps:wsp>
                    </wpg:wgp>
                  </a:graphicData>
                </a:graphic>
              </wp:inline>
            </w:drawing>
          </mc:Choice>
          <mc:Fallback>
            <w:pict>
              <v:group w14:anchorId="5D579BD0" id="Group 54" o:spid="_x0000_s1041" style="width:455.1pt;height:157.4pt;mso-position-horizontal-relative:char;mso-position-vertical-relative:line" coordorigin="1710,718" coordsize="9558,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">
                <v:rect id="Rectangle 263" o:spid="_x0000_s1042" style="position:absolute;left:1710;top:1628;width:1014;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">
                  <v:textbox>
                    <w:txbxContent>
                      <w:p w:rsidR="004F180E" w:rsidRDefault="004F180E" w:rsidP="00660CAF">
                        <w:pPr>
                          <w:jc w:val="center"/>
                          <w:rPr>
                            <w:b/>
                            <w:sz w:val="24"/>
                          </w:rPr>
                        </w:pPr>
                        <w:r>
                          <w:rPr>
                            <w:b/>
                            <w:sz w:val="24"/>
                          </w:rPr>
                          <w:t>Nước mưa</w:t>
                        </w:r>
                      </w:p>
                      <w:p w:rsidR="004F180E" w:rsidRDefault="004F180E" w:rsidP="00660CAF">
                        <w:pPr>
                          <w:jc w:val="center"/>
                          <w:rPr>
                            <w:b/>
                            <w:sz w:val="24"/>
                          </w:rPr>
                        </w:pPr>
                      </w:p>
                    </w:txbxContent>
                  </v:textbox>
                </v:rect>
                <v:shape id="AutoShape 264" o:spid="_x0000_s1043" type="#_x0000_t32" style="position:absolute;left:2724;top:1248;width:278;height: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">
                  <v:stroke endarrow="block"/>
                </v:shape>
                <v:shape id="AutoShape 265" o:spid="_x0000_s1044" type="#_x0000_t32" style="position:absolute;left:2724;top:1996;width:278;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">
                  <v:stroke endarrow="block"/>
                </v:shape>
                <v:rect id="Rectangle 266" o:spid="_x0000_s1045" style="position:absolute;left:4546;top:718;width:2072;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">
                  <v:textbox>
                    <w:txbxContent>
                      <w:p w:rsidR="004F180E" w:rsidRDefault="004F180E" w:rsidP="00660CAF">
                        <w:pPr>
                          <w:jc w:val="center"/>
                          <w:rPr>
                            <w:sz w:val="24"/>
                          </w:rPr>
                        </w:pPr>
                        <w:r>
                          <w:rPr>
                            <w:sz w:val="24"/>
                          </w:rPr>
                          <w:t>Tự xả xuống nền</w:t>
                        </w:r>
                      </w:p>
                    </w:txbxContent>
                  </v:textbox>
                </v:rect>
                <v:shape id="AutoShape 267" o:spid="_x0000_s1046" type="#_x0000_t32" style="position:absolute;left:4281;top:1248;width: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">
                  <v:stroke endarrow="block"/>
                </v:shape>
                <v:shape id="AutoShape 268" o:spid="_x0000_s1047" type="#_x0000_t32" style="position:absolute;left:6618;top:1248;width: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">
                  <v:stroke endarrow="block"/>
                </v:shape>
                <v:rect id="Rectangle 269" o:spid="_x0000_s1048" style="position:absolute;left:3002;top:718;width:127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">
                  <v:textbox>
                    <w:txbxContent>
                      <w:p w:rsidR="004F180E" w:rsidRDefault="004F180E" w:rsidP="00660CAF">
                        <w:pPr>
                          <w:jc w:val="center"/>
                          <w:rPr>
                            <w:sz w:val="24"/>
                          </w:rPr>
                        </w:pPr>
                        <w:r>
                          <w:rPr>
                            <w:sz w:val="24"/>
                          </w:rPr>
                          <w:t>Nước mưa từ mái nhà</w:t>
                        </w:r>
                      </w:p>
                    </w:txbxContent>
                  </v:textbox>
                </v:rect>
                <v:rect id="Rectangle 270" o:spid="_x0000_s1049" style="position:absolute;left:6883;top:718;width:98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">
                  <v:textbox>
                    <w:txbxContent>
                      <w:p w:rsidR="004F180E" w:rsidRDefault="004F180E" w:rsidP="00660CAF">
                        <w:pPr>
                          <w:jc w:val="center"/>
                          <w:rPr>
                            <w:sz w:val="24"/>
                          </w:rPr>
                        </w:pPr>
                        <w:r>
                          <w:rPr>
                            <w:sz w:val="24"/>
                          </w:rPr>
                          <w:t>Hố ga thu nước</w:t>
                        </w:r>
                      </w:p>
                    </w:txbxContent>
                  </v:textbox>
                </v:rect>
                <v:shape id="AutoShape 271" o:spid="_x0000_s1050" type="#_x0000_t32" style="position:absolute;left:4281;top:2754;width:1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">
                  <v:stroke endarrow="block"/>
                </v:shape>
                <v:rect id="Rectangle 272" o:spid="_x0000_s1051" style="position:absolute;left:4188;top:1862;width:1187;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" stroked="f">
                  <v:textbox>
                    <w:txbxContent>
                      <w:p w:rsidR="004F180E" w:rsidRDefault="004F180E" w:rsidP="00660CAF">
                        <w:pPr>
                          <w:jc w:val="center"/>
                          <w:rPr>
                            <w:i/>
                            <w:sz w:val="24"/>
                          </w:rPr>
                        </w:pPr>
                        <w:r>
                          <w:rPr>
                            <w:i/>
                            <w:sz w:val="24"/>
                          </w:rPr>
                          <w:t>Song chắn rác</w:t>
                        </w:r>
                      </w:p>
                    </w:txbxContent>
                  </v:textbox>
                </v:rect>
                <v:rect id="Rectangle 274" o:spid="_x0000_s1052" style="position:absolute;left:5286;top:2227;width:9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">
                  <v:textbox>
                    <w:txbxContent>
                      <w:p w:rsidR="004F180E" w:rsidRDefault="004F180E" w:rsidP="00660CAF">
                        <w:pPr>
                          <w:jc w:val="center"/>
                          <w:rPr>
                            <w:sz w:val="24"/>
                          </w:rPr>
                        </w:pPr>
                        <w:r>
                          <w:rPr>
                            <w:sz w:val="24"/>
                          </w:rPr>
                          <w:t>Hố ga thu nước</w:t>
                        </w:r>
                      </w:p>
                    </w:txbxContent>
                  </v:textbox>
                </v:rect>
                <v:rect id="Rectangle 275" o:spid="_x0000_s1053" style="position:absolute;left:3002;top:2227;width:127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">
                  <v:textbox>
                    <w:txbxContent>
                      <w:p w:rsidR="004F180E" w:rsidRDefault="004F180E" w:rsidP="00660CAF">
                        <w:pPr>
                          <w:jc w:val="center"/>
                          <w:rPr>
                            <w:sz w:val="24"/>
                          </w:rPr>
                        </w:pPr>
                        <w:r>
                          <w:rPr>
                            <w:sz w:val="24"/>
                          </w:rPr>
                          <w:t>Nước mưa chảy tràn</w:t>
                        </w:r>
                      </w:p>
                      <w:p w:rsidR="004F180E" w:rsidRDefault="004F180E" w:rsidP="00660CAF">
                        <w:pPr>
                          <w:rPr>
                            <w:sz w:val="24"/>
                          </w:rPr>
                        </w:pPr>
                      </w:p>
                    </w:txbxContent>
                  </v:textbox>
                </v:rect>
                <v:shape id="AutoShape 276" o:spid="_x0000_s1054" type="#_x0000_t32" style="position:absolute;left:6234;top:2746;width: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"/>
                <v:shape id="AutoShape 277" o:spid="_x0000_s1055" type="#_x0000_t32" style="position:absolute;left:7872;top:1248;width: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"/>
                <v:shape id="AutoShape 278" o:spid="_x0000_s1056" type="#_x0000_t32" style="position:absolute;left:8058;top:1248;width:0;height:1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"/>
                <v:shape id="AutoShape 279" o:spid="_x0000_s1057" type="#_x0000_t32" style="position:absolute;left:8058;top:1996;width: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">
                  <v:stroke endarrow="block"/>
                </v:shape>
                <v:rect id="Rectangle 280" o:spid="_x0000_s1058" style="position:absolute;left:8288;top:1240;width:928;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">
                  <v:textbox inset="0,,0">
                    <w:txbxContent>
                      <w:p w:rsidR="004F180E" w:rsidRDefault="004F180E" w:rsidP="00660CAF">
                        <w:pPr>
                          <w:spacing w:before="120"/>
                          <w:jc w:val="center"/>
                          <w:rPr>
                            <w:sz w:val="24"/>
                          </w:rPr>
                        </w:pPr>
                        <w:r>
                          <w:rPr>
                            <w:sz w:val="24"/>
                          </w:rPr>
                          <w:t>Ống dẫn uPVC</w:t>
                        </w:r>
                      </w:p>
                    </w:txbxContent>
                  </v:textbox>
                </v:rect>
                <v:shape id="AutoShape 281" o:spid="_x0000_s1059" type="#_x0000_t32" style="position:absolute;left:9216;top:1996;width: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">
                  <v:stroke endarrow="block"/>
                </v:shape>
                <v:rect id="Rectangle 282" o:spid="_x0000_s1060" style="position:absolute;left:9940;top:845;width:1328;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">
                  <v:textbox>
                    <w:txbxContent>
                      <w:p w:rsidR="004F180E" w:rsidRPr="000D6548" w:rsidRDefault="004F180E" w:rsidP="00660CAF">
                        <w:pPr>
                          <w:spacing w:before="120"/>
                          <w:jc w:val="center"/>
                          <w:rPr>
                            <w:sz w:val="24"/>
                            <w:szCs w:val="24"/>
                          </w:rPr>
                        </w:pPr>
                        <w:r>
                          <w:rPr>
                            <w:rFonts w:cs="Times New Roman"/>
                            <w:spacing w:val="2"/>
                            <w:sz w:val="24"/>
                            <w:szCs w:val="24"/>
                            <w:lang w:val="da-DK"/>
                          </w:rPr>
                          <w:t>Thoát ra kênh nội đồng</w:t>
                        </w:r>
                      </w:p>
                    </w:txbxContent>
                  </v:textbox>
                </v:rect>
                <w10:anchorlock/>
              </v:group>
            </w:pict>
          </mc:Fallback>
        </mc:AlternateContent>
      </w:r>
    </w:p>
    <w:p w:rsidR="00660CAF" w:rsidRPr="004323F6" w:rsidRDefault="004323F6" w:rsidP="004323F6">
      <w:pPr>
        <w:pStyle w:val="Caption"/>
        <w:jc w:val="center"/>
        <w:rPr>
          <w:rFonts w:cs="Times New Roman"/>
          <w:color w:val="auto"/>
          <w:spacing w:val="2"/>
          <w:sz w:val="28"/>
          <w:szCs w:val="28"/>
          <w:lang w:val="da-DK"/>
        </w:rPr>
      </w:pPr>
      <w:bookmarkStart w:id="120" w:name="_Toc128732332"/>
      <w:r w:rsidRPr="004323F6">
        <w:rPr>
          <w:color w:val="auto"/>
          <w:sz w:val="28"/>
          <w:szCs w:val="28"/>
        </w:rPr>
        <w:t>Hình 3</w:t>
      </w:r>
      <w:r>
        <w:rPr>
          <w:color w:val="auto"/>
          <w:sz w:val="28"/>
          <w:szCs w:val="28"/>
        </w:rPr>
        <w:t>.</w:t>
      </w:r>
      <w:r w:rsidRPr="004323F6">
        <w:rPr>
          <w:color w:val="auto"/>
          <w:sz w:val="28"/>
          <w:szCs w:val="28"/>
        </w:rPr>
        <w:fldChar w:fldCharType="begin"/>
      </w:r>
      <w:r w:rsidRPr="004323F6">
        <w:rPr>
          <w:color w:val="auto"/>
          <w:sz w:val="28"/>
          <w:szCs w:val="28"/>
        </w:rPr>
        <w:instrText xml:space="preserve"> SEQ Hình_3 \* ARABIC </w:instrText>
      </w:r>
      <w:r w:rsidRPr="004323F6">
        <w:rPr>
          <w:color w:val="auto"/>
          <w:sz w:val="28"/>
          <w:szCs w:val="28"/>
        </w:rPr>
        <w:fldChar w:fldCharType="separate"/>
      </w:r>
      <w:r w:rsidRPr="004323F6">
        <w:rPr>
          <w:noProof/>
          <w:color w:val="auto"/>
          <w:sz w:val="28"/>
          <w:szCs w:val="28"/>
        </w:rPr>
        <w:t>1</w:t>
      </w:r>
      <w:r w:rsidRPr="004323F6">
        <w:rPr>
          <w:color w:val="auto"/>
          <w:sz w:val="28"/>
          <w:szCs w:val="28"/>
        </w:rPr>
        <w:fldChar w:fldCharType="end"/>
      </w:r>
      <w:r w:rsidRPr="004323F6">
        <w:rPr>
          <w:color w:val="auto"/>
          <w:sz w:val="28"/>
          <w:szCs w:val="28"/>
        </w:rPr>
        <w:t>. Sơ đồ thu gom thoát nước mưa tại dự án</w:t>
      </w:r>
      <w:bookmarkEnd w:id="120"/>
    </w:p>
    <w:p w:rsidR="00660CAF" w:rsidRDefault="00660CAF" w:rsidP="00506E12">
      <w:pPr>
        <w:pStyle w:val="Heading2"/>
        <w:spacing w:before="120" w:after="120" w:line="288" w:lineRule="auto"/>
        <w:rPr>
          <w:rFonts w:cs="Times New Roman"/>
          <w:szCs w:val="28"/>
        </w:rPr>
      </w:pPr>
      <w:bookmarkStart w:id="121" w:name="_Toc128732013"/>
      <w:r w:rsidRPr="00660CAF">
        <w:rPr>
          <w:rFonts w:cs="Times New Roman"/>
          <w:szCs w:val="28"/>
          <w:lang w:val="nl-NL"/>
        </w:rPr>
        <w:t>C</w:t>
      </w:r>
      <w:r w:rsidRPr="00996BB5">
        <w:rPr>
          <w:rFonts w:cs="Times New Roman"/>
          <w:szCs w:val="28"/>
        </w:rPr>
        <w:t>ông trình thu gom, thoát nước thải</w:t>
      </w:r>
      <w:bookmarkEnd w:id="121"/>
    </w:p>
    <w:p w:rsidR="00D875CF" w:rsidRPr="00996BB5" w:rsidRDefault="00D875CF" w:rsidP="00D875CF">
      <w:pPr>
        <w:pStyle w:val="Heading3"/>
        <w:spacing w:before="120" w:after="120" w:line="288" w:lineRule="auto"/>
        <w:ind w:left="0"/>
        <w:rPr>
          <w:rFonts w:ascii="Times New Roman" w:hAnsi="Times New Roman" w:cs="Times New Roman"/>
          <w:b/>
          <w:color w:val="auto"/>
          <w:sz w:val="28"/>
          <w:szCs w:val="28"/>
        </w:rPr>
      </w:pPr>
      <w:bookmarkStart w:id="122" w:name="_Toc117756853"/>
      <w:bookmarkStart w:id="123" w:name="_Toc128732014"/>
      <w:r w:rsidRPr="00996BB5">
        <w:rPr>
          <w:rFonts w:ascii="Times New Roman" w:hAnsi="Times New Roman" w:cs="Times New Roman"/>
          <w:b/>
          <w:color w:val="auto"/>
          <w:sz w:val="28"/>
          <w:szCs w:val="28"/>
        </w:rPr>
        <w:t>Công trình thu gom nước thải</w:t>
      </w:r>
      <w:bookmarkEnd w:id="122"/>
      <w:bookmarkEnd w:id="123"/>
    </w:p>
    <w:p w:rsidR="00D875CF" w:rsidRPr="00B611FD" w:rsidRDefault="00D875CF" w:rsidP="00D875CF">
      <w:pPr>
        <w:pStyle w:val="Normal1"/>
        <w:spacing w:line="288" w:lineRule="auto"/>
        <w:rPr>
          <w:b/>
          <w:sz w:val="28"/>
          <w:szCs w:val="28"/>
        </w:rPr>
      </w:pPr>
      <w:r w:rsidRPr="00B611FD">
        <w:rPr>
          <w:b/>
          <w:sz w:val="28"/>
          <w:szCs w:val="28"/>
          <w:lang w:val="vi-VN"/>
        </w:rPr>
        <w:t xml:space="preserve">a. </w:t>
      </w:r>
      <w:r w:rsidRPr="00B611FD">
        <w:rPr>
          <w:b/>
          <w:sz w:val="28"/>
          <w:szCs w:val="28"/>
        </w:rPr>
        <w:t>N</w:t>
      </w:r>
      <w:r w:rsidRPr="00B611FD">
        <w:rPr>
          <w:b/>
          <w:sz w:val="28"/>
          <w:szCs w:val="28"/>
          <w:lang w:val="vi-VN"/>
        </w:rPr>
        <w:t>ước thải sinh hoạt</w:t>
      </w:r>
    </w:p>
    <w:p w:rsidR="00D875CF" w:rsidRDefault="00D875CF" w:rsidP="00D875CF">
      <w:pPr>
        <w:spacing w:before="120" w:after="120" w:line="288" w:lineRule="auto"/>
        <w:ind w:firstLine="562"/>
        <w:jc w:val="both"/>
        <w:rPr>
          <w:rFonts w:eastAsia="Times New Roman" w:cs="Times New Roman"/>
          <w:szCs w:val="28"/>
        </w:rPr>
      </w:pPr>
      <w:r w:rsidRPr="00B611FD">
        <w:rPr>
          <w:szCs w:val="28"/>
          <w:lang w:val="vi-VN"/>
        </w:rPr>
        <w:t xml:space="preserve">Nước thải sinh hoạt: Nước thải sinh hoạt </w:t>
      </w:r>
      <w:r w:rsidRPr="00B611FD">
        <w:rPr>
          <w:szCs w:val="28"/>
        </w:rPr>
        <w:t>của c</w:t>
      </w:r>
      <w:r w:rsidRPr="00B611FD">
        <w:rPr>
          <w:szCs w:val="28"/>
          <w:lang w:val="vi-VN"/>
        </w:rPr>
        <w:t xml:space="preserve">ơ </w:t>
      </w:r>
      <w:r w:rsidRPr="00B611FD">
        <w:rPr>
          <w:szCs w:val="28"/>
        </w:rPr>
        <w:t>s</w:t>
      </w:r>
      <w:r w:rsidRPr="00B611FD">
        <w:rPr>
          <w:szCs w:val="28"/>
          <w:lang w:val="vi-VN"/>
        </w:rPr>
        <w:t xml:space="preserve">ở được thu gom </w:t>
      </w:r>
      <w:r w:rsidRPr="00B611FD">
        <w:rPr>
          <w:szCs w:val="28"/>
        </w:rPr>
        <w:t>trực tiếp</w:t>
      </w:r>
      <w:r w:rsidRPr="00B611FD">
        <w:rPr>
          <w:szCs w:val="28"/>
          <w:lang w:val="vi-VN"/>
        </w:rPr>
        <w:t xml:space="preserve"> vào bể tự hoại </w:t>
      </w:r>
      <w:r w:rsidR="00506E12" w:rsidRPr="00B611FD">
        <w:rPr>
          <w:szCs w:val="28"/>
          <w:lang w:val="vi-VN"/>
        </w:rPr>
        <w:t>cải tiến BASTAF</w:t>
      </w:r>
      <w:r w:rsidR="00506E12">
        <w:rPr>
          <w:szCs w:val="28"/>
        </w:rPr>
        <w:t xml:space="preserve"> 4</w:t>
      </w:r>
      <w:r>
        <w:rPr>
          <w:szCs w:val="28"/>
        </w:rPr>
        <w:t xml:space="preserve"> ngăn </w:t>
      </w:r>
      <w:r w:rsidRPr="00B611FD">
        <w:rPr>
          <w:szCs w:val="28"/>
        </w:rPr>
        <w:t xml:space="preserve">để </w:t>
      </w:r>
      <w:r w:rsidRPr="00B611FD">
        <w:rPr>
          <w:szCs w:val="28"/>
          <w:lang w:val="vi-VN"/>
        </w:rPr>
        <w:t>xử</w:t>
      </w:r>
      <w:r>
        <w:rPr>
          <w:szCs w:val="28"/>
          <w:lang w:val="vi-VN"/>
        </w:rPr>
        <w:t xml:space="preserve"> lý</w:t>
      </w:r>
      <w:r>
        <w:rPr>
          <w:szCs w:val="28"/>
        </w:rPr>
        <w:t xml:space="preserve"> </w:t>
      </w:r>
      <w:r w:rsidRPr="006B2204">
        <w:rPr>
          <w:rFonts w:eastAsia="Times New Roman" w:cs="Times New Roman"/>
          <w:szCs w:val="28"/>
        </w:rPr>
        <w:t xml:space="preserve">đạt cột A theo QCVN 14:2008/BTNMT quy chuẩn kỹ thuật quốc gia về nước thải sinh hoạt sau đó </w:t>
      </w:r>
      <w:r>
        <w:rPr>
          <w:rFonts w:eastAsia="Times New Roman" w:cs="Times New Roman"/>
          <w:szCs w:val="28"/>
        </w:rPr>
        <w:t>tự thấm ra môi trường không tiến hành xả thải.</w:t>
      </w:r>
    </w:p>
    <w:p w:rsidR="00D875CF" w:rsidRPr="00996BB5" w:rsidRDefault="00D875CF" w:rsidP="00D875CF">
      <w:pPr>
        <w:pStyle w:val="Normal1"/>
        <w:tabs>
          <w:tab w:val="left" w:pos="284"/>
        </w:tabs>
        <w:spacing w:line="288" w:lineRule="auto"/>
        <w:ind w:firstLine="567"/>
        <w:rPr>
          <w:sz w:val="28"/>
          <w:szCs w:val="28"/>
        </w:rPr>
      </w:pPr>
    </w:p>
    <w:p w:rsidR="00D875CF" w:rsidRPr="00B611FD" w:rsidRDefault="00D875CF" w:rsidP="00D875CF">
      <w:pPr>
        <w:pStyle w:val="Normal1"/>
        <w:tabs>
          <w:tab w:val="left" w:pos="284"/>
        </w:tabs>
        <w:spacing w:line="288" w:lineRule="auto"/>
        <w:rPr>
          <w:b/>
          <w:sz w:val="28"/>
          <w:szCs w:val="28"/>
        </w:rPr>
      </w:pPr>
      <w:r w:rsidRPr="00B611FD">
        <w:rPr>
          <w:b/>
          <w:sz w:val="28"/>
          <w:szCs w:val="28"/>
        </w:rPr>
        <w:lastRenderedPageBreak/>
        <w:t>b. Nước thải chăn nuôi</w:t>
      </w:r>
    </w:p>
    <w:p w:rsidR="00D875CF" w:rsidRPr="00B611FD" w:rsidRDefault="00D875CF" w:rsidP="00D875CF">
      <w:pPr>
        <w:pStyle w:val="Normal1"/>
        <w:widowControl/>
        <w:tabs>
          <w:tab w:val="left" w:pos="284"/>
        </w:tabs>
        <w:spacing w:line="288" w:lineRule="auto"/>
        <w:ind w:firstLine="567"/>
        <w:rPr>
          <w:sz w:val="28"/>
          <w:szCs w:val="28"/>
        </w:rPr>
      </w:pPr>
      <w:r w:rsidRPr="00B611FD">
        <w:rPr>
          <w:sz w:val="28"/>
          <w:szCs w:val="28"/>
        </w:rPr>
        <w:t xml:space="preserve">Bố trí 2 rãnh thu nước thải dọc theo chiều dài chuồng </w:t>
      </w:r>
      <w:r>
        <w:rPr>
          <w:sz w:val="28"/>
          <w:szCs w:val="28"/>
        </w:rPr>
        <w:t>nuôi</w:t>
      </w:r>
      <w:r w:rsidRPr="00B611FD">
        <w:rPr>
          <w:sz w:val="28"/>
          <w:szCs w:val="28"/>
        </w:rPr>
        <w:t xml:space="preserve">, rãnh có kích thước rộng 10cm sâu 10cm so với mặt nền. Do thiết kế chuồng nuôi tạo mái dốc </w:t>
      </w:r>
      <w:r w:rsidRPr="00D875CF">
        <w:rPr>
          <w:sz w:val="28"/>
          <w:szCs w:val="28"/>
        </w:rPr>
        <w:t>3cm về phía rãnh thu nước nên khi vệ sinh toàn bộ nước thải sẽ theo độ dốc chảy về các rãnh thu nước. Nước thải từ các rãnh thu được chảy theo độ dốc về phía cuối chuồng nuôi  sau đó theo ống nhựa uPVC Ø200 đặt sau mỗi trại có độ dốc 1% về hầm Biogas</w:t>
      </w:r>
      <w:r>
        <w:rPr>
          <w:sz w:val="28"/>
          <w:szCs w:val="28"/>
        </w:rPr>
        <w:t xml:space="preserve">. Tổng độ dài ống nhựa </w:t>
      </w:r>
      <w:r w:rsidRPr="00D875CF">
        <w:rPr>
          <w:sz w:val="28"/>
          <w:szCs w:val="28"/>
        </w:rPr>
        <w:t>uPVC Ø200</w:t>
      </w:r>
      <w:r>
        <w:rPr>
          <w:sz w:val="28"/>
          <w:szCs w:val="28"/>
        </w:rPr>
        <w:t xml:space="preserve"> dẫn nước thải chăn nuôi của dự án là 95 mét.</w:t>
      </w:r>
    </w:p>
    <w:p w:rsidR="00D875CF" w:rsidRPr="00996BB5" w:rsidRDefault="00D875CF" w:rsidP="00D875CF">
      <w:pPr>
        <w:pStyle w:val="Heading3"/>
        <w:spacing w:line="240" w:lineRule="auto"/>
        <w:ind w:left="0"/>
        <w:rPr>
          <w:rFonts w:ascii="Times New Roman" w:hAnsi="Times New Roman" w:cs="Times New Roman"/>
          <w:b/>
          <w:color w:val="auto"/>
          <w:sz w:val="28"/>
          <w:szCs w:val="28"/>
        </w:rPr>
      </w:pPr>
      <w:bookmarkStart w:id="124" w:name="_Toc117756854"/>
      <w:bookmarkStart w:id="125" w:name="_Toc128732015"/>
      <w:r w:rsidRPr="00996BB5">
        <w:rPr>
          <w:rFonts w:ascii="Times New Roman" w:hAnsi="Times New Roman" w:cs="Times New Roman"/>
          <w:b/>
          <w:color w:val="auto"/>
          <w:sz w:val="28"/>
          <w:szCs w:val="28"/>
        </w:rPr>
        <w:t>Công trình thoát nước thải</w:t>
      </w:r>
      <w:bookmarkEnd w:id="124"/>
      <w:bookmarkEnd w:id="125"/>
    </w:p>
    <w:p w:rsidR="00D875CF" w:rsidRPr="00B611FD" w:rsidRDefault="00D875CF" w:rsidP="00D875CF">
      <w:pPr>
        <w:spacing w:before="120" w:after="120" w:line="288" w:lineRule="auto"/>
        <w:ind w:firstLine="567"/>
        <w:jc w:val="both"/>
        <w:rPr>
          <w:szCs w:val="28"/>
        </w:rPr>
      </w:pPr>
      <w:r w:rsidRPr="00B611FD">
        <w:rPr>
          <w:szCs w:val="28"/>
        </w:rPr>
        <w:t>Nước thải của cở sở</w:t>
      </w:r>
      <w:r>
        <w:rPr>
          <w:szCs w:val="28"/>
        </w:rPr>
        <w:t xml:space="preserve"> sau khi xử lý </w:t>
      </w:r>
      <w:r w:rsidRPr="00B611FD">
        <w:rPr>
          <w:szCs w:val="28"/>
        </w:rPr>
        <w:t xml:space="preserve">sẽ tự chảy theo ống nhựa uPVC fi90, Tổng chiều dài đoạn ống xả nước thải là </w:t>
      </w:r>
      <w:r w:rsidR="00506E12">
        <w:rPr>
          <w:szCs w:val="28"/>
        </w:rPr>
        <w:t>6</w:t>
      </w:r>
      <w:r w:rsidRPr="00B611FD">
        <w:rPr>
          <w:szCs w:val="28"/>
        </w:rPr>
        <w:t xml:space="preserve">0m, được đặt âm dưới nền đất 200mm dẫn nước thải sau xử lý ra kênh </w:t>
      </w:r>
      <w:r>
        <w:rPr>
          <w:szCs w:val="28"/>
        </w:rPr>
        <w:t>nội đồng</w:t>
      </w:r>
      <w:r w:rsidRPr="00B611FD">
        <w:rPr>
          <w:szCs w:val="28"/>
        </w:rPr>
        <w:t xml:space="preserve">, độ dốc đặt ống đảm bảo từ </w:t>
      </w:r>
      <w:r>
        <w:rPr>
          <w:szCs w:val="28"/>
        </w:rPr>
        <w:t>1</w:t>
      </w:r>
      <w:r w:rsidRPr="00B611FD">
        <w:rPr>
          <w:szCs w:val="28"/>
        </w:rPr>
        <w:t>%</w:t>
      </w:r>
    </w:p>
    <w:p w:rsidR="00506E12" w:rsidRPr="00996BB5" w:rsidRDefault="00506E12" w:rsidP="00506E12">
      <w:pPr>
        <w:pStyle w:val="Heading3"/>
        <w:spacing w:line="240" w:lineRule="auto"/>
        <w:ind w:left="0"/>
        <w:rPr>
          <w:rFonts w:ascii="Times New Roman" w:hAnsi="Times New Roman" w:cs="Times New Roman"/>
          <w:b/>
          <w:color w:val="auto"/>
          <w:sz w:val="28"/>
          <w:szCs w:val="28"/>
        </w:rPr>
      </w:pPr>
      <w:bookmarkStart w:id="126" w:name="_Toc117756855"/>
      <w:bookmarkStart w:id="127" w:name="_Toc128732016"/>
      <w:r w:rsidRPr="00996BB5">
        <w:rPr>
          <w:rFonts w:ascii="Times New Roman" w:hAnsi="Times New Roman" w:cs="Times New Roman"/>
          <w:b/>
          <w:color w:val="auto"/>
          <w:sz w:val="28"/>
          <w:szCs w:val="28"/>
        </w:rPr>
        <w:t>Địa điểm xả nước thải</w:t>
      </w:r>
      <w:bookmarkEnd w:id="126"/>
      <w:bookmarkEnd w:id="127"/>
    </w:p>
    <w:p w:rsidR="00506E12" w:rsidRPr="00B611FD" w:rsidRDefault="00506E12" w:rsidP="00506E12">
      <w:pPr>
        <w:spacing w:before="120" w:after="120" w:line="288" w:lineRule="auto"/>
        <w:ind w:firstLine="567"/>
        <w:jc w:val="both"/>
        <w:rPr>
          <w:szCs w:val="28"/>
        </w:rPr>
      </w:pPr>
      <w:r w:rsidRPr="00B611FD">
        <w:rPr>
          <w:rFonts w:eastAsia="Times New Roman" w:cs="Times New Roman"/>
          <w:szCs w:val="28"/>
        </w:rPr>
        <w:t xml:space="preserve">Nước thải từ các hoạt động chăn nuôi của Cơ Sở sau khi xử lý xử lý sinh học sẽ xả thải ra </w:t>
      </w:r>
      <w:r w:rsidRPr="00B611FD">
        <w:rPr>
          <w:rFonts w:cs="Times New Roman"/>
          <w:szCs w:val="28"/>
        </w:rPr>
        <w:t xml:space="preserve">kênh </w:t>
      </w:r>
      <w:r>
        <w:rPr>
          <w:rFonts w:cs="Times New Roman"/>
          <w:szCs w:val="28"/>
        </w:rPr>
        <w:t>nội đồng</w:t>
      </w:r>
      <w:r w:rsidRPr="00B611FD">
        <w:rPr>
          <w:rFonts w:eastAsia="Times New Roman" w:cs="Times New Roman"/>
          <w:szCs w:val="28"/>
        </w:rPr>
        <w:t xml:space="preserve"> theo cơ chế tự chảy. Tọa độ điểm xả nước thải </w:t>
      </w:r>
      <w:r w:rsidRPr="00B611FD">
        <w:rPr>
          <w:rFonts w:eastAsia="SimSun"/>
          <w:i/>
          <w:iCs/>
          <w:szCs w:val="28"/>
        </w:rPr>
        <w:t>(theo hệ tọa độ VN 2000, kinh tuyến trục 105</w:t>
      </w:r>
      <w:r w:rsidRPr="00B611FD">
        <w:rPr>
          <w:rFonts w:eastAsia="SimSun"/>
          <w:i/>
          <w:iCs/>
          <w:szCs w:val="28"/>
          <w:vertAlign w:val="superscript"/>
        </w:rPr>
        <w:t>o</w:t>
      </w:r>
      <w:r w:rsidRPr="00B611FD">
        <w:rPr>
          <w:rFonts w:eastAsia="SimSun"/>
          <w:i/>
          <w:iCs/>
          <w:szCs w:val="28"/>
        </w:rPr>
        <w:t>, múi chiếu 3</w:t>
      </w:r>
      <w:r w:rsidRPr="00B611FD">
        <w:rPr>
          <w:rFonts w:eastAsia="SimSun"/>
          <w:i/>
          <w:iCs/>
          <w:szCs w:val="28"/>
          <w:vertAlign w:val="superscript"/>
        </w:rPr>
        <w:t>o</w:t>
      </w:r>
      <w:r w:rsidRPr="00B611FD">
        <w:rPr>
          <w:rFonts w:eastAsia="SimSun"/>
          <w:i/>
          <w:iCs/>
          <w:szCs w:val="28"/>
        </w:rPr>
        <w:t>)</w:t>
      </w:r>
      <w:r w:rsidRPr="00B611FD">
        <w:rPr>
          <w:rFonts w:eastAsia="SimSun"/>
          <w:szCs w:val="28"/>
        </w:rPr>
        <w:t xml:space="preserve"> </w:t>
      </w:r>
      <w:r w:rsidRPr="00B611FD">
        <w:rPr>
          <w:color w:val="000000"/>
          <w:szCs w:val="28"/>
          <w:lang w:val="cs-CZ"/>
        </w:rPr>
        <w:t xml:space="preserve">là </w:t>
      </w:r>
      <w:r w:rsidRPr="00B611FD">
        <w:rPr>
          <w:szCs w:val="28"/>
        </w:rPr>
        <w:t xml:space="preserve">X: </w:t>
      </w:r>
      <w:r>
        <w:rPr>
          <w:szCs w:val="28"/>
        </w:rPr>
        <w:t>1156846</w:t>
      </w:r>
      <w:r w:rsidRPr="00B611FD">
        <w:rPr>
          <w:szCs w:val="28"/>
        </w:rPr>
        <w:t xml:space="preserve">, Y: </w:t>
      </w:r>
      <w:r>
        <w:rPr>
          <w:szCs w:val="28"/>
        </w:rPr>
        <w:t>586545</w:t>
      </w:r>
    </w:p>
    <w:p w:rsidR="00506E12" w:rsidRPr="00996BB5" w:rsidRDefault="00506E12" w:rsidP="00506E12">
      <w:pPr>
        <w:pStyle w:val="Heading3"/>
        <w:spacing w:before="120" w:after="120" w:line="288" w:lineRule="auto"/>
        <w:ind w:left="0"/>
        <w:jc w:val="both"/>
        <w:rPr>
          <w:rFonts w:ascii="Times New Roman" w:hAnsi="Times New Roman" w:cs="Times New Roman"/>
          <w:b/>
          <w:color w:val="auto"/>
          <w:sz w:val="28"/>
          <w:szCs w:val="28"/>
        </w:rPr>
      </w:pPr>
      <w:bookmarkStart w:id="128" w:name="_Toc117756856"/>
      <w:bookmarkStart w:id="129" w:name="_Toc128732017"/>
      <w:r w:rsidRPr="00996BB5">
        <w:rPr>
          <w:rFonts w:ascii="Times New Roman" w:hAnsi="Times New Roman" w:cs="Times New Roman"/>
          <w:b/>
          <w:color w:val="auto"/>
          <w:sz w:val="28"/>
          <w:szCs w:val="28"/>
        </w:rPr>
        <w:t>Sơ đồ tổng thể mạng lưới thu gom, thoát nước thải của Cơ Sở  (Đính kèm phụ lục)</w:t>
      </w:r>
      <w:bookmarkEnd w:id="128"/>
      <w:bookmarkEnd w:id="129"/>
    </w:p>
    <w:p w:rsidR="00506E12" w:rsidRPr="00506E12" w:rsidRDefault="00506E12" w:rsidP="00506E12">
      <w:pPr>
        <w:pStyle w:val="Heading2"/>
        <w:spacing w:before="120" w:after="120" w:line="288" w:lineRule="auto"/>
        <w:rPr>
          <w:rFonts w:cs="Times New Roman"/>
          <w:szCs w:val="28"/>
        </w:rPr>
      </w:pPr>
      <w:bookmarkStart w:id="130" w:name="_Toc128732018"/>
      <w:bookmarkStart w:id="131" w:name="_Toc117756857"/>
      <w:r>
        <w:rPr>
          <w:rFonts w:cs="Times New Roman"/>
          <w:szCs w:val="28"/>
          <w:lang w:val="nl-NL"/>
        </w:rPr>
        <w:t>Xử lý nước thải</w:t>
      </w:r>
      <w:bookmarkEnd w:id="130"/>
    </w:p>
    <w:p w:rsidR="00506E12" w:rsidRPr="00506E12" w:rsidRDefault="00506E12" w:rsidP="00506E12">
      <w:pPr>
        <w:pStyle w:val="Heading3"/>
        <w:ind w:left="0"/>
        <w:rPr>
          <w:rFonts w:ascii="Times New Roman" w:hAnsi="Times New Roman" w:cs="Times New Roman"/>
          <w:b/>
          <w:color w:val="auto"/>
          <w:sz w:val="28"/>
          <w:szCs w:val="28"/>
        </w:rPr>
      </w:pPr>
      <w:bookmarkStart w:id="132" w:name="_Toc128732019"/>
      <w:r w:rsidRPr="00506E12">
        <w:rPr>
          <w:rFonts w:ascii="Times New Roman" w:hAnsi="Times New Roman" w:cs="Times New Roman"/>
          <w:b/>
          <w:color w:val="auto"/>
          <w:sz w:val="28"/>
          <w:szCs w:val="28"/>
          <w:lang w:val="nl-NL"/>
        </w:rPr>
        <w:t>Xử lý nước thải</w:t>
      </w:r>
      <w:r>
        <w:rPr>
          <w:rFonts w:ascii="Times New Roman" w:hAnsi="Times New Roman" w:cs="Times New Roman"/>
          <w:b/>
          <w:color w:val="auto"/>
          <w:sz w:val="28"/>
          <w:szCs w:val="28"/>
          <w:lang w:val="nl-NL"/>
        </w:rPr>
        <w:t xml:space="preserve"> sinh hoạt</w:t>
      </w:r>
      <w:bookmarkEnd w:id="132"/>
    </w:p>
    <w:p w:rsidR="00506E12" w:rsidRPr="00B611FD" w:rsidRDefault="00506E12" w:rsidP="00506E12">
      <w:pPr>
        <w:tabs>
          <w:tab w:val="left" w:pos="284"/>
        </w:tabs>
        <w:spacing w:before="120" w:after="120" w:line="288" w:lineRule="auto"/>
        <w:ind w:firstLine="567"/>
        <w:jc w:val="both"/>
        <w:rPr>
          <w:rFonts w:eastAsia="Malgun Gothic"/>
          <w:szCs w:val="28"/>
        </w:rPr>
      </w:pPr>
      <w:r>
        <w:rPr>
          <w:rFonts w:eastAsia="Malgun Gothic"/>
          <w:szCs w:val="28"/>
        </w:rPr>
        <w:t>S</w:t>
      </w:r>
      <w:r w:rsidRPr="00B611FD">
        <w:rPr>
          <w:rFonts w:eastAsia="Malgun Gothic"/>
          <w:szCs w:val="28"/>
        </w:rPr>
        <w:t>ố lượng công nhân viên</w:t>
      </w:r>
      <w:r w:rsidRPr="00B611FD">
        <w:rPr>
          <w:rFonts w:eastAsia="Malgun Gothic"/>
          <w:szCs w:val="28"/>
          <w:lang w:val="vi-VN"/>
        </w:rPr>
        <w:t xml:space="preserve"> </w:t>
      </w:r>
      <w:r>
        <w:rPr>
          <w:rFonts w:eastAsia="Malgun Gothic"/>
          <w:szCs w:val="28"/>
        </w:rPr>
        <w:t>là 6</w:t>
      </w:r>
      <w:r w:rsidRPr="00B611FD">
        <w:rPr>
          <w:rFonts w:eastAsia="Malgun Gothic"/>
          <w:szCs w:val="28"/>
        </w:rPr>
        <w:t xml:space="preserve"> người</w:t>
      </w:r>
      <w:r w:rsidRPr="00B611FD">
        <w:rPr>
          <w:rFonts w:eastAsia="Malgun Gothic"/>
          <w:szCs w:val="28"/>
          <w:lang w:val="vi-VN"/>
        </w:rPr>
        <w:t xml:space="preserve">, </w:t>
      </w:r>
      <w:r>
        <w:rPr>
          <w:rFonts w:eastAsia="Malgun Gothic"/>
          <w:szCs w:val="28"/>
        </w:rPr>
        <w:t>trung bình có khoảng 3</w:t>
      </w:r>
      <w:r w:rsidRPr="00B611FD">
        <w:rPr>
          <w:rFonts w:eastAsia="Malgun Gothic"/>
          <w:szCs w:val="28"/>
          <w:lang w:val="vi-VN"/>
        </w:rPr>
        <w:t xml:space="preserve"> tài xế đến </w:t>
      </w:r>
      <w:r w:rsidRPr="00B611FD">
        <w:rPr>
          <w:rFonts w:eastAsia="Malgun Gothic"/>
          <w:szCs w:val="28"/>
        </w:rPr>
        <w:t xml:space="preserve">cơ sở, chủ </w:t>
      </w:r>
      <w:r>
        <w:rPr>
          <w:rFonts w:eastAsia="Malgun Gothic"/>
          <w:szCs w:val="28"/>
        </w:rPr>
        <w:t>cơ sở</w:t>
      </w:r>
      <w:r w:rsidRPr="00B611FD">
        <w:rPr>
          <w:rFonts w:eastAsia="Malgun Gothic"/>
          <w:szCs w:val="28"/>
        </w:rPr>
        <w:t xml:space="preserve"> </w:t>
      </w:r>
      <w:r>
        <w:rPr>
          <w:rFonts w:eastAsia="Malgun Gothic"/>
          <w:szCs w:val="28"/>
        </w:rPr>
        <w:t xml:space="preserve">đã </w:t>
      </w:r>
      <w:r w:rsidRPr="00B611FD">
        <w:rPr>
          <w:rFonts w:eastAsia="Malgun Gothic"/>
          <w:szCs w:val="28"/>
        </w:rPr>
        <w:t>lựa chọn</w:t>
      </w:r>
      <w:r w:rsidRPr="00B611FD">
        <w:rPr>
          <w:rFonts w:eastAsia="Malgun Gothic"/>
          <w:szCs w:val="28"/>
          <w:lang w:val="vi-VN"/>
        </w:rPr>
        <w:t xml:space="preserve"> lượng nước thải</w:t>
      </w:r>
      <w:r w:rsidRPr="00B611FD">
        <w:rPr>
          <w:rFonts w:eastAsia="Malgun Gothic"/>
          <w:szCs w:val="28"/>
        </w:rPr>
        <w:t xml:space="preserve"> cần xử lý là</w:t>
      </w:r>
      <w:r w:rsidRPr="00B611FD">
        <w:rPr>
          <w:rFonts w:eastAsia="Malgun Gothic"/>
          <w:szCs w:val="28"/>
          <w:lang w:val="vi-VN"/>
        </w:rPr>
        <w:t xml:space="preserve"> của </w:t>
      </w:r>
      <w:r w:rsidRPr="00B611FD">
        <w:rPr>
          <w:rFonts w:eastAsia="Malgun Gothic"/>
          <w:szCs w:val="28"/>
        </w:rPr>
        <w:t>15</w:t>
      </w:r>
      <w:r w:rsidRPr="00B611FD">
        <w:rPr>
          <w:rFonts w:eastAsia="Malgun Gothic"/>
          <w:szCs w:val="28"/>
          <w:lang w:val="vi-VN"/>
        </w:rPr>
        <w:t xml:space="preserve"> người </w:t>
      </w:r>
      <w:r w:rsidRPr="00B611FD">
        <w:rPr>
          <w:szCs w:val="28"/>
          <w:lang w:val="vi-VN"/>
        </w:rPr>
        <w:t>(dựa theo bảng “</w:t>
      </w:r>
      <w:r w:rsidRPr="00B611FD">
        <w:rPr>
          <w:b/>
          <w:szCs w:val="28"/>
          <w:lang w:val="vi-VN"/>
        </w:rPr>
        <w:t>Các thông số thiết kế Bể tự hoại cải tiến theo số lượng người”</w:t>
      </w:r>
      <w:r w:rsidRPr="00B611FD">
        <w:rPr>
          <w:szCs w:val="28"/>
          <w:lang w:val="vi-VN"/>
        </w:rPr>
        <w:t xml:space="preserve"> </w:t>
      </w:r>
      <w:r>
        <w:rPr>
          <w:szCs w:val="28"/>
        </w:rPr>
        <w:t>để xây dựng bể</w:t>
      </w:r>
      <w:r w:rsidRPr="00B611FD">
        <w:rPr>
          <w:szCs w:val="28"/>
          <w:lang w:val="vi-VN"/>
        </w:rPr>
        <w:t xml:space="preserve"> tự hoại cải tiến BASTAF)</w:t>
      </w:r>
      <w:r w:rsidRPr="00B611FD">
        <w:rPr>
          <w:rFonts w:eastAsia="Malgun Gothic"/>
          <w:szCs w:val="28"/>
          <w:lang w:val="vi-VN"/>
        </w:rPr>
        <w:t>.</w:t>
      </w:r>
      <w:r w:rsidRPr="00B611FD">
        <w:rPr>
          <w:rFonts w:eastAsia="Malgun Gothic"/>
          <w:szCs w:val="28"/>
        </w:rPr>
        <w:t xml:space="preserve"> </w:t>
      </w:r>
    </w:p>
    <w:p w:rsidR="00506E12" w:rsidRPr="00B611FD" w:rsidRDefault="00506E12" w:rsidP="00506E12">
      <w:pPr>
        <w:tabs>
          <w:tab w:val="left" w:pos="284"/>
        </w:tabs>
        <w:spacing w:before="120" w:after="120" w:line="288" w:lineRule="auto"/>
        <w:ind w:firstLine="567"/>
        <w:rPr>
          <w:rFonts w:eastAsia="Malgun Gothic"/>
          <w:szCs w:val="28"/>
        </w:rPr>
      </w:pPr>
      <w:r w:rsidRPr="00B611FD">
        <w:rPr>
          <w:rFonts w:eastAsia="Malgun Gothic"/>
          <w:szCs w:val="28"/>
        </w:rPr>
        <w:t>Nước thải phát sinh được thu gom tại bể tự hoại cải tiến nằm ở dưới nhà vệ sinh.</w:t>
      </w:r>
    </w:p>
    <w:p w:rsidR="00506E12" w:rsidRDefault="00506E12" w:rsidP="00506E12">
      <w:pPr>
        <w:tabs>
          <w:tab w:val="left" w:pos="284"/>
        </w:tabs>
        <w:spacing w:before="120" w:after="120" w:line="288" w:lineRule="auto"/>
        <w:ind w:firstLine="567"/>
        <w:rPr>
          <w:rFonts w:eastAsia="Malgun Gothic"/>
          <w:szCs w:val="28"/>
        </w:rPr>
      </w:pPr>
      <w:r w:rsidRPr="00B611FD">
        <w:rPr>
          <w:rFonts w:eastAsia="Malgun Gothic"/>
          <w:szCs w:val="28"/>
        </w:rPr>
        <w:t xml:space="preserve">Bể tự hoại gồm 01 ngăn chứa và lắng cặn, 02 ngăn xử lý kị khí, 01 ngăn </w:t>
      </w:r>
      <w:r w:rsidR="00477234">
        <w:rPr>
          <w:rFonts w:eastAsia="Malgun Gothic"/>
          <w:szCs w:val="28"/>
        </w:rPr>
        <w:t>lắng</w:t>
      </w:r>
      <w:r w:rsidRPr="00B611FD">
        <w:rPr>
          <w:rFonts w:eastAsia="Malgun Gothic"/>
          <w:szCs w:val="28"/>
        </w:rPr>
        <w:t xml:space="preserve"> được tính toán thiết kế theo thông số như bảng </w:t>
      </w:r>
      <w:r w:rsidRPr="00B611FD">
        <w:rPr>
          <w:rFonts w:eastAsia="Malgun Gothic"/>
          <w:szCs w:val="28"/>
          <w:lang w:val="vi-VN"/>
        </w:rPr>
        <w:t>sau</w:t>
      </w:r>
      <w:r w:rsidRPr="00B611FD">
        <w:rPr>
          <w:rFonts w:eastAsia="Malgun Gothic"/>
          <w:szCs w:val="28"/>
        </w:rPr>
        <w:t xml:space="preserve">: </w:t>
      </w:r>
    </w:p>
    <w:p w:rsidR="00EC1C48" w:rsidRDefault="00EC1C48" w:rsidP="00506E12">
      <w:pPr>
        <w:tabs>
          <w:tab w:val="left" w:pos="284"/>
        </w:tabs>
        <w:spacing w:before="120" w:after="120" w:line="288" w:lineRule="auto"/>
        <w:ind w:firstLine="567"/>
        <w:rPr>
          <w:rFonts w:eastAsia="Malgun Gothic"/>
          <w:szCs w:val="28"/>
        </w:rPr>
      </w:pPr>
    </w:p>
    <w:p w:rsidR="00EC1C48" w:rsidRDefault="00EC1C48" w:rsidP="00506E12">
      <w:pPr>
        <w:tabs>
          <w:tab w:val="left" w:pos="284"/>
        </w:tabs>
        <w:spacing w:before="120" w:after="120" w:line="288" w:lineRule="auto"/>
        <w:ind w:firstLine="567"/>
        <w:rPr>
          <w:rFonts w:eastAsia="Malgun Gothic"/>
          <w:szCs w:val="28"/>
        </w:rPr>
      </w:pPr>
    </w:p>
    <w:p w:rsidR="00EC1C48" w:rsidRDefault="00EC1C48" w:rsidP="00506E12">
      <w:pPr>
        <w:tabs>
          <w:tab w:val="left" w:pos="284"/>
        </w:tabs>
        <w:spacing w:before="120" w:after="120" w:line="288" w:lineRule="auto"/>
        <w:ind w:firstLine="567"/>
        <w:rPr>
          <w:rFonts w:eastAsia="Malgun Gothic"/>
          <w:szCs w:val="28"/>
        </w:rPr>
      </w:pPr>
    </w:p>
    <w:p w:rsidR="00506E12" w:rsidRPr="00B611FD" w:rsidRDefault="00506E12" w:rsidP="00506E12">
      <w:pPr>
        <w:pStyle w:val="Caption"/>
        <w:spacing w:before="120" w:after="120" w:line="288" w:lineRule="auto"/>
        <w:jc w:val="center"/>
        <w:rPr>
          <w:color w:val="auto"/>
          <w:sz w:val="28"/>
          <w:szCs w:val="28"/>
        </w:rPr>
      </w:pPr>
      <w:bookmarkStart w:id="133" w:name="_Toc42171553"/>
      <w:bookmarkStart w:id="134" w:name="_Toc62118310"/>
      <w:bookmarkStart w:id="135" w:name="_Toc68530850"/>
      <w:bookmarkStart w:id="136" w:name="_Toc106634096"/>
      <w:bookmarkStart w:id="137" w:name="_Toc117757103"/>
      <w:bookmarkStart w:id="138" w:name="_Toc128732248"/>
      <w:r w:rsidRPr="00B611FD">
        <w:rPr>
          <w:color w:val="auto"/>
          <w:sz w:val="28"/>
          <w:szCs w:val="28"/>
        </w:rPr>
        <w:lastRenderedPageBreak/>
        <w:t>Bảng 3.</w:t>
      </w:r>
      <w:r w:rsidRPr="00B611FD">
        <w:rPr>
          <w:color w:val="auto"/>
          <w:sz w:val="28"/>
          <w:szCs w:val="28"/>
        </w:rPr>
        <w:fldChar w:fldCharType="begin"/>
      </w:r>
      <w:r w:rsidRPr="00B611FD">
        <w:rPr>
          <w:color w:val="auto"/>
          <w:sz w:val="28"/>
          <w:szCs w:val="28"/>
        </w:rPr>
        <w:instrText xml:space="preserve"> SEQ Bảng_3 \* ARABIC </w:instrText>
      </w:r>
      <w:r w:rsidRPr="00B611FD">
        <w:rPr>
          <w:color w:val="auto"/>
          <w:sz w:val="28"/>
          <w:szCs w:val="28"/>
        </w:rPr>
        <w:fldChar w:fldCharType="separate"/>
      </w:r>
      <w:r>
        <w:rPr>
          <w:noProof/>
          <w:color w:val="auto"/>
          <w:sz w:val="28"/>
          <w:szCs w:val="28"/>
        </w:rPr>
        <w:t>1</w:t>
      </w:r>
      <w:r w:rsidRPr="00B611FD">
        <w:rPr>
          <w:color w:val="auto"/>
          <w:sz w:val="28"/>
          <w:szCs w:val="28"/>
        </w:rPr>
        <w:fldChar w:fldCharType="end"/>
      </w:r>
      <w:r w:rsidR="00064861">
        <w:rPr>
          <w:color w:val="auto"/>
          <w:sz w:val="28"/>
          <w:szCs w:val="28"/>
        </w:rPr>
        <w:t xml:space="preserve">. </w:t>
      </w:r>
      <w:r w:rsidRPr="00B611FD">
        <w:rPr>
          <w:color w:val="auto"/>
          <w:sz w:val="28"/>
          <w:szCs w:val="28"/>
        </w:rPr>
        <w:t>Các thông số thiết kế Bể tự hoại cải tiến theo số lượng người</w:t>
      </w:r>
      <w:bookmarkEnd w:id="133"/>
      <w:bookmarkEnd w:id="134"/>
      <w:bookmarkEnd w:id="135"/>
      <w:bookmarkEnd w:id="136"/>
      <w:bookmarkEnd w:id="137"/>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901"/>
        <w:gridCol w:w="899"/>
        <w:gridCol w:w="899"/>
        <w:gridCol w:w="899"/>
        <w:gridCol w:w="897"/>
        <w:gridCol w:w="899"/>
        <w:gridCol w:w="899"/>
        <w:gridCol w:w="1281"/>
      </w:tblGrid>
      <w:tr w:rsidR="00506E12" w:rsidRPr="00B611FD" w:rsidTr="00506E12">
        <w:trPr>
          <w:tblHeader/>
          <w:jc w:val="center"/>
        </w:trPr>
        <w:tc>
          <w:tcPr>
            <w:tcW w:w="922"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Số lượng người (N)</w:t>
            </w:r>
          </w:p>
        </w:tc>
        <w:tc>
          <w:tcPr>
            <w:tcW w:w="485"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vertAlign w:val="subscript"/>
                <w:lang w:val="nl-NL"/>
              </w:rPr>
            </w:pPr>
            <w:r w:rsidRPr="00B611FD">
              <w:rPr>
                <w:rFonts w:eastAsia="Calibri"/>
                <w:b/>
                <w:szCs w:val="28"/>
                <w:lang w:val="nl-NL"/>
              </w:rPr>
              <w:t>H</w:t>
            </w:r>
            <w:r w:rsidRPr="00B611FD">
              <w:rPr>
                <w:rFonts w:eastAsia="Calibri"/>
                <w:b/>
                <w:szCs w:val="28"/>
                <w:vertAlign w:val="subscript"/>
                <w:lang w:val="nl-NL"/>
              </w:rPr>
              <w:t>ướt</w:t>
            </w:r>
          </w:p>
        </w:tc>
        <w:tc>
          <w:tcPr>
            <w:tcW w:w="484"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B (m)</w:t>
            </w:r>
          </w:p>
        </w:tc>
        <w:tc>
          <w:tcPr>
            <w:tcW w:w="484"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L</w:t>
            </w:r>
            <w:r w:rsidRPr="00B611FD">
              <w:rPr>
                <w:rFonts w:eastAsia="Calibri"/>
                <w:b/>
                <w:szCs w:val="28"/>
                <w:vertAlign w:val="subscript"/>
                <w:lang w:val="nl-NL"/>
              </w:rPr>
              <w:t>1</w:t>
            </w:r>
            <w:r w:rsidRPr="00B611FD">
              <w:rPr>
                <w:rFonts w:eastAsia="Calibri"/>
                <w:b/>
                <w:szCs w:val="28"/>
                <w:lang w:val="nl-NL"/>
              </w:rPr>
              <w:t xml:space="preserve"> (m)</w:t>
            </w:r>
          </w:p>
        </w:tc>
        <w:tc>
          <w:tcPr>
            <w:tcW w:w="484"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L</w:t>
            </w:r>
            <w:r w:rsidRPr="00B611FD">
              <w:rPr>
                <w:rFonts w:eastAsia="Calibri"/>
                <w:b/>
                <w:szCs w:val="28"/>
                <w:vertAlign w:val="subscript"/>
                <w:lang w:val="nl-NL"/>
              </w:rPr>
              <w:t>2</w:t>
            </w:r>
            <w:r w:rsidRPr="00B611FD">
              <w:rPr>
                <w:rFonts w:eastAsia="Calibri"/>
                <w:b/>
                <w:szCs w:val="28"/>
                <w:lang w:val="nl-NL"/>
              </w:rPr>
              <w:t xml:space="preserve"> (m)</w:t>
            </w:r>
          </w:p>
        </w:tc>
        <w:tc>
          <w:tcPr>
            <w:tcW w:w="483"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L</w:t>
            </w:r>
            <w:r w:rsidRPr="00B611FD">
              <w:rPr>
                <w:rFonts w:eastAsia="Calibri"/>
                <w:b/>
                <w:szCs w:val="28"/>
                <w:vertAlign w:val="subscript"/>
                <w:lang w:val="nl-NL"/>
              </w:rPr>
              <w:t>3</w:t>
            </w:r>
            <w:r w:rsidRPr="00B611FD">
              <w:rPr>
                <w:rFonts w:eastAsia="Calibri"/>
                <w:b/>
                <w:szCs w:val="28"/>
                <w:lang w:val="nl-NL"/>
              </w:rPr>
              <w:t xml:space="preserve"> (m)</w:t>
            </w:r>
          </w:p>
        </w:tc>
        <w:tc>
          <w:tcPr>
            <w:tcW w:w="484"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L</w:t>
            </w:r>
            <w:r w:rsidRPr="00B611FD">
              <w:rPr>
                <w:rFonts w:eastAsia="Calibri"/>
                <w:b/>
                <w:szCs w:val="28"/>
                <w:vertAlign w:val="subscript"/>
                <w:lang w:val="nl-NL"/>
              </w:rPr>
              <w:t>4</w:t>
            </w:r>
            <w:r w:rsidRPr="00B611FD">
              <w:rPr>
                <w:rFonts w:eastAsia="Calibri"/>
                <w:b/>
                <w:szCs w:val="28"/>
                <w:lang w:val="nl-NL"/>
              </w:rPr>
              <w:t xml:space="preserve"> (m)</w:t>
            </w:r>
          </w:p>
        </w:tc>
        <w:tc>
          <w:tcPr>
            <w:tcW w:w="484"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L</w:t>
            </w:r>
            <w:r w:rsidRPr="00B611FD">
              <w:rPr>
                <w:rFonts w:eastAsia="Calibri"/>
                <w:b/>
                <w:szCs w:val="28"/>
                <w:vertAlign w:val="subscript"/>
                <w:lang w:val="nl-NL"/>
              </w:rPr>
              <w:t>5</w:t>
            </w:r>
            <w:r w:rsidRPr="00B611FD">
              <w:rPr>
                <w:rFonts w:eastAsia="Calibri"/>
                <w:b/>
                <w:szCs w:val="28"/>
                <w:lang w:val="nl-NL"/>
              </w:rPr>
              <w:t xml:space="preserve"> (m)</w:t>
            </w:r>
          </w:p>
        </w:tc>
        <w:tc>
          <w:tcPr>
            <w:tcW w:w="690" w:type="pct"/>
            <w:shd w:val="clear" w:color="auto" w:fill="D5DCE4" w:themeFill="text2" w:themeFillTint="33"/>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V</w:t>
            </w:r>
            <w:r w:rsidRPr="00B611FD">
              <w:rPr>
                <w:rFonts w:eastAsia="Calibri"/>
                <w:b/>
                <w:szCs w:val="28"/>
                <w:vertAlign w:val="subscript"/>
                <w:lang w:val="nl-NL"/>
              </w:rPr>
              <w:t xml:space="preserve">ướt </w:t>
            </w:r>
            <w:r w:rsidRPr="00B611FD">
              <w:rPr>
                <w:rFonts w:eastAsia="Calibri"/>
                <w:b/>
                <w:szCs w:val="28"/>
                <w:lang w:val="nl-NL"/>
              </w:rPr>
              <w:t>(m</w:t>
            </w:r>
            <w:r w:rsidRPr="00B611FD">
              <w:rPr>
                <w:rFonts w:eastAsia="Calibri"/>
                <w:b/>
                <w:szCs w:val="28"/>
                <w:vertAlign w:val="superscript"/>
                <w:lang w:val="nl-NL"/>
              </w:rPr>
              <w:t>3</w:t>
            </w:r>
            <w:r w:rsidRPr="00B611FD">
              <w:rPr>
                <w:rFonts w:eastAsia="Calibri"/>
                <w:b/>
                <w:szCs w:val="28"/>
                <w:lang w:val="nl-NL"/>
              </w:rPr>
              <w:t>)</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lang w:val="nl-NL"/>
              </w:rPr>
            </w:pPr>
            <w:r w:rsidRPr="00B611FD">
              <w:rPr>
                <w:rFonts w:eastAsia="Calibri"/>
                <w:b/>
                <w:szCs w:val="28"/>
                <w:lang w:val="nl-NL"/>
              </w:rPr>
              <w:t>10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1,2</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1,1</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2,8</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15</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1,2</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1,0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1,6</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w:t>
            </w:r>
          </w:p>
        </w:tc>
        <w:tc>
          <w:tcPr>
            <w:tcW w:w="690" w:type="pct"/>
            <w:vAlign w:val="center"/>
          </w:tcPr>
          <w:p w:rsidR="00506E12" w:rsidRPr="00B611FD" w:rsidRDefault="00506E12" w:rsidP="00506E12">
            <w:pPr>
              <w:tabs>
                <w:tab w:val="left" w:pos="284"/>
              </w:tabs>
              <w:spacing w:line="288" w:lineRule="auto"/>
              <w:jc w:val="center"/>
              <w:rPr>
                <w:rFonts w:eastAsia="Calibri"/>
                <w:b/>
                <w:i/>
                <w:szCs w:val="28"/>
              </w:rPr>
            </w:pPr>
            <w:r w:rsidRPr="00B611FD">
              <w:rPr>
                <w:rFonts w:eastAsia="Calibri"/>
                <w:b/>
                <w:i/>
                <w:szCs w:val="28"/>
              </w:rPr>
              <w:t>4,1</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20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2,1</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5,4</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25</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2,2</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6,8</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30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2,3</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8,1</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35</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9,5</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40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1,6</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10,8</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45</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1,6</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3,6</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12,2</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50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1,6</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13,5</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75</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1,8</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1,8</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3,1</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690"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18,5</w:t>
            </w:r>
          </w:p>
        </w:tc>
      </w:tr>
      <w:tr w:rsidR="00506E12" w:rsidRPr="00B611FD" w:rsidTr="00506E12">
        <w:trPr>
          <w:jc w:val="center"/>
        </w:trPr>
        <w:tc>
          <w:tcPr>
            <w:tcW w:w="922" w:type="pct"/>
            <w:shd w:val="clear" w:color="auto" w:fill="auto"/>
            <w:vAlign w:val="center"/>
          </w:tcPr>
          <w:p w:rsidR="00506E12" w:rsidRPr="00B611FD" w:rsidRDefault="00506E12" w:rsidP="00506E12">
            <w:pPr>
              <w:tabs>
                <w:tab w:val="left" w:pos="284"/>
              </w:tabs>
              <w:spacing w:line="288" w:lineRule="auto"/>
              <w:jc w:val="center"/>
              <w:rPr>
                <w:rFonts w:eastAsia="Calibri"/>
                <w:b/>
                <w:szCs w:val="28"/>
              </w:rPr>
            </w:pPr>
            <w:r w:rsidRPr="00B611FD">
              <w:rPr>
                <w:rFonts w:eastAsia="Calibri"/>
                <w:b/>
                <w:szCs w:val="28"/>
              </w:rPr>
              <w:t>100</w:t>
            </w:r>
          </w:p>
        </w:tc>
        <w:tc>
          <w:tcPr>
            <w:tcW w:w="485"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2,0</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3,4</w:t>
            </w:r>
          </w:p>
        </w:tc>
        <w:tc>
          <w:tcPr>
            <w:tcW w:w="484"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3" w:type="pct"/>
            <w:shd w:val="clear" w:color="auto" w:fill="auto"/>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0,6</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484" w:type="pct"/>
            <w:vAlign w:val="center"/>
          </w:tcPr>
          <w:p w:rsidR="00506E12" w:rsidRPr="00B611FD" w:rsidRDefault="00506E12" w:rsidP="00506E12">
            <w:pPr>
              <w:tabs>
                <w:tab w:val="left" w:pos="284"/>
              </w:tabs>
              <w:spacing w:line="288" w:lineRule="auto"/>
              <w:jc w:val="center"/>
              <w:rPr>
                <w:rFonts w:eastAsia="Calibri"/>
                <w:szCs w:val="28"/>
              </w:rPr>
            </w:pPr>
            <w:r w:rsidRPr="00B611FD">
              <w:rPr>
                <w:rFonts w:eastAsia="Calibri"/>
                <w:szCs w:val="28"/>
              </w:rPr>
              <w:t>0,7</w:t>
            </w:r>
          </w:p>
        </w:tc>
        <w:tc>
          <w:tcPr>
            <w:tcW w:w="690" w:type="pct"/>
            <w:vAlign w:val="center"/>
          </w:tcPr>
          <w:p w:rsidR="00506E12" w:rsidRPr="00B611FD" w:rsidRDefault="00506E12" w:rsidP="00506E12">
            <w:pPr>
              <w:keepNext/>
              <w:tabs>
                <w:tab w:val="left" w:pos="284"/>
              </w:tabs>
              <w:spacing w:line="288" w:lineRule="auto"/>
              <w:jc w:val="center"/>
              <w:rPr>
                <w:rFonts w:eastAsia="Calibri"/>
                <w:szCs w:val="28"/>
              </w:rPr>
            </w:pPr>
            <w:r w:rsidRPr="00B611FD">
              <w:rPr>
                <w:rFonts w:eastAsia="Calibri"/>
                <w:szCs w:val="28"/>
              </w:rPr>
              <w:t>24,0</w:t>
            </w:r>
          </w:p>
        </w:tc>
      </w:tr>
    </w:tbl>
    <w:p w:rsidR="00506E12" w:rsidRPr="00B611FD" w:rsidRDefault="00506E12" w:rsidP="00506E12">
      <w:pPr>
        <w:tabs>
          <w:tab w:val="left" w:pos="284"/>
        </w:tabs>
        <w:spacing w:before="120" w:after="120" w:line="288" w:lineRule="auto"/>
        <w:jc w:val="right"/>
        <w:rPr>
          <w:rFonts w:eastAsia="Malgun Gothic"/>
          <w:i/>
          <w:szCs w:val="28"/>
        </w:rPr>
      </w:pPr>
      <w:r w:rsidRPr="00B611FD">
        <w:rPr>
          <w:rFonts w:eastAsia="Malgun Gothic"/>
          <w:i/>
          <w:szCs w:val="28"/>
        </w:rPr>
        <w:t xml:space="preserve"> (Nguồn: Nguyễn Việt Anh. Bể tự hoại và bể tự hoại cải tiến. Nhà xuất bản Xây dựng, 2007)</w:t>
      </w:r>
    </w:p>
    <w:p w:rsidR="00506E12" w:rsidRPr="00B611FD" w:rsidRDefault="00506E12" w:rsidP="00506E12">
      <w:pPr>
        <w:tabs>
          <w:tab w:val="left" w:pos="284"/>
        </w:tabs>
        <w:spacing w:before="120" w:after="120" w:line="288" w:lineRule="auto"/>
        <w:ind w:firstLine="567"/>
        <w:jc w:val="both"/>
        <w:rPr>
          <w:rFonts w:eastAsia="Batang"/>
          <w:szCs w:val="28"/>
          <w:lang w:val="da-DK"/>
        </w:rPr>
      </w:pPr>
      <w:r w:rsidRPr="00B611FD">
        <w:rPr>
          <w:rFonts w:eastAsia="Batang"/>
          <w:szCs w:val="28"/>
          <w:lang w:val="da-DK"/>
        </w:rPr>
        <w:t xml:space="preserve">Bể tự hoại được xây âm dưới nền đất tại khu nhà vệ sinh tập trung của công nhân. Tương ứng số lượng công nhân đã chọn như trên, Cơ Sở xây dựng 1 bể tự hoại có kích thước: </w:t>
      </w:r>
    </w:p>
    <w:p w:rsidR="00506E12" w:rsidRPr="00B611FD" w:rsidRDefault="00506E12" w:rsidP="00506E12">
      <w:pPr>
        <w:tabs>
          <w:tab w:val="left" w:pos="284"/>
        </w:tabs>
        <w:spacing w:before="120" w:after="120" w:line="288" w:lineRule="auto"/>
        <w:ind w:firstLine="567"/>
        <w:jc w:val="both"/>
        <w:rPr>
          <w:rFonts w:eastAsia="Batang"/>
          <w:szCs w:val="28"/>
          <w:lang w:val="da-DK"/>
        </w:rPr>
      </w:pPr>
      <w:r w:rsidRPr="00B611FD">
        <w:rPr>
          <w:rFonts w:eastAsia="Batang"/>
          <w:szCs w:val="28"/>
          <w:lang w:val="da-DK"/>
        </w:rPr>
        <w:t>Thể tích ngăn chứa nước thải đầu tiên: V</w:t>
      </w:r>
      <w:r>
        <w:rPr>
          <w:rFonts w:eastAsia="Batang"/>
          <w:szCs w:val="28"/>
          <w:vertAlign w:val="subscript"/>
          <w:lang w:val="da-DK"/>
        </w:rPr>
        <w:t>chứa</w:t>
      </w:r>
      <w:r w:rsidRPr="00B611FD">
        <w:rPr>
          <w:rFonts w:eastAsia="Batang"/>
          <w:szCs w:val="28"/>
          <w:lang w:val="da-DK"/>
        </w:rPr>
        <w:t xml:space="preserve"> = H×B×L</w:t>
      </w:r>
      <w:r w:rsidRPr="00B611FD">
        <w:rPr>
          <w:rFonts w:eastAsia="Batang"/>
          <w:szCs w:val="28"/>
          <w:vertAlign w:val="subscript"/>
          <w:lang w:val="da-DK"/>
        </w:rPr>
        <w:t>1</w:t>
      </w:r>
      <w:r w:rsidRPr="00B611FD">
        <w:rPr>
          <w:rFonts w:eastAsia="Batang"/>
          <w:szCs w:val="28"/>
          <w:lang w:val="da-DK"/>
        </w:rPr>
        <w:t xml:space="preserve"> = 1,2×1,0×1,6 = 1,92 m</w:t>
      </w:r>
      <w:r w:rsidRPr="00B611FD">
        <w:rPr>
          <w:rFonts w:eastAsia="Batang"/>
          <w:szCs w:val="28"/>
          <w:vertAlign w:val="superscript"/>
          <w:lang w:val="da-DK"/>
        </w:rPr>
        <w:t>3</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xml:space="preserve">Với: H = 1,2 </w:t>
      </w:r>
      <w:r w:rsidRPr="00B611FD">
        <w:rPr>
          <w:rFonts w:eastAsia="Batang"/>
          <w:szCs w:val="28"/>
          <w:lang w:val="vi-VN"/>
        </w:rPr>
        <w:t xml:space="preserve">m; </w:t>
      </w:r>
      <w:r w:rsidRPr="00B611FD">
        <w:rPr>
          <w:rFonts w:eastAsia="Batang"/>
          <w:szCs w:val="28"/>
          <w:lang w:val="da-DK"/>
        </w:rPr>
        <w:t>B = 1,0</w:t>
      </w:r>
      <w:r w:rsidRPr="00B611FD">
        <w:rPr>
          <w:rFonts w:eastAsia="Batang"/>
          <w:szCs w:val="28"/>
          <w:lang w:val="vi-VN"/>
        </w:rPr>
        <w:t xml:space="preserve">m; </w:t>
      </w:r>
      <w:r w:rsidRPr="00B611FD">
        <w:rPr>
          <w:rFonts w:eastAsia="Batang"/>
          <w:szCs w:val="28"/>
          <w:lang w:val="da-DK"/>
        </w:rPr>
        <w:t>L</w:t>
      </w:r>
      <w:r w:rsidRPr="00B611FD">
        <w:rPr>
          <w:rFonts w:eastAsia="Batang"/>
          <w:szCs w:val="28"/>
          <w:vertAlign w:val="subscript"/>
          <w:lang w:val="da-DK"/>
        </w:rPr>
        <w:t>1</w:t>
      </w:r>
      <w:r w:rsidRPr="00B611FD">
        <w:rPr>
          <w:rFonts w:eastAsia="Batang"/>
          <w:szCs w:val="28"/>
          <w:lang w:val="da-DK"/>
        </w:rPr>
        <w:t xml:space="preserve"> = 1,6 m</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Thể tích ngăn xử lý kỵ khí thứ nhất: V</w:t>
      </w:r>
      <w:r w:rsidRPr="00B611FD">
        <w:rPr>
          <w:rFonts w:eastAsia="Batang"/>
          <w:szCs w:val="28"/>
          <w:vertAlign w:val="subscript"/>
          <w:lang w:val="da-DK"/>
        </w:rPr>
        <w:t>kị khí I</w:t>
      </w:r>
      <w:r w:rsidRPr="00B611FD">
        <w:rPr>
          <w:rFonts w:eastAsia="Batang"/>
          <w:szCs w:val="28"/>
          <w:lang w:val="da-DK"/>
        </w:rPr>
        <w:t xml:space="preserve"> = H×B×L</w:t>
      </w:r>
      <w:r w:rsidRPr="00B611FD">
        <w:rPr>
          <w:rFonts w:eastAsia="Batang"/>
          <w:szCs w:val="28"/>
          <w:vertAlign w:val="subscript"/>
          <w:lang w:val="da-DK"/>
        </w:rPr>
        <w:t>2</w:t>
      </w:r>
      <w:r w:rsidRPr="00B611FD">
        <w:rPr>
          <w:rFonts w:eastAsia="Batang"/>
          <w:szCs w:val="28"/>
          <w:lang w:val="da-DK"/>
        </w:rPr>
        <w:t xml:space="preserve"> = 1,2×1,0×0,6 = 0,72 m</w:t>
      </w:r>
      <w:r w:rsidRPr="00B611FD">
        <w:rPr>
          <w:rFonts w:eastAsia="Batang"/>
          <w:szCs w:val="28"/>
          <w:vertAlign w:val="superscript"/>
          <w:lang w:val="da-DK"/>
        </w:rPr>
        <w:t>3</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xml:space="preserve">Với: H = 1,2 </w:t>
      </w:r>
      <w:r w:rsidRPr="00B611FD">
        <w:rPr>
          <w:rFonts w:eastAsia="Batang"/>
          <w:szCs w:val="28"/>
          <w:lang w:val="vi-VN"/>
        </w:rPr>
        <w:t xml:space="preserve">m; </w:t>
      </w:r>
      <w:r w:rsidRPr="00B611FD">
        <w:rPr>
          <w:rFonts w:eastAsia="Batang"/>
          <w:szCs w:val="28"/>
          <w:lang w:val="da-DK"/>
        </w:rPr>
        <w:t xml:space="preserve">B = 1,0 </w:t>
      </w:r>
      <w:r w:rsidRPr="00B611FD">
        <w:rPr>
          <w:rFonts w:eastAsia="Batang"/>
          <w:szCs w:val="28"/>
          <w:lang w:val="vi-VN"/>
        </w:rPr>
        <w:t xml:space="preserve">m; </w:t>
      </w:r>
      <w:r w:rsidRPr="00B611FD">
        <w:rPr>
          <w:rFonts w:eastAsia="Batang"/>
          <w:szCs w:val="28"/>
          <w:lang w:val="da-DK"/>
        </w:rPr>
        <w:t>L</w:t>
      </w:r>
      <w:r w:rsidRPr="00B611FD">
        <w:rPr>
          <w:rFonts w:eastAsia="Batang"/>
          <w:szCs w:val="28"/>
          <w:vertAlign w:val="subscript"/>
          <w:lang w:val="da-DK"/>
        </w:rPr>
        <w:t>2</w:t>
      </w:r>
      <w:r w:rsidRPr="00B611FD">
        <w:rPr>
          <w:rFonts w:eastAsia="Batang"/>
          <w:szCs w:val="28"/>
          <w:lang w:val="da-DK"/>
        </w:rPr>
        <w:t xml:space="preserve"> = 0,6 m</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Thể tích ngăn xử lý kỵ khí thứ hai: V</w:t>
      </w:r>
      <w:r w:rsidRPr="00B611FD">
        <w:rPr>
          <w:rFonts w:eastAsia="Batang"/>
          <w:szCs w:val="28"/>
          <w:vertAlign w:val="subscript"/>
          <w:lang w:val="da-DK"/>
        </w:rPr>
        <w:t>kị khí II</w:t>
      </w:r>
      <w:r w:rsidRPr="00B611FD">
        <w:rPr>
          <w:rFonts w:eastAsia="Batang"/>
          <w:szCs w:val="28"/>
          <w:lang w:val="da-DK"/>
        </w:rPr>
        <w:t xml:space="preserve"> = H×B×L</w:t>
      </w:r>
      <w:r w:rsidRPr="00B611FD">
        <w:rPr>
          <w:rFonts w:eastAsia="Batang"/>
          <w:szCs w:val="28"/>
          <w:vertAlign w:val="subscript"/>
          <w:lang w:val="da-DK"/>
        </w:rPr>
        <w:t>3</w:t>
      </w:r>
      <w:r w:rsidRPr="00B611FD">
        <w:rPr>
          <w:rFonts w:eastAsia="Batang"/>
          <w:szCs w:val="28"/>
          <w:lang w:val="da-DK"/>
        </w:rPr>
        <w:t xml:space="preserve"> = 1,2×1,0×0,6 = 0,72 m</w:t>
      </w:r>
      <w:r w:rsidRPr="00B611FD">
        <w:rPr>
          <w:rFonts w:eastAsia="Batang"/>
          <w:szCs w:val="28"/>
          <w:vertAlign w:val="superscript"/>
          <w:lang w:val="da-DK"/>
        </w:rPr>
        <w:t>3</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xml:space="preserve">Với: H = 1,2 </w:t>
      </w:r>
      <w:r w:rsidRPr="00B611FD">
        <w:rPr>
          <w:rFonts w:eastAsia="Batang"/>
          <w:szCs w:val="28"/>
          <w:lang w:val="vi-VN"/>
        </w:rPr>
        <w:t xml:space="preserve">m; </w:t>
      </w:r>
      <w:r w:rsidRPr="00B611FD">
        <w:rPr>
          <w:rFonts w:eastAsia="Batang"/>
          <w:szCs w:val="28"/>
          <w:lang w:val="da-DK"/>
        </w:rPr>
        <w:t xml:space="preserve">B = 1,0 </w:t>
      </w:r>
      <w:r w:rsidRPr="00B611FD">
        <w:rPr>
          <w:rFonts w:eastAsia="Batang"/>
          <w:szCs w:val="28"/>
          <w:lang w:val="vi-VN"/>
        </w:rPr>
        <w:t xml:space="preserve">m; </w:t>
      </w:r>
      <w:r w:rsidRPr="00B611FD">
        <w:rPr>
          <w:rFonts w:eastAsia="Batang"/>
          <w:szCs w:val="28"/>
          <w:lang w:val="da-DK"/>
        </w:rPr>
        <w:t>L</w:t>
      </w:r>
      <w:r w:rsidRPr="00B611FD">
        <w:rPr>
          <w:rFonts w:eastAsia="Batang"/>
          <w:szCs w:val="28"/>
          <w:vertAlign w:val="subscript"/>
          <w:lang w:val="da-DK"/>
        </w:rPr>
        <w:t>13</w:t>
      </w:r>
      <w:r w:rsidRPr="00B611FD">
        <w:rPr>
          <w:rFonts w:eastAsia="Batang"/>
          <w:szCs w:val="28"/>
          <w:lang w:val="da-DK"/>
        </w:rPr>
        <w:t xml:space="preserve"> = 0,6 m</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lastRenderedPageBreak/>
        <w:t>Thể tích ngăn lọc thứ: V</w:t>
      </w:r>
      <w:r w:rsidR="00477234">
        <w:rPr>
          <w:rFonts w:eastAsia="Batang"/>
          <w:szCs w:val="28"/>
          <w:vertAlign w:val="subscript"/>
          <w:lang w:val="da-DK"/>
        </w:rPr>
        <w:t>lắng</w:t>
      </w:r>
      <w:r w:rsidRPr="00B611FD">
        <w:rPr>
          <w:rFonts w:eastAsia="Batang"/>
          <w:szCs w:val="28"/>
          <w:vertAlign w:val="subscript"/>
          <w:lang w:val="da-DK"/>
        </w:rPr>
        <w:t xml:space="preserve"> </w:t>
      </w:r>
      <w:r w:rsidRPr="00B611FD">
        <w:rPr>
          <w:rFonts w:eastAsia="Batang"/>
          <w:szCs w:val="28"/>
          <w:lang w:val="da-DK"/>
        </w:rPr>
        <w:t>= H×B×L</w:t>
      </w:r>
      <w:r w:rsidRPr="00B611FD">
        <w:rPr>
          <w:rFonts w:eastAsia="Batang"/>
          <w:szCs w:val="28"/>
          <w:vertAlign w:val="subscript"/>
          <w:lang w:val="da-DK"/>
        </w:rPr>
        <w:t>4</w:t>
      </w:r>
      <w:r w:rsidRPr="00B611FD">
        <w:rPr>
          <w:rFonts w:eastAsia="Batang"/>
          <w:szCs w:val="28"/>
          <w:lang w:val="da-DK"/>
        </w:rPr>
        <w:t xml:space="preserve"> = 1,2×1,0×1,6 = 0,72 m</w:t>
      </w:r>
      <w:r w:rsidRPr="00B611FD">
        <w:rPr>
          <w:rFonts w:eastAsia="Batang"/>
          <w:szCs w:val="28"/>
          <w:vertAlign w:val="superscript"/>
          <w:lang w:val="da-DK"/>
        </w:rPr>
        <w:t>3</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xml:space="preserve">Với: H = 1,2 </w:t>
      </w:r>
      <w:r w:rsidRPr="00B611FD">
        <w:rPr>
          <w:rFonts w:eastAsia="Batang"/>
          <w:szCs w:val="28"/>
          <w:lang w:val="vi-VN"/>
        </w:rPr>
        <w:t xml:space="preserve">m; </w:t>
      </w:r>
      <w:r w:rsidRPr="00B611FD">
        <w:rPr>
          <w:rFonts w:eastAsia="Batang"/>
          <w:szCs w:val="28"/>
          <w:lang w:val="da-DK"/>
        </w:rPr>
        <w:t xml:space="preserve">B = 1,0 </w:t>
      </w:r>
      <w:r w:rsidRPr="00B611FD">
        <w:rPr>
          <w:rFonts w:eastAsia="Batang"/>
          <w:szCs w:val="28"/>
          <w:lang w:val="vi-VN"/>
        </w:rPr>
        <w:t xml:space="preserve">m; </w:t>
      </w:r>
      <w:r w:rsidRPr="00B611FD">
        <w:rPr>
          <w:rFonts w:eastAsia="Batang"/>
          <w:szCs w:val="28"/>
          <w:lang w:val="da-DK"/>
        </w:rPr>
        <w:t>L</w:t>
      </w:r>
      <w:r w:rsidRPr="00B611FD">
        <w:rPr>
          <w:rFonts w:eastAsia="Batang"/>
          <w:szCs w:val="28"/>
          <w:vertAlign w:val="subscript"/>
          <w:lang w:val="da-DK"/>
        </w:rPr>
        <w:t>4</w:t>
      </w:r>
      <w:r w:rsidRPr="00B611FD">
        <w:rPr>
          <w:rFonts w:eastAsia="Batang"/>
          <w:szCs w:val="28"/>
          <w:lang w:val="da-DK"/>
        </w:rPr>
        <w:t xml:space="preserve"> = 0,6 m</w:t>
      </w:r>
    </w:p>
    <w:p w:rsidR="00506E12" w:rsidRPr="00B611FD" w:rsidRDefault="00506E12" w:rsidP="00506E12">
      <w:pPr>
        <w:tabs>
          <w:tab w:val="left" w:pos="284"/>
        </w:tabs>
        <w:spacing w:before="120" w:after="120" w:line="288" w:lineRule="auto"/>
        <w:ind w:firstLine="567"/>
        <w:rPr>
          <w:rFonts w:eastAsia="Batang"/>
          <w:szCs w:val="28"/>
          <w:vertAlign w:val="superscript"/>
          <w:lang w:val="da-DK"/>
        </w:rPr>
      </w:pPr>
      <w:r w:rsidRPr="00B611FD">
        <w:rPr>
          <w:rFonts w:eastAsia="Batang"/>
          <w:szCs w:val="28"/>
          <w:lang w:val="da-DK"/>
        </w:rPr>
        <w:t>Vậy, thể tích ướt của bể tự hoại: V</w:t>
      </w:r>
      <w:r w:rsidRPr="00B611FD">
        <w:rPr>
          <w:rFonts w:eastAsia="Batang"/>
          <w:szCs w:val="28"/>
          <w:vertAlign w:val="subscript"/>
          <w:lang w:val="da-DK"/>
        </w:rPr>
        <w:t>ướt</w:t>
      </w:r>
      <w:r w:rsidRPr="00B611FD">
        <w:rPr>
          <w:rFonts w:eastAsia="Batang"/>
          <w:szCs w:val="28"/>
          <w:lang w:val="da-DK"/>
        </w:rPr>
        <w:t xml:space="preserve"> = V</w:t>
      </w:r>
      <w:r>
        <w:rPr>
          <w:rFonts w:eastAsia="Batang"/>
          <w:szCs w:val="28"/>
          <w:vertAlign w:val="subscript"/>
          <w:lang w:val="da-DK"/>
        </w:rPr>
        <w:t>chứa</w:t>
      </w:r>
      <w:r w:rsidRPr="00B611FD">
        <w:rPr>
          <w:rFonts w:eastAsia="Batang"/>
          <w:szCs w:val="28"/>
          <w:lang w:val="da-DK"/>
        </w:rPr>
        <w:t xml:space="preserve"> + V</w:t>
      </w:r>
      <w:r w:rsidRPr="00B611FD">
        <w:rPr>
          <w:rFonts w:eastAsia="Batang"/>
          <w:szCs w:val="28"/>
          <w:vertAlign w:val="subscript"/>
          <w:lang w:val="da-DK"/>
        </w:rPr>
        <w:t>kị khí I</w:t>
      </w:r>
      <w:r w:rsidRPr="00B611FD">
        <w:rPr>
          <w:rFonts w:eastAsia="Batang"/>
          <w:szCs w:val="28"/>
          <w:lang w:val="da-DK"/>
        </w:rPr>
        <w:t xml:space="preserve"> + V</w:t>
      </w:r>
      <w:r w:rsidRPr="00B611FD">
        <w:rPr>
          <w:rFonts w:eastAsia="Batang"/>
          <w:szCs w:val="28"/>
          <w:vertAlign w:val="subscript"/>
          <w:lang w:val="da-DK"/>
        </w:rPr>
        <w:t>kị khí II</w:t>
      </w:r>
      <w:r w:rsidRPr="00B611FD">
        <w:rPr>
          <w:rFonts w:eastAsia="Batang"/>
          <w:szCs w:val="28"/>
          <w:lang w:val="da-DK"/>
        </w:rPr>
        <w:t xml:space="preserve"> + V</w:t>
      </w:r>
      <w:r w:rsidR="00477234">
        <w:rPr>
          <w:rFonts w:eastAsia="Batang"/>
          <w:szCs w:val="28"/>
          <w:vertAlign w:val="subscript"/>
          <w:lang w:val="da-DK"/>
        </w:rPr>
        <w:t>lắng</w:t>
      </w:r>
      <w:r w:rsidRPr="00B611FD">
        <w:rPr>
          <w:rFonts w:eastAsia="Batang"/>
          <w:szCs w:val="28"/>
          <w:vertAlign w:val="subscript"/>
          <w:lang w:val="da-DK"/>
        </w:rPr>
        <w:t xml:space="preserve">  </w:t>
      </w:r>
      <w:r w:rsidRPr="00B611FD">
        <w:rPr>
          <w:rFonts w:eastAsia="Batang"/>
          <w:szCs w:val="28"/>
          <w:lang w:val="da-DK"/>
        </w:rPr>
        <w:t>= 4,08 m</w:t>
      </w:r>
      <w:r w:rsidRPr="00B611FD">
        <w:rPr>
          <w:rFonts w:eastAsia="Batang"/>
          <w:szCs w:val="28"/>
          <w:vertAlign w:val="superscript"/>
          <w:lang w:val="da-DK"/>
        </w:rPr>
        <w:t>3</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Trong đó:</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H: là chiều cao hoạt động của bể tự hoại;</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B (m): là chiều rộng lọt lòng của bể tự hoại;</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L (m): là chiều dài lọt lòng của ngăn;</w:t>
      </w:r>
    </w:p>
    <w:p w:rsidR="00506E12" w:rsidRPr="00B611FD" w:rsidRDefault="00506E12" w:rsidP="00506E12">
      <w:pPr>
        <w:tabs>
          <w:tab w:val="left" w:pos="284"/>
        </w:tabs>
        <w:spacing w:before="120" w:after="120" w:line="288" w:lineRule="auto"/>
        <w:ind w:firstLine="567"/>
        <w:rPr>
          <w:rFonts w:eastAsia="Batang"/>
          <w:szCs w:val="28"/>
          <w:lang w:val="da-DK"/>
        </w:rPr>
      </w:pPr>
      <w:r w:rsidRPr="00B611FD">
        <w:rPr>
          <w:rFonts w:eastAsia="Batang"/>
          <w:szCs w:val="28"/>
          <w:lang w:val="da-DK"/>
        </w:rPr>
        <w:t>- V (m</w:t>
      </w:r>
      <w:r w:rsidRPr="00B611FD">
        <w:rPr>
          <w:rFonts w:eastAsia="Batang"/>
          <w:szCs w:val="28"/>
          <w:vertAlign w:val="superscript"/>
          <w:lang w:val="da-DK"/>
        </w:rPr>
        <w:t>3</w:t>
      </w:r>
      <w:r w:rsidRPr="00B611FD">
        <w:rPr>
          <w:rFonts w:eastAsia="Batang"/>
          <w:szCs w:val="28"/>
          <w:lang w:val="da-DK"/>
        </w:rPr>
        <w:t>): là thể tích hoạt động của bể tự hoại.</w:t>
      </w:r>
      <w:bookmarkStart w:id="139" w:name="_Toc525630067"/>
      <w:bookmarkStart w:id="140" w:name="_Toc23092307"/>
      <w:bookmarkStart w:id="141" w:name="_Toc33082843"/>
      <w:bookmarkStart w:id="142" w:name="_Toc42171554"/>
      <w:bookmarkStart w:id="143" w:name="_Toc62118311"/>
    </w:p>
    <w:p w:rsidR="00506E12" w:rsidRPr="00B611FD" w:rsidRDefault="00506E12" w:rsidP="00506E12">
      <w:pPr>
        <w:pStyle w:val="BNG0"/>
        <w:spacing w:before="120" w:after="120" w:line="288" w:lineRule="auto"/>
        <w:outlineLvl w:val="9"/>
        <w:rPr>
          <w:b w:val="0"/>
          <w:i/>
          <w:sz w:val="28"/>
        </w:rPr>
      </w:pPr>
      <w:bookmarkStart w:id="144" w:name="_Toc68530851"/>
      <w:bookmarkStart w:id="145" w:name="_Toc106110501"/>
      <w:bookmarkStart w:id="146" w:name="_Toc106634097"/>
      <w:bookmarkStart w:id="147" w:name="_Toc106796579"/>
      <w:bookmarkStart w:id="148" w:name="_Toc107553895"/>
      <w:bookmarkStart w:id="149" w:name="_Toc107842003"/>
      <w:bookmarkStart w:id="150" w:name="_Toc115092002"/>
      <w:bookmarkStart w:id="151" w:name="_Toc117756859"/>
      <w:bookmarkStart w:id="152" w:name="_Toc117757104"/>
      <w:bookmarkStart w:id="153" w:name="_Toc128732249"/>
      <w:r w:rsidRPr="00B611FD">
        <w:rPr>
          <w:b w:val="0"/>
          <w:i/>
          <w:sz w:val="28"/>
        </w:rPr>
        <w:t>Bảng 3.</w:t>
      </w:r>
      <w:r w:rsidRPr="00B611FD">
        <w:rPr>
          <w:b w:val="0"/>
          <w:i/>
          <w:sz w:val="28"/>
        </w:rPr>
        <w:fldChar w:fldCharType="begin"/>
      </w:r>
      <w:r w:rsidRPr="00B611FD">
        <w:rPr>
          <w:b w:val="0"/>
          <w:i/>
          <w:sz w:val="28"/>
        </w:rPr>
        <w:instrText xml:space="preserve"> SEQ Bảng_3 \* ARABIC </w:instrText>
      </w:r>
      <w:r w:rsidRPr="00B611FD">
        <w:rPr>
          <w:b w:val="0"/>
          <w:i/>
          <w:sz w:val="28"/>
        </w:rPr>
        <w:fldChar w:fldCharType="separate"/>
      </w:r>
      <w:r>
        <w:rPr>
          <w:b w:val="0"/>
          <w:i/>
          <w:noProof/>
          <w:sz w:val="28"/>
        </w:rPr>
        <w:t>2</w:t>
      </w:r>
      <w:r w:rsidRPr="00B611FD">
        <w:rPr>
          <w:b w:val="0"/>
          <w:i/>
          <w:sz w:val="28"/>
        </w:rPr>
        <w:fldChar w:fldCharType="end"/>
      </w:r>
      <w:r w:rsidR="00064861">
        <w:rPr>
          <w:b w:val="0"/>
          <w:i/>
          <w:sz w:val="28"/>
        </w:rPr>
        <w:t>.</w:t>
      </w:r>
      <w:r w:rsidRPr="00B611FD">
        <w:rPr>
          <w:sz w:val="28"/>
        </w:rPr>
        <w:t xml:space="preserve"> </w:t>
      </w:r>
      <w:r w:rsidRPr="00B611FD">
        <w:rPr>
          <w:b w:val="0"/>
          <w:i/>
          <w:sz w:val="28"/>
        </w:rPr>
        <w:t xml:space="preserve">Kích thước </w:t>
      </w:r>
      <w:bookmarkEnd w:id="139"/>
      <w:r w:rsidRPr="00B611FD">
        <w:rPr>
          <w:b w:val="0"/>
          <w:i/>
          <w:sz w:val="28"/>
        </w:rPr>
        <w:t>Bể tự hoại cải tiến</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8"/>
        <w:gridCol w:w="1567"/>
        <w:gridCol w:w="1567"/>
        <w:gridCol w:w="1465"/>
      </w:tblGrid>
      <w:tr w:rsidR="00506E12" w:rsidRPr="00B611FD" w:rsidTr="00506E12">
        <w:trPr>
          <w:trHeight w:val="314"/>
          <w:jc w:val="center"/>
        </w:trPr>
        <w:tc>
          <w:tcPr>
            <w:tcW w:w="1679" w:type="pct"/>
            <w:shd w:val="clear" w:color="auto" w:fill="D5DCE4" w:themeFill="text2" w:themeFillTint="33"/>
          </w:tcPr>
          <w:p w:rsidR="00506E12" w:rsidRPr="00B611FD" w:rsidRDefault="00506E12" w:rsidP="00506E12">
            <w:pPr>
              <w:tabs>
                <w:tab w:val="left" w:pos="284"/>
              </w:tabs>
              <w:spacing w:before="120" w:after="120" w:line="288" w:lineRule="auto"/>
              <w:rPr>
                <w:rFonts w:eastAsia="Malgun Gothic"/>
                <w:b/>
                <w:szCs w:val="28"/>
                <w:lang w:val="da-DK" w:eastAsia="ko-KR"/>
              </w:rPr>
            </w:pPr>
          </w:p>
        </w:tc>
        <w:tc>
          <w:tcPr>
            <w:tcW w:w="844" w:type="pct"/>
            <w:shd w:val="clear" w:color="auto" w:fill="D5DCE4" w:themeFill="text2" w:themeFillTint="33"/>
            <w:vAlign w:val="center"/>
          </w:tcPr>
          <w:p w:rsidR="00506E12" w:rsidRPr="00B611FD" w:rsidRDefault="00506E12" w:rsidP="00506E12">
            <w:pPr>
              <w:tabs>
                <w:tab w:val="left" w:pos="284"/>
              </w:tabs>
              <w:spacing w:before="120" w:after="120" w:line="288" w:lineRule="auto"/>
              <w:jc w:val="center"/>
              <w:rPr>
                <w:rFonts w:eastAsia="Malgun Gothic"/>
                <w:b/>
                <w:szCs w:val="28"/>
                <w:lang w:eastAsia="ko-KR"/>
              </w:rPr>
            </w:pPr>
            <w:r w:rsidRPr="00B611FD">
              <w:rPr>
                <w:rFonts w:eastAsia="Malgun Gothic"/>
                <w:b/>
                <w:szCs w:val="28"/>
                <w:lang w:eastAsia="ko-KR"/>
              </w:rPr>
              <w:t>Ngăn I</w:t>
            </w:r>
          </w:p>
        </w:tc>
        <w:tc>
          <w:tcPr>
            <w:tcW w:w="844" w:type="pct"/>
            <w:shd w:val="clear" w:color="auto" w:fill="D5DCE4" w:themeFill="text2" w:themeFillTint="33"/>
            <w:vAlign w:val="center"/>
          </w:tcPr>
          <w:p w:rsidR="00506E12" w:rsidRPr="00B611FD" w:rsidRDefault="00506E12" w:rsidP="00506E12">
            <w:pPr>
              <w:tabs>
                <w:tab w:val="left" w:pos="284"/>
              </w:tabs>
              <w:spacing w:before="120" w:after="120" w:line="288" w:lineRule="auto"/>
              <w:jc w:val="center"/>
              <w:rPr>
                <w:rFonts w:eastAsia="Malgun Gothic"/>
                <w:b/>
                <w:szCs w:val="28"/>
                <w:lang w:eastAsia="ko-KR"/>
              </w:rPr>
            </w:pPr>
            <w:r w:rsidRPr="00B611FD">
              <w:rPr>
                <w:rFonts w:eastAsia="Malgun Gothic"/>
                <w:b/>
                <w:szCs w:val="28"/>
                <w:lang w:eastAsia="ko-KR"/>
              </w:rPr>
              <w:t>Ngăn II</w:t>
            </w:r>
          </w:p>
        </w:tc>
        <w:tc>
          <w:tcPr>
            <w:tcW w:w="844" w:type="pct"/>
            <w:shd w:val="clear" w:color="auto" w:fill="D5DCE4" w:themeFill="text2" w:themeFillTint="33"/>
            <w:vAlign w:val="center"/>
          </w:tcPr>
          <w:p w:rsidR="00506E12" w:rsidRPr="00B611FD" w:rsidRDefault="00506E12" w:rsidP="00506E12">
            <w:pPr>
              <w:tabs>
                <w:tab w:val="left" w:pos="284"/>
              </w:tabs>
              <w:spacing w:before="120" w:after="120" w:line="288" w:lineRule="auto"/>
              <w:jc w:val="center"/>
              <w:rPr>
                <w:rFonts w:eastAsia="Malgun Gothic"/>
                <w:b/>
                <w:szCs w:val="28"/>
                <w:lang w:eastAsia="ko-KR"/>
              </w:rPr>
            </w:pPr>
            <w:r w:rsidRPr="00B611FD">
              <w:rPr>
                <w:rFonts w:eastAsia="Malgun Gothic"/>
                <w:b/>
                <w:szCs w:val="28"/>
                <w:lang w:eastAsia="ko-KR"/>
              </w:rPr>
              <w:t>Ngăn III</w:t>
            </w:r>
          </w:p>
        </w:tc>
        <w:tc>
          <w:tcPr>
            <w:tcW w:w="789" w:type="pct"/>
            <w:shd w:val="clear" w:color="auto" w:fill="D5DCE4" w:themeFill="text2" w:themeFillTint="33"/>
            <w:vAlign w:val="center"/>
          </w:tcPr>
          <w:p w:rsidR="00506E12" w:rsidRPr="00B611FD" w:rsidRDefault="00506E12" w:rsidP="00506E12">
            <w:pPr>
              <w:tabs>
                <w:tab w:val="left" w:pos="284"/>
              </w:tabs>
              <w:spacing w:before="120" w:after="120" w:line="288" w:lineRule="auto"/>
              <w:jc w:val="center"/>
              <w:rPr>
                <w:rFonts w:eastAsia="Malgun Gothic"/>
                <w:b/>
                <w:szCs w:val="28"/>
                <w:lang w:eastAsia="ko-KR"/>
              </w:rPr>
            </w:pPr>
            <w:r w:rsidRPr="00B611FD">
              <w:rPr>
                <w:rFonts w:eastAsia="Malgun Gothic"/>
                <w:b/>
                <w:szCs w:val="28"/>
                <w:lang w:eastAsia="ko-KR"/>
              </w:rPr>
              <w:t>Ngăn IV</w:t>
            </w:r>
          </w:p>
        </w:tc>
      </w:tr>
      <w:tr w:rsidR="00506E12" w:rsidRPr="00B611FD" w:rsidTr="00506E12">
        <w:trPr>
          <w:jc w:val="center"/>
        </w:trPr>
        <w:tc>
          <w:tcPr>
            <w:tcW w:w="1679" w:type="pct"/>
            <w:shd w:val="clear" w:color="auto" w:fill="auto"/>
            <w:vAlign w:val="center"/>
          </w:tcPr>
          <w:p w:rsidR="00506E12" w:rsidRPr="00B611FD" w:rsidRDefault="00506E12" w:rsidP="00506E12">
            <w:pPr>
              <w:tabs>
                <w:tab w:val="left" w:pos="284"/>
              </w:tabs>
              <w:spacing w:before="120" w:after="120" w:line="288" w:lineRule="auto"/>
              <w:rPr>
                <w:rFonts w:eastAsia="Malgun Gothic"/>
                <w:szCs w:val="28"/>
                <w:lang w:eastAsia="ko-KR"/>
              </w:rPr>
            </w:pPr>
            <w:r w:rsidRPr="00B611FD">
              <w:rPr>
                <w:rFonts w:eastAsia="Malgun Gothic"/>
                <w:szCs w:val="28"/>
                <w:lang w:eastAsia="ko-KR"/>
              </w:rPr>
              <w:t>Chiều sâu H (m)</w:t>
            </w:r>
          </w:p>
        </w:tc>
        <w:tc>
          <w:tcPr>
            <w:tcW w:w="844" w:type="pct"/>
            <w:shd w:val="clear" w:color="auto" w:fill="auto"/>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Batang"/>
                <w:szCs w:val="28"/>
                <w:lang w:val="da-DK"/>
              </w:rPr>
              <w:t>1,2</w:t>
            </w:r>
          </w:p>
        </w:tc>
        <w:tc>
          <w:tcPr>
            <w:tcW w:w="844" w:type="pct"/>
            <w:shd w:val="clear" w:color="auto" w:fill="auto"/>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Batang"/>
                <w:szCs w:val="28"/>
                <w:lang w:val="da-DK"/>
              </w:rPr>
              <w:t>1,2</w:t>
            </w:r>
          </w:p>
        </w:tc>
        <w:tc>
          <w:tcPr>
            <w:tcW w:w="844" w:type="pct"/>
            <w:shd w:val="clear" w:color="auto" w:fill="auto"/>
          </w:tcPr>
          <w:p w:rsidR="00506E12" w:rsidRPr="00B611FD" w:rsidRDefault="00506E12" w:rsidP="00506E12">
            <w:pPr>
              <w:spacing w:before="120" w:after="120" w:line="288" w:lineRule="auto"/>
              <w:jc w:val="center"/>
              <w:rPr>
                <w:szCs w:val="28"/>
              </w:rPr>
            </w:pPr>
            <w:r w:rsidRPr="00B611FD">
              <w:rPr>
                <w:rFonts w:eastAsia="Batang"/>
                <w:szCs w:val="28"/>
                <w:lang w:val="da-DK"/>
              </w:rPr>
              <w:t>1,2</w:t>
            </w:r>
          </w:p>
        </w:tc>
        <w:tc>
          <w:tcPr>
            <w:tcW w:w="789" w:type="pct"/>
          </w:tcPr>
          <w:p w:rsidR="00506E12" w:rsidRPr="00B611FD" w:rsidRDefault="00506E12" w:rsidP="00506E12">
            <w:pPr>
              <w:spacing w:before="120" w:after="120" w:line="288" w:lineRule="auto"/>
              <w:jc w:val="center"/>
              <w:rPr>
                <w:szCs w:val="28"/>
              </w:rPr>
            </w:pPr>
            <w:r w:rsidRPr="00B611FD">
              <w:rPr>
                <w:rFonts w:eastAsia="Batang"/>
                <w:szCs w:val="28"/>
                <w:lang w:val="da-DK"/>
              </w:rPr>
              <w:t>1,2</w:t>
            </w:r>
          </w:p>
        </w:tc>
      </w:tr>
      <w:tr w:rsidR="00506E12" w:rsidRPr="00B611FD" w:rsidTr="00506E12">
        <w:trPr>
          <w:jc w:val="center"/>
        </w:trPr>
        <w:tc>
          <w:tcPr>
            <w:tcW w:w="1679" w:type="pct"/>
            <w:shd w:val="clear" w:color="auto" w:fill="auto"/>
            <w:vAlign w:val="center"/>
          </w:tcPr>
          <w:p w:rsidR="00506E12" w:rsidRPr="00B611FD" w:rsidRDefault="00506E12" w:rsidP="00506E12">
            <w:pPr>
              <w:tabs>
                <w:tab w:val="left" w:pos="284"/>
              </w:tabs>
              <w:spacing w:before="120" w:after="120" w:line="288" w:lineRule="auto"/>
              <w:rPr>
                <w:rFonts w:eastAsia="Malgun Gothic"/>
                <w:szCs w:val="28"/>
                <w:lang w:eastAsia="ko-KR"/>
              </w:rPr>
            </w:pPr>
            <w:r w:rsidRPr="00B611FD">
              <w:rPr>
                <w:rFonts w:eastAsia="Malgun Gothic"/>
                <w:szCs w:val="28"/>
                <w:lang w:eastAsia="ko-KR"/>
              </w:rPr>
              <w:t>Chiều rộng B (m)</w:t>
            </w:r>
          </w:p>
        </w:tc>
        <w:tc>
          <w:tcPr>
            <w:tcW w:w="844" w:type="pct"/>
            <w:shd w:val="clear" w:color="auto" w:fill="auto"/>
          </w:tcPr>
          <w:p w:rsidR="00506E12" w:rsidRPr="00B611FD" w:rsidRDefault="00506E12" w:rsidP="00506E12">
            <w:pPr>
              <w:spacing w:before="120" w:after="120" w:line="288" w:lineRule="auto"/>
              <w:jc w:val="center"/>
              <w:rPr>
                <w:szCs w:val="28"/>
              </w:rPr>
            </w:pPr>
            <w:r w:rsidRPr="00B611FD">
              <w:rPr>
                <w:rFonts w:eastAsia="Batang"/>
                <w:szCs w:val="28"/>
                <w:lang w:val="da-DK"/>
              </w:rPr>
              <w:t>1,0</w:t>
            </w:r>
          </w:p>
        </w:tc>
        <w:tc>
          <w:tcPr>
            <w:tcW w:w="844" w:type="pct"/>
            <w:shd w:val="clear" w:color="auto" w:fill="auto"/>
          </w:tcPr>
          <w:p w:rsidR="00506E12" w:rsidRPr="00B611FD" w:rsidRDefault="00506E12" w:rsidP="00506E12">
            <w:pPr>
              <w:spacing w:before="120" w:after="120" w:line="288" w:lineRule="auto"/>
              <w:jc w:val="center"/>
              <w:rPr>
                <w:szCs w:val="28"/>
              </w:rPr>
            </w:pPr>
            <w:r w:rsidRPr="00B611FD">
              <w:rPr>
                <w:rFonts w:eastAsia="Batang"/>
                <w:szCs w:val="28"/>
                <w:lang w:val="da-DK"/>
              </w:rPr>
              <w:t>1,0</w:t>
            </w:r>
          </w:p>
        </w:tc>
        <w:tc>
          <w:tcPr>
            <w:tcW w:w="844" w:type="pct"/>
            <w:shd w:val="clear" w:color="auto" w:fill="auto"/>
          </w:tcPr>
          <w:p w:rsidR="00506E12" w:rsidRPr="00B611FD" w:rsidRDefault="00506E12" w:rsidP="00506E12">
            <w:pPr>
              <w:spacing w:before="120" w:after="120" w:line="288" w:lineRule="auto"/>
              <w:jc w:val="center"/>
              <w:rPr>
                <w:szCs w:val="28"/>
              </w:rPr>
            </w:pPr>
            <w:r w:rsidRPr="00B611FD">
              <w:rPr>
                <w:rFonts w:eastAsia="Batang"/>
                <w:szCs w:val="28"/>
                <w:lang w:val="da-DK"/>
              </w:rPr>
              <w:t>1,0</w:t>
            </w:r>
          </w:p>
        </w:tc>
        <w:tc>
          <w:tcPr>
            <w:tcW w:w="789" w:type="pct"/>
          </w:tcPr>
          <w:p w:rsidR="00506E12" w:rsidRPr="00B611FD" w:rsidRDefault="00506E12" w:rsidP="00506E12">
            <w:pPr>
              <w:spacing w:before="120" w:after="120" w:line="288" w:lineRule="auto"/>
              <w:jc w:val="center"/>
              <w:rPr>
                <w:szCs w:val="28"/>
              </w:rPr>
            </w:pPr>
            <w:r w:rsidRPr="00B611FD">
              <w:rPr>
                <w:rFonts w:eastAsia="Batang"/>
                <w:szCs w:val="28"/>
                <w:lang w:val="da-DK"/>
              </w:rPr>
              <w:t>1,0</w:t>
            </w:r>
          </w:p>
        </w:tc>
      </w:tr>
      <w:tr w:rsidR="00506E12" w:rsidRPr="00B611FD" w:rsidTr="00506E12">
        <w:trPr>
          <w:jc w:val="center"/>
        </w:trPr>
        <w:tc>
          <w:tcPr>
            <w:tcW w:w="1679" w:type="pct"/>
            <w:shd w:val="clear" w:color="auto" w:fill="auto"/>
            <w:vAlign w:val="center"/>
          </w:tcPr>
          <w:p w:rsidR="00506E12" w:rsidRPr="00B611FD" w:rsidRDefault="00506E12" w:rsidP="00506E12">
            <w:pPr>
              <w:tabs>
                <w:tab w:val="left" w:pos="284"/>
              </w:tabs>
              <w:spacing w:before="120" w:after="120" w:line="288" w:lineRule="auto"/>
              <w:rPr>
                <w:rFonts w:eastAsia="Malgun Gothic"/>
                <w:szCs w:val="28"/>
                <w:lang w:eastAsia="ko-KR"/>
              </w:rPr>
            </w:pPr>
            <w:r w:rsidRPr="00B611FD">
              <w:rPr>
                <w:rFonts w:eastAsia="Malgun Gothic"/>
                <w:szCs w:val="28"/>
                <w:lang w:eastAsia="ko-KR"/>
              </w:rPr>
              <w:t>Chiều dài L (m)</w:t>
            </w:r>
          </w:p>
        </w:tc>
        <w:tc>
          <w:tcPr>
            <w:tcW w:w="844" w:type="pct"/>
            <w:shd w:val="clear" w:color="auto" w:fill="auto"/>
            <w:vAlign w:val="center"/>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Malgun Gothic"/>
                <w:szCs w:val="28"/>
                <w:lang w:eastAsia="ko-KR"/>
              </w:rPr>
              <w:t>1,6</w:t>
            </w:r>
          </w:p>
        </w:tc>
        <w:tc>
          <w:tcPr>
            <w:tcW w:w="844" w:type="pct"/>
            <w:shd w:val="clear" w:color="auto" w:fill="auto"/>
            <w:vAlign w:val="center"/>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Malgun Gothic"/>
                <w:szCs w:val="28"/>
                <w:lang w:eastAsia="ko-KR"/>
              </w:rPr>
              <w:t>0,6</w:t>
            </w:r>
          </w:p>
        </w:tc>
        <w:tc>
          <w:tcPr>
            <w:tcW w:w="844" w:type="pct"/>
            <w:shd w:val="clear" w:color="auto" w:fill="auto"/>
            <w:vAlign w:val="center"/>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Malgun Gothic"/>
                <w:szCs w:val="28"/>
                <w:lang w:eastAsia="ko-KR"/>
              </w:rPr>
              <w:t>0,6</w:t>
            </w:r>
          </w:p>
        </w:tc>
        <w:tc>
          <w:tcPr>
            <w:tcW w:w="789" w:type="pct"/>
            <w:vAlign w:val="center"/>
          </w:tcPr>
          <w:p w:rsidR="00506E12" w:rsidRPr="00B611FD" w:rsidRDefault="00506E12" w:rsidP="00506E12">
            <w:pPr>
              <w:tabs>
                <w:tab w:val="left" w:pos="284"/>
              </w:tabs>
              <w:spacing w:before="120" w:after="120" w:line="288" w:lineRule="auto"/>
              <w:jc w:val="center"/>
              <w:rPr>
                <w:rFonts w:eastAsia="Malgun Gothic"/>
                <w:szCs w:val="28"/>
                <w:lang w:eastAsia="ko-KR"/>
              </w:rPr>
            </w:pPr>
            <w:r w:rsidRPr="00B611FD">
              <w:rPr>
                <w:rFonts w:eastAsia="Malgun Gothic"/>
                <w:szCs w:val="28"/>
                <w:lang w:eastAsia="ko-KR"/>
              </w:rPr>
              <w:t>0,6</w:t>
            </w:r>
          </w:p>
        </w:tc>
      </w:tr>
    </w:tbl>
    <w:p w:rsidR="00506E12" w:rsidRDefault="00EC1C48" w:rsidP="00506E12">
      <w:pPr>
        <w:tabs>
          <w:tab w:val="left" w:pos="284"/>
        </w:tabs>
        <w:spacing w:before="120" w:after="120" w:line="288" w:lineRule="auto"/>
        <w:ind w:firstLine="567"/>
        <w:jc w:val="right"/>
        <w:rPr>
          <w:rFonts w:eastAsia="Malgun Gothic" w:cs="Times New Roman"/>
          <w:i/>
          <w:szCs w:val="28"/>
        </w:rPr>
      </w:pPr>
      <w:r w:rsidRPr="00093AFE">
        <w:rPr>
          <w:rFonts w:eastAsia="Malgun Gothic"/>
          <w:i/>
          <w:noProof/>
          <w:szCs w:val="28"/>
        </w:rPr>
        <w:drawing>
          <wp:anchor distT="0" distB="0" distL="114300" distR="114300" simplePos="0" relativeHeight="251880448" behindDoc="0" locked="0" layoutInCell="1" allowOverlap="1" wp14:anchorId="1E88AB2C" wp14:editId="7C1B6BE1">
            <wp:simplePos x="0" y="0"/>
            <wp:positionH relativeFrom="margin">
              <wp:posOffset>-21590</wp:posOffset>
            </wp:positionH>
            <wp:positionV relativeFrom="paragraph">
              <wp:posOffset>542290</wp:posOffset>
            </wp:positionV>
            <wp:extent cx="5581650" cy="2762250"/>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5816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E12" w:rsidRPr="00B611FD">
        <w:rPr>
          <w:rFonts w:eastAsia="Malgun Gothic" w:cs="Times New Roman"/>
          <w:i/>
          <w:szCs w:val="28"/>
        </w:rPr>
        <w:t xml:space="preserve">(Nguồn: </w:t>
      </w:r>
      <w:r w:rsidR="00506E12" w:rsidRPr="00B611FD">
        <w:rPr>
          <w:i/>
          <w:szCs w:val="28"/>
          <w:lang w:val="sv-SE"/>
        </w:rPr>
        <w:t xml:space="preserve">Chủ </w:t>
      </w:r>
      <w:r w:rsidR="00506E12">
        <w:rPr>
          <w:i/>
          <w:szCs w:val="28"/>
          <w:lang w:val="sv-SE"/>
        </w:rPr>
        <w:t>c</w:t>
      </w:r>
      <w:r w:rsidR="00506E12" w:rsidRPr="00B611FD">
        <w:rPr>
          <w:i/>
          <w:szCs w:val="28"/>
          <w:lang w:val="sv-SE"/>
        </w:rPr>
        <w:t xml:space="preserve">ơ </w:t>
      </w:r>
      <w:r w:rsidR="00506E12">
        <w:rPr>
          <w:i/>
          <w:szCs w:val="28"/>
          <w:lang w:val="sv-SE"/>
        </w:rPr>
        <w:t>s</w:t>
      </w:r>
      <w:r w:rsidR="00506E12" w:rsidRPr="00B611FD">
        <w:rPr>
          <w:i/>
          <w:szCs w:val="28"/>
          <w:lang w:val="sv-SE"/>
        </w:rPr>
        <w:t xml:space="preserve">ở </w:t>
      </w:r>
      <w:r w:rsidR="00506E12">
        <w:rPr>
          <w:i/>
          <w:szCs w:val="28"/>
          <w:lang w:val="sv-SE"/>
        </w:rPr>
        <w:t>tổng hợp</w:t>
      </w:r>
      <w:r w:rsidR="00506E12" w:rsidRPr="00B611FD">
        <w:rPr>
          <w:i/>
          <w:szCs w:val="28"/>
          <w:lang w:val="sv-SE"/>
        </w:rPr>
        <w:t>, 202</w:t>
      </w:r>
      <w:r w:rsidR="00506E12">
        <w:rPr>
          <w:i/>
          <w:szCs w:val="28"/>
          <w:lang w:val="sv-SE"/>
        </w:rPr>
        <w:t>3</w:t>
      </w:r>
      <w:r w:rsidR="00506E12" w:rsidRPr="00B611FD">
        <w:rPr>
          <w:rFonts w:eastAsia="Malgun Gothic" w:cs="Times New Roman"/>
          <w:i/>
          <w:szCs w:val="28"/>
        </w:rPr>
        <w:t>)</w:t>
      </w:r>
    </w:p>
    <w:p w:rsidR="00093AFE" w:rsidRPr="004323F6" w:rsidRDefault="004323F6" w:rsidP="00093AFE">
      <w:pPr>
        <w:tabs>
          <w:tab w:val="left" w:pos="284"/>
        </w:tabs>
        <w:spacing w:before="120" w:after="120" w:line="288" w:lineRule="auto"/>
        <w:ind w:firstLine="567"/>
        <w:jc w:val="center"/>
        <w:rPr>
          <w:i/>
          <w:szCs w:val="28"/>
        </w:rPr>
      </w:pPr>
      <w:bookmarkStart w:id="154" w:name="_Toc106634126"/>
      <w:bookmarkStart w:id="155" w:name="_Toc115094973"/>
      <w:bookmarkStart w:id="156" w:name="_Toc128732333"/>
      <w:bookmarkEnd w:id="131"/>
      <w:r w:rsidRPr="004323F6">
        <w:rPr>
          <w:i/>
          <w:szCs w:val="28"/>
        </w:rPr>
        <w:t>Hình 3.</w:t>
      </w:r>
      <w:r w:rsidRPr="004323F6">
        <w:rPr>
          <w:i/>
          <w:szCs w:val="28"/>
        </w:rPr>
        <w:fldChar w:fldCharType="begin"/>
      </w:r>
      <w:r w:rsidRPr="004323F6">
        <w:rPr>
          <w:i/>
          <w:szCs w:val="28"/>
        </w:rPr>
        <w:instrText xml:space="preserve"> SEQ Hình_3 \* ARABIC </w:instrText>
      </w:r>
      <w:r w:rsidRPr="004323F6">
        <w:rPr>
          <w:i/>
          <w:szCs w:val="28"/>
        </w:rPr>
        <w:fldChar w:fldCharType="separate"/>
      </w:r>
      <w:r>
        <w:rPr>
          <w:i/>
          <w:noProof/>
          <w:szCs w:val="28"/>
        </w:rPr>
        <w:t>2</w:t>
      </w:r>
      <w:r w:rsidRPr="004323F6">
        <w:rPr>
          <w:i/>
          <w:szCs w:val="28"/>
        </w:rPr>
        <w:fldChar w:fldCharType="end"/>
      </w:r>
      <w:r w:rsidRPr="004323F6">
        <w:rPr>
          <w:i/>
          <w:szCs w:val="28"/>
        </w:rPr>
        <w:t>.</w:t>
      </w:r>
      <w:r w:rsidR="00093AFE" w:rsidRPr="004323F6">
        <w:rPr>
          <w:rFonts w:eastAsia="Malgun Gothic"/>
          <w:i/>
          <w:noProof/>
          <w:szCs w:val="28"/>
        </w:rPr>
        <w:t xml:space="preserve"> </w:t>
      </w:r>
      <w:r w:rsidR="00093AFE" w:rsidRPr="004323F6">
        <w:rPr>
          <w:i/>
          <w:szCs w:val="28"/>
        </w:rPr>
        <w:t>Sơ đồ cấu tạo bể tự hoại cải tiến</w:t>
      </w:r>
      <w:bookmarkEnd w:id="154"/>
      <w:bookmarkEnd w:id="155"/>
      <w:bookmarkEnd w:id="156"/>
    </w:p>
    <w:p w:rsidR="00506E12" w:rsidRPr="00B611FD" w:rsidRDefault="00506E12" w:rsidP="00506E12">
      <w:pPr>
        <w:widowControl w:val="0"/>
        <w:autoSpaceDE w:val="0"/>
        <w:autoSpaceDN w:val="0"/>
        <w:adjustRightInd w:val="0"/>
        <w:spacing w:before="120" w:after="120" w:line="288" w:lineRule="auto"/>
        <w:ind w:firstLine="567"/>
        <w:jc w:val="both"/>
        <w:rPr>
          <w:rFonts w:eastAsia="Times New Roman" w:cs="Times New Roman"/>
          <w:bCs/>
          <w:szCs w:val="28"/>
          <w:lang w:val="vi-VN"/>
        </w:rPr>
      </w:pPr>
      <w:r w:rsidRPr="00B611FD">
        <w:rPr>
          <w:rFonts w:eastAsia="Times New Roman" w:cs="Times New Roman"/>
          <w:bCs/>
          <w:szCs w:val="28"/>
          <w:lang w:val="vi-VN"/>
        </w:rPr>
        <w:t>Quá trình xử lý chủ yếu trong bể tự hoại là quá trình phân hủy k</w:t>
      </w:r>
      <w:r w:rsidRPr="00B611FD">
        <w:rPr>
          <w:rFonts w:eastAsia="Times New Roman" w:cs="Times New Roman"/>
          <w:bCs/>
          <w:szCs w:val="28"/>
        </w:rPr>
        <w:t>ị</w:t>
      </w:r>
      <w:r w:rsidRPr="00B611FD">
        <w:rPr>
          <w:rFonts w:eastAsia="Times New Roman" w:cs="Times New Roman"/>
          <w:bCs/>
          <w:szCs w:val="28"/>
          <w:lang w:val="vi-VN"/>
        </w:rPr>
        <w:t xml:space="preserve"> khí. Các chất rắn lơ lửng sau khi lắng xuống đáy được hệ vi sinh vật kị khí ở đây lên </w:t>
      </w:r>
      <w:r w:rsidRPr="00B611FD">
        <w:rPr>
          <w:rFonts w:eastAsia="Times New Roman" w:cs="Times New Roman"/>
          <w:bCs/>
          <w:szCs w:val="28"/>
          <w:lang w:val="vi-VN"/>
        </w:rPr>
        <w:lastRenderedPageBreak/>
        <w:t>men, phân hủy tạo thành NH</w:t>
      </w:r>
      <w:r w:rsidRPr="00B611FD">
        <w:rPr>
          <w:rFonts w:eastAsia="Times New Roman" w:cs="Times New Roman"/>
          <w:bCs/>
          <w:szCs w:val="28"/>
          <w:vertAlign w:val="subscript"/>
          <w:lang w:val="vi-VN"/>
        </w:rPr>
        <w:t>4</w:t>
      </w:r>
      <w:r w:rsidRPr="00B611FD">
        <w:rPr>
          <w:rFonts w:eastAsia="Times New Roman" w:cs="Times New Roman"/>
          <w:bCs/>
          <w:szCs w:val="28"/>
          <w:lang w:val="vi-VN"/>
        </w:rPr>
        <w:t>, H</w:t>
      </w:r>
      <w:r w:rsidRPr="00B611FD">
        <w:rPr>
          <w:rFonts w:eastAsia="Times New Roman" w:cs="Times New Roman"/>
          <w:bCs/>
          <w:szCs w:val="28"/>
          <w:vertAlign w:val="subscript"/>
          <w:lang w:val="vi-VN"/>
        </w:rPr>
        <w:t>2</w:t>
      </w:r>
      <w:r w:rsidRPr="00B611FD">
        <w:rPr>
          <w:rFonts w:eastAsia="Times New Roman" w:cs="Times New Roman"/>
          <w:bCs/>
          <w:szCs w:val="28"/>
          <w:lang w:val="vi-VN"/>
        </w:rPr>
        <w:t>S... Với đặc tính của nước thải này chứa hàm lượng các hợp chất hữu cơ cao tạo môi trường hoạt động cho các loại vi sinh vật phân hủy kị khí. Mặc dù quá trình phân hủy kị khí diễn ra chậm nhưng phù hợp với các nguồn thải có BOD lớn, không cần sục khí, hệ thống xử lý đơn giản, thân thiện với môi trường.</w:t>
      </w:r>
    </w:p>
    <w:p w:rsidR="00506E12" w:rsidRDefault="00506E12" w:rsidP="003D1692">
      <w:pPr>
        <w:tabs>
          <w:tab w:val="left" w:pos="284"/>
        </w:tabs>
        <w:spacing w:before="120" w:after="120" w:line="288" w:lineRule="auto"/>
        <w:ind w:firstLine="567"/>
        <w:jc w:val="both"/>
        <w:rPr>
          <w:rFonts w:eastAsia="Batang" w:cs="Times New Roman"/>
          <w:szCs w:val="28"/>
          <w:lang w:eastAsia="ko-KR"/>
        </w:rPr>
      </w:pPr>
      <w:r w:rsidRPr="00B611FD">
        <w:rPr>
          <w:rFonts w:eastAsia="Batang" w:cs="Times New Roman"/>
          <w:szCs w:val="28"/>
          <w:lang w:val="vi-VN" w:eastAsia="ko-KR"/>
        </w:rPr>
        <w:t xml:space="preserve">Bể tự hoại được thiết kế có cấu tạo </w:t>
      </w:r>
      <w:r w:rsidRPr="00B611FD">
        <w:rPr>
          <w:rFonts w:eastAsia="Batang" w:cs="Times New Roman"/>
          <w:szCs w:val="28"/>
          <w:lang w:eastAsia="ko-KR"/>
        </w:rPr>
        <w:t>cải tiến</w:t>
      </w:r>
      <w:r w:rsidRPr="00B611FD">
        <w:rPr>
          <w:rFonts w:eastAsia="Batang" w:cs="Times New Roman"/>
          <w:szCs w:val="28"/>
          <w:lang w:val="vi-VN" w:eastAsia="ko-KR"/>
        </w:rPr>
        <w:t>. Bể được xây tường hàng đôi, có độ dày khoảng 220mm tương đương với 2 lớp gạch xếp sát nhau. Sau khi xây xong bể được trát bao phủ cả 2 mặt trong ngoài bằng vữa xi măng có độ dày 20mm, sau đó được quết xi - măng nguyên chất để tránh nước thải thấm và rỉ ra ngoài</w:t>
      </w:r>
      <w:r w:rsidRPr="00B611FD">
        <w:rPr>
          <w:rFonts w:eastAsia="Batang" w:cs="Times New Roman"/>
          <w:szCs w:val="28"/>
          <w:lang w:eastAsia="ko-KR"/>
        </w:rPr>
        <w:t>.</w:t>
      </w:r>
      <w:r>
        <w:rPr>
          <w:rFonts w:eastAsia="Batang" w:cs="Times New Roman"/>
          <w:szCs w:val="28"/>
          <w:lang w:eastAsia="ko-KR"/>
        </w:rPr>
        <w:t xml:space="preserve"> </w:t>
      </w:r>
    </w:p>
    <w:p w:rsidR="00506E12" w:rsidRPr="00B611FD" w:rsidRDefault="00506E12" w:rsidP="003D1692">
      <w:pPr>
        <w:tabs>
          <w:tab w:val="left" w:pos="284"/>
        </w:tabs>
        <w:spacing w:before="120" w:after="120" w:line="288" w:lineRule="auto"/>
        <w:ind w:firstLine="567"/>
        <w:jc w:val="both"/>
        <w:rPr>
          <w:rFonts w:eastAsia="Malgun Gothic"/>
          <w:i/>
          <w:szCs w:val="28"/>
        </w:rPr>
      </w:pPr>
      <w:r w:rsidRPr="00B611FD">
        <w:rPr>
          <w:rFonts w:eastAsia="Calibri"/>
          <w:szCs w:val="28"/>
          <w:lang w:val="vi-VN"/>
        </w:rPr>
        <w:t xml:space="preserve">Nước thải sau khi được xử lý </w:t>
      </w:r>
      <w:r w:rsidR="00477234" w:rsidRPr="006B2204">
        <w:rPr>
          <w:rFonts w:eastAsia="Times New Roman" w:cs="Times New Roman"/>
          <w:szCs w:val="28"/>
        </w:rPr>
        <w:t xml:space="preserve">đạt cột A theo QCVN 14:2008/BTNMT quy chuẩn kỹ thuật quốc gia về nước thải sinh hoạt sau đó </w:t>
      </w:r>
      <w:r w:rsidR="00477234">
        <w:rPr>
          <w:rFonts w:eastAsia="Times New Roman" w:cs="Times New Roman"/>
          <w:szCs w:val="28"/>
        </w:rPr>
        <w:t>tự thấm ra môi trường không tiến hành xả thải.</w:t>
      </w:r>
    </w:p>
    <w:p w:rsidR="00477234" w:rsidRDefault="00477234" w:rsidP="003D1692">
      <w:pPr>
        <w:pStyle w:val="Heading3"/>
        <w:spacing w:before="120" w:after="120" w:line="288" w:lineRule="auto"/>
        <w:ind w:left="0"/>
        <w:rPr>
          <w:rFonts w:ascii="Times New Roman" w:hAnsi="Times New Roman" w:cs="Times New Roman"/>
          <w:b/>
          <w:color w:val="auto"/>
          <w:sz w:val="28"/>
          <w:szCs w:val="28"/>
          <w:lang w:val="nl-NL"/>
        </w:rPr>
      </w:pPr>
      <w:bookmarkStart w:id="157" w:name="_Toc128732020"/>
      <w:r w:rsidRPr="00506E12">
        <w:rPr>
          <w:rFonts w:ascii="Times New Roman" w:hAnsi="Times New Roman" w:cs="Times New Roman"/>
          <w:b/>
          <w:color w:val="auto"/>
          <w:sz w:val="28"/>
          <w:szCs w:val="28"/>
          <w:lang w:val="nl-NL"/>
        </w:rPr>
        <w:t>Xử lý nước thải</w:t>
      </w:r>
      <w:r>
        <w:rPr>
          <w:rFonts w:ascii="Times New Roman" w:hAnsi="Times New Roman" w:cs="Times New Roman"/>
          <w:b/>
          <w:color w:val="auto"/>
          <w:sz w:val="28"/>
          <w:szCs w:val="28"/>
          <w:lang w:val="nl-NL"/>
        </w:rPr>
        <w:t xml:space="preserve"> vệ sinh chuồng trại chăn nuôi</w:t>
      </w:r>
      <w:bookmarkEnd w:id="157"/>
    </w:p>
    <w:p w:rsidR="00477234" w:rsidRDefault="00477234" w:rsidP="003D1692">
      <w:pPr>
        <w:spacing w:before="120" w:after="120" w:line="288" w:lineRule="auto"/>
        <w:ind w:firstLine="567"/>
        <w:jc w:val="both"/>
        <w:rPr>
          <w:lang w:val="nl-NL"/>
        </w:rPr>
      </w:pPr>
      <w:r>
        <w:rPr>
          <w:lang w:val="nl-NL"/>
        </w:rPr>
        <w:t xml:space="preserve">Ban đầu cơ sở dự kiến thực hiện chăn nuôi và xử lý phân bằng đệm lót sinh học. Do đó khi thực hiện kế hoạch bảo vệ môi trường của cơ sở </w:t>
      </w:r>
      <w:r w:rsidR="005A64CB">
        <w:rPr>
          <w:lang w:val="nl-NL"/>
        </w:rPr>
        <w:t xml:space="preserve">nội dung không phát sinh nước thải. Tuy nhiên khi chăn nuôi cơ sở không áp dụng biện pháp đệm lót sinh học mà sử dụng nước để rửa chuồng nuôi sau mỗi kỳ thu hoạch. Với sự thay đổi này dự án có thực hiện biện pháp xử lý nước thải bằng công nghệ: Nước thải </w:t>
      </w:r>
      <w:r w:rsidR="005A64CB" w:rsidRPr="005A64CB">
        <w:rPr>
          <w:lang w:val="nl-NL"/>
        </w:rPr>
        <w:sym w:font="Wingdings" w:char="F0E0"/>
      </w:r>
      <w:r w:rsidR="005A64CB">
        <w:rPr>
          <w:lang w:val="nl-NL"/>
        </w:rPr>
        <w:t xml:space="preserve"> Hầm Biogas</w:t>
      </w:r>
      <w:r w:rsidR="003D1692">
        <w:rPr>
          <w:lang w:val="nl-NL"/>
        </w:rPr>
        <w:t xml:space="preserve"> </w:t>
      </w:r>
      <w:r w:rsidR="003D1692" w:rsidRPr="003D1692">
        <w:rPr>
          <w:lang w:val="nl-NL"/>
        </w:rPr>
        <w:sym w:font="Wingdings" w:char="F0E0"/>
      </w:r>
      <w:r w:rsidR="003D1692">
        <w:rPr>
          <w:lang w:val="nl-NL"/>
        </w:rPr>
        <w:t xml:space="preserve"> Ao lắng 1 </w:t>
      </w:r>
      <w:r w:rsidR="003D1692" w:rsidRPr="003D1692">
        <w:rPr>
          <w:lang w:val="nl-NL"/>
        </w:rPr>
        <w:sym w:font="Wingdings" w:char="F0E0"/>
      </w:r>
      <w:r w:rsidR="003D1692">
        <w:rPr>
          <w:lang w:val="nl-NL"/>
        </w:rPr>
        <w:t xml:space="preserve"> Ao lắng 2 </w:t>
      </w:r>
      <w:r w:rsidR="003D1692" w:rsidRPr="003D1692">
        <w:rPr>
          <w:lang w:val="nl-NL"/>
        </w:rPr>
        <w:sym w:font="Wingdings" w:char="F0E0"/>
      </w:r>
      <w:r w:rsidR="003D1692">
        <w:rPr>
          <w:lang w:val="nl-NL"/>
        </w:rPr>
        <w:t xml:space="preserve"> Ao sinh học </w:t>
      </w:r>
      <w:r w:rsidR="003D1692" w:rsidRPr="003D1692">
        <w:rPr>
          <w:lang w:val="nl-NL"/>
        </w:rPr>
        <w:sym w:font="Wingdings" w:char="F0E0"/>
      </w:r>
      <w:r w:rsidR="003D1692">
        <w:rPr>
          <w:lang w:val="nl-NL"/>
        </w:rPr>
        <w:t xml:space="preserve">  Nước thải lưu trữ và tái sử dụng để tưới cây không thải ra môi trường.</w:t>
      </w:r>
    </w:p>
    <w:p w:rsidR="005A64CB" w:rsidRDefault="005A64CB" w:rsidP="003D1692">
      <w:pPr>
        <w:spacing w:before="120" w:after="120" w:line="288" w:lineRule="auto"/>
        <w:ind w:firstLine="567"/>
        <w:jc w:val="both"/>
        <w:rPr>
          <w:lang w:val="nl-NL"/>
        </w:rPr>
      </w:pPr>
      <w:r>
        <w:rPr>
          <w:lang w:val="nl-NL"/>
        </w:rPr>
        <w:t>Từ khi cơ sở bắt đầu vận hành chăn nuôi đến nay đã tiến hành nuôi được 6 lứa. Với mỗi chuồng nuôi mỗi lứa cơ sở phát sinh 20,4m</w:t>
      </w:r>
      <w:r>
        <w:rPr>
          <w:vertAlign w:val="superscript"/>
          <w:lang w:val="nl-NL"/>
        </w:rPr>
        <w:t>3</w:t>
      </w:r>
      <w:r>
        <w:rPr>
          <w:lang w:val="nl-NL"/>
        </w:rPr>
        <w:t xml:space="preserve">. </w:t>
      </w:r>
      <w:r w:rsidR="003D1692">
        <w:rPr>
          <w:lang w:val="nl-NL"/>
        </w:rPr>
        <w:t>Tổng lượng nước thải phát sinh khoảng 489,6m</w:t>
      </w:r>
      <w:r w:rsidR="003D1692">
        <w:rPr>
          <w:vertAlign w:val="superscript"/>
          <w:lang w:val="nl-NL"/>
        </w:rPr>
        <w:t>3</w:t>
      </w:r>
      <w:r w:rsidR="003D1692">
        <w:rPr>
          <w:lang w:val="nl-NL"/>
        </w:rPr>
        <w:t xml:space="preserve">. Hiện tại ngoài nước thải ao sinh học còn lưu chứa một lượng nước mưa với tổng lượng nước ước tính khoảng </w:t>
      </w:r>
      <w:r w:rsidR="00260FB1">
        <w:rPr>
          <w:lang w:val="nl-NL"/>
        </w:rPr>
        <w:t>6</w:t>
      </w:r>
      <w:r w:rsidR="003D1692">
        <w:rPr>
          <w:lang w:val="nl-NL"/>
        </w:rPr>
        <w:t>.000m</w:t>
      </w:r>
      <w:r w:rsidR="003D1692">
        <w:rPr>
          <w:vertAlign w:val="superscript"/>
          <w:lang w:val="nl-NL"/>
        </w:rPr>
        <w:t>3</w:t>
      </w:r>
      <w:r w:rsidR="003D1692">
        <w:rPr>
          <w:lang w:val="nl-NL"/>
        </w:rPr>
        <w:t xml:space="preserve">. </w:t>
      </w:r>
    </w:p>
    <w:p w:rsidR="003D1692" w:rsidRPr="001A180A" w:rsidRDefault="003D1692" w:rsidP="003D1692">
      <w:pPr>
        <w:spacing w:before="120" w:after="120" w:line="288" w:lineRule="auto"/>
        <w:ind w:firstLine="567"/>
        <w:jc w:val="both"/>
        <w:rPr>
          <w:lang w:val="nl-NL"/>
        </w:rPr>
      </w:pPr>
      <w:r>
        <w:rPr>
          <w:lang w:val="nl-NL"/>
        </w:rPr>
        <w:t xml:space="preserve">Nhận thấy nước thải sau khi xử lý qua ao sinh học vẫn chưa đạt chất lượng theo </w:t>
      </w:r>
      <w:r w:rsidR="001A180A">
        <w:rPr>
          <w:lang w:val="nl-NL"/>
        </w:rPr>
        <w:t>QCVN 62-MT:2016</w:t>
      </w:r>
      <w:r>
        <w:rPr>
          <w:lang w:val="nl-NL"/>
        </w:rPr>
        <w:t>/BTNMT. Chủ cơ sở tiến hành đầu tư thêm hệ thống xử lý sinh học theo mẻ để xử lý nước thải phát sinh mới từ chuồng nuôi và tái xử lý toàn bộ nước đang lưu chứa tại ao sinh học.</w:t>
      </w:r>
      <w:r w:rsidR="001A180A">
        <w:rPr>
          <w:lang w:val="nl-NL"/>
        </w:rPr>
        <w:t xml:space="preserve"> Hệ thống có công suất 15m</w:t>
      </w:r>
      <w:r w:rsidR="001A180A">
        <w:rPr>
          <w:vertAlign w:val="superscript"/>
          <w:lang w:val="nl-NL"/>
        </w:rPr>
        <w:t>3</w:t>
      </w:r>
      <w:r w:rsidR="001A180A">
        <w:rPr>
          <w:lang w:val="nl-NL"/>
        </w:rPr>
        <w:t>/ngày.đêm.</w:t>
      </w:r>
    </w:p>
    <w:p w:rsidR="00EC1C48" w:rsidRDefault="00EC1C48" w:rsidP="003D1692">
      <w:pPr>
        <w:spacing w:before="120" w:after="120" w:line="288" w:lineRule="auto"/>
        <w:ind w:firstLine="567"/>
        <w:jc w:val="both"/>
        <w:rPr>
          <w:lang w:val="nl-NL"/>
        </w:rPr>
      </w:pPr>
      <w:r>
        <w:rPr>
          <w:lang w:val="nl-NL"/>
        </w:rPr>
        <w:t>Trong những ngày vệ sinh chuồng nuôi hệ thống xử lý nước thải sẽ ưu tiên xử lý nươc thải mới phát sinh trong ngày</w:t>
      </w:r>
      <w:r w:rsidR="00260FB1">
        <w:rPr>
          <w:lang w:val="nl-NL"/>
        </w:rPr>
        <w:t xml:space="preserve">. Những ngày không phát sinh nước thải mới hệ thống xử lý sẽ lấy nước thải từ ao sinh học hiện hữu để tái xứ lý đạt </w:t>
      </w:r>
      <w:r w:rsidR="001A180A">
        <w:rPr>
          <w:lang w:val="nl-NL"/>
        </w:rPr>
        <w:t>QCVN 62-MT:2016</w:t>
      </w:r>
      <w:r w:rsidR="00260FB1">
        <w:rPr>
          <w:lang w:val="nl-NL"/>
        </w:rPr>
        <w:t>/BTNMT để thải ra môi trường.</w:t>
      </w:r>
    </w:p>
    <w:p w:rsidR="00260FB1" w:rsidRDefault="00260FB1" w:rsidP="003D1692">
      <w:pPr>
        <w:spacing w:before="120" w:after="120" w:line="288" w:lineRule="auto"/>
        <w:ind w:firstLine="567"/>
        <w:jc w:val="both"/>
        <w:rPr>
          <w:lang w:val="nl-NL"/>
        </w:rPr>
      </w:pPr>
      <w:r>
        <w:rPr>
          <w:lang w:val="nl-NL"/>
        </w:rPr>
        <w:lastRenderedPageBreak/>
        <w:t>Thời gian để xử lý hết lượng nước tại ao sinh học</w:t>
      </w:r>
      <w:r w:rsidR="0099339C">
        <w:rPr>
          <w:lang w:val="nl-NL"/>
        </w:rPr>
        <w:t xml:space="preserve"> </w:t>
      </w:r>
    </w:p>
    <w:p w:rsidR="0099339C" w:rsidRDefault="00260FB1" w:rsidP="0099339C">
      <w:pPr>
        <w:spacing w:before="120" w:after="120" w:line="288" w:lineRule="auto"/>
        <w:ind w:firstLine="567"/>
        <w:jc w:val="both"/>
        <w:rPr>
          <w:lang w:val="nl-NL"/>
        </w:rPr>
      </w:pPr>
      <w:r>
        <w:rPr>
          <w:lang w:val="nl-NL"/>
        </w:rPr>
        <w:t>T = 6.000/15 = 400 ngày.</w:t>
      </w:r>
    </w:p>
    <w:p w:rsidR="009B20DA" w:rsidRPr="001A180A" w:rsidRDefault="003D1692" w:rsidP="00872814">
      <w:pPr>
        <w:ind w:firstLine="567"/>
        <w:jc w:val="both"/>
        <w:rPr>
          <w:b/>
          <w:i/>
          <w:lang w:val="nl-NL"/>
        </w:rPr>
      </w:pPr>
      <w:r w:rsidRPr="001A180A">
        <w:rPr>
          <w:b/>
          <w:i/>
          <w:lang w:val="nl-NL"/>
        </w:rPr>
        <w:t xml:space="preserve">Công nghệ xử lý nước thải mới được áp dụng tại cơ sở: </w:t>
      </w:r>
    </w:p>
    <w:p w:rsidR="00093AFE" w:rsidRDefault="00093AFE" w:rsidP="00872814">
      <w:pPr>
        <w:ind w:firstLine="567"/>
        <w:jc w:val="both"/>
        <w:rPr>
          <w:lang w:val="nl-NL"/>
        </w:rPr>
      </w:pPr>
      <w:r>
        <w:rPr>
          <w:noProof/>
        </w:rPr>
        <mc:AlternateContent>
          <mc:Choice Requires="wps">
            <w:drawing>
              <wp:anchor distT="0" distB="0" distL="114300" distR="114300" simplePos="0" relativeHeight="251682816" behindDoc="0" locked="0" layoutInCell="1" allowOverlap="1" wp14:anchorId="4306A015" wp14:editId="70381D84">
                <wp:simplePos x="0" y="0"/>
                <wp:positionH relativeFrom="column">
                  <wp:posOffset>1920240</wp:posOffset>
                </wp:positionH>
                <wp:positionV relativeFrom="paragraph">
                  <wp:posOffset>105410</wp:posOffset>
                </wp:positionV>
                <wp:extent cx="1590675" cy="6953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590675" cy="695325"/>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Nước thải</w:t>
                            </w:r>
                          </w:p>
                          <w:p w:rsidR="004F180E" w:rsidRDefault="004F180E" w:rsidP="00093AFE">
                            <w:pPr>
                              <w:jc w:val="center"/>
                            </w:pPr>
                            <w:r>
                              <w:t>(Gồm cả phân vịt)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6A015" id="Rectangle 42" o:spid="_x0000_s1061" style="position:absolute;left:0;text-align:left;margin-left:151.2pt;margin-top:8.3pt;width:125.25pt;height:5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" filled="f" strokecolor="#ffc000" strokeweight="1.5pt">
                <v:textbox>
                  <w:txbxContent>
                    <w:p w:rsidR="004F180E" w:rsidRDefault="004F180E" w:rsidP="00093AFE">
                      <w:pPr>
                        <w:jc w:val="center"/>
                      </w:pPr>
                      <w:r>
                        <w:t>Nước thải</w:t>
                      </w:r>
                    </w:p>
                    <w:p w:rsidR="004F180E" w:rsidRDefault="004F180E" w:rsidP="00093AFE">
                      <w:pPr>
                        <w:jc w:val="center"/>
                      </w:pPr>
                      <w:r>
                        <w:t>(Gồm cả phân vịt)</w:t>
                      </w:r>
                    </w:p>
                  </w:txbxContent>
                </v:textbox>
              </v:rect>
            </w:pict>
          </mc:Fallback>
        </mc:AlternateContent>
      </w:r>
    </w:p>
    <w:p w:rsidR="00093AFE" w:rsidRDefault="00093AFE" w:rsidP="00872814">
      <w:pPr>
        <w:ind w:firstLine="567"/>
        <w:jc w:val="both"/>
        <w:rPr>
          <w:lang w:val="nl-NL"/>
        </w:rPr>
      </w:pPr>
    </w:p>
    <w:p w:rsidR="00093AFE" w:rsidRDefault="00093AFE" w:rsidP="00872814">
      <w:pPr>
        <w:ind w:firstLine="567"/>
        <w:jc w:val="both"/>
        <w:rPr>
          <w:lang w:val="nl-NL"/>
        </w:rPr>
      </w:pPr>
      <w:r>
        <w:rPr>
          <w:noProof/>
        </w:rPr>
        <mc:AlternateContent>
          <mc:Choice Requires="wps">
            <w:drawing>
              <wp:anchor distT="0" distB="0" distL="114300" distR="114300" simplePos="0" relativeHeight="251688960" behindDoc="0" locked="0" layoutInCell="1" allowOverlap="1" wp14:anchorId="33D153A1" wp14:editId="008218F1">
                <wp:simplePos x="0" y="0"/>
                <wp:positionH relativeFrom="column">
                  <wp:posOffset>2710815</wp:posOffset>
                </wp:positionH>
                <wp:positionV relativeFrom="paragraph">
                  <wp:posOffset>156210</wp:posOffset>
                </wp:positionV>
                <wp:extent cx="0" cy="257175"/>
                <wp:effectExtent l="762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2B284" id="Straight Arrow Connector 46" o:spid="_x0000_s1026" type="#_x0000_t32" style="position:absolute;margin-left:213.45pt;margin-top:12.3pt;width:0;height:20.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70wEAAAEEAAAOAAAAZHJzL2Uyb0RvYy54bWysU9uO0zAQfUfiHyy/07QVu4uq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" strokecolor="#5b9bd5 [3204]" strokeweight=".5pt">
                <v:stroke endarrow="block" joinstyle="miter"/>
              </v:shape>
            </w:pict>
          </mc:Fallback>
        </mc:AlternateContent>
      </w:r>
    </w:p>
    <w:p w:rsidR="00093AFE" w:rsidRDefault="009B20DA" w:rsidP="00872814">
      <w:pPr>
        <w:ind w:firstLine="567"/>
        <w:jc w:val="both"/>
        <w:rPr>
          <w:lang w:val="nl-NL"/>
        </w:rPr>
      </w:pPr>
      <w:r>
        <w:rPr>
          <w:noProof/>
        </w:rPr>
        <mc:AlternateContent>
          <mc:Choice Requires="wps">
            <w:drawing>
              <wp:anchor distT="0" distB="0" distL="114300" distR="114300" simplePos="0" relativeHeight="251791360" behindDoc="0" locked="0" layoutInCell="1" allowOverlap="1" wp14:anchorId="1A0373AD" wp14:editId="11796814">
                <wp:simplePos x="0" y="0"/>
                <wp:positionH relativeFrom="column">
                  <wp:posOffset>4072890</wp:posOffset>
                </wp:positionH>
                <wp:positionV relativeFrom="paragraph">
                  <wp:posOffset>95885</wp:posOffset>
                </wp:positionV>
                <wp:extent cx="847725" cy="361950"/>
                <wp:effectExtent l="0" t="0" r="0" b="0"/>
                <wp:wrapNone/>
                <wp:docPr id="5426" name="Rectangle 5426"/>
                <wp:cNvGraphicFramePr/>
                <a:graphic xmlns:a="http://schemas.openxmlformats.org/drawingml/2006/main">
                  <a:graphicData uri="http://schemas.microsoft.com/office/word/2010/wordprocessingShape">
                    <wps:wsp>
                      <wps:cNvSpPr/>
                      <wps:spPr>
                        <a:xfrm>
                          <a:off x="0" y="0"/>
                          <a:ext cx="847725" cy="361950"/>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rsidR="004F180E" w:rsidRPr="009B20DA" w:rsidRDefault="004F180E" w:rsidP="009B20DA">
                            <w:pPr>
                              <w:jc w:val="center"/>
                              <w:rPr>
                                <w:i/>
                              </w:rPr>
                            </w:pPr>
                            <w:r w:rsidRPr="009B20DA">
                              <w:rPr>
                                <w:i/>
                              </w:rPr>
                              <w:t>Bùn oai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373AD" id="Rectangle 5426" o:spid="_x0000_s1062" style="position:absolute;left:0;text-align:left;margin-left:320.7pt;margin-top:7.55pt;width:66.7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" filled="f" stroked="f" strokeweight="1.5pt">
                <v:textbox>
                  <w:txbxContent>
                    <w:p w:rsidR="004F180E" w:rsidRPr="009B20DA" w:rsidRDefault="004F180E" w:rsidP="009B20DA">
                      <w:pPr>
                        <w:jc w:val="center"/>
                        <w:rPr>
                          <w:i/>
                        </w:rPr>
                      </w:pPr>
                      <w:r w:rsidRPr="009B20DA">
                        <w:rPr>
                          <w:i/>
                        </w:rPr>
                        <w:t>Bùn oai</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799A7707" wp14:editId="35D55319">
                <wp:simplePos x="0" y="0"/>
                <wp:positionH relativeFrom="column">
                  <wp:posOffset>3529965</wp:posOffset>
                </wp:positionH>
                <wp:positionV relativeFrom="paragraph">
                  <wp:posOffset>286385</wp:posOffset>
                </wp:positionV>
                <wp:extent cx="542925" cy="0"/>
                <wp:effectExtent l="0" t="76200" r="9525" b="95250"/>
                <wp:wrapNone/>
                <wp:docPr id="5388" name="Straight Arrow Connector 5388"/>
                <wp:cNvGraphicFramePr/>
                <a:graphic xmlns:a="http://schemas.openxmlformats.org/drawingml/2006/main">
                  <a:graphicData uri="http://schemas.microsoft.com/office/word/2010/wordprocessingShape">
                    <wps:wsp>
                      <wps:cNvCnPr/>
                      <wps:spPr>
                        <a:xfrm>
                          <a:off x="0" y="0"/>
                          <a:ext cx="542925" cy="0"/>
                        </a:xfrm>
                        <a:prstGeom prst="straightConnector1">
                          <a:avLst/>
                        </a:prstGeom>
                        <a:ln>
                          <a:prstDash val="lg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AC85D" id="Straight Arrow Connector 5388" o:spid="_x0000_s1026" type="#_x0000_t32" style="position:absolute;margin-left:277.95pt;margin-top:22.55pt;width:42.7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" strokecolor="#5b9bd5 [3204]" strokeweight=".5pt">
                <v:stroke dashstyle="longDashDot" endarrow="block" joinstyle="miter"/>
              </v:shape>
            </w:pict>
          </mc:Fallback>
        </mc:AlternateContent>
      </w:r>
      <w:r w:rsidR="00093AFE">
        <w:rPr>
          <w:noProof/>
        </w:rPr>
        <mc:AlternateContent>
          <mc:Choice Requires="wps">
            <w:drawing>
              <wp:anchor distT="0" distB="0" distL="114300" distR="114300" simplePos="0" relativeHeight="251695104" behindDoc="0" locked="0" layoutInCell="1" allowOverlap="1" wp14:anchorId="53E1B894" wp14:editId="1572DF15">
                <wp:simplePos x="0" y="0"/>
                <wp:positionH relativeFrom="column">
                  <wp:posOffset>1920240</wp:posOffset>
                </wp:positionH>
                <wp:positionV relativeFrom="paragraph">
                  <wp:posOffset>100330</wp:posOffset>
                </wp:positionV>
                <wp:extent cx="1590675" cy="3619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590675" cy="361950"/>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Hẩm ủ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1B894" id="Rectangle 47" o:spid="_x0000_s1063" style="position:absolute;left:0;text-align:left;margin-left:151.2pt;margin-top:7.9pt;width:125.25pt;height:2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" filled="f" strokecolor="#ffc000" strokeweight="1.5pt">
                <v:textbox>
                  <w:txbxContent>
                    <w:p w:rsidR="004F180E" w:rsidRDefault="004F180E" w:rsidP="00093AFE">
                      <w:pPr>
                        <w:jc w:val="center"/>
                      </w:pPr>
                      <w:r>
                        <w:t>Hẩm ủ biogas</w:t>
                      </w:r>
                    </w:p>
                  </w:txbxContent>
                </v:textbox>
              </v:rect>
            </w:pict>
          </mc:Fallback>
        </mc:AlternateContent>
      </w:r>
    </w:p>
    <w:p w:rsidR="00093AFE" w:rsidRDefault="00093AFE" w:rsidP="009B20DA">
      <w:pPr>
        <w:tabs>
          <w:tab w:val="left" w:pos="7470"/>
        </w:tabs>
        <w:ind w:firstLine="567"/>
        <w:jc w:val="both"/>
        <w:rPr>
          <w:lang w:val="nl-NL"/>
        </w:rPr>
      </w:pPr>
      <w:r>
        <w:rPr>
          <w:noProof/>
        </w:rPr>
        <mc:AlternateContent>
          <mc:Choice Requires="wps">
            <w:drawing>
              <wp:anchor distT="0" distB="0" distL="114300" distR="114300" simplePos="0" relativeHeight="251701248" behindDoc="0" locked="0" layoutInCell="1" allowOverlap="1" wp14:anchorId="72E4EFE2" wp14:editId="53D3A756">
                <wp:simplePos x="0" y="0"/>
                <wp:positionH relativeFrom="column">
                  <wp:posOffset>2720340</wp:posOffset>
                </wp:positionH>
                <wp:positionV relativeFrom="paragraph">
                  <wp:posOffset>130810</wp:posOffset>
                </wp:positionV>
                <wp:extent cx="0" cy="25717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B2CF49" id="Straight Arrow Connector 48" o:spid="_x0000_s1026" type="#_x0000_t32" style="position:absolute;margin-left:214.2pt;margin-top:10.3pt;width:0;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" strokecolor="#5b9bd5 [3204]" strokeweight=".5pt">
                <v:stroke endarrow="block" joinstyle="miter"/>
              </v:shape>
            </w:pict>
          </mc:Fallback>
        </mc:AlternateContent>
      </w:r>
      <w:r w:rsidR="009B20DA">
        <w:rPr>
          <w:lang w:val="nl-NL"/>
        </w:rPr>
        <w:tab/>
      </w:r>
    </w:p>
    <w:p w:rsidR="00093AFE" w:rsidRDefault="009B20DA" w:rsidP="00872814">
      <w:pPr>
        <w:ind w:firstLine="567"/>
        <w:jc w:val="both"/>
        <w:rPr>
          <w:lang w:val="nl-NL"/>
        </w:rPr>
      </w:pPr>
      <w:r>
        <w:rPr>
          <w:noProof/>
        </w:rPr>
        <mc:AlternateContent>
          <mc:Choice Requires="wps">
            <w:drawing>
              <wp:anchor distT="0" distB="0" distL="114300" distR="114300" simplePos="0" relativeHeight="251803648" behindDoc="0" locked="0" layoutInCell="1" allowOverlap="1" wp14:anchorId="79C7805B" wp14:editId="75941565">
                <wp:simplePos x="0" y="0"/>
                <wp:positionH relativeFrom="column">
                  <wp:posOffset>4082415</wp:posOffset>
                </wp:positionH>
                <wp:positionV relativeFrom="paragraph">
                  <wp:posOffset>60960</wp:posOffset>
                </wp:positionV>
                <wp:extent cx="847725" cy="361950"/>
                <wp:effectExtent l="0" t="0" r="0" b="0"/>
                <wp:wrapNone/>
                <wp:docPr id="5428" name="Rectangle 5428"/>
                <wp:cNvGraphicFramePr/>
                <a:graphic xmlns:a="http://schemas.openxmlformats.org/drawingml/2006/main">
                  <a:graphicData uri="http://schemas.microsoft.com/office/word/2010/wordprocessingShape">
                    <wps:wsp>
                      <wps:cNvSpPr/>
                      <wps:spPr>
                        <a:xfrm>
                          <a:off x="0" y="0"/>
                          <a:ext cx="847725" cy="361950"/>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rsidR="004F180E" w:rsidRPr="009B20DA" w:rsidRDefault="004F180E" w:rsidP="009B20DA">
                            <w:pPr>
                              <w:jc w:val="center"/>
                              <w:rPr>
                                <w:i/>
                              </w:rPr>
                            </w:pPr>
                            <w:r w:rsidRPr="009B20DA">
                              <w:rPr>
                                <w:i/>
                              </w:rPr>
                              <w:t>Bùn oai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7805B" id="Rectangle 5428" o:spid="_x0000_s1064" style="position:absolute;left:0;text-align:left;margin-left:321.45pt;margin-top:4.8pt;width:66.75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" filled="f" stroked="f" strokeweight="1.5pt">
                <v:textbox>
                  <w:txbxContent>
                    <w:p w:rsidR="004F180E" w:rsidRPr="009B20DA" w:rsidRDefault="004F180E" w:rsidP="009B20DA">
                      <w:pPr>
                        <w:jc w:val="center"/>
                        <w:rPr>
                          <w:i/>
                        </w:rPr>
                      </w:pPr>
                      <w:r w:rsidRPr="009B20DA">
                        <w:rPr>
                          <w:i/>
                        </w:rPr>
                        <w:t>Bùn oai</w:t>
                      </w: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4D05CB16" wp14:editId="724CED85">
                <wp:simplePos x="0" y="0"/>
                <wp:positionH relativeFrom="column">
                  <wp:posOffset>3539490</wp:posOffset>
                </wp:positionH>
                <wp:positionV relativeFrom="paragraph">
                  <wp:posOffset>251460</wp:posOffset>
                </wp:positionV>
                <wp:extent cx="542925" cy="0"/>
                <wp:effectExtent l="0" t="76200" r="9525" b="95250"/>
                <wp:wrapNone/>
                <wp:docPr id="5427" name="Straight Arrow Connector 5427"/>
                <wp:cNvGraphicFramePr/>
                <a:graphic xmlns:a="http://schemas.openxmlformats.org/drawingml/2006/main">
                  <a:graphicData uri="http://schemas.microsoft.com/office/word/2010/wordprocessingShape">
                    <wps:wsp>
                      <wps:cNvCnPr/>
                      <wps:spPr>
                        <a:xfrm>
                          <a:off x="0" y="0"/>
                          <a:ext cx="542925" cy="0"/>
                        </a:xfrm>
                        <a:prstGeom prst="straightConnector1">
                          <a:avLst/>
                        </a:prstGeom>
                        <a:ln>
                          <a:prstDash val="lg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C574B" id="Straight Arrow Connector 5427" o:spid="_x0000_s1026" type="#_x0000_t32" style="position:absolute;margin-left:278.7pt;margin-top:19.8pt;width:42.7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" strokecolor="#5b9bd5 [3204]" strokeweight=".5pt">
                <v:stroke dashstyle="longDashDot" endarrow="block" joinstyle="miter"/>
              </v:shape>
            </w:pict>
          </mc:Fallback>
        </mc:AlternateContent>
      </w:r>
      <w:r w:rsidR="00093AFE">
        <w:rPr>
          <w:noProof/>
        </w:rPr>
        <mc:AlternateContent>
          <mc:Choice Requires="wps">
            <w:drawing>
              <wp:anchor distT="0" distB="0" distL="114300" distR="114300" simplePos="0" relativeHeight="251707392" behindDoc="0" locked="0" layoutInCell="1" allowOverlap="1" wp14:anchorId="0C41020D" wp14:editId="34F87494">
                <wp:simplePos x="0" y="0"/>
                <wp:positionH relativeFrom="column">
                  <wp:posOffset>1929765</wp:posOffset>
                </wp:positionH>
                <wp:positionV relativeFrom="paragraph">
                  <wp:posOffset>74930</wp:posOffset>
                </wp:positionV>
                <wp:extent cx="1590675" cy="3619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590675" cy="361950"/>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Ao lắng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1020D" id="Rectangle 49" o:spid="_x0000_s1065" style="position:absolute;left:0;text-align:left;margin-left:151.95pt;margin-top:5.9pt;width:125.25pt;height:2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" filled="f" strokecolor="#ffc000" strokeweight="1.5pt">
                <v:textbox>
                  <w:txbxContent>
                    <w:p w:rsidR="004F180E" w:rsidRDefault="004F180E" w:rsidP="00093AFE">
                      <w:pPr>
                        <w:jc w:val="center"/>
                      </w:pPr>
                      <w:r>
                        <w:t>Ao lắng 1</w:t>
                      </w:r>
                    </w:p>
                  </w:txbxContent>
                </v:textbox>
              </v:rect>
            </w:pict>
          </mc:Fallback>
        </mc:AlternateContent>
      </w:r>
    </w:p>
    <w:p w:rsidR="00093AFE" w:rsidRDefault="00093AFE" w:rsidP="00872814">
      <w:pPr>
        <w:ind w:firstLine="567"/>
        <w:jc w:val="both"/>
        <w:rPr>
          <w:lang w:val="nl-NL"/>
        </w:rPr>
      </w:pPr>
      <w:r>
        <w:rPr>
          <w:noProof/>
        </w:rPr>
        <mc:AlternateContent>
          <mc:Choice Requires="wps">
            <w:drawing>
              <wp:anchor distT="0" distB="0" distL="114300" distR="114300" simplePos="0" relativeHeight="251724800" behindDoc="0" locked="0" layoutInCell="1" allowOverlap="1" wp14:anchorId="3A9D3306" wp14:editId="3BBB3E2E">
                <wp:simplePos x="0" y="0"/>
                <wp:positionH relativeFrom="column">
                  <wp:posOffset>2729865</wp:posOffset>
                </wp:positionH>
                <wp:positionV relativeFrom="paragraph">
                  <wp:posOffset>114935</wp:posOffset>
                </wp:positionV>
                <wp:extent cx="0" cy="257175"/>
                <wp:effectExtent l="76200" t="0" r="57150" b="47625"/>
                <wp:wrapNone/>
                <wp:docPr id="5379" name="Straight Arrow Connector 537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E01475" id="Straight Arrow Connector 5379" o:spid="_x0000_s1026" type="#_x0000_t32" style="position:absolute;margin-left:214.95pt;margin-top:9.05pt;width:0;height:20.2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" strokecolor="#5b9bd5 [3204]" strokeweight=".5pt">
                <v:stroke endarrow="block" joinstyle="miter"/>
              </v:shape>
            </w:pict>
          </mc:Fallback>
        </mc:AlternateContent>
      </w:r>
    </w:p>
    <w:p w:rsidR="00093AFE" w:rsidRDefault="009B20DA" w:rsidP="00872814">
      <w:pPr>
        <w:ind w:firstLine="567"/>
        <w:jc w:val="both"/>
        <w:rPr>
          <w:lang w:val="nl-NL"/>
        </w:rPr>
      </w:pPr>
      <w:r>
        <w:rPr>
          <w:noProof/>
        </w:rPr>
        <mc:AlternateContent>
          <mc:Choice Requires="wps">
            <w:drawing>
              <wp:anchor distT="0" distB="0" distL="114300" distR="114300" simplePos="0" relativeHeight="251809792" behindDoc="0" locked="0" layoutInCell="1" allowOverlap="1" wp14:anchorId="194D2BC0" wp14:editId="409431B4">
                <wp:simplePos x="0" y="0"/>
                <wp:positionH relativeFrom="column">
                  <wp:posOffset>4095750</wp:posOffset>
                </wp:positionH>
                <wp:positionV relativeFrom="paragraph">
                  <wp:posOffset>46990</wp:posOffset>
                </wp:positionV>
                <wp:extent cx="847725" cy="361950"/>
                <wp:effectExtent l="0" t="0" r="0" b="0"/>
                <wp:wrapNone/>
                <wp:docPr id="5429" name="Rectangle 5429"/>
                <wp:cNvGraphicFramePr/>
                <a:graphic xmlns:a="http://schemas.openxmlformats.org/drawingml/2006/main">
                  <a:graphicData uri="http://schemas.microsoft.com/office/word/2010/wordprocessingShape">
                    <wps:wsp>
                      <wps:cNvSpPr/>
                      <wps:spPr>
                        <a:xfrm>
                          <a:off x="0" y="0"/>
                          <a:ext cx="847725" cy="361950"/>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rsidR="004F180E" w:rsidRPr="009B20DA" w:rsidRDefault="004F180E" w:rsidP="009B20DA">
                            <w:pPr>
                              <w:jc w:val="center"/>
                              <w:rPr>
                                <w:i/>
                              </w:rPr>
                            </w:pPr>
                            <w:r w:rsidRPr="009B20DA">
                              <w:rPr>
                                <w:i/>
                              </w:rPr>
                              <w:t>Bùn oai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2BC0" id="Rectangle 5429" o:spid="_x0000_s1066" style="position:absolute;left:0;text-align:left;margin-left:322.5pt;margin-top:3.7pt;width:66.7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" filled="f" stroked="f" strokeweight="1.5pt">
                <v:textbox>
                  <w:txbxContent>
                    <w:p w:rsidR="004F180E" w:rsidRPr="009B20DA" w:rsidRDefault="004F180E" w:rsidP="009B20DA">
                      <w:pPr>
                        <w:jc w:val="center"/>
                        <w:rPr>
                          <w:i/>
                        </w:rPr>
                      </w:pPr>
                      <w:r w:rsidRPr="009B20DA">
                        <w:rPr>
                          <w:i/>
                        </w:rPr>
                        <w:t>Bùn oai</w:t>
                      </w:r>
                    </w:p>
                  </w:txbxContent>
                </v:textbox>
              </v:rect>
            </w:pict>
          </mc:Fallback>
        </mc:AlternateContent>
      </w:r>
      <w:r>
        <w:rPr>
          <w:noProof/>
        </w:rPr>
        <mc:AlternateContent>
          <mc:Choice Requires="wps">
            <w:drawing>
              <wp:anchor distT="0" distB="0" distL="114300" distR="114300" simplePos="0" relativeHeight="251815936" behindDoc="0" locked="0" layoutInCell="1" allowOverlap="1" wp14:anchorId="10438EC6" wp14:editId="0AC9073E">
                <wp:simplePos x="0" y="0"/>
                <wp:positionH relativeFrom="column">
                  <wp:posOffset>3539490</wp:posOffset>
                </wp:positionH>
                <wp:positionV relativeFrom="paragraph">
                  <wp:posOffset>226060</wp:posOffset>
                </wp:positionV>
                <wp:extent cx="542925" cy="0"/>
                <wp:effectExtent l="0" t="76200" r="9525" b="95250"/>
                <wp:wrapNone/>
                <wp:docPr id="5430" name="Straight Arrow Connector 5430"/>
                <wp:cNvGraphicFramePr/>
                <a:graphic xmlns:a="http://schemas.openxmlformats.org/drawingml/2006/main">
                  <a:graphicData uri="http://schemas.microsoft.com/office/word/2010/wordprocessingShape">
                    <wps:wsp>
                      <wps:cNvCnPr/>
                      <wps:spPr>
                        <a:xfrm>
                          <a:off x="0" y="0"/>
                          <a:ext cx="542925" cy="0"/>
                        </a:xfrm>
                        <a:prstGeom prst="straightConnector1">
                          <a:avLst/>
                        </a:prstGeom>
                        <a:ln>
                          <a:prstDash val="lg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9DB13" id="Straight Arrow Connector 5430" o:spid="_x0000_s1026" type="#_x0000_t32" style="position:absolute;margin-left:278.7pt;margin-top:17.8pt;width:42.7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" strokecolor="#5b9bd5 [3204]" strokeweight=".5pt">
                <v:stroke dashstyle="longDashDot" endarrow="block" joinstyle="miter"/>
              </v:shape>
            </w:pict>
          </mc:Fallback>
        </mc:AlternateContent>
      </w:r>
      <w:r w:rsidR="00093AFE">
        <w:rPr>
          <w:noProof/>
        </w:rPr>
        <mc:AlternateContent>
          <mc:Choice Requires="wps">
            <w:drawing>
              <wp:anchor distT="0" distB="0" distL="114300" distR="114300" simplePos="0" relativeHeight="251730944" behindDoc="0" locked="0" layoutInCell="1" allowOverlap="1" wp14:anchorId="5D2789AC" wp14:editId="50D97582">
                <wp:simplePos x="0" y="0"/>
                <wp:positionH relativeFrom="column">
                  <wp:posOffset>1929765</wp:posOffset>
                </wp:positionH>
                <wp:positionV relativeFrom="paragraph">
                  <wp:posOffset>50165</wp:posOffset>
                </wp:positionV>
                <wp:extent cx="1590675" cy="361950"/>
                <wp:effectExtent l="0" t="0" r="28575" b="19050"/>
                <wp:wrapNone/>
                <wp:docPr id="5380" name="Rectangle 5380"/>
                <wp:cNvGraphicFramePr/>
                <a:graphic xmlns:a="http://schemas.openxmlformats.org/drawingml/2006/main">
                  <a:graphicData uri="http://schemas.microsoft.com/office/word/2010/wordprocessingShape">
                    <wps:wsp>
                      <wps:cNvSpPr/>
                      <wps:spPr>
                        <a:xfrm>
                          <a:off x="0" y="0"/>
                          <a:ext cx="1590675" cy="361950"/>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Ao lắng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789AC" id="Rectangle 5380" o:spid="_x0000_s1067" style="position:absolute;left:0;text-align:left;margin-left:151.95pt;margin-top:3.95pt;width:125.25pt;height:2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" filled="f" strokecolor="#ffc000" strokeweight="1.5pt">
                <v:textbox>
                  <w:txbxContent>
                    <w:p w:rsidR="004F180E" w:rsidRDefault="004F180E" w:rsidP="00093AFE">
                      <w:pPr>
                        <w:jc w:val="center"/>
                      </w:pPr>
                      <w:r>
                        <w:t>Ao lắng 2</w:t>
                      </w:r>
                    </w:p>
                  </w:txbxContent>
                </v:textbox>
              </v:rect>
            </w:pict>
          </mc:Fallback>
        </mc:AlternateContent>
      </w:r>
    </w:p>
    <w:p w:rsidR="00093AFE" w:rsidRDefault="00093AFE" w:rsidP="00872814">
      <w:pPr>
        <w:ind w:firstLine="567"/>
        <w:jc w:val="both"/>
        <w:rPr>
          <w:lang w:val="nl-NL"/>
        </w:rPr>
      </w:pPr>
      <w:r>
        <w:rPr>
          <w:noProof/>
        </w:rPr>
        <mc:AlternateContent>
          <mc:Choice Requires="wps">
            <w:drawing>
              <wp:anchor distT="0" distB="0" distL="114300" distR="114300" simplePos="0" relativeHeight="251737088" behindDoc="0" locked="0" layoutInCell="1" allowOverlap="1" wp14:anchorId="417DD6E4" wp14:editId="13A9BA6E">
                <wp:simplePos x="0" y="0"/>
                <wp:positionH relativeFrom="column">
                  <wp:posOffset>2729865</wp:posOffset>
                </wp:positionH>
                <wp:positionV relativeFrom="paragraph">
                  <wp:posOffset>89535</wp:posOffset>
                </wp:positionV>
                <wp:extent cx="0" cy="257175"/>
                <wp:effectExtent l="76200" t="0" r="57150" b="47625"/>
                <wp:wrapNone/>
                <wp:docPr id="5381" name="Straight Arrow Connector 538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9CC49" id="Straight Arrow Connector 5381" o:spid="_x0000_s1026" type="#_x0000_t32" style="position:absolute;margin-left:214.95pt;margin-top:7.05pt;width:0;height:20.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" strokecolor="#5b9bd5 [3204]" strokeweight=".5pt">
                <v:stroke endarrow="block" joinstyle="miter"/>
              </v:shape>
            </w:pict>
          </mc:Fallback>
        </mc:AlternateContent>
      </w:r>
    </w:p>
    <w:p w:rsidR="00093AFE" w:rsidRDefault="009B20DA" w:rsidP="00872814">
      <w:pPr>
        <w:ind w:firstLine="567"/>
        <w:jc w:val="both"/>
        <w:rPr>
          <w:lang w:val="nl-NL"/>
        </w:rPr>
      </w:pPr>
      <w:r>
        <w:rPr>
          <w:noProof/>
        </w:rPr>
        <mc:AlternateContent>
          <mc:Choice Requires="wps">
            <w:drawing>
              <wp:anchor distT="0" distB="0" distL="114300" distR="114300" simplePos="0" relativeHeight="251840512" behindDoc="0" locked="0" layoutInCell="1" allowOverlap="1" wp14:anchorId="7161BA04" wp14:editId="4D2A242A">
                <wp:simplePos x="0" y="0"/>
                <wp:positionH relativeFrom="column">
                  <wp:posOffset>4253865</wp:posOffset>
                </wp:positionH>
                <wp:positionV relativeFrom="paragraph">
                  <wp:posOffset>19685</wp:posOffset>
                </wp:positionV>
                <wp:extent cx="1200150" cy="361950"/>
                <wp:effectExtent l="0" t="0" r="0" b="0"/>
                <wp:wrapNone/>
                <wp:docPr id="5434" name="Rectangle 5434"/>
                <wp:cNvGraphicFramePr/>
                <a:graphic xmlns:a="http://schemas.openxmlformats.org/drawingml/2006/main">
                  <a:graphicData uri="http://schemas.microsoft.com/office/word/2010/wordprocessingShape">
                    <wps:wsp>
                      <wps:cNvSpPr/>
                      <wps:spPr>
                        <a:xfrm>
                          <a:off x="0" y="0"/>
                          <a:ext cx="1200150" cy="361950"/>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rsidR="004F180E" w:rsidRPr="009B20DA" w:rsidRDefault="004F180E" w:rsidP="009B20DA">
                            <w:pPr>
                              <w:jc w:val="center"/>
                              <w:rPr>
                                <w:i/>
                              </w:rPr>
                            </w:pPr>
                            <w:r w:rsidRPr="009B20DA">
                              <w:rPr>
                                <w:i/>
                              </w:rPr>
                              <w:t xml:space="preserve">Bùn </w:t>
                            </w:r>
                            <w:r>
                              <w:rPr>
                                <w:i/>
                              </w:rPr>
                              <w:t>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1BA04" id="Rectangle 5434" o:spid="_x0000_s1068" style="position:absolute;left:0;text-align:left;margin-left:334.95pt;margin-top:1.55pt;width:94.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" filled="f" stroked="f" strokeweight="1.5pt">
                <v:textbox>
                  <w:txbxContent>
                    <w:p w:rsidR="004F180E" w:rsidRPr="009B20DA" w:rsidRDefault="004F180E" w:rsidP="009B20DA">
                      <w:pPr>
                        <w:jc w:val="center"/>
                        <w:rPr>
                          <w:i/>
                        </w:rPr>
                      </w:pPr>
                      <w:r w:rsidRPr="009B20DA">
                        <w:rPr>
                          <w:i/>
                        </w:rPr>
                        <w:t xml:space="preserve">Bùn </w:t>
                      </w:r>
                      <w:r>
                        <w:rPr>
                          <w:i/>
                        </w:rPr>
                        <w:t>sinh học</w:t>
                      </w:r>
                    </w:p>
                  </w:txbxContent>
                </v:textbox>
              </v:rect>
            </w:pict>
          </mc:Fallback>
        </mc:AlternateContent>
      </w:r>
      <w:r>
        <w:rPr>
          <w:noProof/>
        </w:rPr>
        <mc:AlternateContent>
          <mc:Choice Requires="wps">
            <w:drawing>
              <wp:anchor distT="0" distB="0" distL="114300" distR="114300" simplePos="0" relativeHeight="251834368" behindDoc="0" locked="0" layoutInCell="1" allowOverlap="1" wp14:anchorId="64BA2AB5" wp14:editId="55055E95">
                <wp:simplePos x="0" y="0"/>
                <wp:positionH relativeFrom="column">
                  <wp:posOffset>3710940</wp:posOffset>
                </wp:positionH>
                <wp:positionV relativeFrom="paragraph">
                  <wp:posOffset>200660</wp:posOffset>
                </wp:positionV>
                <wp:extent cx="542925" cy="0"/>
                <wp:effectExtent l="0" t="76200" r="9525" b="95250"/>
                <wp:wrapNone/>
                <wp:docPr id="5433" name="Straight Arrow Connector 5433"/>
                <wp:cNvGraphicFramePr/>
                <a:graphic xmlns:a="http://schemas.openxmlformats.org/drawingml/2006/main">
                  <a:graphicData uri="http://schemas.microsoft.com/office/word/2010/wordprocessingShape">
                    <wps:wsp>
                      <wps:cNvCnPr/>
                      <wps:spPr>
                        <a:xfrm>
                          <a:off x="0" y="0"/>
                          <a:ext cx="542925" cy="0"/>
                        </a:xfrm>
                        <a:prstGeom prst="straightConnector1">
                          <a:avLst/>
                        </a:prstGeom>
                        <a:ln>
                          <a:prstDash val="lg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ED9CF" id="Straight Arrow Connector 5433" o:spid="_x0000_s1026" type="#_x0000_t32" style="position:absolute;margin-left:292.2pt;margin-top:15.8pt;width:42.75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" strokecolor="#5b9bd5 [3204]" strokeweight=".5pt">
                <v:stroke dashstyle="longDashDot" endarrow="block" joinstyle="miter"/>
              </v:shape>
            </w:pict>
          </mc:Fallback>
        </mc:AlternateContent>
      </w:r>
      <w:r w:rsidR="00093AFE">
        <w:rPr>
          <w:noProof/>
        </w:rPr>
        <mc:AlternateContent>
          <mc:Choice Requires="wps">
            <w:drawing>
              <wp:anchor distT="0" distB="0" distL="114300" distR="114300" simplePos="0" relativeHeight="251743232" behindDoc="0" locked="0" layoutInCell="1" allowOverlap="1" wp14:anchorId="4A0A6B7F" wp14:editId="0CCABA29">
                <wp:simplePos x="0" y="0"/>
                <wp:positionH relativeFrom="column">
                  <wp:posOffset>1758315</wp:posOffset>
                </wp:positionH>
                <wp:positionV relativeFrom="paragraph">
                  <wp:posOffset>24765</wp:posOffset>
                </wp:positionV>
                <wp:extent cx="1952625" cy="361950"/>
                <wp:effectExtent l="0" t="0" r="28575" b="19050"/>
                <wp:wrapNone/>
                <wp:docPr id="5382" name="Rectangle 5382"/>
                <wp:cNvGraphicFramePr/>
                <a:graphic xmlns:a="http://schemas.openxmlformats.org/drawingml/2006/main">
                  <a:graphicData uri="http://schemas.microsoft.com/office/word/2010/wordprocessingShape">
                    <wps:wsp>
                      <wps:cNvSpPr/>
                      <wps:spPr>
                        <a:xfrm>
                          <a:off x="0" y="0"/>
                          <a:ext cx="1952625" cy="361950"/>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Sinh học theo mẻ SBR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A6B7F" id="Rectangle 5382" o:spid="_x0000_s1069" style="position:absolute;left:0;text-align:left;margin-left:138.45pt;margin-top:1.95pt;width:153.7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" filled="f" strokecolor="#ffc000" strokeweight="1.5pt">
                <v:textbox>
                  <w:txbxContent>
                    <w:p w:rsidR="004F180E" w:rsidRDefault="004F180E" w:rsidP="00093AFE">
                      <w:pPr>
                        <w:jc w:val="center"/>
                      </w:pPr>
                      <w:r>
                        <w:t>Sinh học theo mẻ SBR</w:t>
                      </w:r>
                    </w:p>
                  </w:txbxContent>
                </v:textbox>
              </v:rect>
            </w:pict>
          </mc:Fallback>
        </mc:AlternateContent>
      </w:r>
    </w:p>
    <w:p w:rsidR="00093AFE" w:rsidRDefault="00093AFE" w:rsidP="00872814">
      <w:pPr>
        <w:ind w:firstLine="567"/>
        <w:jc w:val="both"/>
        <w:rPr>
          <w:lang w:val="nl-NL"/>
        </w:rPr>
      </w:pPr>
      <w:r>
        <w:rPr>
          <w:noProof/>
        </w:rPr>
        <mc:AlternateContent>
          <mc:Choice Requires="wps">
            <w:drawing>
              <wp:anchor distT="0" distB="0" distL="114300" distR="114300" simplePos="0" relativeHeight="251749376" behindDoc="0" locked="0" layoutInCell="1" allowOverlap="1" wp14:anchorId="58547442" wp14:editId="3AFCFF1D">
                <wp:simplePos x="0" y="0"/>
                <wp:positionH relativeFrom="column">
                  <wp:posOffset>2739390</wp:posOffset>
                </wp:positionH>
                <wp:positionV relativeFrom="paragraph">
                  <wp:posOffset>64135</wp:posOffset>
                </wp:positionV>
                <wp:extent cx="0" cy="257175"/>
                <wp:effectExtent l="76200" t="0" r="57150" b="47625"/>
                <wp:wrapNone/>
                <wp:docPr id="5384" name="Straight Arrow Connector 538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10F1C" id="Straight Arrow Connector 5384" o:spid="_x0000_s1026" type="#_x0000_t32" style="position:absolute;margin-left:215.7pt;margin-top:5.05pt;width:0;height:20.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" strokecolor="#5b9bd5 [3204]" strokeweight=".5pt">
                <v:stroke endarrow="block" joinstyle="miter"/>
              </v:shape>
            </w:pict>
          </mc:Fallback>
        </mc:AlternateContent>
      </w:r>
    </w:p>
    <w:p w:rsidR="00093AFE" w:rsidRDefault="009B20DA" w:rsidP="00872814">
      <w:pPr>
        <w:ind w:firstLine="567"/>
        <w:jc w:val="both"/>
        <w:rPr>
          <w:lang w:val="nl-NL"/>
        </w:rPr>
      </w:pPr>
      <w:r>
        <w:rPr>
          <w:noProof/>
        </w:rPr>
        <mc:AlternateContent>
          <mc:Choice Requires="wps">
            <w:drawing>
              <wp:anchor distT="0" distB="0" distL="114300" distR="114300" simplePos="0" relativeHeight="251828224" behindDoc="0" locked="0" layoutInCell="1" allowOverlap="1" wp14:anchorId="16D3CE09" wp14:editId="5693E238">
                <wp:simplePos x="0" y="0"/>
                <wp:positionH relativeFrom="column">
                  <wp:posOffset>567690</wp:posOffset>
                </wp:positionH>
                <wp:positionV relativeFrom="paragraph">
                  <wp:posOffset>22860</wp:posOffset>
                </wp:positionV>
                <wp:extent cx="847725" cy="361950"/>
                <wp:effectExtent l="0" t="0" r="0" b="0"/>
                <wp:wrapNone/>
                <wp:docPr id="5432" name="Rectangle 5432"/>
                <wp:cNvGraphicFramePr/>
                <a:graphic xmlns:a="http://schemas.openxmlformats.org/drawingml/2006/main">
                  <a:graphicData uri="http://schemas.microsoft.com/office/word/2010/wordprocessingShape">
                    <wps:wsp>
                      <wps:cNvSpPr/>
                      <wps:spPr>
                        <a:xfrm>
                          <a:off x="0" y="0"/>
                          <a:ext cx="847725" cy="361950"/>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9B20DA">
                            <w:pPr>
                              <w:jc w:val="center"/>
                            </w:pPr>
                            <w:r>
                              <w:t>Chlorine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CE09" id="Rectangle 5432" o:spid="_x0000_s1070" style="position:absolute;left:0;text-align:left;margin-left:44.7pt;margin-top:1.8pt;width:66.75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" filled="f" stroked="f" strokeweight="1.5pt">
                <v:textbox>
                  <w:txbxContent>
                    <w:p w:rsidR="004F180E" w:rsidRDefault="004F180E" w:rsidP="009B20DA">
                      <w:pPr>
                        <w:jc w:val="center"/>
                      </w:pPr>
                      <w:r>
                        <w:t>Chlorine</w: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025A6BF8" wp14:editId="61ECB29A">
                <wp:simplePos x="0" y="0"/>
                <wp:positionH relativeFrom="column">
                  <wp:posOffset>1377315</wp:posOffset>
                </wp:positionH>
                <wp:positionV relativeFrom="paragraph">
                  <wp:posOffset>194310</wp:posOffset>
                </wp:positionV>
                <wp:extent cx="542925" cy="0"/>
                <wp:effectExtent l="0" t="76200" r="9525" b="95250"/>
                <wp:wrapNone/>
                <wp:docPr id="5431" name="Straight Arrow Connector 5431"/>
                <wp:cNvGraphicFramePr/>
                <a:graphic xmlns:a="http://schemas.openxmlformats.org/drawingml/2006/main">
                  <a:graphicData uri="http://schemas.microsoft.com/office/word/2010/wordprocessingShape">
                    <wps:wsp>
                      <wps:cNvCnPr/>
                      <wps:spPr>
                        <a:xfrm>
                          <a:off x="0" y="0"/>
                          <a:ext cx="542925" cy="0"/>
                        </a:xfrm>
                        <a:prstGeom prst="straightConnector1">
                          <a:avLst/>
                        </a:prstGeom>
                        <a:ln>
                          <a:prstDash val="lg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A2DD0" id="Straight Arrow Connector 5431" o:spid="_x0000_s1026" type="#_x0000_t32" style="position:absolute;margin-left:108.45pt;margin-top:15.3pt;width:42.7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" strokecolor="#5b9bd5 [3204]" strokeweight=".5pt">
                <v:stroke dashstyle="longDashDot" endarrow="block" joinstyle="miter"/>
              </v:shape>
            </w:pict>
          </mc:Fallback>
        </mc:AlternateContent>
      </w:r>
      <w:r w:rsidR="00093AFE">
        <w:rPr>
          <w:noProof/>
        </w:rPr>
        <mc:AlternateContent>
          <mc:Choice Requires="wps">
            <w:drawing>
              <wp:anchor distT="0" distB="0" distL="114300" distR="114300" simplePos="0" relativeHeight="251755520" behindDoc="0" locked="0" layoutInCell="1" allowOverlap="1" wp14:anchorId="508CAFEA" wp14:editId="4045790D">
                <wp:simplePos x="0" y="0"/>
                <wp:positionH relativeFrom="column">
                  <wp:posOffset>1948815</wp:posOffset>
                </wp:positionH>
                <wp:positionV relativeFrom="paragraph">
                  <wp:posOffset>18415</wp:posOffset>
                </wp:positionV>
                <wp:extent cx="1590675" cy="361950"/>
                <wp:effectExtent l="0" t="0" r="28575" b="19050"/>
                <wp:wrapNone/>
                <wp:docPr id="5385" name="Rectangle 5385"/>
                <wp:cNvGraphicFramePr/>
                <a:graphic xmlns:a="http://schemas.openxmlformats.org/drawingml/2006/main">
                  <a:graphicData uri="http://schemas.microsoft.com/office/word/2010/wordprocessingShape">
                    <wps:wsp>
                      <wps:cNvSpPr/>
                      <wps:spPr>
                        <a:xfrm>
                          <a:off x="0" y="0"/>
                          <a:ext cx="1590675" cy="361950"/>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CAFEA" id="Rectangle 5385" o:spid="_x0000_s1071" style="position:absolute;left:0;text-align:left;margin-left:153.45pt;margin-top:1.45pt;width:125.25pt;height:2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" filled="f" strokecolor="#ffc000" strokeweight="1.5pt">
                <v:textbox>
                  <w:txbxContent>
                    <w:p w:rsidR="004F180E" w:rsidRDefault="004F180E" w:rsidP="00093AFE">
                      <w:pPr>
                        <w:jc w:val="center"/>
                      </w:pPr>
                      <w:r>
                        <w:t>Khử trùng</w:t>
                      </w:r>
                    </w:p>
                  </w:txbxContent>
                </v:textbox>
              </v:rect>
            </w:pict>
          </mc:Fallback>
        </mc:AlternateContent>
      </w:r>
    </w:p>
    <w:p w:rsidR="00093AFE" w:rsidRPr="00477234" w:rsidRDefault="00093AFE" w:rsidP="00872814">
      <w:pPr>
        <w:ind w:firstLine="567"/>
        <w:jc w:val="both"/>
        <w:rPr>
          <w:lang w:val="nl-NL"/>
        </w:rPr>
      </w:pPr>
      <w:r>
        <w:rPr>
          <w:noProof/>
        </w:rPr>
        <mc:AlternateContent>
          <mc:Choice Requires="wps">
            <w:drawing>
              <wp:anchor distT="0" distB="0" distL="114300" distR="114300" simplePos="0" relativeHeight="251767808" behindDoc="0" locked="0" layoutInCell="1" allowOverlap="1" wp14:anchorId="4441C7C8" wp14:editId="2A9A1840">
                <wp:simplePos x="0" y="0"/>
                <wp:positionH relativeFrom="column">
                  <wp:posOffset>1515479</wp:posOffset>
                </wp:positionH>
                <wp:positionV relativeFrom="paragraph">
                  <wp:posOffset>309215</wp:posOffset>
                </wp:positionV>
                <wp:extent cx="2486025" cy="818707"/>
                <wp:effectExtent l="0" t="0" r="28575" b="19685"/>
                <wp:wrapNone/>
                <wp:docPr id="5387" name="Rectangle 5387"/>
                <wp:cNvGraphicFramePr/>
                <a:graphic xmlns:a="http://schemas.openxmlformats.org/drawingml/2006/main">
                  <a:graphicData uri="http://schemas.microsoft.com/office/word/2010/wordprocessingShape">
                    <wps:wsp>
                      <wps:cNvSpPr/>
                      <wps:spPr>
                        <a:xfrm>
                          <a:off x="0" y="0"/>
                          <a:ext cx="2486025" cy="818707"/>
                        </a:xfrm>
                        <a:prstGeom prst="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F180E" w:rsidRDefault="004F180E" w:rsidP="00093AFE">
                            <w:pPr>
                              <w:jc w:val="center"/>
                            </w:pPr>
                            <w:r>
                              <w:t>Đạt QCVN 62-MT:2016/BTNMT cột B thải ra kênh nội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C7C8" id="Rectangle 5387" o:spid="_x0000_s1072" style="position:absolute;left:0;text-align:left;margin-left:119.35pt;margin-top:24.35pt;width:195.75pt;height:6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" filled="f" strokecolor="#ffc000" strokeweight="1.5pt">
                <v:textbox>
                  <w:txbxContent>
                    <w:p w:rsidR="004F180E" w:rsidRDefault="004F180E" w:rsidP="00093AFE">
                      <w:pPr>
                        <w:jc w:val="center"/>
                      </w:pPr>
                      <w:r>
                        <w:t>Đạt QCVN 62-MT:2016/BTNMT cột B thải ra kênh nội đồng</w:t>
                      </w:r>
                    </w:p>
                  </w:txbxContent>
                </v:textbox>
              </v:rect>
            </w:pict>
          </mc:Fallback>
        </mc:AlternateContent>
      </w:r>
      <w:r>
        <w:rPr>
          <w:noProof/>
        </w:rPr>
        <mc:AlternateContent>
          <mc:Choice Requires="wps">
            <w:drawing>
              <wp:anchor distT="0" distB="0" distL="114300" distR="114300" simplePos="0" relativeHeight="251761664" behindDoc="0" locked="0" layoutInCell="1" allowOverlap="1" wp14:anchorId="74A12BDC" wp14:editId="661C843E">
                <wp:simplePos x="0" y="0"/>
                <wp:positionH relativeFrom="column">
                  <wp:posOffset>2748915</wp:posOffset>
                </wp:positionH>
                <wp:positionV relativeFrom="paragraph">
                  <wp:posOffset>57785</wp:posOffset>
                </wp:positionV>
                <wp:extent cx="0" cy="257175"/>
                <wp:effectExtent l="76200" t="0" r="57150" b="47625"/>
                <wp:wrapNone/>
                <wp:docPr id="5386" name="Straight Arrow Connector 538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303D9" id="Straight Arrow Connector 5386" o:spid="_x0000_s1026" type="#_x0000_t32" style="position:absolute;margin-left:216.45pt;margin-top:4.55pt;width:0;height:20.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" strokecolor="#5b9bd5 [3204]" strokeweight=".5pt">
                <v:stroke endarrow="block" joinstyle="miter"/>
              </v:shape>
            </w:pict>
          </mc:Fallback>
        </mc:AlternateContent>
      </w:r>
    </w:p>
    <w:p w:rsidR="004323F6" w:rsidRDefault="004323F6">
      <w:pPr>
        <w:spacing w:after="0" w:line="240" w:lineRule="auto"/>
        <w:rPr>
          <w:i/>
        </w:rPr>
      </w:pPr>
    </w:p>
    <w:p w:rsidR="004323F6" w:rsidRDefault="004323F6">
      <w:pPr>
        <w:spacing w:after="0" w:line="240" w:lineRule="auto"/>
        <w:rPr>
          <w:i/>
        </w:rPr>
      </w:pPr>
    </w:p>
    <w:p w:rsidR="004323F6" w:rsidRDefault="004323F6">
      <w:pPr>
        <w:spacing w:after="0" w:line="240" w:lineRule="auto"/>
        <w:rPr>
          <w:i/>
        </w:rPr>
      </w:pPr>
    </w:p>
    <w:p w:rsidR="004323F6" w:rsidRDefault="004323F6">
      <w:pPr>
        <w:spacing w:after="0" w:line="240" w:lineRule="auto"/>
        <w:rPr>
          <w:i/>
        </w:rPr>
      </w:pPr>
    </w:p>
    <w:p w:rsidR="004323F6" w:rsidRDefault="004323F6">
      <w:pPr>
        <w:spacing w:after="0" w:line="240" w:lineRule="auto"/>
        <w:rPr>
          <w:i/>
        </w:rPr>
      </w:pPr>
    </w:p>
    <w:p w:rsidR="00FF6069" w:rsidRPr="004323F6" w:rsidRDefault="004323F6" w:rsidP="004323F6">
      <w:pPr>
        <w:spacing w:after="0" w:line="240" w:lineRule="auto"/>
        <w:jc w:val="center"/>
        <w:rPr>
          <w:rFonts w:eastAsia="Batang" w:cs="Times New Roman"/>
          <w:b/>
          <w:bCs/>
          <w:i/>
          <w:szCs w:val="28"/>
          <w:lang w:val="af-ZA"/>
        </w:rPr>
      </w:pPr>
      <w:bookmarkStart w:id="158" w:name="_Toc128732334"/>
      <w:r w:rsidRPr="004323F6">
        <w:rPr>
          <w:i/>
          <w:szCs w:val="28"/>
        </w:rPr>
        <w:t>Hình 3.</w:t>
      </w:r>
      <w:r w:rsidRPr="004323F6">
        <w:rPr>
          <w:i/>
          <w:szCs w:val="28"/>
        </w:rPr>
        <w:fldChar w:fldCharType="begin"/>
      </w:r>
      <w:r w:rsidRPr="004323F6">
        <w:rPr>
          <w:i/>
          <w:szCs w:val="28"/>
        </w:rPr>
        <w:instrText xml:space="preserve"> SEQ Hình_3 \* ARABIC </w:instrText>
      </w:r>
      <w:r w:rsidRPr="004323F6">
        <w:rPr>
          <w:i/>
          <w:szCs w:val="28"/>
        </w:rPr>
        <w:fldChar w:fldCharType="separate"/>
      </w:r>
      <w:r>
        <w:rPr>
          <w:i/>
          <w:noProof/>
          <w:szCs w:val="28"/>
        </w:rPr>
        <w:t>3</w:t>
      </w:r>
      <w:r w:rsidRPr="004323F6">
        <w:rPr>
          <w:i/>
          <w:szCs w:val="28"/>
        </w:rPr>
        <w:fldChar w:fldCharType="end"/>
      </w:r>
      <w:r w:rsidRPr="004323F6">
        <w:rPr>
          <w:i/>
          <w:szCs w:val="28"/>
        </w:rPr>
        <w:t>. Sơ đồ công nghệ chăn nuôi tại dự án</w:t>
      </w:r>
      <w:bookmarkEnd w:id="158"/>
      <w:r w:rsidR="00FF6069" w:rsidRPr="004323F6">
        <w:rPr>
          <w:i/>
        </w:rPr>
        <w:br w:type="page"/>
      </w:r>
    </w:p>
    <w:p w:rsidR="009B20DA" w:rsidRPr="009B20DA" w:rsidRDefault="009B20DA" w:rsidP="009B20DA">
      <w:pPr>
        <w:pStyle w:val="BNG0"/>
        <w:spacing w:before="120" w:after="120" w:line="288" w:lineRule="auto"/>
        <w:ind w:firstLine="567"/>
        <w:jc w:val="left"/>
        <w:rPr>
          <w:i/>
          <w:sz w:val="28"/>
        </w:rPr>
      </w:pPr>
      <w:bookmarkStart w:id="159" w:name="_Toc128732021"/>
      <w:r w:rsidRPr="009B20DA">
        <w:rPr>
          <w:i/>
          <w:sz w:val="28"/>
        </w:rPr>
        <w:lastRenderedPageBreak/>
        <w:t>Thuyết minh quy trình</w:t>
      </w:r>
      <w:bookmarkEnd w:id="159"/>
    </w:p>
    <w:p w:rsidR="001B6CF3" w:rsidRDefault="009B20DA" w:rsidP="009B20DA">
      <w:pPr>
        <w:pStyle w:val="BNG0"/>
        <w:spacing w:before="120" w:after="120" w:line="288" w:lineRule="auto"/>
        <w:ind w:firstLine="567"/>
        <w:jc w:val="both"/>
        <w:rPr>
          <w:sz w:val="28"/>
        </w:rPr>
      </w:pPr>
      <w:bookmarkStart w:id="160" w:name="_Toc128732022"/>
      <w:r w:rsidRPr="009B20DA">
        <w:rPr>
          <w:sz w:val="28"/>
        </w:rPr>
        <w:t>Hầm ủ Biogas:</w:t>
      </w:r>
      <w:bookmarkEnd w:id="160"/>
      <w:r w:rsidRPr="009B20DA">
        <w:rPr>
          <w:sz w:val="28"/>
        </w:rPr>
        <w:t xml:space="preserve"> </w:t>
      </w:r>
    </w:p>
    <w:p w:rsidR="009B20DA" w:rsidRPr="009B20DA" w:rsidRDefault="009B20DA" w:rsidP="009B20DA">
      <w:pPr>
        <w:pStyle w:val="BNG0"/>
        <w:spacing w:before="120" w:after="120" w:line="288" w:lineRule="auto"/>
        <w:ind w:firstLine="567"/>
        <w:jc w:val="both"/>
        <w:rPr>
          <w:sz w:val="28"/>
        </w:rPr>
      </w:pPr>
      <w:bookmarkStart w:id="161" w:name="_Toc128732023"/>
      <w:r w:rsidRPr="009B20DA">
        <w:rPr>
          <w:b w:val="0"/>
          <w:sz w:val="28"/>
        </w:rPr>
        <w:t>Phân và nước rửa chuồng theo độ dốc nền chuồng được dẫn về hầm ủ Biogas. Tại đây phân và nước thải được xử lý và phân hủy bằng cơ chế kỵ khí. Quá trình phân hủy các chất hữu cơ diện ra như sau:</w:t>
      </w:r>
      <w:bookmarkEnd w:id="161"/>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1B6CF3">
        <w:rPr>
          <w:rFonts w:eastAsia="Times New Roman" w:cs="Times New Roman"/>
          <w:bCs/>
          <w:i/>
          <w:iCs/>
          <w:color w:val="212529"/>
          <w:szCs w:val="28"/>
          <w:u w:val="single"/>
        </w:rPr>
        <w:t>Bể phân hủy kị khí BIOGAS</w:t>
      </w:r>
      <w:r w:rsidRPr="009B20DA">
        <w:rPr>
          <w:rFonts w:eastAsia="Times New Roman" w:cs="Times New Roman"/>
          <w:b/>
          <w:bCs/>
          <w:i/>
          <w:iCs/>
          <w:color w:val="212529"/>
          <w:szCs w:val="28"/>
          <w:u w:val="single"/>
        </w:rPr>
        <w:t> </w:t>
      </w:r>
      <w:r w:rsidRPr="009B20DA">
        <w:rPr>
          <w:rFonts w:eastAsia="Times New Roman" w:cs="Times New Roman"/>
          <w:b/>
          <w:bCs/>
          <w:i/>
          <w:iCs/>
          <w:color w:val="212529"/>
          <w:szCs w:val="28"/>
        </w:rPr>
        <w:t>:</w:t>
      </w:r>
      <w:r w:rsidRPr="009B20DA">
        <w:rPr>
          <w:rFonts w:eastAsia="Times New Roman" w:cs="Times New Roman"/>
          <w:color w:val="212529"/>
          <w:szCs w:val="28"/>
        </w:rPr>
        <w:t> đây là hạng mục quan trọng nhất trong hệ thống, có nhiệm vụ phân hủy các hợp chất hữu cơ có trong nước thải bằng các vi khuẩn kị khí và sản sinh khí sinh học. Tải trọng xử lý 220 – 560 kgBOD</w:t>
      </w:r>
      <w:r w:rsidRPr="009B20DA">
        <w:rPr>
          <w:rFonts w:eastAsia="Times New Roman" w:cs="Times New Roman"/>
          <w:color w:val="212529"/>
          <w:szCs w:val="28"/>
          <w:vertAlign w:val="subscript"/>
        </w:rPr>
        <w:t>5</w:t>
      </w:r>
      <w:r w:rsidRPr="009B20DA">
        <w:rPr>
          <w:rFonts w:eastAsia="Times New Roman" w:cs="Times New Roman"/>
          <w:color w:val="212529"/>
          <w:szCs w:val="28"/>
        </w:rPr>
        <w:t>/ha.ngày.</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Quá trình phân hủy sinh học yếm khí nước thải là quá trình phân hủy sinh học các chất hữu cơ trong nước thải trong điều kiện không có oxy. Phân hủy yếm khí có thể chia ra thành 6 quá trình:</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Thủy phân polymer:</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Thủy phân các protein;</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Thủy phân polysaccharide;</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Thủy phân chất béo;</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Lên men các amino acid và đường;</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Phân hủy yếm khí các acid béo mạch dài và rượu (alcohols);</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Phân hủy yếm khí các acid béo dễ bay hơi (ngoại trừ acid acetic);</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Hình thành khí methane từ acid acetic;</w:t>
      </w:r>
    </w:p>
    <w:p w:rsidR="009B20DA" w:rsidRPr="009B20DA" w:rsidRDefault="009B20DA" w:rsidP="0061023C">
      <w:pPr>
        <w:numPr>
          <w:ilvl w:val="0"/>
          <w:numId w:val="70"/>
        </w:numPr>
        <w:shd w:val="clear" w:color="auto" w:fill="FFFFFF"/>
        <w:spacing w:before="120" w:after="120" w:line="288" w:lineRule="auto"/>
        <w:jc w:val="both"/>
        <w:rPr>
          <w:rFonts w:eastAsia="Times New Roman" w:cs="Times New Roman"/>
          <w:color w:val="212529"/>
          <w:szCs w:val="28"/>
        </w:rPr>
      </w:pPr>
      <w:r w:rsidRPr="009B20DA">
        <w:rPr>
          <w:rFonts w:eastAsia="Times New Roman" w:cs="Times New Roman"/>
          <w:color w:val="212529"/>
          <w:szCs w:val="28"/>
        </w:rPr>
        <w:t>Hình thành khí methane từ hydrogen và CO</w:t>
      </w:r>
      <w:r w:rsidRPr="009B20DA">
        <w:rPr>
          <w:rFonts w:eastAsia="Times New Roman" w:cs="Times New Roman"/>
          <w:color w:val="212529"/>
          <w:szCs w:val="28"/>
          <w:vertAlign w:val="subscript"/>
        </w:rPr>
        <w:t>2</w:t>
      </w:r>
      <w:r w:rsidRPr="009B20DA">
        <w:rPr>
          <w:rFonts w:eastAsia="Times New Roman" w:cs="Times New Roman"/>
          <w:color w:val="212529"/>
          <w:szCs w:val="28"/>
        </w:rPr>
        <w:t>.</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Các quá trình này có thể hợp thành 4 giai đoạn, xảy ra đồng thời trong quá trình phân hủy yếm khí chất hữu cơ:</w:t>
      </w:r>
    </w:p>
    <w:p w:rsidR="009B20DA" w:rsidRPr="009B20DA" w:rsidRDefault="009B20DA" w:rsidP="001B6CF3">
      <w:pPr>
        <w:shd w:val="clear" w:color="auto" w:fill="FFFFFF"/>
        <w:spacing w:before="120" w:after="120" w:line="288" w:lineRule="auto"/>
        <w:ind w:firstLine="567"/>
        <w:jc w:val="both"/>
        <w:rPr>
          <w:rFonts w:eastAsia="Times New Roman" w:cs="Times New Roman"/>
          <w:color w:val="212529"/>
          <w:szCs w:val="28"/>
        </w:rPr>
      </w:pPr>
      <w:r w:rsidRPr="001B6CF3">
        <w:rPr>
          <w:rFonts w:eastAsia="Times New Roman" w:cs="Times New Roman"/>
          <w:bCs/>
          <w:i/>
          <w:iCs/>
          <w:color w:val="212529"/>
          <w:szCs w:val="28"/>
          <w:u w:val="single"/>
        </w:rPr>
        <w:t>Giai đoạn I:</w:t>
      </w:r>
      <w:r w:rsidRPr="001B6CF3">
        <w:rPr>
          <w:rFonts w:eastAsia="Times New Roman" w:cs="Times New Roman"/>
          <w:bCs/>
          <w:i/>
          <w:iCs/>
          <w:color w:val="212529"/>
          <w:szCs w:val="28"/>
        </w:rPr>
        <w:t> Thủy phân</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Trong giai đoạn này, dưới tác dụng của enzyme do vi khuẩn tiết ra, các chất hữu cơ phức tạp và các chất không tan (như polysaccharides, proteins, lipids) trong nước thải chuyển hóa thành các chất đơn giản hơn hoặc thành các chất hòa tan (như đường đơn, các amino acid, acid béo).</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Quá trình này xảy ra chậm. Tốc độ thủy phân phụ thuộc vào pH, kích thước hạt và đặc tính dễ phân hủy của chất hữu cơ. Chất béo thủy phân rất chậm.</w:t>
      </w:r>
    </w:p>
    <w:p w:rsidR="009B20DA" w:rsidRPr="009B20DA" w:rsidRDefault="009B20DA" w:rsidP="001B6CF3">
      <w:pPr>
        <w:shd w:val="clear" w:color="auto" w:fill="FFFFFF"/>
        <w:spacing w:before="120" w:after="120" w:line="288" w:lineRule="auto"/>
        <w:ind w:firstLine="567"/>
        <w:jc w:val="both"/>
        <w:rPr>
          <w:rFonts w:eastAsia="Times New Roman" w:cs="Times New Roman"/>
          <w:color w:val="212529"/>
          <w:szCs w:val="28"/>
        </w:rPr>
      </w:pPr>
      <w:r w:rsidRPr="001B6CF3">
        <w:rPr>
          <w:rFonts w:eastAsia="Times New Roman" w:cs="Times New Roman"/>
          <w:bCs/>
          <w:i/>
          <w:iCs/>
          <w:color w:val="212529"/>
          <w:szCs w:val="28"/>
          <w:u w:val="single"/>
        </w:rPr>
        <w:lastRenderedPageBreak/>
        <w:t>Giai đoạn II:</w:t>
      </w:r>
      <w:r w:rsidRPr="001B6CF3">
        <w:rPr>
          <w:rFonts w:eastAsia="Times New Roman" w:cs="Times New Roman"/>
          <w:bCs/>
          <w:i/>
          <w:iCs/>
          <w:color w:val="212529"/>
          <w:szCs w:val="28"/>
        </w:rPr>
        <w:t> Acid hóa</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Trong giai đoạn này, vi khuẩn lên men sẽ chuyển hóa các chất hòa tan thành chất đơn giản như acid béo dễ bay hơi, alcohols, acid lactic, methanol, CO</w:t>
      </w:r>
      <w:r w:rsidRPr="009B20DA">
        <w:rPr>
          <w:rFonts w:eastAsia="Times New Roman" w:cs="Times New Roman"/>
          <w:color w:val="212529"/>
          <w:szCs w:val="28"/>
          <w:vertAlign w:val="subscript"/>
        </w:rPr>
        <w:t>2</w:t>
      </w:r>
      <w:r w:rsidRPr="009B20DA">
        <w:rPr>
          <w:rFonts w:eastAsia="Times New Roman" w:cs="Times New Roman"/>
          <w:color w:val="212529"/>
          <w:szCs w:val="28"/>
        </w:rPr>
        <w:t>, H</w:t>
      </w:r>
      <w:r w:rsidRPr="009B20DA">
        <w:rPr>
          <w:rFonts w:eastAsia="Times New Roman" w:cs="Times New Roman"/>
          <w:color w:val="212529"/>
          <w:szCs w:val="28"/>
          <w:vertAlign w:val="subscript"/>
        </w:rPr>
        <w:t>2</w:t>
      </w:r>
      <w:r w:rsidRPr="009B20DA">
        <w:rPr>
          <w:rFonts w:eastAsia="Times New Roman" w:cs="Times New Roman"/>
          <w:color w:val="212529"/>
          <w:szCs w:val="28"/>
        </w:rPr>
        <w:t>, NH</w:t>
      </w:r>
      <w:r w:rsidRPr="009B20DA">
        <w:rPr>
          <w:rFonts w:eastAsia="Times New Roman" w:cs="Times New Roman"/>
          <w:color w:val="212529"/>
          <w:szCs w:val="28"/>
          <w:vertAlign w:val="subscript"/>
        </w:rPr>
        <w:t>3</w:t>
      </w:r>
      <w:r w:rsidRPr="009B20DA">
        <w:rPr>
          <w:rFonts w:eastAsia="Times New Roman" w:cs="Times New Roman"/>
          <w:color w:val="212529"/>
          <w:szCs w:val="28"/>
        </w:rPr>
        <w:t>, H</w:t>
      </w:r>
      <w:r w:rsidRPr="009B20DA">
        <w:rPr>
          <w:rFonts w:eastAsia="Times New Roman" w:cs="Times New Roman"/>
          <w:color w:val="212529"/>
          <w:szCs w:val="28"/>
          <w:vertAlign w:val="subscript"/>
        </w:rPr>
        <w:t>2</w:t>
      </w:r>
      <w:r w:rsidRPr="009B20DA">
        <w:rPr>
          <w:rFonts w:eastAsia="Times New Roman" w:cs="Times New Roman"/>
          <w:color w:val="212529"/>
          <w:szCs w:val="28"/>
        </w:rPr>
        <w:t>S và tạo ra sinh khối mới. Sự hình thành các acid có thể làm pH giảm xuống 4,0.</w:t>
      </w:r>
    </w:p>
    <w:p w:rsidR="009B20DA" w:rsidRPr="009B20DA" w:rsidRDefault="009B20DA" w:rsidP="001B6CF3">
      <w:pPr>
        <w:shd w:val="clear" w:color="auto" w:fill="FFFFFF"/>
        <w:spacing w:before="120" w:after="120" w:line="288" w:lineRule="auto"/>
        <w:ind w:firstLine="567"/>
        <w:jc w:val="both"/>
        <w:rPr>
          <w:rFonts w:eastAsia="Times New Roman" w:cs="Times New Roman"/>
          <w:color w:val="212529"/>
          <w:szCs w:val="28"/>
        </w:rPr>
      </w:pPr>
      <w:r w:rsidRPr="001B6CF3">
        <w:rPr>
          <w:rFonts w:eastAsia="Times New Roman" w:cs="Times New Roman"/>
          <w:bCs/>
          <w:i/>
          <w:iCs/>
          <w:color w:val="212529"/>
          <w:szCs w:val="28"/>
          <w:u w:val="single"/>
        </w:rPr>
        <w:t>Giai đoạn III</w:t>
      </w:r>
      <w:r w:rsidRPr="001B6CF3">
        <w:rPr>
          <w:rFonts w:eastAsia="Times New Roman" w:cs="Times New Roman"/>
          <w:bCs/>
          <w:i/>
          <w:iCs/>
          <w:color w:val="212529"/>
          <w:szCs w:val="28"/>
        </w:rPr>
        <w:t>: Acetic hóa</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Trong giai đoạn này, vi khuẩn acetic sẽ tiếp tục chuyển hóa các sản phẩm trung gian của giai đoạn acid hóa thành acetate, H</w:t>
      </w:r>
      <w:r w:rsidRPr="009B20DA">
        <w:rPr>
          <w:rFonts w:eastAsia="Times New Roman" w:cs="Times New Roman"/>
          <w:color w:val="212529"/>
          <w:szCs w:val="28"/>
          <w:vertAlign w:val="subscript"/>
        </w:rPr>
        <w:t>2</w:t>
      </w:r>
      <w:r w:rsidRPr="009B20DA">
        <w:rPr>
          <w:rFonts w:eastAsia="Times New Roman" w:cs="Times New Roman"/>
          <w:color w:val="212529"/>
          <w:szCs w:val="28"/>
        </w:rPr>
        <w:t>, CO</w:t>
      </w:r>
      <w:r w:rsidRPr="009B20DA">
        <w:rPr>
          <w:rFonts w:eastAsia="Times New Roman" w:cs="Times New Roman"/>
          <w:color w:val="212529"/>
          <w:szCs w:val="28"/>
          <w:vertAlign w:val="subscript"/>
        </w:rPr>
        <w:t>2</w:t>
      </w:r>
      <w:r w:rsidRPr="009B20DA">
        <w:rPr>
          <w:rFonts w:eastAsia="Times New Roman" w:cs="Times New Roman"/>
          <w:color w:val="212529"/>
          <w:szCs w:val="28"/>
        </w:rPr>
        <w:t> và tạo ra sinh khối mới.</w:t>
      </w:r>
    </w:p>
    <w:p w:rsidR="009B20DA" w:rsidRPr="009B20DA" w:rsidRDefault="009B20DA" w:rsidP="001B6CF3">
      <w:pPr>
        <w:shd w:val="clear" w:color="auto" w:fill="FFFFFF"/>
        <w:spacing w:before="120" w:after="120" w:line="288" w:lineRule="auto"/>
        <w:ind w:firstLine="567"/>
        <w:jc w:val="both"/>
        <w:rPr>
          <w:rFonts w:eastAsia="Times New Roman" w:cs="Times New Roman"/>
          <w:color w:val="212529"/>
          <w:szCs w:val="28"/>
        </w:rPr>
      </w:pPr>
      <w:r w:rsidRPr="001B6CF3">
        <w:rPr>
          <w:rFonts w:eastAsia="Times New Roman" w:cs="Times New Roman"/>
          <w:bCs/>
          <w:i/>
          <w:iCs/>
          <w:color w:val="212529"/>
          <w:szCs w:val="28"/>
          <w:u w:val="single"/>
        </w:rPr>
        <w:t>Giai đoạn IV:</w:t>
      </w:r>
      <w:r w:rsidRPr="001B6CF3">
        <w:rPr>
          <w:rFonts w:eastAsia="Times New Roman" w:cs="Times New Roman"/>
          <w:bCs/>
          <w:i/>
          <w:iCs/>
          <w:color w:val="212529"/>
          <w:szCs w:val="28"/>
        </w:rPr>
        <w:t>  Mêtan hóa</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Đây là giai đoạn cuối của quá trình phân hủy kỵ khí. Vi khuẩn sinh mêtan tiếp tục phân hủy các sản phẩm của giai đoạn acetic hóa thành acid acetic, H</w:t>
      </w:r>
      <w:r w:rsidRPr="009B20DA">
        <w:rPr>
          <w:rFonts w:eastAsia="Times New Roman" w:cs="Times New Roman"/>
          <w:color w:val="212529"/>
          <w:szCs w:val="28"/>
          <w:vertAlign w:val="subscript"/>
        </w:rPr>
        <w:t>2</w:t>
      </w:r>
      <w:r w:rsidRPr="009B20DA">
        <w:rPr>
          <w:rFonts w:eastAsia="Times New Roman" w:cs="Times New Roman"/>
          <w:color w:val="212529"/>
          <w:szCs w:val="28"/>
        </w:rPr>
        <w:t>, CO</w:t>
      </w:r>
      <w:r w:rsidRPr="009B20DA">
        <w:rPr>
          <w:rFonts w:eastAsia="Times New Roman" w:cs="Times New Roman"/>
          <w:color w:val="212529"/>
          <w:szCs w:val="28"/>
          <w:vertAlign w:val="subscript"/>
        </w:rPr>
        <w:t>2</w:t>
      </w:r>
      <w:r w:rsidRPr="009B20DA">
        <w:rPr>
          <w:rFonts w:eastAsia="Times New Roman" w:cs="Times New Roman"/>
          <w:color w:val="212529"/>
          <w:szCs w:val="28"/>
        </w:rPr>
        <w:t>, acid formic; đồng thời methanol chuyển hóa thành methane, CO</w:t>
      </w:r>
      <w:r w:rsidRPr="009B20DA">
        <w:rPr>
          <w:rFonts w:eastAsia="Times New Roman" w:cs="Times New Roman"/>
          <w:color w:val="212529"/>
          <w:szCs w:val="28"/>
          <w:vertAlign w:val="subscript"/>
        </w:rPr>
        <w:t>2</w:t>
      </w:r>
      <w:r w:rsidRPr="009B20DA">
        <w:rPr>
          <w:rFonts w:eastAsia="Times New Roman" w:cs="Times New Roman"/>
          <w:color w:val="212529"/>
          <w:szCs w:val="28"/>
        </w:rPr>
        <w:t> và tạo ra sinh khối mới.</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Trong 3 giai đoạn đầu của quá trình phân hủy yếm khí (thủy phân, acid hóa và acetic hóa), COD trong nước thải hầu như không giảm đáng kể. COD chỉ giảm trong giai đoạn mêtan hóa.</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Ngược với quá trình phân hủy hiếu khí, trong quá trình xử lý nước thải bằng phương pháp phân hủy yếm khí, tải trọng tối đa không bị hạn chế bởi chất phản ứng như oxy.</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Tuy nhiên, trong công nghệ xử lý yếm khí, cần lưu ý đến 2 yếu tố quan trọng:</w:t>
      </w:r>
    </w:p>
    <w:p w:rsidR="009B20DA" w:rsidRPr="009B20DA" w:rsidRDefault="009B20DA" w:rsidP="0061023C">
      <w:pPr>
        <w:numPr>
          <w:ilvl w:val="0"/>
          <w:numId w:val="71"/>
        </w:numPr>
        <w:shd w:val="clear" w:color="auto" w:fill="FFFFFF"/>
        <w:spacing w:before="120" w:after="120" w:line="288" w:lineRule="auto"/>
        <w:ind w:left="0" w:firstLine="567"/>
        <w:jc w:val="both"/>
        <w:rPr>
          <w:rFonts w:eastAsia="Times New Roman" w:cs="Times New Roman"/>
          <w:color w:val="212529"/>
          <w:szCs w:val="28"/>
        </w:rPr>
      </w:pPr>
      <w:r w:rsidRPr="009B20DA">
        <w:rPr>
          <w:rFonts w:eastAsia="Times New Roman" w:cs="Times New Roman"/>
          <w:color w:val="212529"/>
          <w:szCs w:val="28"/>
        </w:rPr>
        <w:t>Duy trì sinh khối vi khuẩn càng nhiều càng tốt;</w:t>
      </w:r>
    </w:p>
    <w:p w:rsidR="009B20DA" w:rsidRPr="009B20DA" w:rsidRDefault="009B20DA" w:rsidP="0061023C">
      <w:pPr>
        <w:numPr>
          <w:ilvl w:val="0"/>
          <w:numId w:val="71"/>
        </w:numPr>
        <w:shd w:val="clear" w:color="auto" w:fill="FFFFFF"/>
        <w:spacing w:before="120" w:after="120" w:line="288" w:lineRule="auto"/>
        <w:ind w:left="0" w:firstLine="567"/>
        <w:jc w:val="both"/>
        <w:rPr>
          <w:rFonts w:eastAsia="Times New Roman" w:cs="Times New Roman"/>
          <w:color w:val="212529"/>
          <w:szCs w:val="28"/>
        </w:rPr>
      </w:pPr>
      <w:r w:rsidRPr="009B20DA">
        <w:rPr>
          <w:rFonts w:eastAsia="Times New Roman" w:cs="Times New Roman"/>
          <w:color w:val="212529"/>
          <w:szCs w:val="28"/>
        </w:rPr>
        <w:t>Tạo sự tiếp xúc tốt giữa nước thải với sinh khối vi khuẩn.</w:t>
      </w:r>
    </w:p>
    <w:p w:rsidR="009B20DA" w:rsidRPr="009B20DA" w:rsidRDefault="009B20DA" w:rsidP="001C7E17">
      <w:pPr>
        <w:shd w:val="clear" w:color="auto" w:fill="FFFFFF"/>
        <w:spacing w:before="120" w:after="120" w:line="288" w:lineRule="auto"/>
        <w:ind w:firstLine="567"/>
        <w:jc w:val="both"/>
        <w:rPr>
          <w:rFonts w:eastAsia="Times New Roman" w:cs="Times New Roman"/>
          <w:color w:val="212529"/>
          <w:szCs w:val="28"/>
        </w:rPr>
      </w:pPr>
      <w:r w:rsidRPr="009B20DA">
        <w:rPr>
          <w:rFonts w:eastAsia="Times New Roman" w:cs="Times New Roman"/>
          <w:color w:val="212529"/>
          <w:szCs w:val="28"/>
        </w:rPr>
        <w:t>Khi hai yếu tố trên đáp ứng, công trình xử lý yếm khí có thể vận hành hiệu quả</w:t>
      </w:r>
      <w:r w:rsidR="001C7E17">
        <w:rPr>
          <w:rFonts w:eastAsia="Times New Roman" w:cs="Times New Roman"/>
          <w:color w:val="212529"/>
          <w:szCs w:val="28"/>
        </w:rPr>
        <w:t xml:space="preserve"> ở tải trọng hữu cơ rất cao</w:t>
      </w:r>
    </w:p>
    <w:p w:rsidR="001B6CF3" w:rsidRDefault="001C7E17" w:rsidP="001C7E17">
      <w:pPr>
        <w:pStyle w:val="NormalWeb"/>
        <w:spacing w:before="120" w:beforeAutospacing="0" w:after="120" w:afterAutospacing="0" w:line="288" w:lineRule="auto"/>
        <w:ind w:firstLine="567"/>
        <w:textAlignment w:val="baseline"/>
        <w:rPr>
          <w:sz w:val="28"/>
          <w:szCs w:val="28"/>
        </w:rPr>
      </w:pPr>
      <w:r w:rsidRPr="001C7E17">
        <w:rPr>
          <w:b/>
          <w:sz w:val="28"/>
          <w:szCs w:val="28"/>
        </w:rPr>
        <w:t>Ao lắng 1</w:t>
      </w:r>
      <w:r w:rsidRPr="001C7E17">
        <w:rPr>
          <w:sz w:val="28"/>
          <w:szCs w:val="28"/>
        </w:rPr>
        <w:t xml:space="preserve">: </w:t>
      </w:r>
    </w:p>
    <w:p w:rsidR="001C7E17" w:rsidRDefault="001C7E17" w:rsidP="001C7E17">
      <w:pPr>
        <w:pStyle w:val="NormalWeb"/>
        <w:spacing w:before="120" w:beforeAutospacing="0" w:after="120" w:afterAutospacing="0" w:line="288" w:lineRule="auto"/>
        <w:ind w:firstLine="567"/>
        <w:textAlignment w:val="baseline"/>
        <w:rPr>
          <w:color w:val="171A22"/>
          <w:sz w:val="28"/>
          <w:szCs w:val="28"/>
        </w:rPr>
      </w:pPr>
      <w:r w:rsidRPr="001C7E17">
        <w:rPr>
          <w:sz w:val="28"/>
          <w:szCs w:val="28"/>
        </w:rPr>
        <w:t xml:space="preserve">Nước thải sau khi xử lý qua hầm biogas sẽ được tự chảy vào vào bể lắng 1. </w:t>
      </w:r>
      <w:r w:rsidRPr="001C7E17">
        <w:rPr>
          <w:color w:val="171A22"/>
          <w:sz w:val="28"/>
          <w:szCs w:val="28"/>
        </w:rPr>
        <w:t>Trong quá trình nước vào ao lắng 1, nước có vận tốc ở mức ổn định từ 0.2 - 0.5 m/s. Khi đó, các hạt năng, cặn bùn sẽ bị tác động của trọng lực để lắng xuống đáy ao. Nước sau khi lắng sẽ chảy vào ao lắng 2</w:t>
      </w:r>
      <w:r>
        <w:rPr>
          <w:color w:val="171A22"/>
          <w:sz w:val="28"/>
          <w:szCs w:val="28"/>
        </w:rPr>
        <w:t>.</w:t>
      </w:r>
    </w:p>
    <w:p w:rsidR="001B6CF3" w:rsidRDefault="001C7E17" w:rsidP="001C7E17">
      <w:pPr>
        <w:pStyle w:val="NormalWeb"/>
        <w:spacing w:before="120" w:beforeAutospacing="0" w:after="120" w:afterAutospacing="0" w:line="288" w:lineRule="auto"/>
        <w:ind w:firstLine="567"/>
        <w:textAlignment w:val="baseline"/>
        <w:rPr>
          <w:sz w:val="28"/>
          <w:szCs w:val="28"/>
        </w:rPr>
      </w:pPr>
      <w:r w:rsidRPr="001C7E17">
        <w:rPr>
          <w:b/>
          <w:sz w:val="28"/>
          <w:szCs w:val="28"/>
        </w:rPr>
        <w:t xml:space="preserve">Ao lắng </w:t>
      </w:r>
      <w:r>
        <w:rPr>
          <w:b/>
          <w:sz w:val="28"/>
          <w:szCs w:val="28"/>
        </w:rPr>
        <w:t>2</w:t>
      </w:r>
      <w:r w:rsidRPr="001C7E17">
        <w:rPr>
          <w:sz w:val="28"/>
          <w:szCs w:val="28"/>
        </w:rPr>
        <w:t>:</w:t>
      </w:r>
      <w:r>
        <w:rPr>
          <w:sz w:val="28"/>
          <w:szCs w:val="28"/>
        </w:rPr>
        <w:t xml:space="preserve"> </w:t>
      </w:r>
    </w:p>
    <w:p w:rsidR="001B6CF3" w:rsidRDefault="001C7E17" w:rsidP="001B6CF3">
      <w:pPr>
        <w:pStyle w:val="NormalWeb"/>
        <w:spacing w:before="120" w:beforeAutospacing="0" w:after="120" w:afterAutospacing="0" w:line="288" w:lineRule="auto"/>
        <w:ind w:firstLine="567"/>
        <w:textAlignment w:val="baseline"/>
        <w:rPr>
          <w:sz w:val="28"/>
          <w:szCs w:val="28"/>
        </w:rPr>
      </w:pPr>
      <w:r>
        <w:rPr>
          <w:sz w:val="28"/>
          <w:szCs w:val="28"/>
        </w:rPr>
        <w:lastRenderedPageBreak/>
        <w:t>Cơ chế hoạt động tương tự ao lắng 1.</w:t>
      </w:r>
    </w:p>
    <w:p w:rsidR="001B6CF3" w:rsidRDefault="001C7E17" w:rsidP="001B6CF3">
      <w:pPr>
        <w:pStyle w:val="NormalWeb"/>
        <w:spacing w:before="120" w:beforeAutospacing="0" w:after="120" w:afterAutospacing="0" w:line="288" w:lineRule="auto"/>
        <w:ind w:firstLine="567"/>
        <w:textAlignment w:val="baseline"/>
        <w:rPr>
          <w:sz w:val="28"/>
        </w:rPr>
      </w:pPr>
      <w:r w:rsidRPr="001B6CF3">
        <w:rPr>
          <w:b/>
          <w:sz w:val="28"/>
        </w:rPr>
        <w:t>Bồn sinh học theo mẻ SBR</w:t>
      </w:r>
      <w:r>
        <w:rPr>
          <w:sz w:val="28"/>
        </w:rPr>
        <w:t xml:space="preserve">: </w:t>
      </w:r>
    </w:p>
    <w:p w:rsidR="001B6CF3" w:rsidRPr="004A5F83" w:rsidRDefault="001C7E17" w:rsidP="004A5F83">
      <w:pPr>
        <w:pStyle w:val="NormalWeb"/>
        <w:spacing w:before="120" w:beforeAutospacing="0" w:after="120" w:afterAutospacing="0" w:line="288" w:lineRule="auto"/>
        <w:ind w:firstLine="567"/>
        <w:jc w:val="both"/>
        <w:textAlignment w:val="baseline"/>
        <w:rPr>
          <w:sz w:val="28"/>
        </w:rPr>
      </w:pPr>
      <w:r w:rsidRPr="001B6CF3">
        <w:rPr>
          <w:sz w:val="28"/>
        </w:rPr>
        <w:t xml:space="preserve">Nước sau khi lắng tại bể lắng 2 được bơm vào bồn sinh học hiếu khí theo mẻ SBR. Tại đây diễn ra quá trình xử lý các chất hữu cơ còn sót lại trong nước. Cơ chế hoạt động của bồn SBR </w:t>
      </w:r>
      <w:r w:rsidRPr="001B6CF3">
        <w:rPr>
          <w:color w:val="1C1C1C"/>
          <w:sz w:val="28"/>
          <w:szCs w:val="28"/>
          <w:shd w:val="clear" w:color="auto" w:fill="FFFFFF"/>
        </w:rPr>
        <w:t>theo một chu kỳ khép kín và liên tục với 5 pha. Trong đó, 4 pha chính là làm đầy, sục khí, lắng và rút nước. 1 pha phụ là pha nghỉ.</w:t>
      </w:r>
    </w:p>
    <w:p w:rsidR="001B6CF3" w:rsidRDefault="001C7E17" w:rsidP="001B6CF3">
      <w:pPr>
        <w:pStyle w:val="NormalWeb"/>
        <w:spacing w:before="120" w:beforeAutospacing="0" w:after="120" w:afterAutospacing="0" w:line="288" w:lineRule="auto"/>
        <w:ind w:firstLine="567"/>
        <w:jc w:val="both"/>
        <w:textAlignment w:val="baseline"/>
        <w:rPr>
          <w:rStyle w:val="Strong"/>
          <w:b w:val="0"/>
          <w:i/>
          <w:color w:val="1C1C1C"/>
          <w:sz w:val="28"/>
          <w:szCs w:val="28"/>
          <w:shd w:val="clear" w:color="auto" w:fill="FFFFFF"/>
        </w:rPr>
      </w:pPr>
      <w:r>
        <w:rPr>
          <w:rStyle w:val="Strong"/>
          <w:b w:val="0"/>
          <w:i/>
          <w:color w:val="1C1C1C"/>
          <w:sz w:val="28"/>
          <w:shd w:val="clear" w:color="auto" w:fill="FFFFFF"/>
        </w:rPr>
        <w:t xml:space="preserve">- </w:t>
      </w:r>
      <w:r w:rsidRPr="001C7E17">
        <w:rPr>
          <w:rStyle w:val="Strong"/>
          <w:b w:val="0"/>
          <w:i/>
          <w:color w:val="1C1C1C"/>
          <w:sz w:val="28"/>
          <w:szCs w:val="28"/>
          <w:shd w:val="clear" w:color="auto" w:fill="FFFFFF"/>
        </w:rPr>
        <w:t>Pha làm đầy</w:t>
      </w:r>
    </w:p>
    <w:p w:rsidR="001B6CF3" w:rsidRDefault="001C7E17" w:rsidP="001B6CF3">
      <w:pPr>
        <w:pStyle w:val="NormalWeb"/>
        <w:spacing w:before="120" w:beforeAutospacing="0" w:after="120" w:afterAutospacing="0" w:line="288" w:lineRule="auto"/>
        <w:ind w:firstLine="567"/>
        <w:jc w:val="both"/>
        <w:textAlignment w:val="baseline"/>
        <w:rPr>
          <w:color w:val="1C1C1C"/>
          <w:sz w:val="28"/>
          <w:szCs w:val="28"/>
          <w:shd w:val="clear" w:color="auto" w:fill="FFFFFF"/>
        </w:rPr>
      </w:pPr>
      <w:r w:rsidRPr="001B6CF3">
        <w:rPr>
          <w:color w:val="1C1C1C"/>
          <w:sz w:val="28"/>
          <w:szCs w:val="28"/>
          <w:shd w:val="clear" w:color="auto" w:fill="FFFFFF"/>
        </w:rPr>
        <w:t xml:space="preserve">Ở pha này, nước thải sẽ được bơm trực tiếp vào bể và xử lý trong vòng từ 1 </w:t>
      </w:r>
      <w:r w:rsidRPr="001B6CF3">
        <w:rPr>
          <w:color w:val="1C1C1C"/>
          <w:sz w:val="28"/>
          <w:shd w:val="clear" w:color="auto" w:fill="FFFFFF"/>
        </w:rPr>
        <w:t>đến</w:t>
      </w:r>
      <w:r w:rsidRPr="001B6CF3">
        <w:rPr>
          <w:color w:val="1C1C1C"/>
          <w:sz w:val="28"/>
          <w:szCs w:val="28"/>
          <w:shd w:val="clear" w:color="auto" w:fill="FFFFFF"/>
        </w:rPr>
        <w:t xml:space="preserve"> 3 </w:t>
      </w:r>
      <w:r w:rsidRPr="001B6CF3">
        <w:rPr>
          <w:color w:val="1C1C1C"/>
          <w:sz w:val="28"/>
          <w:shd w:val="clear" w:color="auto" w:fill="FFFFFF"/>
        </w:rPr>
        <w:t>giờ</w:t>
      </w:r>
      <w:r w:rsidRPr="001B6CF3">
        <w:rPr>
          <w:color w:val="1C1C1C"/>
          <w:sz w:val="28"/>
          <w:szCs w:val="28"/>
          <w:shd w:val="clear" w:color="auto" w:fill="FFFFFF"/>
        </w:rPr>
        <w:t>. Lúc này trong bể S</w:t>
      </w:r>
      <w:r w:rsidRPr="001B6CF3">
        <w:rPr>
          <w:color w:val="1C1C1C"/>
          <w:sz w:val="28"/>
          <w:shd w:val="clear" w:color="auto" w:fill="FFFFFF"/>
        </w:rPr>
        <w:t>BR</w:t>
      </w:r>
      <w:r w:rsidRPr="001B6CF3">
        <w:rPr>
          <w:color w:val="1C1C1C"/>
          <w:sz w:val="28"/>
          <w:szCs w:val="28"/>
          <w:shd w:val="clear" w:color="auto" w:fill="FFFFFF"/>
        </w:rPr>
        <w:t xml:space="preserve"> trong xử lý nước thải diễn ra các hoạt động phản ứng theo mẻ nối tiếp nhau: Làm đầy – tĩnh, làm đầy – hòa trộn và làm đầy sục – khí. Các quá trình này phụ thuộc vào hàm lượng BOD đầu vào.</w:t>
      </w:r>
      <w:r w:rsidRPr="001B6CF3">
        <w:rPr>
          <w:color w:val="1C1C1C"/>
          <w:sz w:val="28"/>
          <w:szCs w:val="28"/>
        </w:rPr>
        <w:br/>
      </w:r>
      <w:r w:rsidRPr="001B6CF3">
        <w:rPr>
          <w:color w:val="1C1C1C"/>
          <w:sz w:val="28"/>
          <w:szCs w:val="28"/>
          <w:shd w:val="clear" w:color="auto" w:fill="FFFFFF"/>
        </w:rPr>
        <w:t>Pha làm đầy khi bổ sung nước thải vào bể đồng thời mang theo một lượng thức ăn cho các vi khuẩn nên có thể thúc đẩy quá trình phản ứng sinh hóa.</w:t>
      </w:r>
    </w:p>
    <w:p w:rsidR="001B6CF3" w:rsidRDefault="001B6CF3" w:rsidP="001B6CF3">
      <w:pPr>
        <w:pStyle w:val="NormalWeb"/>
        <w:spacing w:before="120" w:beforeAutospacing="0" w:after="120" w:afterAutospacing="0" w:line="288" w:lineRule="auto"/>
        <w:ind w:firstLine="567"/>
        <w:jc w:val="both"/>
        <w:textAlignment w:val="baseline"/>
        <w:rPr>
          <w:rStyle w:val="Strong"/>
          <w:b w:val="0"/>
          <w:i/>
          <w:color w:val="1C1C1C"/>
          <w:sz w:val="28"/>
          <w:szCs w:val="28"/>
          <w:shd w:val="clear" w:color="auto" w:fill="FFFFFF"/>
        </w:rPr>
      </w:pPr>
      <w:r w:rsidRPr="001B6CF3">
        <w:rPr>
          <w:rStyle w:val="Strong"/>
          <w:b w:val="0"/>
          <w:i/>
          <w:color w:val="1C1C1C"/>
          <w:sz w:val="28"/>
          <w:shd w:val="clear" w:color="auto" w:fill="FFFFFF"/>
        </w:rPr>
        <w:t xml:space="preserve">- </w:t>
      </w:r>
      <w:r w:rsidR="001C7E17" w:rsidRPr="001B6CF3">
        <w:rPr>
          <w:rStyle w:val="Strong"/>
          <w:b w:val="0"/>
          <w:i/>
          <w:color w:val="1C1C1C"/>
          <w:sz w:val="28"/>
          <w:szCs w:val="28"/>
          <w:shd w:val="clear" w:color="auto" w:fill="FFFFFF"/>
        </w:rPr>
        <w:t>Pha sục khí</w:t>
      </w:r>
    </w:p>
    <w:p w:rsidR="001B6CF3" w:rsidRDefault="001C7E17" w:rsidP="001B6CF3">
      <w:pPr>
        <w:pStyle w:val="NormalWeb"/>
        <w:spacing w:before="120" w:beforeAutospacing="0" w:after="120" w:afterAutospacing="0" w:line="288" w:lineRule="auto"/>
        <w:ind w:firstLine="567"/>
        <w:jc w:val="both"/>
        <w:textAlignment w:val="baseline"/>
        <w:rPr>
          <w:color w:val="1C1C1C"/>
          <w:sz w:val="28"/>
          <w:szCs w:val="28"/>
          <w:shd w:val="clear" w:color="auto" w:fill="FFFFFF"/>
        </w:rPr>
      </w:pPr>
      <w:r w:rsidRPr="001B6CF3">
        <w:rPr>
          <w:color w:val="1C1C1C"/>
          <w:sz w:val="28"/>
          <w:szCs w:val="28"/>
          <w:shd w:val="clear" w:color="auto" w:fill="FFFFFF"/>
        </w:rPr>
        <w:t>Sục khí hoặc làm thoáng bề mặt nhằm cung cấp oxi vào nước và khuấy đều hỗ hợp trong bể. Việc này nhằm tạo phản ứng sinh hóa giữa nước thải và bùn hoạt tính diễn ra thuận lợi. Thời gian này có thể kéo dài trung bình khoảng 2 giờ.</w:t>
      </w:r>
      <w:r w:rsidRPr="001B6CF3">
        <w:rPr>
          <w:color w:val="1C1C1C"/>
          <w:sz w:val="28"/>
          <w:szCs w:val="28"/>
        </w:rPr>
        <w:br/>
      </w:r>
      <w:r w:rsidRPr="001B6CF3">
        <w:rPr>
          <w:color w:val="1C1C1C"/>
          <w:sz w:val="28"/>
          <w:szCs w:val="28"/>
          <w:shd w:val="clear" w:color="auto" w:fill="FFFFFF"/>
        </w:rPr>
        <w:t>Trong pha sục khí, quá trình Nitrat hóa chuyển từ Ni tơ từ dạng N-NH3 sang N-NO22 và nhanh chóng chuyển sang N-NO3.</w:t>
      </w:r>
    </w:p>
    <w:p w:rsidR="001B6CF3" w:rsidRDefault="001B6CF3" w:rsidP="001B6CF3">
      <w:pPr>
        <w:pStyle w:val="NormalWeb"/>
        <w:spacing w:before="120" w:beforeAutospacing="0" w:after="120" w:afterAutospacing="0" w:line="288" w:lineRule="auto"/>
        <w:ind w:firstLine="567"/>
        <w:jc w:val="both"/>
        <w:textAlignment w:val="baseline"/>
        <w:rPr>
          <w:rStyle w:val="Strong"/>
          <w:b w:val="0"/>
          <w:i/>
          <w:color w:val="1C1C1C"/>
          <w:sz w:val="28"/>
          <w:szCs w:val="28"/>
          <w:shd w:val="clear" w:color="auto" w:fill="FFFFFF"/>
        </w:rPr>
      </w:pPr>
      <w:r w:rsidRPr="001B6CF3">
        <w:rPr>
          <w:rStyle w:val="Strong"/>
          <w:b w:val="0"/>
          <w:i/>
          <w:color w:val="1C1C1C"/>
          <w:sz w:val="28"/>
          <w:shd w:val="clear" w:color="auto" w:fill="FFFFFF"/>
        </w:rPr>
        <w:t xml:space="preserve">- </w:t>
      </w:r>
      <w:r w:rsidR="001C7E17" w:rsidRPr="001B6CF3">
        <w:rPr>
          <w:rStyle w:val="Strong"/>
          <w:b w:val="0"/>
          <w:i/>
          <w:color w:val="1C1C1C"/>
          <w:sz w:val="28"/>
          <w:szCs w:val="28"/>
          <w:shd w:val="clear" w:color="auto" w:fill="FFFFFF"/>
        </w:rPr>
        <w:t>Pha lắng</w:t>
      </w:r>
    </w:p>
    <w:p w:rsidR="001B6CF3" w:rsidRDefault="001C7E17" w:rsidP="001B6CF3">
      <w:pPr>
        <w:pStyle w:val="NormalWeb"/>
        <w:spacing w:before="120" w:beforeAutospacing="0" w:after="120" w:afterAutospacing="0" w:line="288" w:lineRule="auto"/>
        <w:ind w:firstLine="567"/>
        <w:jc w:val="both"/>
        <w:textAlignment w:val="baseline"/>
        <w:rPr>
          <w:color w:val="1C1C1C"/>
          <w:sz w:val="28"/>
          <w:szCs w:val="28"/>
          <w:shd w:val="clear" w:color="auto" w:fill="FFFFFF"/>
        </w:rPr>
      </w:pPr>
      <w:r w:rsidRPr="001B6CF3">
        <w:rPr>
          <w:color w:val="1C1C1C"/>
          <w:sz w:val="28"/>
          <w:szCs w:val="28"/>
          <w:shd w:val="clear" w:color="auto" w:fill="FFFFFF"/>
        </w:rPr>
        <w:t>Ở pha này, các chất sẽ lắng dần trong nước, quá trình này diễn ra trong môi trường tĩnh. Thời gian lắng và cô đặc bùn trong bể bùn hoạt tính thường nhỏ hơn 2 tiếng đồng hồ.</w:t>
      </w:r>
    </w:p>
    <w:p w:rsidR="001B6CF3" w:rsidRDefault="001B6CF3" w:rsidP="001B6CF3">
      <w:pPr>
        <w:pStyle w:val="NormalWeb"/>
        <w:spacing w:before="120" w:beforeAutospacing="0" w:after="120" w:afterAutospacing="0" w:line="288" w:lineRule="auto"/>
        <w:ind w:firstLine="567"/>
        <w:jc w:val="both"/>
        <w:textAlignment w:val="baseline"/>
        <w:rPr>
          <w:rStyle w:val="Strong"/>
          <w:b w:val="0"/>
          <w:i/>
          <w:color w:val="1C1C1C"/>
          <w:sz w:val="28"/>
          <w:szCs w:val="28"/>
          <w:shd w:val="clear" w:color="auto" w:fill="FFFFFF"/>
        </w:rPr>
      </w:pPr>
      <w:r w:rsidRPr="001B6CF3">
        <w:rPr>
          <w:rStyle w:val="Strong"/>
          <w:b w:val="0"/>
          <w:i/>
          <w:color w:val="1C1C1C"/>
          <w:sz w:val="28"/>
          <w:shd w:val="clear" w:color="auto" w:fill="FFFFFF"/>
        </w:rPr>
        <w:t xml:space="preserve">- </w:t>
      </w:r>
      <w:r w:rsidR="001C7E17" w:rsidRPr="001B6CF3">
        <w:rPr>
          <w:rStyle w:val="Strong"/>
          <w:b w:val="0"/>
          <w:i/>
          <w:color w:val="1C1C1C"/>
          <w:sz w:val="28"/>
          <w:szCs w:val="28"/>
          <w:shd w:val="clear" w:color="auto" w:fill="FFFFFF"/>
        </w:rPr>
        <w:t>Pha rút nước</w:t>
      </w:r>
    </w:p>
    <w:p w:rsidR="001B6CF3" w:rsidRPr="001B6CF3" w:rsidRDefault="001C7E17" w:rsidP="001B6CF3">
      <w:pPr>
        <w:pStyle w:val="NormalWeb"/>
        <w:spacing w:before="120" w:beforeAutospacing="0" w:after="120" w:afterAutospacing="0" w:line="288" w:lineRule="auto"/>
        <w:ind w:firstLine="567"/>
        <w:jc w:val="both"/>
        <w:textAlignment w:val="baseline"/>
        <w:rPr>
          <w:sz w:val="28"/>
          <w:szCs w:val="28"/>
        </w:rPr>
      </w:pPr>
      <w:r w:rsidRPr="001B6CF3">
        <w:rPr>
          <w:color w:val="1C1C1C"/>
          <w:sz w:val="28"/>
          <w:szCs w:val="28"/>
          <w:shd w:val="clear" w:color="auto" w:fill="FFFFFF"/>
        </w:rPr>
        <w:t>Lượng nước nổi sau thời gian lắng được thoát ra khỏi bể S</w:t>
      </w:r>
      <w:r w:rsidR="001B6CF3">
        <w:rPr>
          <w:color w:val="1C1C1C"/>
          <w:sz w:val="28"/>
          <w:szCs w:val="28"/>
          <w:shd w:val="clear" w:color="auto" w:fill="FFFFFF"/>
        </w:rPr>
        <w:t>BR</w:t>
      </w:r>
      <w:r w:rsidRPr="001B6CF3">
        <w:rPr>
          <w:color w:val="1C1C1C"/>
          <w:sz w:val="28"/>
          <w:szCs w:val="28"/>
          <w:shd w:val="clear" w:color="auto" w:fill="FFFFFF"/>
        </w:rPr>
        <w:t>. Tất nhiên, đây chỉ là lượng nước chứ không đi kèm với bất cứ lượng bùn hoạt tính nào.</w:t>
      </w:r>
    </w:p>
    <w:p w:rsidR="001B6CF3" w:rsidRDefault="001B6CF3" w:rsidP="001C7E17">
      <w:pPr>
        <w:pStyle w:val="BNG0"/>
        <w:spacing w:before="120" w:after="120" w:line="288" w:lineRule="auto"/>
        <w:ind w:firstLine="567"/>
        <w:jc w:val="both"/>
        <w:rPr>
          <w:color w:val="1C1C1C"/>
          <w:sz w:val="28"/>
          <w:shd w:val="clear" w:color="auto" w:fill="FFFFFF"/>
        </w:rPr>
      </w:pPr>
      <w:bookmarkStart w:id="162" w:name="_Toc128732024"/>
      <w:r w:rsidRPr="001B6CF3">
        <w:rPr>
          <w:color w:val="1C1C1C"/>
          <w:sz w:val="28"/>
          <w:shd w:val="clear" w:color="auto" w:fill="FFFFFF"/>
        </w:rPr>
        <w:t>Bồn khử trùng:</w:t>
      </w:r>
      <w:bookmarkEnd w:id="162"/>
      <w:r w:rsidRPr="001B6CF3">
        <w:rPr>
          <w:color w:val="1C1C1C"/>
          <w:sz w:val="28"/>
          <w:shd w:val="clear" w:color="auto" w:fill="FFFFFF"/>
        </w:rPr>
        <w:t xml:space="preserve"> </w:t>
      </w:r>
    </w:p>
    <w:p w:rsidR="004A5F83" w:rsidRPr="00641376" w:rsidRDefault="004A5F83" w:rsidP="004A5F83">
      <w:pPr>
        <w:pStyle w:val="BodyText21"/>
        <w:spacing w:after="120" w:line="288" w:lineRule="auto"/>
        <w:rPr>
          <w:rFonts w:eastAsia="Arial Unicode MS"/>
          <w:spacing w:val="-4"/>
          <w:sz w:val="28"/>
          <w:szCs w:val="28"/>
        </w:rPr>
      </w:pPr>
      <w:r w:rsidRPr="00641376">
        <w:rPr>
          <w:rFonts w:eastAsia="Arial Unicode MS"/>
          <w:spacing w:val="-4"/>
          <w:sz w:val="28"/>
          <w:szCs w:val="28"/>
        </w:rPr>
        <w:t xml:space="preserve">         Cuối cùng là giai đoạn khử trùng ở ngăn tiếp xúc với </w:t>
      </w:r>
      <w:r>
        <w:rPr>
          <w:rFonts w:eastAsia="Arial Unicode MS"/>
          <w:spacing w:val="-4"/>
          <w:sz w:val="28"/>
          <w:szCs w:val="28"/>
        </w:rPr>
        <w:t>Chlorine</w:t>
      </w:r>
      <w:r w:rsidRPr="00641376">
        <w:rPr>
          <w:rFonts w:eastAsia="Arial Unicode MS"/>
          <w:spacing w:val="-4"/>
          <w:sz w:val="28"/>
          <w:szCs w:val="28"/>
        </w:rPr>
        <w:t xml:space="preserve"> nhằm tiêu diệt hoàn toàn Coliforms và các vi trùng gây bệnh khác. ngăn khử trùng được thiết kế cao đủ dài và đủ thời gian tiếp xúc </w:t>
      </w:r>
      <w:r>
        <w:rPr>
          <w:rFonts w:eastAsia="Arial Unicode MS"/>
          <w:spacing w:val="-4"/>
          <w:sz w:val="28"/>
          <w:szCs w:val="28"/>
        </w:rPr>
        <w:t>Chlorine</w:t>
      </w:r>
      <w:r w:rsidRPr="00641376">
        <w:rPr>
          <w:rFonts w:eastAsia="Arial Unicode MS"/>
          <w:spacing w:val="-4"/>
          <w:sz w:val="28"/>
          <w:szCs w:val="28"/>
        </w:rPr>
        <w:t xml:space="preserve"> với nước thải. Hiệu quả khử trùng đạt 95% với Coliforms và 100% với các vi trùng gây bệnh khác.</w:t>
      </w:r>
    </w:p>
    <w:p w:rsidR="004A5F83" w:rsidRPr="00641376" w:rsidRDefault="004A5F83" w:rsidP="004A5F83">
      <w:pPr>
        <w:shd w:val="clear" w:color="auto" w:fill="FFFFFF"/>
        <w:spacing w:before="120" w:after="120" w:line="288" w:lineRule="auto"/>
        <w:jc w:val="both"/>
        <w:rPr>
          <w:rFonts w:eastAsia="Arial Unicode MS"/>
          <w:szCs w:val="28"/>
        </w:rPr>
      </w:pPr>
      <w:r w:rsidRPr="00641376">
        <w:rPr>
          <w:rFonts w:eastAsia="Arial Unicode MS"/>
          <w:szCs w:val="28"/>
        </w:rPr>
        <w:lastRenderedPageBreak/>
        <w:t xml:space="preserve">          Bản chất tác dụng khử trùng của </w:t>
      </w:r>
      <w:r>
        <w:rPr>
          <w:rFonts w:eastAsia="Arial Unicode MS"/>
          <w:szCs w:val="28"/>
        </w:rPr>
        <w:t>Chlorine</w:t>
      </w:r>
      <w:r w:rsidRPr="00641376">
        <w:rPr>
          <w:rFonts w:eastAsia="Arial Unicode MS"/>
          <w:szCs w:val="28"/>
        </w:rPr>
        <w:t xml:space="preserve"> là sự oxi hóa, phá huỷ màng tế bào của vi sinh vật do đó chúng bị tiêu diệt.</w:t>
      </w:r>
    </w:p>
    <w:p w:rsidR="004A5F83" w:rsidRDefault="004A5F83" w:rsidP="004A5F83">
      <w:pPr>
        <w:pStyle w:val="BodyText21"/>
        <w:spacing w:after="120" w:line="288" w:lineRule="auto"/>
        <w:ind w:firstLine="567"/>
        <w:rPr>
          <w:rFonts w:eastAsia="Arial Unicode MS"/>
          <w:sz w:val="28"/>
          <w:szCs w:val="28"/>
        </w:rPr>
      </w:pPr>
      <w:r w:rsidRPr="00641376">
        <w:rPr>
          <w:rFonts w:eastAsia="Arial Unicode MS"/>
          <w:sz w:val="28"/>
          <w:szCs w:val="28"/>
        </w:rPr>
        <w:t xml:space="preserve">Cuối ngăn khử trùng, nước đạt tiêu chuẩn </w:t>
      </w:r>
      <w:r w:rsidR="001A180A">
        <w:rPr>
          <w:rFonts w:eastAsia="Arial Unicode MS"/>
          <w:sz w:val="28"/>
          <w:szCs w:val="28"/>
        </w:rPr>
        <w:t>QCVN 62-MT:2016</w:t>
      </w:r>
      <w:r w:rsidRPr="00641376">
        <w:rPr>
          <w:rFonts w:eastAsia="Arial Unicode MS"/>
          <w:sz w:val="28"/>
          <w:szCs w:val="28"/>
        </w:rPr>
        <w:t xml:space="preserve">/BTNMT - Cột </w:t>
      </w:r>
      <w:r>
        <w:rPr>
          <w:rFonts w:eastAsia="Arial Unicode MS"/>
          <w:sz w:val="28"/>
          <w:szCs w:val="28"/>
        </w:rPr>
        <w:t>B</w:t>
      </w:r>
      <w:r w:rsidRPr="00641376">
        <w:rPr>
          <w:rFonts w:eastAsia="Arial Unicode MS"/>
          <w:sz w:val="28"/>
          <w:szCs w:val="28"/>
        </w:rPr>
        <w:t xml:space="preserve"> theo ống dẫn thải ra nguồn tiếp nhận.</w:t>
      </w:r>
    </w:p>
    <w:p w:rsidR="00872814" w:rsidRDefault="00872814" w:rsidP="00872814">
      <w:pPr>
        <w:pStyle w:val="BNG0"/>
        <w:spacing w:before="120" w:after="120" w:line="288" w:lineRule="auto"/>
        <w:ind w:firstLine="567"/>
        <w:rPr>
          <w:b w:val="0"/>
          <w:i/>
          <w:sz w:val="28"/>
          <w:lang w:val="en-US"/>
        </w:rPr>
      </w:pPr>
      <w:bookmarkStart w:id="163" w:name="_Toc128732025"/>
      <w:bookmarkStart w:id="164" w:name="_Toc128732250"/>
      <w:r w:rsidRPr="00B611FD">
        <w:rPr>
          <w:b w:val="0"/>
          <w:i/>
          <w:sz w:val="28"/>
        </w:rPr>
        <w:t>Bảng 3.</w:t>
      </w:r>
      <w:r w:rsidRPr="00B611FD">
        <w:rPr>
          <w:b w:val="0"/>
          <w:i/>
          <w:sz w:val="28"/>
        </w:rPr>
        <w:fldChar w:fldCharType="begin"/>
      </w:r>
      <w:r w:rsidRPr="00B611FD">
        <w:rPr>
          <w:b w:val="0"/>
          <w:i/>
          <w:sz w:val="28"/>
        </w:rPr>
        <w:instrText xml:space="preserve"> SEQ Bảng_3 \* ARABIC </w:instrText>
      </w:r>
      <w:r w:rsidRPr="00B611FD">
        <w:rPr>
          <w:b w:val="0"/>
          <w:i/>
          <w:sz w:val="28"/>
        </w:rPr>
        <w:fldChar w:fldCharType="separate"/>
      </w:r>
      <w:r w:rsidR="00064861">
        <w:rPr>
          <w:b w:val="0"/>
          <w:i/>
          <w:noProof/>
          <w:sz w:val="28"/>
        </w:rPr>
        <w:t>3</w:t>
      </w:r>
      <w:r w:rsidRPr="00B611FD">
        <w:rPr>
          <w:b w:val="0"/>
          <w:i/>
          <w:sz w:val="28"/>
        </w:rPr>
        <w:fldChar w:fldCharType="end"/>
      </w:r>
      <w:r w:rsidR="00064861">
        <w:rPr>
          <w:b w:val="0"/>
          <w:i/>
          <w:sz w:val="28"/>
        </w:rPr>
        <w:t>.</w:t>
      </w:r>
      <w:r w:rsidRPr="00B611FD">
        <w:rPr>
          <w:sz w:val="28"/>
        </w:rPr>
        <w:t xml:space="preserve"> </w:t>
      </w:r>
      <w:r>
        <w:rPr>
          <w:b w:val="0"/>
          <w:i/>
          <w:sz w:val="28"/>
          <w:lang w:val="en-US"/>
        </w:rPr>
        <w:t>Hạng mục công trình và thiết bị xử lý nước thải</w:t>
      </w:r>
      <w:bookmarkEnd w:id="163"/>
      <w:bookmarkEnd w:id="164"/>
    </w:p>
    <w:tbl>
      <w:tblPr>
        <w:tblW w:w="8991" w:type="dxa"/>
        <w:tblInd w:w="113" w:type="dxa"/>
        <w:tblLook w:val="04A0" w:firstRow="1" w:lastRow="0" w:firstColumn="1" w:lastColumn="0" w:noHBand="0" w:noVBand="1"/>
      </w:tblPr>
      <w:tblGrid>
        <w:gridCol w:w="746"/>
        <w:gridCol w:w="5345"/>
        <w:gridCol w:w="1482"/>
        <w:gridCol w:w="1418"/>
      </w:tblGrid>
      <w:tr w:rsidR="004323F6" w:rsidRPr="005135F1" w:rsidTr="004323F6">
        <w:trPr>
          <w:trHeight w:val="684"/>
          <w:tblHeader/>
        </w:trPr>
        <w:tc>
          <w:tcPr>
            <w:tcW w:w="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23F6" w:rsidRPr="005135F1" w:rsidRDefault="004323F6" w:rsidP="005135F1">
            <w:pPr>
              <w:pStyle w:val="Normal1"/>
              <w:jc w:val="center"/>
              <w:rPr>
                <w:b/>
                <w:sz w:val="28"/>
                <w:szCs w:val="28"/>
              </w:rPr>
            </w:pPr>
            <w:r w:rsidRPr="005135F1">
              <w:rPr>
                <w:b/>
                <w:sz w:val="28"/>
                <w:szCs w:val="28"/>
              </w:rPr>
              <w:t>STT</w:t>
            </w:r>
          </w:p>
        </w:tc>
        <w:tc>
          <w:tcPr>
            <w:tcW w:w="53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323F6" w:rsidRPr="005135F1" w:rsidRDefault="004323F6" w:rsidP="005135F1">
            <w:pPr>
              <w:pStyle w:val="Normal1"/>
              <w:jc w:val="center"/>
              <w:rPr>
                <w:b/>
                <w:sz w:val="28"/>
                <w:szCs w:val="28"/>
              </w:rPr>
            </w:pPr>
            <w:r w:rsidRPr="005135F1">
              <w:rPr>
                <w:b/>
                <w:sz w:val="28"/>
                <w:szCs w:val="28"/>
              </w:rPr>
              <w:t>Hạng mục công trình</w:t>
            </w:r>
          </w:p>
        </w:tc>
        <w:tc>
          <w:tcPr>
            <w:tcW w:w="14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323F6" w:rsidRPr="005135F1" w:rsidRDefault="004323F6" w:rsidP="005135F1">
            <w:pPr>
              <w:pStyle w:val="Normal1"/>
              <w:jc w:val="center"/>
              <w:rPr>
                <w:b/>
                <w:sz w:val="28"/>
                <w:szCs w:val="28"/>
              </w:rPr>
            </w:pPr>
            <w:r w:rsidRPr="005135F1">
              <w:rPr>
                <w:b/>
                <w:sz w:val="28"/>
                <w:szCs w:val="28"/>
              </w:rPr>
              <w:t>Đơn vị tính</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323F6" w:rsidRPr="005135F1" w:rsidRDefault="004323F6" w:rsidP="005135F1">
            <w:pPr>
              <w:pStyle w:val="Normal1"/>
              <w:jc w:val="center"/>
              <w:rPr>
                <w:b/>
                <w:sz w:val="28"/>
                <w:szCs w:val="28"/>
              </w:rPr>
            </w:pPr>
            <w:r w:rsidRPr="005135F1">
              <w:rPr>
                <w:b/>
                <w:sz w:val="28"/>
                <w:szCs w:val="28"/>
              </w:rPr>
              <w:t>Số lượng</w:t>
            </w:r>
          </w:p>
        </w:tc>
      </w:tr>
      <w:tr w:rsidR="004323F6" w:rsidRPr="005135F1" w:rsidTr="004323F6">
        <w:trPr>
          <w:trHeight w:val="1575"/>
        </w:trPr>
        <w:tc>
          <w:tcPr>
            <w:tcW w:w="746" w:type="dxa"/>
            <w:tcBorders>
              <w:top w:val="single" w:sz="4" w:space="0" w:color="auto"/>
              <w:left w:val="single" w:sz="4" w:space="0" w:color="auto"/>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1</w:t>
            </w:r>
          </w:p>
        </w:tc>
        <w:tc>
          <w:tcPr>
            <w:tcW w:w="5345"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left"/>
              <w:rPr>
                <w:b/>
                <w:sz w:val="28"/>
                <w:szCs w:val="28"/>
              </w:rPr>
            </w:pPr>
            <w:r w:rsidRPr="00872814">
              <w:rPr>
                <w:b/>
                <w:sz w:val="28"/>
                <w:szCs w:val="28"/>
              </w:rPr>
              <w:t>Hầm Biogas</w:t>
            </w:r>
          </w:p>
          <w:p w:rsidR="004323F6" w:rsidRPr="00872814" w:rsidRDefault="004323F6" w:rsidP="005135F1">
            <w:pPr>
              <w:pStyle w:val="Normal1"/>
              <w:jc w:val="left"/>
              <w:rPr>
                <w:sz w:val="28"/>
                <w:szCs w:val="28"/>
              </w:rPr>
            </w:pPr>
            <w:r w:rsidRPr="00872814">
              <w:rPr>
                <w:sz w:val="28"/>
                <w:szCs w:val="28"/>
              </w:rPr>
              <w:t>Kích thước: DxRxC = 35x25x3m</w:t>
            </w:r>
          </w:p>
          <w:p w:rsidR="004323F6" w:rsidRPr="00872814" w:rsidRDefault="004323F6" w:rsidP="005135F1">
            <w:pPr>
              <w:pStyle w:val="Normal1"/>
              <w:jc w:val="left"/>
              <w:rPr>
                <w:sz w:val="28"/>
                <w:szCs w:val="28"/>
              </w:rPr>
            </w:pPr>
            <w:r w:rsidRPr="00872814">
              <w:rPr>
                <w:sz w:val="28"/>
                <w:szCs w:val="28"/>
              </w:rPr>
              <w:t xml:space="preserve">Vật liệu: lót HDPE chống thấm và phủ kín  </w:t>
            </w:r>
          </w:p>
        </w:tc>
        <w:tc>
          <w:tcPr>
            <w:tcW w:w="1482"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Hầm</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01</w:t>
            </w:r>
          </w:p>
        </w:tc>
      </w:tr>
      <w:tr w:rsidR="004323F6" w:rsidRPr="005135F1" w:rsidTr="004323F6">
        <w:trPr>
          <w:trHeight w:val="1081"/>
        </w:trPr>
        <w:tc>
          <w:tcPr>
            <w:tcW w:w="746" w:type="dxa"/>
            <w:tcBorders>
              <w:top w:val="single" w:sz="4" w:space="0" w:color="auto"/>
              <w:left w:val="single" w:sz="4" w:space="0" w:color="auto"/>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2</w:t>
            </w:r>
          </w:p>
        </w:tc>
        <w:tc>
          <w:tcPr>
            <w:tcW w:w="5345"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left"/>
              <w:rPr>
                <w:b/>
                <w:sz w:val="28"/>
                <w:szCs w:val="28"/>
              </w:rPr>
            </w:pPr>
            <w:r w:rsidRPr="00872814">
              <w:rPr>
                <w:b/>
                <w:sz w:val="28"/>
                <w:szCs w:val="28"/>
              </w:rPr>
              <w:t>Ao lắng 1</w:t>
            </w:r>
          </w:p>
          <w:p w:rsidR="004323F6" w:rsidRPr="00872814" w:rsidRDefault="004323F6" w:rsidP="005135F1">
            <w:pPr>
              <w:pStyle w:val="Normal1"/>
              <w:jc w:val="left"/>
              <w:rPr>
                <w:sz w:val="28"/>
                <w:szCs w:val="28"/>
              </w:rPr>
            </w:pPr>
            <w:r w:rsidRPr="00872814">
              <w:rPr>
                <w:sz w:val="28"/>
                <w:szCs w:val="28"/>
              </w:rPr>
              <w:t>Kích thước: DxRxC = 70x15x2m</w:t>
            </w:r>
          </w:p>
        </w:tc>
        <w:tc>
          <w:tcPr>
            <w:tcW w:w="1482"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Ao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01</w:t>
            </w:r>
          </w:p>
        </w:tc>
      </w:tr>
      <w:tr w:rsidR="004323F6" w:rsidRPr="005135F1" w:rsidTr="004323F6">
        <w:trPr>
          <w:trHeight w:val="1172"/>
        </w:trPr>
        <w:tc>
          <w:tcPr>
            <w:tcW w:w="746" w:type="dxa"/>
            <w:tcBorders>
              <w:top w:val="single" w:sz="4" w:space="0" w:color="auto"/>
              <w:left w:val="single" w:sz="4" w:space="0" w:color="auto"/>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3</w:t>
            </w:r>
          </w:p>
        </w:tc>
        <w:tc>
          <w:tcPr>
            <w:tcW w:w="5345"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left"/>
              <w:rPr>
                <w:b/>
                <w:sz w:val="28"/>
                <w:szCs w:val="28"/>
              </w:rPr>
            </w:pPr>
            <w:r w:rsidRPr="00872814">
              <w:rPr>
                <w:b/>
                <w:sz w:val="28"/>
                <w:szCs w:val="28"/>
              </w:rPr>
              <w:t xml:space="preserve">Ao lắng </w:t>
            </w:r>
            <w:r w:rsidR="00D4279A">
              <w:rPr>
                <w:b/>
                <w:sz w:val="28"/>
                <w:szCs w:val="28"/>
              </w:rPr>
              <w:t>2</w:t>
            </w:r>
          </w:p>
          <w:p w:rsidR="004323F6" w:rsidRPr="00872814" w:rsidRDefault="004323F6" w:rsidP="005135F1">
            <w:pPr>
              <w:pStyle w:val="Normal1"/>
              <w:jc w:val="left"/>
              <w:rPr>
                <w:sz w:val="28"/>
                <w:szCs w:val="28"/>
              </w:rPr>
            </w:pPr>
            <w:r w:rsidRPr="00872814">
              <w:rPr>
                <w:sz w:val="28"/>
                <w:szCs w:val="28"/>
              </w:rPr>
              <w:t>Kích thước: DxRxC = 70x15x2m</w:t>
            </w:r>
          </w:p>
        </w:tc>
        <w:tc>
          <w:tcPr>
            <w:tcW w:w="1482"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Ao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323F6" w:rsidRPr="00872814" w:rsidRDefault="004323F6" w:rsidP="005135F1">
            <w:pPr>
              <w:pStyle w:val="Normal1"/>
              <w:jc w:val="center"/>
              <w:rPr>
                <w:sz w:val="28"/>
                <w:szCs w:val="28"/>
              </w:rPr>
            </w:pPr>
            <w:r w:rsidRPr="00872814">
              <w:rPr>
                <w:sz w:val="28"/>
                <w:szCs w:val="28"/>
              </w:rPr>
              <w:t>01</w:t>
            </w:r>
          </w:p>
        </w:tc>
      </w:tr>
      <w:tr w:rsidR="00D4279A" w:rsidRPr="005135F1" w:rsidTr="00D4279A">
        <w:trPr>
          <w:trHeight w:val="1575"/>
        </w:trPr>
        <w:tc>
          <w:tcPr>
            <w:tcW w:w="746" w:type="dxa"/>
            <w:tcBorders>
              <w:top w:val="single" w:sz="4" w:space="0" w:color="auto"/>
              <w:left w:val="single" w:sz="4" w:space="0" w:color="auto"/>
              <w:bottom w:val="single" w:sz="4" w:space="0" w:color="auto"/>
              <w:right w:val="single" w:sz="4" w:space="0" w:color="auto"/>
            </w:tcBorders>
            <w:shd w:val="clear" w:color="000000" w:fill="FFFFFF"/>
            <w:vAlign w:val="center"/>
          </w:tcPr>
          <w:p w:rsidR="00D4279A" w:rsidRPr="00872814" w:rsidRDefault="00D4279A" w:rsidP="005135F1">
            <w:pPr>
              <w:spacing w:after="0" w:line="240" w:lineRule="auto"/>
              <w:jc w:val="center"/>
              <w:rPr>
                <w:rFonts w:eastAsia="Times New Roman" w:cs="Times New Roman"/>
                <w:szCs w:val="28"/>
              </w:rPr>
            </w:pPr>
            <w:r>
              <w:rPr>
                <w:rFonts w:eastAsia="Times New Roman" w:cs="Times New Roman"/>
                <w:szCs w:val="28"/>
              </w:rPr>
              <w:t>4</w:t>
            </w:r>
          </w:p>
        </w:tc>
        <w:tc>
          <w:tcPr>
            <w:tcW w:w="5345" w:type="dxa"/>
            <w:tcBorders>
              <w:top w:val="single" w:sz="4" w:space="0" w:color="auto"/>
              <w:left w:val="nil"/>
              <w:bottom w:val="single" w:sz="4" w:space="0" w:color="auto"/>
              <w:right w:val="single" w:sz="4" w:space="0" w:color="auto"/>
            </w:tcBorders>
            <w:shd w:val="clear" w:color="000000" w:fill="FFFFFF"/>
            <w:vAlign w:val="center"/>
          </w:tcPr>
          <w:p w:rsidR="00D4279A" w:rsidRDefault="00D4279A" w:rsidP="00D4279A">
            <w:pPr>
              <w:spacing w:after="0" w:line="240" w:lineRule="auto"/>
              <w:rPr>
                <w:rFonts w:eastAsia="Times New Roman" w:cs="Times New Roman"/>
                <w:b/>
                <w:bCs/>
                <w:szCs w:val="28"/>
              </w:rPr>
            </w:pPr>
            <w:r>
              <w:rPr>
                <w:rFonts w:eastAsia="Times New Roman" w:cs="Times New Roman"/>
                <w:b/>
                <w:bCs/>
                <w:szCs w:val="28"/>
              </w:rPr>
              <w:t>Bơm nước thải</w:t>
            </w:r>
          </w:p>
          <w:p w:rsidR="00D4279A" w:rsidRPr="00D4279A" w:rsidRDefault="00D4279A" w:rsidP="00D4279A">
            <w:pPr>
              <w:spacing w:after="0" w:line="240" w:lineRule="auto"/>
              <w:rPr>
                <w:rFonts w:eastAsia="Times New Roman" w:cs="Times New Roman"/>
                <w:bCs/>
                <w:szCs w:val="28"/>
              </w:rPr>
            </w:pPr>
            <w:r w:rsidRPr="00D4279A">
              <w:rPr>
                <w:rFonts w:eastAsia="Times New Roman" w:cs="Times New Roman"/>
                <w:bCs/>
                <w:szCs w:val="28"/>
              </w:rPr>
              <w:t>Công suất: 0,75kW; 220V</w:t>
            </w:r>
          </w:p>
          <w:p w:rsidR="00D4279A" w:rsidRPr="00D4279A" w:rsidRDefault="00D4279A" w:rsidP="00D4279A">
            <w:pPr>
              <w:spacing w:after="0" w:line="240" w:lineRule="auto"/>
              <w:rPr>
                <w:rFonts w:eastAsia="Times New Roman" w:cs="Times New Roman"/>
                <w:b/>
                <w:bCs/>
                <w:szCs w:val="28"/>
              </w:rPr>
            </w:pPr>
            <w:r w:rsidRPr="00D4279A">
              <w:rPr>
                <w:rFonts w:eastAsia="Times New Roman" w:cs="Times New Roman"/>
                <w:bCs/>
                <w:szCs w:val="28"/>
              </w:rPr>
              <w:t>Q=15m</w:t>
            </w:r>
            <w:r w:rsidRPr="00D4279A">
              <w:rPr>
                <w:rFonts w:eastAsia="Times New Roman" w:cs="Times New Roman"/>
                <w:bCs/>
                <w:szCs w:val="28"/>
                <w:vertAlign w:val="superscript"/>
              </w:rPr>
              <w:t>3</w:t>
            </w:r>
            <w:r w:rsidRPr="00D4279A">
              <w:rPr>
                <w:rFonts w:eastAsia="Times New Roman" w:cs="Times New Roman"/>
                <w:bCs/>
                <w:szCs w:val="28"/>
              </w:rPr>
              <w:t>/giờ; Q=8m</w:t>
            </w:r>
          </w:p>
        </w:tc>
        <w:tc>
          <w:tcPr>
            <w:tcW w:w="1482" w:type="dxa"/>
            <w:tcBorders>
              <w:top w:val="single" w:sz="4" w:space="0" w:color="auto"/>
              <w:left w:val="nil"/>
              <w:bottom w:val="single" w:sz="4" w:space="0" w:color="auto"/>
              <w:right w:val="single" w:sz="4" w:space="0" w:color="auto"/>
            </w:tcBorders>
            <w:shd w:val="clear" w:color="000000" w:fill="FFFFFF"/>
            <w:vAlign w:val="center"/>
          </w:tcPr>
          <w:p w:rsidR="00D4279A" w:rsidRPr="00872814" w:rsidRDefault="00D4279A" w:rsidP="005135F1">
            <w:pPr>
              <w:spacing w:after="0" w:line="240" w:lineRule="auto"/>
              <w:jc w:val="center"/>
              <w:rPr>
                <w:rFonts w:eastAsia="Times New Roman" w:cs="Times New Roman"/>
                <w:szCs w:val="28"/>
              </w:rPr>
            </w:pPr>
            <w:r>
              <w:rPr>
                <w:rFonts w:eastAsia="Times New Roman" w:cs="Times New Roman"/>
                <w:szCs w:val="28"/>
              </w:rPr>
              <w:t>Cái</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4279A" w:rsidRPr="00872814" w:rsidRDefault="00D4279A" w:rsidP="005135F1">
            <w:pPr>
              <w:spacing w:after="0" w:line="240" w:lineRule="auto"/>
              <w:jc w:val="center"/>
              <w:rPr>
                <w:rFonts w:eastAsia="Times New Roman" w:cs="Times New Roman"/>
                <w:szCs w:val="28"/>
              </w:rPr>
            </w:pPr>
            <w:r>
              <w:rPr>
                <w:rFonts w:eastAsia="Times New Roman" w:cs="Times New Roman"/>
                <w:szCs w:val="28"/>
              </w:rPr>
              <w:t>1</w:t>
            </w:r>
          </w:p>
        </w:tc>
      </w:tr>
      <w:tr w:rsidR="004323F6" w:rsidRPr="005135F1" w:rsidTr="004323F6">
        <w:trPr>
          <w:trHeight w:val="1575"/>
        </w:trPr>
        <w:tc>
          <w:tcPr>
            <w:tcW w:w="7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23F6" w:rsidRPr="00872814" w:rsidRDefault="00D4279A" w:rsidP="005135F1">
            <w:pPr>
              <w:spacing w:after="0" w:line="240" w:lineRule="auto"/>
              <w:jc w:val="center"/>
              <w:rPr>
                <w:rFonts w:eastAsia="Times New Roman" w:cs="Times New Roman"/>
                <w:szCs w:val="28"/>
              </w:rPr>
            </w:pPr>
            <w:r>
              <w:rPr>
                <w:rFonts w:eastAsia="Times New Roman" w:cs="Times New Roman"/>
                <w:szCs w:val="28"/>
              </w:rPr>
              <w:t>5</w:t>
            </w:r>
          </w:p>
        </w:tc>
        <w:tc>
          <w:tcPr>
            <w:tcW w:w="5345" w:type="dxa"/>
            <w:tcBorders>
              <w:top w:val="single" w:sz="4" w:space="0" w:color="auto"/>
              <w:left w:val="nil"/>
              <w:bottom w:val="single" w:sz="4" w:space="0" w:color="auto"/>
              <w:right w:val="single" w:sz="4" w:space="0" w:color="auto"/>
            </w:tcBorders>
            <w:shd w:val="clear" w:color="000000" w:fill="FFFFFF"/>
            <w:vAlign w:val="bottom"/>
            <w:hideMark/>
          </w:tcPr>
          <w:p w:rsidR="004323F6" w:rsidRPr="00872814" w:rsidRDefault="004323F6" w:rsidP="005135F1">
            <w:pPr>
              <w:spacing w:after="0" w:line="240" w:lineRule="auto"/>
              <w:rPr>
                <w:rFonts w:eastAsia="Times New Roman" w:cs="Times New Roman"/>
                <w:b/>
                <w:bCs/>
                <w:szCs w:val="28"/>
              </w:rPr>
            </w:pPr>
            <w:r w:rsidRPr="00872814">
              <w:rPr>
                <w:rFonts w:eastAsia="Times New Roman" w:cs="Times New Roman"/>
                <w:b/>
                <w:bCs/>
                <w:szCs w:val="28"/>
              </w:rPr>
              <w:t>Bồn nhựa sử dụng làm bồn sinh học</w:t>
            </w:r>
            <w:r w:rsidR="00D4279A">
              <w:rPr>
                <w:rFonts w:eastAsia="Times New Roman" w:cs="Times New Roman"/>
                <w:b/>
                <w:bCs/>
                <w:szCs w:val="28"/>
              </w:rPr>
              <w:t xml:space="preserve"> SBR</w:t>
            </w:r>
            <w:r w:rsidRPr="00872814">
              <w:rPr>
                <w:rFonts w:eastAsia="Times New Roman" w:cs="Times New Roman"/>
                <w:b/>
                <w:bCs/>
                <w:szCs w:val="28"/>
              </w:rPr>
              <w:br/>
            </w:r>
            <w:r w:rsidRPr="00872814">
              <w:rPr>
                <w:rFonts w:eastAsia="Times New Roman" w:cs="Times New Roman"/>
                <w:szCs w:val="28"/>
              </w:rPr>
              <w:t>Dung tích: 10.000 Lít</w:t>
            </w:r>
            <w:r w:rsidRPr="00872814">
              <w:rPr>
                <w:rFonts w:eastAsia="Times New Roman" w:cs="Times New Roman"/>
                <w:szCs w:val="28"/>
              </w:rPr>
              <w:br/>
              <w:t>vật liệu: Nhựa</w:t>
            </w:r>
            <w:r w:rsidRPr="00872814">
              <w:rPr>
                <w:rFonts w:eastAsia="Times New Roman" w:cs="Times New Roman"/>
                <w:szCs w:val="28"/>
              </w:rPr>
              <w:br/>
              <w:t>Loại: đứng</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rsidR="004323F6" w:rsidRPr="00872814" w:rsidRDefault="00D4279A" w:rsidP="005135F1">
            <w:pPr>
              <w:spacing w:after="0" w:line="240" w:lineRule="auto"/>
              <w:jc w:val="center"/>
              <w:rPr>
                <w:rFonts w:eastAsia="Times New Roman" w:cs="Times New Roman"/>
                <w:szCs w:val="28"/>
              </w:rPr>
            </w:pPr>
            <w:r w:rsidRPr="00872814">
              <w:rPr>
                <w:rFonts w:eastAsia="Times New Roman" w:cs="Times New Roman"/>
                <w:szCs w:val="28"/>
              </w:rPr>
              <w:t>Cái</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323F6" w:rsidRPr="00872814" w:rsidRDefault="00D4279A" w:rsidP="005135F1">
            <w:pPr>
              <w:spacing w:after="0" w:line="240" w:lineRule="auto"/>
              <w:jc w:val="center"/>
              <w:rPr>
                <w:rFonts w:eastAsia="Times New Roman" w:cs="Times New Roman"/>
                <w:szCs w:val="28"/>
              </w:rPr>
            </w:pPr>
            <w:r>
              <w:rPr>
                <w:rFonts w:eastAsia="Times New Roman" w:cs="Times New Roman"/>
                <w:szCs w:val="28"/>
              </w:rPr>
              <w:t>2</w:t>
            </w:r>
          </w:p>
        </w:tc>
      </w:tr>
      <w:tr w:rsidR="004323F6" w:rsidRPr="005135F1" w:rsidTr="004323F6">
        <w:trPr>
          <w:trHeight w:val="40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5135F1" w:rsidRDefault="00D4279A" w:rsidP="005135F1">
            <w:pPr>
              <w:spacing w:after="0" w:line="240" w:lineRule="auto"/>
              <w:jc w:val="center"/>
              <w:rPr>
                <w:rFonts w:eastAsia="Times New Roman" w:cs="Times New Roman"/>
                <w:szCs w:val="28"/>
              </w:rPr>
            </w:pPr>
            <w:r>
              <w:rPr>
                <w:rFonts w:eastAsia="Times New Roman" w:cs="Times New Roman"/>
                <w:szCs w:val="28"/>
              </w:rPr>
              <w:lastRenderedPageBreak/>
              <w:t>6</w:t>
            </w:r>
          </w:p>
        </w:tc>
        <w:tc>
          <w:tcPr>
            <w:tcW w:w="5345" w:type="dxa"/>
            <w:tcBorders>
              <w:top w:val="nil"/>
              <w:left w:val="nil"/>
              <w:bottom w:val="single" w:sz="4" w:space="0" w:color="auto"/>
              <w:right w:val="single" w:sz="4" w:space="0" w:color="auto"/>
            </w:tcBorders>
            <w:shd w:val="clear" w:color="auto" w:fill="auto"/>
            <w:vAlign w:val="center"/>
            <w:hideMark/>
          </w:tcPr>
          <w:p w:rsidR="004323F6" w:rsidRPr="005135F1" w:rsidRDefault="004323F6" w:rsidP="00D4279A">
            <w:pPr>
              <w:spacing w:after="0" w:line="240" w:lineRule="auto"/>
              <w:rPr>
                <w:rFonts w:eastAsia="Times New Roman" w:cs="Times New Roman"/>
                <w:szCs w:val="28"/>
              </w:rPr>
            </w:pPr>
            <w:r w:rsidRPr="005135F1">
              <w:rPr>
                <w:rFonts w:eastAsia="Times New Roman" w:cs="Times New Roman"/>
                <w:b/>
                <w:bCs/>
                <w:szCs w:val="28"/>
              </w:rPr>
              <w:t xml:space="preserve">Máy </w:t>
            </w:r>
            <w:r w:rsidR="00D4279A">
              <w:rPr>
                <w:rFonts w:eastAsia="Times New Roman" w:cs="Times New Roman"/>
                <w:b/>
                <w:bCs/>
                <w:szCs w:val="28"/>
              </w:rPr>
              <w:t>sục khí chìm</w:t>
            </w:r>
            <w:r w:rsidRPr="005135F1">
              <w:rPr>
                <w:rFonts w:eastAsia="Times New Roman" w:cs="Times New Roman"/>
                <w:szCs w:val="28"/>
              </w:rPr>
              <w:br/>
              <w:t>Thông số kỹ thuật:</w:t>
            </w:r>
            <w:r w:rsidRPr="005135F1">
              <w:rPr>
                <w:rFonts w:eastAsia="Times New Roman" w:cs="Times New Roman"/>
                <w:szCs w:val="28"/>
              </w:rPr>
              <w:br/>
              <w:t xml:space="preserve">- Q = </w:t>
            </w:r>
            <w:r w:rsidR="00D4279A">
              <w:rPr>
                <w:rFonts w:eastAsia="Times New Roman" w:cs="Times New Roman"/>
                <w:szCs w:val="28"/>
              </w:rPr>
              <w:t>4</w:t>
            </w:r>
            <w:r w:rsidRPr="005135F1">
              <w:rPr>
                <w:rFonts w:eastAsia="Times New Roman" w:cs="Times New Roman"/>
                <w:szCs w:val="28"/>
              </w:rPr>
              <w:t xml:space="preserve">.0 m³/ph, H = </w:t>
            </w:r>
            <w:r w:rsidR="00D4279A">
              <w:rPr>
                <w:rFonts w:eastAsia="Times New Roman" w:cs="Times New Roman"/>
                <w:szCs w:val="28"/>
              </w:rPr>
              <w:t>3</w:t>
            </w:r>
            <w:r w:rsidRPr="005135F1">
              <w:rPr>
                <w:rFonts w:eastAsia="Times New Roman" w:cs="Times New Roman"/>
                <w:szCs w:val="28"/>
              </w:rPr>
              <w:t>.0 m</w:t>
            </w:r>
            <w:r w:rsidRPr="005135F1">
              <w:rPr>
                <w:rFonts w:eastAsia="Times New Roman" w:cs="Times New Roman"/>
                <w:szCs w:val="28"/>
              </w:rPr>
              <w:br/>
              <w:t xml:space="preserve">- Công suất : </w:t>
            </w:r>
            <w:r w:rsidR="00D4279A">
              <w:rPr>
                <w:rFonts w:eastAsia="Times New Roman" w:cs="Times New Roman"/>
                <w:szCs w:val="28"/>
              </w:rPr>
              <w:t>1</w:t>
            </w:r>
            <w:r w:rsidRPr="005135F1">
              <w:rPr>
                <w:rFonts w:eastAsia="Times New Roman" w:cs="Times New Roman"/>
                <w:szCs w:val="28"/>
              </w:rPr>
              <w:t>,</w:t>
            </w:r>
            <w:r w:rsidR="00D4279A">
              <w:rPr>
                <w:rFonts w:eastAsia="Times New Roman" w:cs="Times New Roman"/>
                <w:szCs w:val="28"/>
              </w:rPr>
              <w:t>5</w:t>
            </w:r>
            <w:r w:rsidRPr="005135F1">
              <w:rPr>
                <w:rFonts w:eastAsia="Times New Roman" w:cs="Times New Roman"/>
                <w:szCs w:val="28"/>
              </w:rPr>
              <w:t>kW/220V/50Hz</w:t>
            </w:r>
            <w:r w:rsidRPr="005135F1">
              <w:rPr>
                <w:rFonts w:eastAsia="Times New Roman" w:cs="Times New Roman"/>
                <w:szCs w:val="28"/>
              </w:rPr>
              <w:br/>
              <w:t xml:space="preserve">- Đường kính ống </w:t>
            </w:r>
            <w:r w:rsidR="00D4279A">
              <w:rPr>
                <w:rFonts w:eastAsia="Times New Roman" w:cs="Times New Roman"/>
                <w:szCs w:val="28"/>
              </w:rPr>
              <w:t>hút khí</w:t>
            </w:r>
            <w:r w:rsidRPr="005135F1">
              <w:rPr>
                <w:rFonts w:eastAsia="Times New Roman" w:cs="Times New Roman"/>
                <w:szCs w:val="28"/>
              </w:rPr>
              <w:t>: DN</w:t>
            </w:r>
            <w:r w:rsidR="00D4279A">
              <w:rPr>
                <w:rFonts w:eastAsia="Times New Roman" w:cs="Times New Roman"/>
                <w:szCs w:val="28"/>
              </w:rPr>
              <w:t>49</w:t>
            </w:r>
            <w:r w:rsidRPr="005135F1">
              <w:rPr>
                <w:rFonts w:eastAsia="Times New Roman" w:cs="Times New Roman"/>
                <w:szCs w:val="28"/>
              </w:rPr>
              <w:br/>
              <w:t>Phụ kiện đi kèm:</w:t>
            </w:r>
            <w:r w:rsidRPr="005135F1">
              <w:rPr>
                <w:rFonts w:eastAsia="Times New Roman" w:cs="Times New Roman"/>
                <w:szCs w:val="28"/>
              </w:rPr>
              <w:br/>
              <w:t xml:space="preserve">Ống </w:t>
            </w:r>
            <w:r w:rsidR="00D4279A">
              <w:rPr>
                <w:rFonts w:eastAsia="Times New Roman" w:cs="Times New Roman"/>
                <w:szCs w:val="28"/>
              </w:rPr>
              <w:t>khuếch tán khí, xích thao tác</w:t>
            </w:r>
          </w:p>
        </w:tc>
        <w:tc>
          <w:tcPr>
            <w:tcW w:w="1482" w:type="dxa"/>
            <w:tcBorders>
              <w:top w:val="nil"/>
              <w:left w:val="nil"/>
              <w:bottom w:val="single" w:sz="4" w:space="0" w:color="auto"/>
              <w:right w:val="single" w:sz="4" w:space="0" w:color="auto"/>
            </w:tcBorders>
            <w:shd w:val="clear" w:color="auto" w:fill="auto"/>
            <w:vAlign w:val="center"/>
            <w:hideMark/>
          </w:tcPr>
          <w:p w:rsidR="004323F6" w:rsidRPr="005135F1" w:rsidRDefault="004323F6" w:rsidP="005135F1">
            <w:pPr>
              <w:spacing w:after="0" w:line="240" w:lineRule="auto"/>
              <w:jc w:val="center"/>
              <w:rPr>
                <w:rFonts w:eastAsia="Times New Roman" w:cs="Times New Roman"/>
                <w:szCs w:val="28"/>
              </w:rPr>
            </w:pPr>
            <w:r w:rsidRPr="005135F1">
              <w:rPr>
                <w:rFonts w:eastAsia="Times New Roman" w:cs="Times New Roman"/>
                <w:szCs w:val="28"/>
              </w:rPr>
              <w:t>1</w:t>
            </w:r>
          </w:p>
        </w:tc>
        <w:tc>
          <w:tcPr>
            <w:tcW w:w="1418" w:type="dxa"/>
            <w:tcBorders>
              <w:top w:val="nil"/>
              <w:left w:val="nil"/>
              <w:bottom w:val="single" w:sz="4" w:space="0" w:color="auto"/>
              <w:right w:val="single" w:sz="4" w:space="0" w:color="auto"/>
            </w:tcBorders>
            <w:shd w:val="clear" w:color="auto" w:fill="auto"/>
            <w:vAlign w:val="center"/>
            <w:hideMark/>
          </w:tcPr>
          <w:p w:rsidR="004323F6" w:rsidRPr="005135F1" w:rsidRDefault="004323F6" w:rsidP="005135F1">
            <w:pPr>
              <w:spacing w:after="0" w:line="240" w:lineRule="auto"/>
              <w:jc w:val="center"/>
              <w:rPr>
                <w:rFonts w:eastAsia="Times New Roman" w:cs="Times New Roman"/>
                <w:szCs w:val="28"/>
              </w:rPr>
            </w:pPr>
            <w:r w:rsidRPr="005135F1">
              <w:rPr>
                <w:rFonts w:eastAsia="Times New Roman" w:cs="Times New Roman"/>
                <w:szCs w:val="28"/>
              </w:rPr>
              <w:t>Cái</w:t>
            </w:r>
          </w:p>
        </w:tc>
      </w:tr>
      <w:tr w:rsidR="004323F6" w:rsidRPr="005135F1" w:rsidTr="004323F6">
        <w:trPr>
          <w:trHeight w:val="47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72814" w:rsidRDefault="00D4279A" w:rsidP="00872814">
            <w:pPr>
              <w:spacing w:after="0" w:line="240" w:lineRule="auto"/>
              <w:jc w:val="center"/>
              <w:rPr>
                <w:rFonts w:eastAsia="Times New Roman" w:cs="Times New Roman"/>
                <w:szCs w:val="28"/>
              </w:rPr>
            </w:pPr>
            <w:r>
              <w:rPr>
                <w:rFonts w:eastAsia="Times New Roman" w:cs="Times New Roman"/>
                <w:szCs w:val="28"/>
              </w:rPr>
              <w:t>7</w:t>
            </w:r>
          </w:p>
        </w:tc>
        <w:tc>
          <w:tcPr>
            <w:tcW w:w="5345"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872814">
            <w:pPr>
              <w:spacing w:after="0" w:line="240" w:lineRule="auto"/>
              <w:rPr>
                <w:rFonts w:eastAsia="Times New Roman" w:cs="Times New Roman"/>
                <w:b/>
                <w:bCs/>
                <w:color w:val="000000"/>
                <w:szCs w:val="28"/>
              </w:rPr>
            </w:pPr>
            <w:r w:rsidRPr="00872814">
              <w:rPr>
                <w:rFonts w:eastAsia="Times New Roman" w:cs="Times New Roman"/>
                <w:b/>
                <w:bCs/>
                <w:color w:val="000000"/>
                <w:szCs w:val="28"/>
              </w:rPr>
              <w:t xml:space="preserve">Vi sinh vật </w:t>
            </w:r>
            <w:r w:rsidRPr="00872814">
              <w:rPr>
                <w:rFonts w:eastAsia="Times New Roman" w:cs="Times New Roman"/>
                <w:b/>
                <w:bCs/>
                <w:color w:val="000000"/>
                <w:szCs w:val="28"/>
              </w:rPr>
              <w:br/>
            </w:r>
            <w:r w:rsidRPr="00872814">
              <w:rPr>
                <w:rFonts w:eastAsia="Times New Roman" w:cs="Times New Roman"/>
                <w:color w:val="000000"/>
                <w:szCs w:val="28"/>
              </w:rPr>
              <w:t>Chủng vi khuẩn :</w:t>
            </w:r>
            <w:r w:rsidRPr="00872814">
              <w:rPr>
                <w:rFonts w:eastAsia="Times New Roman" w:cs="Times New Roman"/>
                <w:color w:val="000000"/>
                <w:szCs w:val="28"/>
              </w:rPr>
              <w:br/>
              <w:t xml:space="preserve">          Bacillus subtilis - 5 x 109 CFU/g</w:t>
            </w:r>
            <w:r w:rsidRPr="00872814">
              <w:rPr>
                <w:rFonts w:eastAsia="Times New Roman" w:cs="Times New Roman"/>
                <w:color w:val="000000"/>
                <w:szCs w:val="28"/>
              </w:rPr>
              <w:br/>
              <w:t xml:space="preserve">          Lactobacillus acidophilus - 3 x 109 CFU/g  </w:t>
            </w:r>
            <w:r w:rsidRPr="00872814">
              <w:rPr>
                <w:rFonts w:eastAsia="Times New Roman" w:cs="Times New Roman"/>
                <w:color w:val="000000"/>
                <w:szCs w:val="28"/>
              </w:rPr>
              <w:br/>
              <w:t xml:space="preserve">          Aspergillus oryzae- 1 x109 CFU/g</w:t>
            </w:r>
            <w:r w:rsidRPr="00872814">
              <w:rPr>
                <w:rFonts w:eastAsia="Times New Roman" w:cs="Times New Roman"/>
                <w:color w:val="000000"/>
                <w:szCs w:val="28"/>
              </w:rPr>
              <w:br/>
              <w:t xml:space="preserve">          Saccharomyces cerevisiae-3 x 109 CFU/g</w:t>
            </w:r>
            <w:r w:rsidRPr="00872814">
              <w:rPr>
                <w:rFonts w:eastAsia="Times New Roman" w:cs="Times New Roman"/>
                <w:color w:val="000000"/>
                <w:szCs w:val="28"/>
              </w:rPr>
              <w:br/>
              <w:t xml:space="preserve">   + Enzyme:  </w:t>
            </w:r>
            <w:r w:rsidRPr="00872814">
              <w:rPr>
                <w:rFonts w:eastAsia="Times New Roman" w:cs="Times New Roman"/>
                <w:color w:val="000000"/>
                <w:szCs w:val="28"/>
              </w:rPr>
              <w:br/>
              <w:t xml:space="preserve">         Amylase - 15%</w:t>
            </w:r>
            <w:r w:rsidRPr="00872814">
              <w:rPr>
                <w:rFonts w:eastAsia="Times New Roman" w:cs="Times New Roman"/>
                <w:color w:val="000000"/>
                <w:szCs w:val="28"/>
              </w:rPr>
              <w:br/>
              <w:t xml:space="preserve">         Protease - 20%</w:t>
            </w:r>
            <w:r w:rsidRPr="00872814">
              <w:rPr>
                <w:rFonts w:eastAsia="Times New Roman" w:cs="Times New Roman"/>
                <w:color w:val="000000"/>
                <w:szCs w:val="28"/>
              </w:rPr>
              <w:br/>
              <w:t xml:space="preserve">         Lipase- 20%"</w:t>
            </w:r>
          </w:p>
        </w:tc>
        <w:tc>
          <w:tcPr>
            <w:tcW w:w="1482"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872814">
            <w:pPr>
              <w:spacing w:after="0" w:line="240" w:lineRule="auto"/>
              <w:jc w:val="center"/>
              <w:rPr>
                <w:rFonts w:eastAsia="Times New Roman" w:cs="Times New Roman"/>
                <w:color w:val="000000"/>
                <w:szCs w:val="28"/>
              </w:rPr>
            </w:pPr>
            <w:r w:rsidRPr="00872814">
              <w:rPr>
                <w:rFonts w:eastAsia="Times New Roman" w:cs="Times New Roman"/>
                <w:color w:val="000000"/>
                <w:szCs w:val="28"/>
              </w:rPr>
              <w:t>1</w:t>
            </w:r>
          </w:p>
        </w:tc>
        <w:tc>
          <w:tcPr>
            <w:tcW w:w="1418"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872814">
            <w:pPr>
              <w:spacing w:after="0" w:line="240" w:lineRule="auto"/>
              <w:jc w:val="center"/>
              <w:rPr>
                <w:rFonts w:eastAsia="Times New Roman" w:cs="Times New Roman"/>
                <w:color w:val="000000"/>
                <w:szCs w:val="28"/>
              </w:rPr>
            </w:pPr>
            <w:r w:rsidRPr="00872814">
              <w:rPr>
                <w:rFonts w:eastAsia="Times New Roman" w:cs="Times New Roman"/>
                <w:color w:val="000000"/>
                <w:szCs w:val="28"/>
              </w:rPr>
              <w:t>Bộ</w:t>
            </w:r>
          </w:p>
        </w:tc>
      </w:tr>
      <w:tr w:rsidR="004323F6" w:rsidRPr="005135F1" w:rsidTr="004323F6">
        <w:trPr>
          <w:trHeight w:val="12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72814" w:rsidRDefault="00D4279A" w:rsidP="00872814">
            <w:pPr>
              <w:spacing w:after="0" w:line="240" w:lineRule="auto"/>
              <w:jc w:val="center"/>
              <w:rPr>
                <w:rFonts w:eastAsia="Times New Roman" w:cs="Times New Roman"/>
                <w:szCs w:val="28"/>
              </w:rPr>
            </w:pPr>
            <w:r>
              <w:rPr>
                <w:rFonts w:eastAsia="Times New Roman" w:cs="Times New Roman"/>
                <w:szCs w:val="28"/>
              </w:rPr>
              <w:t>8</w:t>
            </w:r>
          </w:p>
        </w:tc>
        <w:tc>
          <w:tcPr>
            <w:tcW w:w="5345"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872814">
            <w:pPr>
              <w:spacing w:after="0" w:line="240" w:lineRule="auto"/>
              <w:rPr>
                <w:rFonts w:eastAsia="Times New Roman" w:cs="Times New Roman"/>
                <w:b/>
                <w:bCs/>
                <w:szCs w:val="28"/>
              </w:rPr>
            </w:pPr>
            <w:r w:rsidRPr="00872814">
              <w:rPr>
                <w:rFonts w:eastAsia="Times New Roman" w:cs="Times New Roman"/>
                <w:b/>
                <w:bCs/>
                <w:szCs w:val="28"/>
              </w:rPr>
              <w:t>Bơm định lượng Chlorine</w:t>
            </w:r>
            <w:r w:rsidRPr="00872814">
              <w:rPr>
                <w:rFonts w:eastAsia="Times New Roman" w:cs="Times New Roman"/>
                <w:b/>
                <w:bCs/>
                <w:szCs w:val="28"/>
              </w:rPr>
              <w:br/>
            </w:r>
            <w:r w:rsidRPr="00872814">
              <w:rPr>
                <w:rFonts w:eastAsia="Times New Roman" w:cs="Times New Roman"/>
                <w:szCs w:val="28"/>
              </w:rPr>
              <w:t>Công suất: 45W; 220V</w:t>
            </w:r>
            <w:r w:rsidRPr="00872814">
              <w:rPr>
                <w:rFonts w:eastAsia="Times New Roman" w:cs="Times New Roman"/>
                <w:szCs w:val="28"/>
              </w:rPr>
              <w:br/>
              <w:t>H = 7bar, Q = 45L/giờ</w:t>
            </w:r>
            <w:r w:rsidRPr="00872814">
              <w:rPr>
                <w:rFonts w:eastAsia="Times New Roman" w:cs="Times New Roman"/>
                <w:szCs w:val="28"/>
              </w:rPr>
              <w:br/>
              <w:t>Hãng sản xuất: Bluewhite</w:t>
            </w:r>
          </w:p>
        </w:tc>
        <w:tc>
          <w:tcPr>
            <w:tcW w:w="1482" w:type="dxa"/>
            <w:tcBorders>
              <w:top w:val="nil"/>
              <w:left w:val="nil"/>
              <w:bottom w:val="single" w:sz="4" w:space="0" w:color="auto"/>
              <w:right w:val="single" w:sz="4" w:space="0" w:color="auto"/>
            </w:tcBorders>
            <w:shd w:val="clear" w:color="auto" w:fill="auto"/>
            <w:noWrap/>
            <w:vAlign w:val="center"/>
            <w:hideMark/>
          </w:tcPr>
          <w:p w:rsidR="004323F6" w:rsidRPr="00872814" w:rsidRDefault="004323F6" w:rsidP="00872814">
            <w:pPr>
              <w:spacing w:after="0" w:line="240" w:lineRule="auto"/>
              <w:jc w:val="center"/>
              <w:rPr>
                <w:rFonts w:eastAsia="Times New Roman" w:cs="Times New Roman"/>
                <w:color w:val="000000"/>
                <w:szCs w:val="28"/>
              </w:rPr>
            </w:pPr>
            <w:r w:rsidRPr="00872814">
              <w:rPr>
                <w:rFonts w:eastAsia="Times New Roman" w:cs="Times New Roman"/>
                <w:color w:val="000000"/>
                <w:szCs w:val="28"/>
              </w:rPr>
              <w:t>1</w:t>
            </w:r>
          </w:p>
        </w:tc>
        <w:tc>
          <w:tcPr>
            <w:tcW w:w="1418" w:type="dxa"/>
            <w:tcBorders>
              <w:top w:val="nil"/>
              <w:left w:val="nil"/>
              <w:bottom w:val="single" w:sz="4" w:space="0" w:color="auto"/>
              <w:right w:val="single" w:sz="4" w:space="0" w:color="auto"/>
            </w:tcBorders>
            <w:shd w:val="clear" w:color="auto" w:fill="auto"/>
            <w:noWrap/>
            <w:vAlign w:val="center"/>
            <w:hideMark/>
          </w:tcPr>
          <w:p w:rsidR="004323F6" w:rsidRPr="004323F6" w:rsidRDefault="004323F6" w:rsidP="00872814">
            <w:pPr>
              <w:spacing w:after="0" w:line="240" w:lineRule="auto"/>
              <w:jc w:val="center"/>
              <w:rPr>
                <w:rFonts w:eastAsia="Times New Roman" w:cs="Times New Roman"/>
                <w:color w:val="000000"/>
                <w:szCs w:val="28"/>
              </w:rPr>
            </w:pPr>
            <w:r w:rsidRPr="004323F6">
              <w:rPr>
                <w:rFonts w:eastAsia="Times New Roman" w:cs="Times New Roman"/>
                <w:color w:val="000000"/>
                <w:szCs w:val="28"/>
              </w:rPr>
              <w:t>Cái</w:t>
            </w:r>
          </w:p>
        </w:tc>
      </w:tr>
      <w:tr w:rsidR="004323F6" w:rsidRPr="005135F1" w:rsidTr="004323F6">
        <w:trPr>
          <w:trHeight w:val="6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72814" w:rsidRDefault="00D4279A" w:rsidP="00872814">
            <w:pPr>
              <w:spacing w:after="0" w:line="240" w:lineRule="auto"/>
              <w:jc w:val="center"/>
              <w:rPr>
                <w:rFonts w:eastAsia="Times New Roman" w:cs="Times New Roman"/>
                <w:szCs w:val="28"/>
              </w:rPr>
            </w:pPr>
            <w:r>
              <w:rPr>
                <w:rFonts w:eastAsia="Times New Roman" w:cs="Times New Roman"/>
                <w:szCs w:val="28"/>
              </w:rPr>
              <w:t>9</w:t>
            </w:r>
          </w:p>
        </w:tc>
        <w:tc>
          <w:tcPr>
            <w:tcW w:w="5345" w:type="dxa"/>
            <w:tcBorders>
              <w:top w:val="nil"/>
              <w:left w:val="nil"/>
              <w:bottom w:val="single" w:sz="4" w:space="0" w:color="auto"/>
              <w:right w:val="single" w:sz="4" w:space="0" w:color="auto"/>
            </w:tcBorders>
            <w:shd w:val="clear" w:color="000000" w:fill="FFFFFF"/>
            <w:vAlign w:val="center"/>
            <w:hideMark/>
          </w:tcPr>
          <w:p w:rsidR="004323F6" w:rsidRPr="00872814" w:rsidRDefault="004323F6" w:rsidP="00872814">
            <w:pPr>
              <w:spacing w:after="0" w:line="240" w:lineRule="auto"/>
              <w:rPr>
                <w:rFonts w:eastAsia="Times New Roman" w:cs="Times New Roman"/>
                <w:b/>
                <w:bCs/>
                <w:szCs w:val="28"/>
              </w:rPr>
            </w:pPr>
            <w:r w:rsidRPr="00872814">
              <w:rPr>
                <w:rFonts w:eastAsia="Times New Roman" w:cs="Times New Roman"/>
                <w:b/>
                <w:bCs/>
                <w:szCs w:val="28"/>
              </w:rPr>
              <w:t>Bồn chứa hóa chất</w:t>
            </w:r>
            <w:r w:rsidRPr="00872814">
              <w:rPr>
                <w:rFonts w:eastAsia="Times New Roman" w:cs="Times New Roman"/>
                <w:b/>
                <w:bCs/>
                <w:szCs w:val="28"/>
              </w:rPr>
              <w:br/>
            </w:r>
            <w:r w:rsidRPr="00872814">
              <w:rPr>
                <w:rFonts w:eastAsia="Times New Roman" w:cs="Times New Roman"/>
                <w:szCs w:val="28"/>
              </w:rPr>
              <w:t>Vật liệu PVC</w:t>
            </w:r>
          </w:p>
        </w:tc>
        <w:tc>
          <w:tcPr>
            <w:tcW w:w="1482"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872814">
            <w:pPr>
              <w:spacing w:after="0" w:line="240" w:lineRule="auto"/>
              <w:jc w:val="center"/>
              <w:rPr>
                <w:rFonts w:eastAsia="Times New Roman" w:cs="Times New Roman"/>
                <w:color w:val="000000"/>
                <w:szCs w:val="28"/>
              </w:rPr>
            </w:pPr>
            <w:r w:rsidRPr="00872814">
              <w:rPr>
                <w:rFonts w:eastAsia="Times New Roman" w:cs="Times New Roman"/>
                <w:color w:val="000000"/>
                <w:szCs w:val="28"/>
              </w:rPr>
              <w:t>1</w:t>
            </w:r>
          </w:p>
        </w:tc>
        <w:tc>
          <w:tcPr>
            <w:tcW w:w="1418" w:type="dxa"/>
            <w:tcBorders>
              <w:top w:val="nil"/>
              <w:left w:val="nil"/>
              <w:bottom w:val="single" w:sz="4" w:space="0" w:color="auto"/>
              <w:right w:val="single" w:sz="4" w:space="0" w:color="auto"/>
            </w:tcBorders>
            <w:shd w:val="clear" w:color="auto" w:fill="auto"/>
            <w:noWrap/>
            <w:vAlign w:val="center"/>
            <w:hideMark/>
          </w:tcPr>
          <w:p w:rsidR="004323F6" w:rsidRPr="004323F6" w:rsidRDefault="004323F6" w:rsidP="00872814">
            <w:pPr>
              <w:spacing w:after="0" w:line="240" w:lineRule="auto"/>
              <w:jc w:val="center"/>
              <w:rPr>
                <w:rFonts w:eastAsia="Times New Roman" w:cs="Times New Roman"/>
                <w:color w:val="000000"/>
                <w:szCs w:val="28"/>
              </w:rPr>
            </w:pPr>
            <w:r w:rsidRPr="004323F6">
              <w:rPr>
                <w:rFonts w:eastAsia="Times New Roman" w:cs="Times New Roman"/>
                <w:color w:val="000000"/>
                <w:szCs w:val="28"/>
              </w:rPr>
              <w:t>Cái</w:t>
            </w:r>
          </w:p>
        </w:tc>
      </w:tr>
      <w:tr w:rsidR="004323F6" w:rsidRPr="005135F1" w:rsidTr="004323F6">
        <w:trPr>
          <w:trHeight w:val="25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72814" w:rsidRDefault="00D4279A" w:rsidP="005135F1">
            <w:pPr>
              <w:spacing w:after="0" w:line="240" w:lineRule="auto"/>
              <w:jc w:val="center"/>
              <w:rPr>
                <w:rFonts w:eastAsia="Times New Roman" w:cs="Times New Roman"/>
                <w:color w:val="000000"/>
                <w:szCs w:val="28"/>
              </w:rPr>
            </w:pPr>
            <w:r>
              <w:rPr>
                <w:rFonts w:eastAsia="Times New Roman" w:cs="Times New Roman"/>
                <w:color w:val="000000"/>
                <w:szCs w:val="28"/>
              </w:rPr>
              <w:lastRenderedPageBreak/>
              <w:t>10</w:t>
            </w:r>
          </w:p>
        </w:tc>
        <w:tc>
          <w:tcPr>
            <w:tcW w:w="5345"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5135F1">
            <w:pPr>
              <w:spacing w:after="0" w:line="240" w:lineRule="auto"/>
              <w:rPr>
                <w:rFonts w:eastAsia="Times New Roman" w:cs="Times New Roman"/>
                <w:b/>
                <w:bCs/>
                <w:szCs w:val="28"/>
              </w:rPr>
            </w:pPr>
            <w:r w:rsidRPr="00872814">
              <w:rPr>
                <w:rFonts w:eastAsia="Times New Roman" w:cs="Times New Roman"/>
                <w:b/>
                <w:bCs/>
                <w:szCs w:val="28"/>
              </w:rPr>
              <w:t>Tủ điện điều khiển</w:t>
            </w:r>
            <w:r w:rsidRPr="00872814">
              <w:rPr>
                <w:rFonts w:eastAsia="Times New Roman" w:cs="Times New Roman"/>
                <w:b/>
                <w:bCs/>
                <w:szCs w:val="28"/>
              </w:rPr>
              <w:br/>
            </w:r>
            <w:r w:rsidRPr="00872814">
              <w:rPr>
                <w:rFonts w:eastAsia="Times New Roman" w:cs="Times New Roman"/>
                <w:szCs w:val="28"/>
              </w:rPr>
              <w:t xml:space="preserve">Vỏ tủ: </w:t>
            </w:r>
            <w:r w:rsidRPr="00872814">
              <w:rPr>
                <w:rFonts w:eastAsia="Times New Roman" w:cs="Times New Roman"/>
                <w:szCs w:val="28"/>
              </w:rPr>
              <w:br/>
              <w:t>Vật liệu: Thép CT3 dày 1,5mm sơn tĩnh điện</w:t>
            </w:r>
            <w:r w:rsidRPr="00872814">
              <w:rPr>
                <w:rFonts w:eastAsia="Times New Roman" w:cs="Times New Roman"/>
                <w:szCs w:val="28"/>
              </w:rPr>
              <w:br/>
              <w:t xml:space="preserve">Linh kiện: </w:t>
            </w:r>
            <w:r w:rsidRPr="00872814">
              <w:rPr>
                <w:rFonts w:eastAsia="Times New Roman" w:cs="Times New Roman"/>
                <w:szCs w:val="28"/>
              </w:rPr>
              <w:br/>
              <w:t xml:space="preserve"> - Công tắc từ: LS Korea</w:t>
            </w:r>
            <w:r w:rsidRPr="00872814">
              <w:rPr>
                <w:rFonts w:eastAsia="Times New Roman" w:cs="Times New Roman"/>
                <w:szCs w:val="28"/>
              </w:rPr>
              <w:br/>
              <w:t xml:space="preserve"> - Vol kế; Ampe kế: Autonics Korea</w:t>
            </w:r>
            <w:r w:rsidRPr="00872814">
              <w:rPr>
                <w:rFonts w:eastAsia="Times New Roman" w:cs="Times New Roman"/>
                <w:szCs w:val="28"/>
              </w:rPr>
              <w:br/>
              <w:t xml:space="preserve"> - Aphtomat: LS korea</w:t>
            </w:r>
          </w:p>
        </w:tc>
        <w:tc>
          <w:tcPr>
            <w:tcW w:w="1482"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5135F1">
            <w:pPr>
              <w:spacing w:after="0" w:line="240" w:lineRule="auto"/>
              <w:jc w:val="center"/>
              <w:rPr>
                <w:rFonts w:eastAsia="Times New Roman" w:cs="Times New Roman"/>
                <w:color w:val="000000"/>
                <w:szCs w:val="28"/>
              </w:rPr>
            </w:pPr>
            <w:r w:rsidRPr="00872814">
              <w:rPr>
                <w:rFonts w:eastAsia="Times New Roman" w:cs="Times New Roman"/>
                <w:color w:val="000000"/>
                <w:szCs w:val="28"/>
              </w:rPr>
              <w:t>1</w:t>
            </w:r>
          </w:p>
        </w:tc>
        <w:tc>
          <w:tcPr>
            <w:tcW w:w="1418" w:type="dxa"/>
            <w:tcBorders>
              <w:top w:val="nil"/>
              <w:left w:val="nil"/>
              <w:bottom w:val="single" w:sz="4" w:space="0" w:color="auto"/>
              <w:right w:val="single" w:sz="4" w:space="0" w:color="auto"/>
            </w:tcBorders>
            <w:shd w:val="clear" w:color="auto" w:fill="auto"/>
            <w:vAlign w:val="center"/>
            <w:hideMark/>
          </w:tcPr>
          <w:p w:rsidR="004323F6" w:rsidRPr="00872814" w:rsidRDefault="004323F6" w:rsidP="005135F1">
            <w:pPr>
              <w:spacing w:after="0" w:line="240" w:lineRule="auto"/>
              <w:jc w:val="center"/>
              <w:rPr>
                <w:rFonts w:eastAsia="Times New Roman" w:cs="Times New Roman"/>
                <w:color w:val="000000"/>
                <w:szCs w:val="28"/>
              </w:rPr>
            </w:pPr>
            <w:r>
              <w:rPr>
                <w:rFonts w:eastAsia="Times New Roman" w:cs="Times New Roman"/>
                <w:color w:val="000000"/>
                <w:szCs w:val="28"/>
              </w:rPr>
              <w:t>B</w:t>
            </w:r>
            <w:r w:rsidRPr="00872814">
              <w:rPr>
                <w:rFonts w:eastAsia="Times New Roman" w:cs="Times New Roman"/>
                <w:color w:val="000000"/>
                <w:szCs w:val="28"/>
              </w:rPr>
              <w:t>ộ</w:t>
            </w:r>
          </w:p>
        </w:tc>
      </w:tr>
      <w:tr w:rsidR="004323F6" w:rsidRPr="005135F1" w:rsidTr="004323F6">
        <w:trPr>
          <w:trHeight w:val="108"/>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4323F6" w:rsidRDefault="004323F6" w:rsidP="00D4279A">
            <w:pPr>
              <w:spacing w:after="0" w:line="240" w:lineRule="auto"/>
              <w:jc w:val="center"/>
              <w:rPr>
                <w:rFonts w:eastAsia="Times New Roman" w:cs="Times New Roman"/>
                <w:szCs w:val="28"/>
              </w:rPr>
            </w:pPr>
            <w:r w:rsidRPr="004323F6">
              <w:rPr>
                <w:rFonts w:eastAsia="Times New Roman" w:cs="Times New Roman"/>
                <w:szCs w:val="28"/>
              </w:rPr>
              <w:t>1</w:t>
            </w:r>
            <w:r w:rsidR="00D4279A">
              <w:rPr>
                <w:rFonts w:eastAsia="Times New Roman" w:cs="Times New Roman"/>
                <w:szCs w:val="28"/>
              </w:rPr>
              <w:t>1</w:t>
            </w:r>
          </w:p>
        </w:tc>
        <w:tc>
          <w:tcPr>
            <w:tcW w:w="5345" w:type="dxa"/>
            <w:tcBorders>
              <w:top w:val="nil"/>
              <w:left w:val="nil"/>
              <w:bottom w:val="single" w:sz="4" w:space="0" w:color="auto"/>
              <w:right w:val="single" w:sz="4" w:space="0" w:color="auto"/>
            </w:tcBorders>
            <w:shd w:val="clear" w:color="000000" w:fill="FFFFFF"/>
            <w:vAlign w:val="center"/>
            <w:hideMark/>
          </w:tcPr>
          <w:p w:rsidR="004323F6" w:rsidRPr="004323F6" w:rsidRDefault="004323F6" w:rsidP="005135F1">
            <w:pPr>
              <w:spacing w:after="0" w:line="240" w:lineRule="auto"/>
              <w:rPr>
                <w:rFonts w:eastAsia="Times New Roman" w:cs="Times New Roman"/>
                <w:iCs/>
                <w:color w:val="000000"/>
                <w:szCs w:val="28"/>
              </w:rPr>
            </w:pPr>
            <w:r w:rsidRPr="004323F6">
              <w:rPr>
                <w:rFonts w:eastAsia="Times New Roman" w:cs="Times New Roman"/>
                <w:iCs/>
                <w:color w:val="000000"/>
                <w:szCs w:val="28"/>
              </w:rPr>
              <w:t>Đồng hồ đo lưu lượng</w:t>
            </w:r>
          </w:p>
        </w:tc>
        <w:tc>
          <w:tcPr>
            <w:tcW w:w="1482" w:type="dxa"/>
            <w:tcBorders>
              <w:top w:val="nil"/>
              <w:left w:val="nil"/>
              <w:bottom w:val="single" w:sz="4" w:space="0" w:color="auto"/>
              <w:right w:val="single" w:sz="4" w:space="0" w:color="auto"/>
            </w:tcBorders>
            <w:shd w:val="clear" w:color="000000" w:fill="FFFFFF"/>
            <w:vAlign w:val="center"/>
            <w:hideMark/>
          </w:tcPr>
          <w:p w:rsidR="004323F6" w:rsidRPr="004323F6" w:rsidRDefault="004323F6" w:rsidP="004323F6">
            <w:pPr>
              <w:spacing w:after="0" w:line="240" w:lineRule="auto"/>
              <w:jc w:val="center"/>
              <w:rPr>
                <w:rFonts w:eastAsia="Times New Roman" w:cs="Times New Roman"/>
                <w:iCs/>
                <w:color w:val="000000"/>
                <w:szCs w:val="28"/>
              </w:rPr>
            </w:pPr>
            <w:r w:rsidRPr="004323F6">
              <w:rPr>
                <w:rFonts w:eastAsia="Times New Roman" w:cs="Times New Roman"/>
                <w:iCs/>
                <w:color w:val="000000"/>
                <w:szCs w:val="28"/>
              </w:rPr>
              <w:t>1</w:t>
            </w:r>
          </w:p>
        </w:tc>
        <w:tc>
          <w:tcPr>
            <w:tcW w:w="1418" w:type="dxa"/>
            <w:tcBorders>
              <w:top w:val="nil"/>
              <w:left w:val="nil"/>
              <w:bottom w:val="single" w:sz="4" w:space="0" w:color="auto"/>
              <w:right w:val="single" w:sz="4" w:space="0" w:color="auto"/>
            </w:tcBorders>
            <w:shd w:val="clear" w:color="000000" w:fill="FFFFFF"/>
            <w:vAlign w:val="center"/>
            <w:hideMark/>
          </w:tcPr>
          <w:p w:rsidR="004323F6" w:rsidRPr="004323F6" w:rsidRDefault="004323F6" w:rsidP="004323F6">
            <w:pPr>
              <w:spacing w:after="0" w:line="240" w:lineRule="auto"/>
              <w:jc w:val="center"/>
              <w:rPr>
                <w:rFonts w:eastAsia="Times New Roman" w:cs="Times New Roman"/>
                <w:iCs/>
                <w:color w:val="000000"/>
                <w:szCs w:val="28"/>
              </w:rPr>
            </w:pPr>
            <w:r w:rsidRPr="004323F6">
              <w:rPr>
                <w:rFonts w:eastAsia="Times New Roman" w:cs="Times New Roman"/>
                <w:iCs/>
                <w:color w:val="000000"/>
                <w:szCs w:val="28"/>
              </w:rPr>
              <w:t>Bộ</w:t>
            </w:r>
          </w:p>
        </w:tc>
      </w:tr>
    </w:tbl>
    <w:p w:rsidR="00D4279A" w:rsidRPr="003A07D2" w:rsidRDefault="00D4279A" w:rsidP="00D4279A">
      <w:pPr>
        <w:pStyle w:val="-CharChar"/>
        <w:spacing w:before="120" w:after="120" w:line="288" w:lineRule="auto"/>
        <w:jc w:val="right"/>
        <w:rPr>
          <w:b/>
          <w:i/>
          <w:szCs w:val="28"/>
        </w:rPr>
      </w:pPr>
      <w:r w:rsidRPr="003A07D2">
        <w:rPr>
          <w:i/>
          <w:szCs w:val="28"/>
        </w:rPr>
        <w:t xml:space="preserve">(Nguồn: </w:t>
      </w:r>
      <w:r>
        <w:rPr>
          <w:i/>
          <w:szCs w:val="28"/>
        </w:rPr>
        <w:t>Cơ sở thống kê</w:t>
      </w:r>
      <w:r>
        <w:rPr>
          <w:i/>
          <w:szCs w:val="28"/>
        </w:rPr>
        <w:t xml:space="preserve">, 2023 </w:t>
      </w:r>
      <w:r w:rsidRPr="003A07D2">
        <w:rPr>
          <w:i/>
          <w:szCs w:val="28"/>
        </w:rPr>
        <w:t>)</w:t>
      </w:r>
    </w:p>
    <w:p w:rsidR="00872814" w:rsidRDefault="00872814" w:rsidP="00872814">
      <w:pPr>
        <w:pStyle w:val="Heading3"/>
        <w:spacing w:before="120" w:after="120" w:line="288" w:lineRule="auto"/>
        <w:ind w:left="0"/>
        <w:rPr>
          <w:rFonts w:ascii="Times New Roman" w:hAnsi="Times New Roman" w:cs="Times New Roman"/>
          <w:b/>
          <w:color w:val="auto"/>
          <w:sz w:val="28"/>
          <w:szCs w:val="28"/>
          <w:lang w:val="nl-NL"/>
        </w:rPr>
      </w:pPr>
      <w:bookmarkStart w:id="165" w:name="_Toc128732026"/>
      <w:r>
        <w:rPr>
          <w:rFonts w:ascii="Times New Roman" w:hAnsi="Times New Roman" w:cs="Times New Roman"/>
          <w:b/>
          <w:color w:val="auto"/>
          <w:sz w:val="28"/>
          <w:szCs w:val="28"/>
          <w:lang w:val="nl-NL"/>
        </w:rPr>
        <w:t>Hóa</w:t>
      </w:r>
      <w:r w:rsidRPr="00506E12">
        <w:rPr>
          <w:rFonts w:ascii="Times New Roman" w:hAnsi="Times New Roman" w:cs="Times New Roman"/>
          <w:b/>
          <w:color w:val="auto"/>
          <w:sz w:val="28"/>
          <w:szCs w:val="28"/>
          <w:lang w:val="nl-NL"/>
        </w:rPr>
        <w:t xml:space="preserve"> </w:t>
      </w:r>
      <w:r w:rsidRPr="00495FF1">
        <w:rPr>
          <w:rFonts w:ascii="Times New Roman" w:hAnsi="Times New Roman" w:cs="Times New Roman"/>
          <w:b/>
          <w:color w:val="auto"/>
          <w:sz w:val="28"/>
          <w:szCs w:val="28"/>
        </w:rPr>
        <w:t>chất và chế phẩm sinh học sử dụng</w:t>
      </w:r>
      <w:bookmarkEnd w:id="165"/>
    </w:p>
    <w:p w:rsidR="00872814" w:rsidRPr="00672862" w:rsidRDefault="00872814" w:rsidP="00872814">
      <w:pPr>
        <w:pStyle w:val="BNG0"/>
        <w:spacing w:before="120" w:after="120" w:line="288" w:lineRule="auto"/>
        <w:ind w:firstLine="567"/>
        <w:rPr>
          <w:b w:val="0"/>
          <w:i/>
          <w:sz w:val="28"/>
          <w:lang w:val="en-US"/>
        </w:rPr>
      </w:pPr>
      <w:bookmarkStart w:id="166" w:name="_Toc113369974"/>
      <w:bookmarkStart w:id="167" w:name="_Toc113370092"/>
      <w:bookmarkStart w:id="168" w:name="_Toc113432309"/>
      <w:bookmarkStart w:id="169" w:name="_Toc115092006"/>
      <w:bookmarkStart w:id="170" w:name="_Toc117756863"/>
      <w:bookmarkStart w:id="171" w:name="_Toc117757106"/>
      <w:bookmarkStart w:id="172" w:name="_Toc128732027"/>
      <w:bookmarkStart w:id="173" w:name="_Toc128732251"/>
      <w:r w:rsidRPr="00B611FD">
        <w:rPr>
          <w:b w:val="0"/>
          <w:i/>
          <w:sz w:val="28"/>
        </w:rPr>
        <w:t>Bảng 3.</w:t>
      </w:r>
      <w:r w:rsidRPr="00B611FD">
        <w:rPr>
          <w:b w:val="0"/>
          <w:i/>
          <w:sz w:val="28"/>
        </w:rPr>
        <w:fldChar w:fldCharType="begin"/>
      </w:r>
      <w:r w:rsidRPr="00B611FD">
        <w:rPr>
          <w:b w:val="0"/>
          <w:i/>
          <w:sz w:val="28"/>
        </w:rPr>
        <w:instrText xml:space="preserve"> SEQ Bảng_3 \* ARABIC </w:instrText>
      </w:r>
      <w:r w:rsidRPr="00B611FD">
        <w:rPr>
          <w:b w:val="0"/>
          <w:i/>
          <w:sz w:val="28"/>
        </w:rPr>
        <w:fldChar w:fldCharType="separate"/>
      </w:r>
      <w:r w:rsidR="00064861">
        <w:rPr>
          <w:b w:val="0"/>
          <w:i/>
          <w:noProof/>
          <w:sz w:val="28"/>
        </w:rPr>
        <w:t>4</w:t>
      </w:r>
      <w:r w:rsidRPr="00B611FD">
        <w:rPr>
          <w:b w:val="0"/>
          <w:i/>
          <w:sz w:val="28"/>
        </w:rPr>
        <w:fldChar w:fldCharType="end"/>
      </w:r>
      <w:r w:rsidR="00064861">
        <w:rPr>
          <w:b w:val="0"/>
          <w:i/>
          <w:sz w:val="28"/>
        </w:rPr>
        <w:t>.</w:t>
      </w:r>
      <w:r w:rsidRPr="00B611FD">
        <w:rPr>
          <w:sz w:val="28"/>
        </w:rPr>
        <w:t xml:space="preserve"> </w:t>
      </w:r>
      <w:r>
        <w:rPr>
          <w:b w:val="0"/>
          <w:i/>
          <w:sz w:val="28"/>
          <w:lang w:val="en-US"/>
        </w:rPr>
        <w:t>Chế phẩm sinh học sử dụng cho công trình xử lý nước thải</w:t>
      </w:r>
      <w:bookmarkEnd w:id="166"/>
      <w:bookmarkEnd w:id="167"/>
      <w:bookmarkEnd w:id="168"/>
      <w:bookmarkEnd w:id="169"/>
      <w:bookmarkEnd w:id="170"/>
      <w:bookmarkEnd w:id="171"/>
      <w:bookmarkEnd w:id="172"/>
      <w:bookmarkEnd w:id="173"/>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560"/>
        <w:gridCol w:w="1212"/>
        <w:gridCol w:w="1337"/>
        <w:gridCol w:w="1845"/>
        <w:gridCol w:w="1560"/>
      </w:tblGrid>
      <w:tr w:rsidR="00872814" w:rsidRPr="00D514CA" w:rsidTr="00872814">
        <w:trPr>
          <w:trHeight w:val="416"/>
        </w:trPr>
        <w:tc>
          <w:tcPr>
            <w:tcW w:w="1126" w:type="dxa"/>
            <w:shd w:val="clear" w:color="auto" w:fill="auto"/>
            <w:vAlign w:val="center"/>
          </w:tcPr>
          <w:p w:rsidR="00872814" w:rsidRPr="00D514CA" w:rsidRDefault="00872814" w:rsidP="00872814">
            <w:pPr>
              <w:spacing w:line="288" w:lineRule="auto"/>
              <w:jc w:val="center"/>
              <w:rPr>
                <w:rFonts w:cs="Times New Roman"/>
                <w:b/>
                <w:bCs/>
                <w:szCs w:val="28"/>
              </w:rPr>
            </w:pPr>
            <w:r w:rsidRPr="00D514CA">
              <w:rPr>
                <w:rFonts w:cs="Times New Roman"/>
                <w:b/>
                <w:bCs/>
                <w:szCs w:val="28"/>
              </w:rPr>
              <w:t>STT</w:t>
            </w:r>
          </w:p>
        </w:tc>
        <w:tc>
          <w:tcPr>
            <w:tcW w:w="2560" w:type="dxa"/>
            <w:shd w:val="clear" w:color="auto" w:fill="auto"/>
            <w:vAlign w:val="center"/>
          </w:tcPr>
          <w:p w:rsidR="00872814" w:rsidRPr="00D514CA" w:rsidRDefault="00872814" w:rsidP="00872814">
            <w:pPr>
              <w:spacing w:line="288" w:lineRule="auto"/>
              <w:jc w:val="center"/>
              <w:rPr>
                <w:rFonts w:cs="Times New Roman"/>
                <w:b/>
                <w:bCs/>
                <w:szCs w:val="28"/>
              </w:rPr>
            </w:pPr>
            <w:r w:rsidRPr="00D514CA">
              <w:rPr>
                <w:rFonts w:cs="Times New Roman"/>
                <w:b/>
                <w:bCs/>
                <w:szCs w:val="28"/>
              </w:rPr>
              <w:t>Tên sản phẩm</w:t>
            </w:r>
          </w:p>
        </w:tc>
        <w:tc>
          <w:tcPr>
            <w:tcW w:w="1212" w:type="dxa"/>
            <w:shd w:val="clear" w:color="auto" w:fill="auto"/>
            <w:vAlign w:val="center"/>
          </w:tcPr>
          <w:p w:rsidR="00872814" w:rsidRPr="00D514CA" w:rsidRDefault="00872814" w:rsidP="00872814">
            <w:pPr>
              <w:spacing w:line="288" w:lineRule="auto"/>
              <w:jc w:val="center"/>
              <w:rPr>
                <w:rFonts w:cs="Times New Roman"/>
                <w:b/>
                <w:bCs/>
                <w:szCs w:val="28"/>
              </w:rPr>
            </w:pPr>
            <w:r w:rsidRPr="00D514CA">
              <w:rPr>
                <w:rFonts w:cs="Times New Roman"/>
                <w:b/>
                <w:bCs/>
                <w:szCs w:val="28"/>
              </w:rPr>
              <w:t>ĐVT</w:t>
            </w:r>
          </w:p>
        </w:tc>
        <w:tc>
          <w:tcPr>
            <w:tcW w:w="1337" w:type="dxa"/>
            <w:shd w:val="clear" w:color="auto" w:fill="auto"/>
            <w:vAlign w:val="center"/>
          </w:tcPr>
          <w:p w:rsidR="00872814" w:rsidRPr="00D514CA" w:rsidRDefault="00872814" w:rsidP="00872814">
            <w:pPr>
              <w:spacing w:line="288" w:lineRule="auto"/>
              <w:jc w:val="center"/>
              <w:rPr>
                <w:rFonts w:cs="Times New Roman"/>
                <w:b/>
                <w:bCs/>
                <w:szCs w:val="28"/>
              </w:rPr>
            </w:pPr>
            <w:r w:rsidRPr="00D514CA">
              <w:rPr>
                <w:rFonts w:cs="Times New Roman"/>
                <w:b/>
                <w:bCs/>
                <w:szCs w:val="28"/>
              </w:rPr>
              <w:t>Xuất xứ</w:t>
            </w:r>
          </w:p>
        </w:tc>
        <w:tc>
          <w:tcPr>
            <w:tcW w:w="1845" w:type="dxa"/>
            <w:vAlign w:val="center"/>
          </w:tcPr>
          <w:p w:rsidR="00872814" w:rsidRPr="00D514CA" w:rsidRDefault="00872814" w:rsidP="00872814">
            <w:pPr>
              <w:spacing w:line="288" w:lineRule="auto"/>
              <w:ind w:left="-119" w:right="-99"/>
              <w:jc w:val="center"/>
              <w:rPr>
                <w:rFonts w:cs="Times New Roman"/>
                <w:b/>
                <w:bCs/>
                <w:szCs w:val="28"/>
              </w:rPr>
            </w:pPr>
            <w:r w:rsidRPr="00D514CA">
              <w:rPr>
                <w:rFonts w:cs="Times New Roman"/>
                <w:b/>
                <w:bCs/>
                <w:szCs w:val="28"/>
              </w:rPr>
              <w:t>Khối lượng              đầu vào</w:t>
            </w:r>
          </w:p>
        </w:tc>
        <w:tc>
          <w:tcPr>
            <w:tcW w:w="1560" w:type="dxa"/>
          </w:tcPr>
          <w:p w:rsidR="00872814" w:rsidRPr="00D514CA" w:rsidRDefault="00872814" w:rsidP="00872814">
            <w:pPr>
              <w:spacing w:line="288" w:lineRule="auto"/>
              <w:ind w:left="-119" w:right="-99"/>
              <w:jc w:val="center"/>
              <w:rPr>
                <w:rFonts w:cs="Times New Roman"/>
                <w:b/>
                <w:bCs/>
                <w:szCs w:val="28"/>
              </w:rPr>
            </w:pPr>
            <w:r w:rsidRPr="00D514CA">
              <w:rPr>
                <w:rFonts w:cs="Times New Roman"/>
                <w:b/>
                <w:bCs/>
                <w:szCs w:val="28"/>
              </w:rPr>
              <w:t>Ghi chú</w:t>
            </w:r>
          </w:p>
        </w:tc>
      </w:tr>
      <w:tr w:rsidR="00872814" w:rsidRPr="00D514CA" w:rsidTr="004323F6">
        <w:trPr>
          <w:trHeight w:val="232"/>
        </w:trPr>
        <w:tc>
          <w:tcPr>
            <w:tcW w:w="1126" w:type="dxa"/>
            <w:shd w:val="clear" w:color="auto" w:fill="auto"/>
            <w:vAlign w:val="center"/>
          </w:tcPr>
          <w:p w:rsidR="00872814" w:rsidRPr="00D514CA" w:rsidRDefault="00872814" w:rsidP="00872814">
            <w:pPr>
              <w:spacing w:line="288" w:lineRule="auto"/>
              <w:jc w:val="center"/>
              <w:rPr>
                <w:rFonts w:cs="Times New Roman"/>
                <w:bCs/>
                <w:szCs w:val="28"/>
              </w:rPr>
            </w:pPr>
            <w:r w:rsidRPr="00D514CA">
              <w:rPr>
                <w:rFonts w:cs="Times New Roman"/>
                <w:bCs/>
                <w:szCs w:val="28"/>
              </w:rPr>
              <w:t>1</w:t>
            </w:r>
          </w:p>
        </w:tc>
        <w:tc>
          <w:tcPr>
            <w:tcW w:w="2560" w:type="dxa"/>
            <w:shd w:val="clear" w:color="auto" w:fill="auto"/>
            <w:vAlign w:val="center"/>
          </w:tcPr>
          <w:p w:rsidR="00872814" w:rsidRPr="00D514CA" w:rsidRDefault="00872814" w:rsidP="004323F6">
            <w:pPr>
              <w:spacing w:after="0" w:line="288" w:lineRule="auto"/>
              <w:rPr>
                <w:rFonts w:cs="Times New Roman"/>
                <w:bCs/>
                <w:szCs w:val="28"/>
              </w:rPr>
            </w:pPr>
            <w:r w:rsidRPr="00D514CA">
              <w:rPr>
                <w:rFonts w:cs="Times New Roman"/>
                <w:szCs w:val="28"/>
                <w:lang w:val="nl-NL"/>
              </w:rPr>
              <w:t xml:space="preserve">Men vi sinh kỵ khí </w:t>
            </w:r>
            <w:r w:rsidRPr="00D514CA">
              <w:rPr>
                <w:rFonts w:cs="Times New Roman"/>
                <w:bCs/>
                <w:color w:val="000000"/>
                <w:szCs w:val="28"/>
              </w:rPr>
              <w:t>Jumpo G</w:t>
            </w:r>
          </w:p>
        </w:tc>
        <w:tc>
          <w:tcPr>
            <w:tcW w:w="1212"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kg/năm</w:t>
            </w:r>
          </w:p>
        </w:tc>
        <w:tc>
          <w:tcPr>
            <w:tcW w:w="1337"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Việt Nam</w:t>
            </w:r>
          </w:p>
        </w:tc>
        <w:tc>
          <w:tcPr>
            <w:tcW w:w="1845" w:type="dxa"/>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5</w:t>
            </w:r>
          </w:p>
        </w:tc>
        <w:tc>
          <w:tcPr>
            <w:tcW w:w="1560" w:type="dxa"/>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Bổ sung cho hầm tự hoại</w:t>
            </w:r>
          </w:p>
        </w:tc>
      </w:tr>
      <w:tr w:rsidR="00872814" w:rsidRPr="00D514CA" w:rsidTr="004323F6">
        <w:tc>
          <w:tcPr>
            <w:tcW w:w="1126" w:type="dxa"/>
            <w:shd w:val="clear" w:color="auto" w:fill="auto"/>
            <w:vAlign w:val="center"/>
          </w:tcPr>
          <w:p w:rsidR="00872814" w:rsidRPr="00D514CA" w:rsidRDefault="00872814" w:rsidP="00872814">
            <w:pPr>
              <w:spacing w:line="288" w:lineRule="auto"/>
              <w:jc w:val="center"/>
              <w:rPr>
                <w:rFonts w:cs="Times New Roman"/>
                <w:bCs/>
                <w:szCs w:val="28"/>
              </w:rPr>
            </w:pPr>
            <w:r w:rsidRPr="00D514CA">
              <w:rPr>
                <w:rFonts w:cs="Times New Roman"/>
                <w:bCs/>
                <w:szCs w:val="28"/>
              </w:rPr>
              <w:t>2</w:t>
            </w:r>
          </w:p>
        </w:tc>
        <w:tc>
          <w:tcPr>
            <w:tcW w:w="2560" w:type="dxa"/>
            <w:shd w:val="clear" w:color="auto" w:fill="auto"/>
            <w:vAlign w:val="center"/>
          </w:tcPr>
          <w:p w:rsidR="00872814" w:rsidRPr="00D514CA" w:rsidRDefault="00872814" w:rsidP="004323F6">
            <w:pPr>
              <w:spacing w:after="0" w:line="288" w:lineRule="auto"/>
              <w:rPr>
                <w:rFonts w:cs="Times New Roman"/>
                <w:bCs/>
                <w:szCs w:val="28"/>
              </w:rPr>
            </w:pPr>
            <w:r w:rsidRPr="00D514CA">
              <w:rPr>
                <w:rFonts w:cs="Times New Roman"/>
                <w:szCs w:val="28"/>
                <w:lang w:val="nl-NL"/>
              </w:rPr>
              <w:t xml:space="preserve">Men vi sinh kỵ khí </w:t>
            </w:r>
            <w:r w:rsidRPr="00D514CA">
              <w:rPr>
                <w:rFonts w:cs="Times New Roman"/>
                <w:bCs/>
                <w:color w:val="000000"/>
                <w:szCs w:val="28"/>
              </w:rPr>
              <w:t>Jumpo G</w:t>
            </w:r>
          </w:p>
        </w:tc>
        <w:tc>
          <w:tcPr>
            <w:tcW w:w="1212" w:type="dxa"/>
            <w:shd w:val="clear" w:color="auto" w:fill="auto"/>
            <w:vAlign w:val="center"/>
          </w:tcPr>
          <w:p w:rsidR="00872814" w:rsidRPr="00D514CA" w:rsidRDefault="00872814" w:rsidP="004323F6">
            <w:pPr>
              <w:spacing w:after="0"/>
              <w:jc w:val="center"/>
              <w:rPr>
                <w:szCs w:val="28"/>
              </w:rPr>
            </w:pPr>
            <w:r w:rsidRPr="00D514CA">
              <w:rPr>
                <w:rFonts w:cs="Times New Roman"/>
                <w:bCs/>
                <w:szCs w:val="28"/>
              </w:rPr>
              <w:t>kg/năm</w:t>
            </w:r>
          </w:p>
        </w:tc>
        <w:tc>
          <w:tcPr>
            <w:tcW w:w="1337"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Việt Nam</w:t>
            </w:r>
          </w:p>
        </w:tc>
        <w:tc>
          <w:tcPr>
            <w:tcW w:w="1845" w:type="dxa"/>
            <w:vAlign w:val="center"/>
          </w:tcPr>
          <w:p w:rsidR="00872814" w:rsidRPr="00D514CA" w:rsidRDefault="00872814" w:rsidP="004323F6">
            <w:pPr>
              <w:spacing w:after="0" w:line="288" w:lineRule="auto"/>
              <w:jc w:val="center"/>
              <w:rPr>
                <w:rFonts w:cs="Times New Roman"/>
                <w:bCs/>
                <w:szCs w:val="28"/>
              </w:rPr>
            </w:pPr>
            <w:r>
              <w:rPr>
                <w:rFonts w:cs="Times New Roman"/>
                <w:bCs/>
                <w:szCs w:val="28"/>
              </w:rPr>
              <w:t>20</w:t>
            </w:r>
          </w:p>
        </w:tc>
        <w:tc>
          <w:tcPr>
            <w:tcW w:w="1560" w:type="dxa"/>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 xml:space="preserve">Bổ sung cho </w:t>
            </w:r>
            <w:r>
              <w:rPr>
                <w:rFonts w:cs="Times New Roman"/>
                <w:bCs/>
                <w:szCs w:val="28"/>
              </w:rPr>
              <w:t>hầm Biogas</w:t>
            </w:r>
          </w:p>
        </w:tc>
      </w:tr>
      <w:tr w:rsidR="00872814" w:rsidRPr="00D514CA" w:rsidTr="004323F6">
        <w:tc>
          <w:tcPr>
            <w:tcW w:w="1126" w:type="dxa"/>
            <w:shd w:val="clear" w:color="auto" w:fill="auto"/>
            <w:vAlign w:val="center"/>
          </w:tcPr>
          <w:p w:rsidR="00872814" w:rsidRPr="00D514CA" w:rsidRDefault="00872814" w:rsidP="00872814">
            <w:pPr>
              <w:spacing w:line="288" w:lineRule="auto"/>
              <w:jc w:val="center"/>
              <w:rPr>
                <w:rFonts w:cs="Times New Roman"/>
                <w:bCs/>
                <w:szCs w:val="28"/>
              </w:rPr>
            </w:pPr>
            <w:r w:rsidRPr="00D514CA">
              <w:rPr>
                <w:rFonts w:cs="Times New Roman"/>
                <w:bCs/>
                <w:szCs w:val="28"/>
              </w:rPr>
              <w:t>3</w:t>
            </w:r>
          </w:p>
        </w:tc>
        <w:tc>
          <w:tcPr>
            <w:tcW w:w="2560" w:type="dxa"/>
            <w:shd w:val="clear" w:color="auto" w:fill="auto"/>
            <w:vAlign w:val="center"/>
          </w:tcPr>
          <w:p w:rsidR="00872814" w:rsidRPr="00D514CA" w:rsidRDefault="00872814" w:rsidP="004323F6">
            <w:pPr>
              <w:spacing w:after="0" w:line="288" w:lineRule="auto"/>
              <w:rPr>
                <w:rFonts w:cs="Times New Roman"/>
                <w:bCs/>
                <w:szCs w:val="28"/>
              </w:rPr>
            </w:pPr>
            <w:r w:rsidRPr="00D514CA">
              <w:rPr>
                <w:rFonts w:cs="Times New Roman"/>
                <w:szCs w:val="28"/>
                <w:lang w:val="nl-NL"/>
              </w:rPr>
              <w:t xml:space="preserve">Men vi sinh hiếu khí </w:t>
            </w:r>
            <w:r w:rsidRPr="00D514CA">
              <w:rPr>
                <w:rFonts w:cs="Times New Roman"/>
                <w:bCs/>
                <w:color w:val="000000"/>
                <w:szCs w:val="28"/>
              </w:rPr>
              <w:t>Jumpo A</w:t>
            </w:r>
          </w:p>
        </w:tc>
        <w:tc>
          <w:tcPr>
            <w:tcW w:w="1212" w:type="dxa"/>
            <w:shd w:val="clear" w:color="auto" w:fill="auto"/>
            <w:vAlign w:val="center"/>
          </w:tcPr>
          <w:p w:rsidR="00872814" w:rsidRPr="00D514CA" w:rsidRDefault="00872814" w:rsidP="004323F6">
            <w:pPr>
              <w:spacing w:after="0"/>
              <w:jc w:val="center"/>
              <w:rPr>
                <w:szCs w:val="28"/>
              </w:rPr>
            </w:pPr>
            <w:r w:rsidRPr="00D514CA">
              <w:rPr>
                <w:rFonts w:cs="Times New Roman"/>
                <w:bCs/>
                <w:szCs w:val="28"/>
              </w:rPr>
              <w:t>kg/năm</w:t>
            </w:r>
          </w:p>
        </w:tc>
        <w:tc>
          <w:tcPr>
            <w:tcW w:w="1337"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Việt Nam</w:t>
            </w:r>
          </w:p>
        </w:tc>
        <w:tc>
          <w:tcPr>
            <w:tcW w:w="1845" w:type="dxa"/>
            <w:vAlign w:val="center"/>
          </w:tcPr>
          <w:p w:rsidR="00872814" w:rsidRPr="00D514CA" w:rsidRDefault="00872814" w:rsidP="004323F6">
            <w:pPr>
              <w:spacing w:after="0" w:line="288" w:lineRule="auto"/>
              <w:jc w:val="center"/>
              <w:rPr>
                <w:rFonts w:cs="Times New Roman"/>
                <w:bCs/>
                <w:szCs w:val="28"/>
              </w:rPr>
            </w:pPr>
            <w:r>
              <w:rPr>
                <w:rFonts w:cs="Times New Roman"/>
                <w:bCs/>
                <w:szCs w:val="28"/>
              </w:rPr>
              <w:t>20</w:t>
            </w:r>
          </w:p>
        </w:tc>
        <w:tc>
          <w:tcPr>
            <w:tcW w:w="1560" w:type="dxa"/>
            <w:vAlign w:val="center"/>
          </w:tcPr>
          <w:p w:rsidR="00872814" w:rsidRPr="00D514CA" w:rsidRDefault="00872814" w:rsidP="004323F6">
            <w:pPr>
              <w:spacing w:after="0" w:line="288" w:lineRule="auto"/>
              <w:jc w:val="center"/>
              <w:rPr>
                <w:rFonts w:cs="Times New Roman"/>
                <w:bCs/>
                <w:szCs w:val="28"/>
              </w:rPr>
            </w:pPr>
            <w:r>
              <w:rPr>
                <w:rFonts w:cs="Times New Roman"/>
                <w:bCs/>
                <w:szCs w:val="28"/>
              </w:rPr>
              <w:t>Sử dụng cho bồn sinh học hiếu khí</w:t>
            </w:r>
          </w:p>
        </w:tc>
      </w:tr>
      <w:tr w:rsidR="00872814" w:rsidRPr="00D514CA" w:rsidTr="004323F6">
        <w:trPr>
          <w:trHeight w:val="310"/>
        </w:trPr>
        <w:tc>
          <w:tcPr>
            <w:tcW w:w="6235" w:type="dxa"/>
            <w:gridSpan w:val="4"/>
            <w:shd w:val="clear" w:color="auto" w:fill="auto"/>
            <w:vAlign w:val="center"/>
          </w:tcPr>
          <w:p w:rsidR="00872814" w:rsidRPr="00D514CA" w:rsidRDefault="00872814" w:rsidP="004323F6">
            <w:pPr>
              <w:spacing w:after="0" w:line="288" w:lineRule="auto"/>
              <w:jc w:val="center"/>
              <w:rPr>
                <w:rFonts w:cs="Times New Roman"/>
                <w:b/>
                <w:bCs/>
                <w:szCs w:val="28"/>
              </w:rPr>
            </w:pPr>
            <w:r w:rsidRPr="00D514CA">
              <w:rPr>
                <w:rFonts w:cs="Times New Roman"/>
                <w:b/>
                <w:bCs/>
                <w:szCs w:val="28"/>
              </w:rPr>
              <w:t>Tổng cộng (kg/năm)</w:t>
            </w:r>
          </w:p>
        </w:tc>
        <w:tc>
          <w:tcPr>
            <w:tcW w:w="1845" w:type="dxa"/>
            <w:vAlign w:val="center"/>
          </w:tcPr>
          <w:p w:rsidR="00872814" w:rsidRPr="00D514CA" w:rsidRDefault="00872814" w:rsidP="004323F6">
            <w:pPr>
              <w:spacing w:after="0" w:line="288" w:lineRule="auto"/>
              <w:jc w:val="center"/>
              <w:rPr>
                <w:rFonts w:cs="Times New Roman"/>
                <w:b/>
                <w:bCs/>
                <w:szCs w:val="28"/>
              </w:rPr>
            </w:pPr>
            <w:r>
              <w:rPr>
                <w:rFonts w:cs="Times New Roman"/>
                <w:b/>
                <w:bCs/>
                <w:szCs w:val="28"/>
              </w:rPr>
              <w:t>45</w:t>
            </w:r>
          </w:p>
        </w:tc>
        <w:tc>
          <w:tcPr>
            <w:tcW w:w="1560" w:type="dxa"/>
          </w:tcPr>
          <w:p w:rsidR="00872814" w:rsidRPr="00D514CA" w:rsidRDefault="00872814" w:rsidP="00872814">
            <w:pPr>
              <w:spacing w:line="288" w:lineRule="auto"/>
              <w:jc w:val="center"/>
              <w:rPr>
                <w:rFonts w:cs="Times New Roman"/>
                <w:b/>
                <w:bCs/>
                <w:szCs w:val="28"/>
              </w:rPr>
            </w:pPr>
          </w:p>
        </w:tc>
      </w:tr>
    </w:tbl>
    <w:p w:rsidR="00872814" w:rsidRDefault="00872814" w:rsidP="00872814">
      <w:pPr>
        <w:tabs>
          <w:tab w:val="left" w:pos="284"/>
        </w:tabs>
        <w:spacing w:before="120" w:after="120" w:line="288" w:lineRule="auto"/>
        <w:ind w:firstLine="567"/>
        <w:jc w:val="right"/>
        <w:rPr>
          <w:rFonts w:eastAsia="Malgun Gothic" w:cs="Times New Roman"/>
          <w:i/>
          <w:szCs w:val="28"/>
        </w:rPr>
      </w:pPr>
      <w:r w:rsidRPr="00B611FD">
        <w:rPr>
          <w:rFonts w:eastAsia="Malgun Gothic" w:cs="Times New Roman"/>
          <w:i/>
          <w:szCs w:val="28"/>
        </w:rPr>
        <w:t xml:space="preserve">(Nguồn: </w:t>
      </w:r>
      <w:r w:rsidRPr="00B611FD">
        <w:rPr>
          <w:i/>
          <w:szCs w:val="28"/>
          <w:lang w:val="sv-SE"/>
        </w:rPr>
        <w:t xml:space="preserve">Chủ </w:t>
      </w:r>
      <w:r>
        <w:rPr>
          <w:i/>
          <w:szCs w:val="28"/>
          <w:lang w:val="sv-SE"/>
        </w:rPr>
        <w:t>c</w:t>
      </w:r>
      <w:r w:rsidRPr="00B611FD">
        <w:rPr>
          <w:i/>
          <w:szCs w:val="28"/>
          <w:lang w:val="sv-SE"/>
        </w:rPr>
        <w:t xml:space="preserve">ơ </w:t>
      </w:r>
      <w:r>
        <w:rPr>
          <w:i/>
          <w:szCs w:val="28"/>
          <w:lang w:val="sv-SE"/>
        </w:rPr>
        <w:t>s</w:t>
      </w:r>
      <w:r w:rsidRPr="00B611FD">
        <w:rPr>
          <w:i/>
          <w:szCs w:val="28"/>
          <w:lang w:val="sv-SE"/>
        </w:rPr>
        <w:t xml:space="preserve">ở </w:t>
      </w:r>
      <w:r>
        <w:rPr>
          <w:i/>
          <w:szCs w:val="28"/>
          <w:lang w:val="sv-SE"/>
        </w:rPr>
        <w:t>tổng hợp</w:t>
      </w:r>
      <w:r w:rsidRPr="00B611FD">
        <w:rPr>
          <w:i/>
          <w:szCs w:val="28"/>
          <w:lang w:val="sv-SE"/>
        </w:rPr>
        <w:t>, 202</w:t>
      </w:r>
      <w:r w:rsidR="00D4279A">
        <w:rPr>
          <w:i/>
          <w:szCs w:val="28"/>
          <w:lang w:val="sv-SE"/>
        </w:rPr>
        <w:t>3</w:t>
      </w:r>
      <w:r w:rsidRPr="00B611FD">
        <w:rPr>
          <w:rFonts w:eastAsia="Malgun Gothic" w:cs="Times New Roman"/>
          <w:i/>
          <w:szCs w:val="28"/>
        </w:rPr>
        <w:t>)</w:t>
      </w:r>
    </w:p>
    <w:p w:rsidR="00D4279A" w:rsidRDefault="00D4279A" w:rsidP="00872814">
      <w:pPr>
        <w:tabs>
          <w:tab w:val="left" w:pos="284"/>
        </w:tabs>
        <w:spacing w:before="120" w:after="120" w:line="288" w:lineRule="auto"/>
        <w:ind w:firstLine="567"/>
        <w:jc w:val="right"/>
        <w:rPr>
          <w:rFonts w:eastAsia="Malgun Gothic" w:cs="Times New Roman"/>
          <w:i/>
          <w:szCs w:val="28"/>
        </w:rPr>
      </w:pPr>
    </w:p>
    <w:p w:rsidR="00D4279A" w:rsidRDefault="00D4279A" w:rsidP="00872814">
      <w:pPr>
        <w:tabs>
          <w:tab w:val="left" w:pos="284"/>
        </w:tabs>
        <w:spacing w:before="120" w:after="120" w:line="288" w:lineRule="auto"/>
        <w:ind w:firstLine="567"/>
        <w:jc w:val="right"/>
        <w:rPr>
          <w:rFonts w:eastAsia="Malgun Gothic" w:cs="Times New Roman"/>
          <w:i/>
          <w:szCs w:val="28"/>
        </w:rPr>
      </w:pPr>
    </w:p>
    <w:p w:rsidR="00D4279A" w:rsidRDefault="00D4279A" w:rsidP="00872814">
      <w:pPr>
        <w:tabs>
          <w:tab w:val="left" w:pos="284"/>
        </w:tabs>
        <w:spacing w:before="120" w:after="120" w:line="288" w:lineRule="auto"/>
        <w:ind w:firstLine="567"/>
        <w:jc w:val="right"/>
        <w:rPr>
          <w:rFonts w:eastAsia="Malgun Gothic" w:cs="Times New Roman"/>
          <w:i/>
          <w:szCs w:val="28"/>
        </w:rPr>
      </w:pPr>
    </w:p>
    <w:p w:rsidR="00872814" w:rsidRDefault="00872814" w:rsidP="00872814">
      <w:pPr>
        <w:pStyle w:val="Heading3"/>
        <w:spacing w:before="120" w:after="120" w:line="288" w:lineRule="auto"/>
        <w:ind w:left="0"/>
        <w:rPr>
          <w:rFonts w:ascii="Times New Roman" w:hAnsi="Times New Roman" w:cs="Times New Roman"/>
          <w:b/>
          <w:color w:val="auto"/>
          <w:sz w:val="28"/>
          <w:szCs w:val="28"/>
        </w:rPr>
      </w:pPr>
      <w:bookmarkStart w:id="174" w:name="_Toc117756864"/>
      <w:bookmarkStart w:id="175" w:name="_Toc128732028"/>
      <w:r w:rsidRPr="00C05E7B">
        <w:rPr>
          <w:rFonts w:ascii="Times New Roman" w:hAnsi="Times New Roman" w:cs="Times New Roman"/>
          <w:b/>
          <w:color w:val="auto"/>
          <w:sz w:val="28"/>
          <w:szCs w:val="28"/>
        </w:rPr>
        <w:lastRenderedPageBreak/>
        <w:t>Định mức tiêu hao điện năng, hóa chất trong quá trình vận hành</w:t>
      </w:r>
      <w:bookmarkEnd w:id="174"/>
      <w:bookmarkEnd w:id="175"/>
      <w:r w:rsidRPr="00C05E7B">
        <w:rPr>
          <w:rFonts w:ascii="Times New Roman" w:hAnsi="Times New Roman" w:cs="Times New Roman"/>
          <w:b/>
          <w:color w:val="auto"/>
          <w:sz w:val="28"/>
          <w:szCs w:val="28"/>
        </w:rPr>
        <w:t xml:space="preserve"> </w:t>
      </w:r>
    </w:p>
    <w:p w:rsidR="00872814" w:rsidRPr="00672862" w:rsidRDefault="00872814" w:rsidP="00872814">
      <w:pPr>
        <w:pStyle w:val="BNG0"/>
        <w:spacing w:before="120" w:after="120" w:line="288" w:lineRule="auto"/>
        <w:ind w:firstLine="567"/>
        <w:rPr>
          <w:b w:val="0"/>
          <w:i/>
          <w:sz w:val="28"/>
          <w:lang w:val="en-US"/>
        </w:rPr>
      </w:pPr>
      <w:bookmarkStart w:id="176" w:name="_Toc128732029"/>
      <w:bookmarkStart w:id="177" w:name="_Toc128732252"/>
      <w:r w:rsidRPr="00B611FD">
        <w:rPr>
          <w:b w:val="0"/>
          <w:i/>
          <w:sz w:val="28"/>
        </w:rPr>
        <w:t>Bảng 3.</w:t>
      </w:r>
      <w:r w:rsidRPr="00B611FD">
        <w:rPr>
          <w:b w:val="0"/>
          <w:i/>
          <w:sz w:val="28"/>
        </w:rPr>
        <w:fldChar w:fldCharType="begin"/>
      </w:r>
      <w:r w:rsidRPr="00B611FD">
        <w:rPr>
          <w:b w:val="0"/>
          <w:i/>
          <w:sz w:val="28"/>
        </w:rPr>
        <w:instrText xml:space="preserve"> SEQ Bảng_3 \* ARABIC </w:instrText>
      </w:r>
      <w:r w:rsidRPr="00B611FD">
        <w:rPr>
          <w:b w:val="0"/>
          <w:i/>
          <w:sz w:val="28"/>
        </w:rPr>
        <w:fldChar w:fldCharType="separate"/>
      </w:r>
      <w:r w:rsidR="00064861">
        <w:rPr>
          <w:b w:val="0"/>
          <w:i/>
          <w:noProof/>
          <w:sz w:val="28"/>
        </w:rPr>
        <w:t>5</w:t>
      </w:r>
      <w:r w:rsidRPr="00B611FD">
        <w:rPr>
          <w:b w:val="0"/>
          <w:i/>
          <w:sz w:val="28"/>
        </w:rPr>
        <w:fldChar w:fldCharType="end"/>
      </w:r>
      <w:r w:rsidR="00064861">
        <w:rPr>
          <w:b w:val="0"/>
          <w:i/>
          <w:sz w:val="28"/>
        </w:rPr>
        <w:t>.</w:t>
      </w:r>
      <w:r w:rsidRPr="00B611FD">
        <w:rPr>
          <w:sz w:val="28"/>
        </w:rPr>
        <w:t xml:space="preserve"> </w:t>
      </w:r>
      <w:r w:rsidR="00EC1C48">
        <w:rPr>
          <w:b w:val="0"/>
          <w:i/>
          <w:sz w:val="28"/>
          <w:lang w:val="en-US"/>
        </w:rPr>
        <w:t>Định mức tiêu hao điện năng, hóa chất vận hành</w:t>
      </w:r>
      <w:bookmarkEnd w:id="176"/>
      <w:bookmarkEnd w:id="177"/>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560"/>
        <w:gridCol w:w="1212"/>
        <w:gridCol w:w="1337"/>
        <w:gridCol w:w="1845"/>
        <w:gridCol w:w="1560"/>
      </w:tblGrid>
      <w:tr w:rsidR="00872814" w:rsidRPr="00D514CA" w:rsidTr="00872814">
        <w:trPr>
          <w:trHeight w:val="416"/>
        </w:trPr>
        <w:tc>
          <w:tcPr>
            <w:tcW w:w="1126" w:type="dxa"/>
            <w:shd w:val="clear" w:color="auto" w:fill="auto"/>
            <w:vAlign w:val="center"/>
          </w:tcPr>
          <w:p w:rsidR="00872814" w:rsidRPr="00D514CA" w:rsidRDefault="00872814" w:rsidP="004323F6">
            <w:pPr>
              <w:spacing w:after="0" w:line="288" w:lineRule="auto"/>
              <w:jc w:val="center"/>
              <w:rPr>
                <w:rFonts w:cs="Times New Roman"/>
                <w:b/>
                <w:bCs/>
                <w:szCs w:val="28"/>
              </w:rPr>
            </w:pPr>
            <w:r w:rsidRPr="00D514CA">
              <w:rPr>
                <w:rFonts w:cs="Times New Roman"/>
                <w:b/>
                <w:bCs/>
                <w:szCs w:val="28"/>
              </w:rPr>
              <w:t>STT</w:t>
            </w:r>
          </w:p>
        </w:tc>
        <w:tc>
          <w:tcPr>
            <w:tcW w:w="2560" w:type="dxa"/>
            <w:shd w:val="clear" w:color="auto" w:fill="auto"/>
            <w:vAlign w:val="center"/>
          </w:tcPr>
          <w:p w:rsidR="00872814" w:rsidRPr="00D514CA" w:rsidRDefault="00872814" w:rsidP="004323F6">
            <w:pPr>
              <w:spacing w:after="0" w:line="288" w:lineRule="auto"/>
              <w:jc w:val="center"/>
              <w:rPr>
                <w:rFonts w:cs="Times New Roman"/>
                <w:b/>
                <w:bCs/>
                <w:szCs w:val="28"/>
              </w:rPr>
            </w:pPr>
            <w:r w:rsidRPr="00D514CA">
              <w:rPr>
                <w:rFonts w:cs="Times New Roman"/>
                <w:b/>
                <w:bCs/>
                <w:szCs w:val="28"/>
              </w:rPr>
              <w:t>Tên sản phẩm</w:t>
            </w:r>
          </w:p>
        </w:tc>
        <w:tc>
          <w:tcPr>
            <w:tcW w:w="1212" w:type="dxa"/>
            <w:shd w:val="clear" w:color="auto" w:fill="auto"/>
            <w:vAlign w:val="center"/>
          </w:tcPr>
          <w:p w:rsidR="00872814" w:rsidRPr="00D514CA" w:rsidRDefault="00872814" w:rsidP="004323F6">
            <w:pPr>
              <w:spacing w:after="0" w:line="288" w:lineRule="auto"/>
              <w:jc w:val="center"/>
              <w:rPr>
                <w:rFonts w:cs="Times New Roman"/>
                <w:b/>
                <w:bCs/>
                <w:szCs w:val="28"/>
              </w:rPr>
            </w:pPr>
            <w:r w:rsidRPr="00D514CA">
              <w:rPr>
                <w:rFonts w:cs="Times New Roman"/>
                <w:b/>
                <w:bCs/>
                <w:szCs w:val="28"/>
              </w:rPr>
              <w:t>ĐVT</w:t>
            </w:r>
          </w:p>
        </w:tc>
        <w:tc>
          <w:tcPr>
            <w:tcW w:w="1337" w:type="dxa"/>
            <w:shd w:val="clear" w:color="auto" w:fill="auto"/>
            <w:vAlign w:val="center"/>
          </w:tcPr>
          <w:p w:rsidR="00872814" w:rsidRPr="00D514CA" w:rsidRDefault="00872814" w:rsidP="004323F6">
            <w:pPr>
              <w:spacing w:after="0" w:line="288" w:lineRule="auto"/>
              <w:jc w:val="center"/>
              <w:rPr>
                <w:rFonts w:cs="Times New Roman"/>
                <w:b/>
                <w:bCs/>
                <w:szCs w:val="28"/>
              </w:rPr>
            </w:pPr>
            <w:r w:rsidRPr="00D514CA">
              <w:rPr>
                <w:rFonts w:cs="Times New Roman"/>
                <w:b/>
                <w:bCs/>
                <w:szCs w:val="28"/>
              </w:rPr>
              <w:t>Xuất xứ</w:t>
            </w:r>
          </w:p>
        </w:tc>
        <w:tc>
          <w:tcPr>
            <w:tcW w:w="1845" w:type="dxa"/>
            <w:vAlign w:val="center"/>
          </w:tcPr>
          <w:p w:rsidR="00872814" w:rsidRPr="00D514CA" w:rsidRDefault="00872814" w:rsidP="004323F6">
            <w:pPr>
              <w:spacing w:after="0" w:line="288" w:lineRule="auto"/>
              <w:ind w:left="-119" w:right="-99"/>
              <w:jc w:val="center"/>
              <w:rPr>
                <w:rFonts w:cs="Times New Roman"/>
                <w:b/>
                <w:bCs/>
                <w:szCs w:val="28"/>
              </w:rPr>
            </w:pPr>
            <w:r>
              <w:rPr>
                <w:rFonts w:cs="Times New Roman"/>
                <w:b/>
                <w:bCs/>
                <w:szCs w:val="28"/>
              </w:rPr>
              <w:t>Nồng độ sử dụng</w:t>
            </w:r>
          </w:p>
        </w:tc>
        <w:tc>
          <w:tcPr>
            <w:tcW w:w="1560" w:type="dxa"/>
          </w:tcPr>
          <w:p w:rsidR="00872814" w:rsidRPr="00D514CA" w:rsidRDefault="00872814" w:rsidP="004323F6">
            <w:pPr>
              <w:spacing w:after="0" w:line="288" w:lineRule="auto"/>
              <w:ind w:left="-119" w:right="-99"/>
              <w:jc w:val="center"/>
              <w:rPr>
                <w:rFonts w:cs="Times New Roman"/>
                <w:b/>
                <w:bCs/>
                <w:szCs w:val="28"/>
              </w:rPr>
            </w:pPr>
            <w:r w:rsidRPr="00D514CA">
              <w:rPr>
                <w:rFonts w:cs="Times New Roman"/>
                <w:b/>
                <w:bCs/>
                <w:szCs w:val="28"/>
              </w:rPr>
              <w:t>Ghi chú</w:t>
            </w:r>
          </w:p>
        </w:tc>
      </w:tr>
      <w:tr w:rsidR="00872814" w:rsidRPr="00D514CA" w:rsidTr="00872814">
        <w:trPr>
          <w:trHeight w:val="232"/>
        </w:trPr>
        <w:tc>
          <w:tcPr>
            <w:tcW w:w="1126"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1</w:t>
            </w:r>
          </w:p>
        </w:tc>
        <w:tc>
          <w:tcPr>
            <w:tcW w:w="2560" w:type="dxa"/>
            <w:shd w:val="clear" w:color="auto" w:fill="auto"/>
            <w:vAlign w:val="center"/>
          </w:tcPr>
          <w:p w:rsidR="00872814" w:rsidRPr="00D514CA" w:rsidRDefault="00872814" w:rsidP="004323F6">
            <w:pPr>
              <w:spacing w:after="0" w:line="288" w:lineRule="auto"/>
              <w:rPr>
                <w:rFonts w:cs="Times New Roman"/>
                <w:bCs/>
                <w:szCs w:val="28"/>
              </w:rPr>
            </w:pPr>
            <w:r>
              <w:rPr>
                <w:rFonts w:cs="Times New Roman"/>
                <w:szCs w:val="28"/>
                <w:lang w:val="nl-NL"/>
              </w:rPr>
              <w:t>Chlorine</w:t>
            </w:r>
          </w:p>
        </w:tc>
        <w:tc>
          <w:tcPr>
            <w:tcW w:w="1212" w:type="dxa"/>
            <w:shd w:val="clear" w:color="auto" w:fill="auto"/>
            <w:vAlign w:val="center"/>
          </w:tcPr>
          <w:p w:rsidR="00872814" w:rsidRPr="00872814" w:rsidRDefault="00872814" w:rsidP="004323F6">
            <w:pPr>
              <w:spacing w:after="0" w:line="288" w:lineRule="auto"/>
              <w:jc w:val="center"/>
              <w:rPr>
                <w:rFonts w:cs="Times New Roman"/>
                <w:bCs/>
                <w:szCs w:val="28"/>
                <w:vertAlign w:val="superscript"/>
              </w:rPr>
            </w:pPr>
            <w:r w:rsidRPr="00D514CA">
              <w:rPr>
                <w:rFonts w:cs="Times New Roman"/>
                <w:bCs/>
                <w:szCs w:val="28"/>
              </w:rPr>
              <w:t>g/</w:t>
            </w:r>
            <w:r>
              <w:rPr>
                <w:rFonts w:cs="Times New Roman"/>
                <w:bCs/>
                <w:szCs w:val="28"/>
              </w:rPr>
              <w:t>m</w:t>
            </w:r>
            <w:r>
              <w:rPr>
                <w:rFonts w:cs="Times New Roman"/>
                <w:bCs/>
                <w:szCs w:val="28"/>
                <w:vertAlign w:val="superscript"/>
              </w:rPr>
              <w:t>3</w:t>
            </w:r>
          </w:p>
        </w:tc>
        <w:tc>
          <w:tcPr>
            <w:tcW w:w="1337"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Việt Nam</w:t>
            </w:r>
          </w:p>
        </w:tc>
        <w:tc>
          <w:tcPr>
            <w:tcW w:w="1845" w:type="dxa"/>
            <w:vAlign w:val="center"/>
          </w:tcPr>
          <w:p w:rsidR="00872814" w:rsidRPr="00D514CA" w:rsidRDefault="00872814" w:rsidP="004323F6">
            <w:pPr>
              <w:spacing w:after="0" w:line="288" w:lineRule="auto"/>
              <w:jc w:val="center"/>
              <w:rPr>
                <w:rFonts w:cs="Times New Roman"/>
                <w:bCs/>
                <w:szCs w:val="28"/>
              </w:rPr>
            </w:pPr>
            <w:r>
              <w:rPr>
                <w:rFonts w:cs="Times New Roman"/>
                <w:bCs/>
                <w:szCs w:val="28"/>
              </w:rPr>
              <w:t>10</w:t>
            </w:r>
          </w:p>
        </w:tc>
        <w:tc>
          <w:tcPr>
            <w:tcW w:w="1560" w:type="dxa"/>
          </w:tcPr>
          <w:p w:rsidR="00872814" w:rsidRPr="00D514CA" w:rsidRDefault="00872814" w:rsidP="004323F6">
            <w:pPr>
              <w:spacing w:after="0" w:line="288" w:lineRule="auto"/>
              <w:jc w:val="center"/>
              <w:rPr>
                <w:rFonts w:cs="Times New Roman"/>
                <w:bCs/>
                <w:szCs w:val="28"/>
              </w:rPr>
            </w:pPr>
            <w:r>
              <w:rPr>
                <w:rFonts w:cs="Times New Roman"/>
                <w:bCs/>
                <w:szCs w:val="28"/>
              </w:rPr>
              <w:t>Khử trùng nước thải</w:t>
            </w:r>
          </w:p>
        </w:tc>
      </w:tr>
      <w:tr w:rsidR="00872814" w:rsidRPr="00D514CA" w:rsidTr="00872814">
        <w:tc>
          <w:tcPr>
            <w:tcW w:w="1126"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2</w:t>
            </w:r>
          </w:p>
        </w:tc>
        <w:tc>
          <w:tcPr>
            <w:tcW w:w="2560" w:type="dxa"/>
            <w:shd w:val="clear" w:color="auto" w:fill="auto"/>
            <w:vAlign w:val="center"/>
          </w:tcPr>
          <w:p w:rsidR="00872814" w:rsidRPr="00D514CA" w:rsidRDefault="00872814" w:rsidP="004323F6">
            <w:pPr>
              <w:spacing w:after="0" w:line="288" w:lineRule="auto"/>
              <w:rPr>
                <w:rFonts w:cs="Times New Roman"/>
                <w:bCs/>
                <w:szCs w:val="28"/>
              </w:rPr>
            </w:pPr>
            <w:r>
              <w:rPr>
                <w:rFonts w:cs="Times New Roman"/>
                <w:szCs w:val="28"/>
                <w:lang w:val="nl-NL"/>
              </w:rPr>
              <w:t>Điện năng</w:t>
            </w:r>
          </w:p>
        </w:tc>
        <w:tc>
          <w:tcPr>
            <w:tcW w:w="1212" w:type="dxa"/>
            <w:shd w:val="clear" w:color="auto" w:fill="auto"/>
            <w:vAlign w:val="center"/>
          </w:tcPr>
          <w:p w:rsidR="00872814" w:rsidRPr="00872814" w:rsidRDefault="00872814" w:rsidP="004323F6">
            <w:pPr>
              <w:spacing w:after="0"/>
              <w:jc w:val="center"/>
              <w:rPr>
                <w:szCs w:val="28"/>
                <w:vertAlign w:val="superscript"/>
              </w:rPr>
            </w:pPr>
            <w:r w:rsidRPr="00D514CA">
              <w:rPr>
                <w:rFonts w:cs="Times New Roman"/>
                <w:bCs/>
                <w:szCs w:val="28"/>
              </w:rPr>
              <w:t>k</w:t>
            </w:r>
            <w:r>
              <w:rPr>
                <w:rFonts w:cs="Times New Roman"/>
                <w:bCs/>
                <w:szCs w:val="28"/>
              </w:rPr>
              <w:t>w</w:t>
            </w:r>
            <w:r w:rsidRPr="00D514CA">
              <w:rPr>
                <w:rFonts w:cs="Times New Roman"/>
                <w:bCs/>
                <w:szCs w:val="28"/>
              </w:rPr>
              <w:t>/</w:t>
            </w:r>
            <w:r>
              <w:rPr>
                <w:rFonts w:cs="Times New Roman"/>
                <w:bCs/>
                <w:szCs w:val="28"/>
              </w:rPr>
              <w:t>m</w:t>
            </w:r>
            <w:r>
              <w:rPr>
                <w:rFonts w:cs="Times New Roman"/>
                <w:bCs/>
                <w:szCs w:val="28"/>
                <w:vertAlign w:val="superscript"/>
              </w:rPr>
              <w:t>3</w:t>
            </w:r>
          </w:p>
        </w:tc>
        <w:tc>
          <w:tcPr>
            <w:tcW w:w="1337" w:type="dxa"/>
            <w:shd w:val="clear" w:color="auto" w:fill="auto"/>
            <w:vAlign w:val="center"/>
          </w:tcPr>
          <w:p w:rsidR="00872814" w:rsidRPr="00D514CA" w:rsidRDefault="00872814" w:rsidP="004323F6">
            <w:pPr>
              <w:spacing w:after="0" w:line="288" w:lineRule="auto"/>
              <w:jc w:val="center"/>
              <w:rPr>
                <w:rFonts w:cs="Times New Roman"/>
                <w:bCs/>
                <w:szCs w:val="28"/>
              </w:rPr>
            </w:pPr>
            <w:r w:rsidRPr="00D514CA">
              <w:rPr>
                <w:rFonts w:cs="Times New Roman"/>
                <w:bCs/>
                <w:szCs w:val="28"/>
              </w:rPr>
              <w:t>Việt Nam</w:t>
            </w:r>
          </w:p>
        </w:tc>
        <w:tc>
          <w:tcPr>
            <w:tcW w:w="1845" w:type="dxa"/>
            <w:vAlign w:val="center"/>
          </w:tcPr>
          <w:p w:rsidR="00872814" w:rsidRPr="00D514CA" w:rsidRDefault="00B1087E" w:rsidP="004323F6">
            <w:pPr>
              <w:spacing w:after="0" w:line="288" w:lineRule="auto"/>
              <w:jc w:val="center"/>
              <w:rPr>
                <w:rFonts w:cs="Times New Roman"/>
                <w:bCs/>
                <w:szCs w:val="28"/>
              </w:rPr>
            </w:pPr>
            <w:r>
              <w:rPr>
                <w:rFonts w:cs="Times New Roman"/>
                <w:bCs/>
                <w:szCs w:val="28"/>
              </w:rPr>
              <w:t>1,8</w:t>
            </w:r>
          </w:p>
        </w:tc>
        <w:tc>
          <w:tcPr>
            <w:tcW w:w="1560" w:type="dxa"/>
            <w:vAlign w:val="center"/>
          </w:tcPr>
          <w:p w:rsidR="00872814" w:rsidRPr="00D514CA" w:rsidRDefault="00B1087E" w:rsidP="004323F6">
            <w:pPr>
              <w:spacing w:after="0" w:line="288" w:lineRule="auto"/>
              <w:jc w:val="center"/>
              <w:rPr>
                <w:rFonts w:cs="Times New Roman"/>
                <w:bCs/>
                <w:szCs w:val="28"/>
              </w:rPr>
            </w:pPr>
            <w:r>
              <w:rPr>
                <w:rFonts w:cs="Times New Roman"/>
                <w:bCs/>
                <w:szCs w:val="28"/>
              </w:rPr>
              <w:t>Vận hành máy móc thiết bị</w:t>
            </w:r>
          </w:p>
        </w:tc>
      </w:tr>
    </w:tbl>
    <w:p w:rsidR="00D4279A" w:rsidRDefault="00D4279A" w:rsidP="00D4279A">
      <w:pPr>
        <w:tabs>
          <w:tab w:val="left" w:pos="284"/>
        </w:tabs>
        <w:spacing w:before="120" w:after="120" w:line="288" w:lineRule="auto"/>
        <w:ind w:firstLine="567"/>
        <w:jc w:val="right"/>
        <w:rPr>
          <w:rFonts w:eastAsia="Malgun Gothic" w:cs="Times New Roman"/>
          <w:i/>
          <w:szCs w:val="28"/>
        </w:rPr>
      </w:pPr>
      <w:r w:rsidRPr="00B611FD">
        <w:rPr>
          <w:rFonts w:eastAsia="Malgun Gothic" w:cs="Times New Roman"/>
          <w:i/>
          <w:szCs w:val="28"/>
        </w:rPr>
        <w:t xml:space="preserve">(Nguồn: </w:t>
      </w:r>
      <w:r w:rsidRPr="00B611FD">
        <w:rPr>
          <w:i/>
          <w:szCs w:val="28"/>
          <w:lang w:val="sv-SE"/>
        </w:rPr>
        <w:t xml:space="preserve">Chủ </w:t>
      </w:r>
      <w:r>
        <w:rPr>
          <w:i/>
          <w:szCs w:val="28"/>
          <w:lang w:val="sv-SE"/>
        </w:rPr>
        <w:t>c</w:t>
      </w:r>
      <w:r w:rsidRPr="00B611FD">
        <w:rPr>
          <w:i/>
          <w:szCs w:val="28"/>
          <w:lang w:val="sv-SE"/>
        </w:rPr>
        <w:t xml:space="preserve">ơ </w:t>
      </w:r>
      <w:r>
        <w:rPr>
          <w:i/>
          <w:szCs w:val="28"/>
          <w:lang w:val="sv-SE"/>
        </w:rPr>
        <w:t>s</w:t>
      </w:r>
      <w:r w:rsidRPr="00B611FD">
        <w:rPr>
          <w:i/>
          <w:szCs w:val="28"/>
          <w:lang w:val="sv-SE"/>
        </w:rPr>
        <w:t xml:space="preserve">ở </w:t>
      </w:r>
      <w:r>
        <w:rPr>
          <w:i/>
          <w:szCs w:val="28"/>
          <w:lang w:val="sv-SE"/>
        </w:rPr>
        <w:t>tổng hợp</w:t>
      </w:r>
      <w:r w:rsidRPr="00B611FD">
        <w:rPr>
          <w:i/>
          <w:szCs w:val="28"/>
          <w:lang w:val="sv-SE"/>
        </w:rPr>
        <w:t>, 202</w:t>
      </w:r>
      <w:r>
        <w:rPr>
          <w:i/>
          <w:szCs w:val="28"/>
          <w:lang w:val="sv-SE"/>
        </w:rPr>
        <w:t>3</w:t>
      </w:r>
      <w:r w:rsidRPr="00B611FD">
        <w:rPr>
          <w:rFonts w:eastAsia="Malgun Gothic" w:cs="Times New Roman"/>
          <w:i/>
          <w:szCs w:val="28"/>
        </w:rPr>
        <w:t>)</w:t>
      </w:r>
    </w:p>
    <w:p w:rsidR="00B1087E" w:rsidRPr="00F94A06" w:rsidRDefault="00B1087E" w:rsidP="00B1087E">
      <w:pPr>
        <w:pStyle w:val="Heading3"/>
        <w:spacing w:before="120" w:after="120" w:line="288" w:lineRule="auto"/>
        <w:ind w:left="0"/>
        <w:rPr>
          <w:rFonts w:ascii="Times New Roman" w:hAnsi="Times New Roman" w:cs="Times New Roman"/>
          <w:b/>
          <w:color w:val="auto"/>
          <w:sz w:val="28"/>
          <w:szCs w:val="28"/>
        </w:rPr>
      </w:pPr>
      <w:bookmarkStart w:id="178" w:name="_Toc117756865"/>
      <w:bookmarkStart w:id="179" w:name="_Toc128732030"/>
      <w:r w:rsidRPr="00F94A06">
        <w:rPr>
          <w:rFonts w:ascii="Times New Roman" w:hAnsi="Times New Roman" w:cs="Times New Roman"/>
          <w:b/>
          <w:color w:val="auto"/>
          <w:sz w:val="28"/>
          <w:szCs w:val="28"/>
        </w:rPr>
        <w:t>Các thiết bị, hệ thống quan trắc nước thải tự động, liên tục</w:t>
      </w:r>
      <w:bookmarkEnd w:id="178"/>
      <w:bookmarkEnd w:id="179"/>
    </w:p>
    <w:p w:rsidR="00B1087E" w:rsidRPr="00B611FD" w:rsidRDefault="00B1087E" w:rsidP="00B1087E">
      <w:pPr>
        <w:pStyle w:val="Normal1"/>
        <w:widowControl/>
        <w:tabs>
          <w:tab w:val="left" w:pos="284"/>
        </w:tabs>
        <w:spacing w:line="288" w:lineRule="auto"/>
        <w:ind w:firstLine="550"/>
        <w:rPr>
          <w:sz w:val="28"/>
          <w:szCs w:val="28"/>
        </w:rPr>
      </w:pPr>
      <w:r w:rsidRPr="00B611FD">
        <w:rPr>
          <w:sz w:val="28"/>
          <w:szCs w:val="28"/>
        </w:rPr>
        <w:t xml:space="preserve">Cơ sở hoạt động phát sinh nước thải tại công đoạn vệ sinh chuồng trại với lượng nước thải phát sinh là </w:t>
      </w:r>
      <w:r>
        <w:rPr>
          <w:sz w:val="28"/>
          <w:szCs w:val="28"/>
        </w:rPr>
        <w:t>81,6</w:t>
      </w:r>
      <w:r w:rsidRPr="00B611FD">
        <w:rPr>
          <w:sz w:val="28"/>
          <w:szCs w:val="28"/>
        </w:rPr>
        <w:t xml:space="preserve">m3/chu kỳ nuôi. Do đó, theo Điều 97, Nghị định 08/2022/NĐ-CP </w:t>
      </w:r>
      <w:r w:rsidR="007325F4">
        <w:rPr>
          <w:sz w:val="28"/>
          <w:szCs w:val="28"/>
        </w:rPr>
        <w:t>ngày</w:t>
      </w:r>
      <w:r w:rsidRPr="00B611FD">
        <w:rPr>
          <w:sz w:val="28"/>
          <w:szCs w:val="28"/>
        </w:rPr>
        <w:t xml:space="preserve"> 10 tháng 01 năm 2022 của Chính phủ quy định chi tiết một số điều của Luật Bảo vệ môi trường, cơ sở  không thuộc đối tượng phải thực hiện chương trình quan trắc nước thải tự động, liên tục.</w:t>
      </w:r>
    </w:p>
    <w:p w:rsidR="00B1087E" w:rsidRDefault="00B1087E" w:rsidP="00B1087E">
      <w:pPr>
        <w:pStyle w:val="Heading1"/>
        <w:rPr>
          <w:rFonts w:cs="Times New Roman"/>
          <w:szCs w:val="28"/>
        </w:rPr>
      </w:pPr>
      <w:bookmarkStart w:id="180" w:name="_Toc128732031"/>
      <w:r>
        <w:rPr>
          <w:rFonts w:cs="Times New Roman"/>
          <w:szCs w:val="28"/>
        </w:rPr>
        <w:t>C</w:t>
      </w:r>
      <w:r w:rsidRPr="00B611FD">
        <w:rPr>
          <w:rFonts w:cs="Times New Roman"/>
          <w:szCs w:val="28"/>
          <w:lang w:val="pt-BR"/>
        </w:rPr>
        <w:t xml:space="preserve">ông trình, biện pháp </w:t>
      </w:r>
      <w:r w:rsidRPr="00B611FD">
        <w:rPr>
          <w:rFonts w:cs="Times New Roman"/>
          <w:szCs w:val="28"/>
        </w:rPr>
        <w:t xml:space="preserve">giảm thiểu ô nhiễm </w:t>
      </w:r>
      <w:r w:rsidR="002F34B3">
        <w:rPr>
          <w:rFonts w:cs="Times New Roman"/>
          <w:szCs w:val="28"/>
        </w:rPr>
        <w:t xml:space="preserve">bụi, </w:t>
      </w:r>
      <w:r>
        <w:rPr>
          <w:rFonts w:cs="Times New Roman"/>
          <w:szCs w:val="28"/>
        </w:rPr>
        <w:t>mùi</w:t>
      </w:r>
      <w:r w:rsidR="002F34B3">
        <w:rPr>
          <w:rFonts w:cs="Times New Roman"/>
          <w:szCs w:val="28"/>
        </w:rPr>
        <w:t>,</w:t>
      </w:r>
      <w:r w:rsidR="002F34B3" w:rsidRPr="00B611FD">
        <w:rPr>
          <w:rFonts w:cs="Times New Roman"/>
          <w:szCs w:val="28"/>
        </w:rPr>
        <w:t xml:space="preserve"> khí thải</w:t>
      </w:r>
      <w:bookmarkEnd w:id="180"/>
    </w:p>
    <w:p w:rsidR="00B1087E" w:rsidRDefault="00B1087E" w:rsidP="00B1087E">
      <w:pPr>
        <w:pStyle w:val="NormalWeb"/>
        <w:shd w:val="clear" w:color="auto" w:fill="FFFFFF"/>
        <w:tabs>
          <w:tab w:val="left" w:pos="284"/>
        </w:tabs>
        <w:spacing w:before="120" w:beforeAutospacing="0" w:after="120" w:afterAutospacing="0" w:line="288" w:lineRule="auto"/>
        <w:ind w:firstLine="567"/>
        <w:jc w:val="both"/>
        <w:rPr>
          <w:sz w:val="28"/>
          <w:szCs w:val="28"/>
        </w:rPr>
      </w:pPr>
      <w:r w:rsidRPr="00B611FD">
        <w:rPr>
          <w:sz w:val="28"/>
          <w:szCs w:val="28"/>
        </w:rPr>
        <w:t>Trong quá trình hoạt động, cơ sở phát sinh</w:t>
      </w:r>
      <w:r w:rsidR="0050787B">
        <w:rPr>
          <w:sz w:val="28"/>
          <w:szCs w:val="28"/>
        </w:rPr>
        <w:t xml:space="preserve"> mùi,</w:t>
      </w:r>
      <w:r w:rsidRPr="00B611FD">
        <w:rPr>
          <w:sz w:val="28"/>
          <w:szCs w:val="28"/>
        </w:rPr>
        <w:t xml:space="preserve"> khí thải </w:t>
      </w:r>
      <w:r w:rsidR="0050787B">
        <w:rPr>
          <w:sz w:val="28"/>
          <w:szCs w:val="28"/>
        </w:rPr>
        <w:t>tại vị trí ph</w:t>
      </w:r>
      <w:r w:rsidR="002F34B3">
        <w:rPr>
          <w:sz w:val="28"/>
          <w:szCs w:val="28"/>
        </w:rPr>
        <w:t>ía</w:t>
      </w:r>
      <w:r w:rsidR="0050787B">
        <w:rPr>
          <w:sz w:val="28"/>
          <w:szCs w:val="28"/>
        </w:rPr>
        <w:t xml:space="preserve"> sau các quạt hút</w:t>
      </w:r>
      <w:r w:rsidRPr="00B611FD">
        <w:rPr>
          <w:sz w:val="28"/>
          <w:szCs w:val="28"/>
        </w:rPr>
        <w:t xml:space="preserve">. Chủ đầu tư </w:t>
      </w:r>
      <w:r w:rsidR="0050787B">
        <w:rPr>
          <w:sz w:val="28"/>
          <w:szCs w:val="28"/>
        </w:rPr>
        <w:t>đã</w:t>
      </w:r>
      <w:r w:rsidRPr="00B611FD">
        <w:rPr>
          <w:sz w:val="28"/>
          <w:szCs w:val="28"/>
        </w:rPr>
        <w:t xml:space="preserve"> thực hiện các biện pháp giảm thiểu ô nhiễm môi trường do hoạt động chăn nuôi tại trang trại gây ra</w:t>
      </w:r>
      <w:r w:rsidR="0050787B">
        <w:rPr>
          <w:sz w:val="28"/>
          <w:szCs w:val="28"/>
        </w:rPr>
        <w:t xml:space="preserve"> như sau:</w:t>
      </w:r>
    </w:p>
    <w:p w:rsidR="002F34B3" w:rsidRDefault="002F34B3" w:rsidP="00B1087E">
      <w:pPr>
        <w:pStyle w:val="NormalWeb"/>
        <w:shd w:val="clear" w:color="auto" w:fill="FFFFFF"/>
        <w:tabs>
          <w:tab w:val="left" w:pos="284"/>
        </w:tabs>
        <w:spacing w:before="120" w:beforeAutospacing="0" w:after="120" w:afterAutospacing="0" w:line="288" w:lineRule="auto"/>
        <w:ind w:firstLine="567"/>
        <w:jc w:val="both"/>
        <w:rPr>
          <w:sz w:val="28"/>
          <w:szCs w:val="28"/>
        </w:rPr>
      </w:pPr>
      <w:r w:rsidRPr="00B611FD">
        <w:rPr>
          <w:sz w:val="28"/>
          <w:szCs w:val="28"/>
        </w:rPr>
        <w:t>Trong quá trình hoạt động, cơ sở phát sinh</w:t>
      </w:r>
      <w:r>
        <w:rPr>
          <w:sz w:val="28"/>
          <w:szCs w:val="28"/>
        </w:rPr>
        <w:t xml:space="preserve"> mùi,</w:t>
      </w:r>
      <w:r w:rsidRPr="00B611FD">
        <w:rPr>
          <w:sz w:val="28"/>
          <w:szCs w:val="28"/>
        </w:rPr>
        <w:t xml:space="preserve"> khí thải </w:t>
      </w:r>
      <w:r>
        <w:rPr>
          <w:sz w:val="28"/>
          <w:szCs w:val="28"/>
        </w:rPr>
        <w:t xml:space="preserve">tại vị trí phía sau các quạt hút và </w:t>
      </w:r>
      <w:r w:rsidRPr="00B611FD">
        <w:rPr>
          <w:sz w:val="28"/>
          <w:szCs w:val="28"/>
        </w:rPr>
        <w:t>bụi, khí thải từ các phương tiện giao thông. Chủ đầu tư sẽ thực hiện các biện pháp giảm thiểu ô nhiễm môi trường do hoạt động chăn nuôi tại trang trại gây ra, đảm bảo mùi thải ra môi trường đảm bảo các quy chuẩn hiện hành như sau:</w:t>
      </w:r>
    </w:p>
    <w:p w:rsidR="002F34B3" w:rsidRDefault="002F34B3" w:rsidP="002F34B3">
      <w:pPr>
        <w:spacing w:before="120" w:after="120" w:line="288" w:lineRule="auto"/>
        <w:ind w:firstLine="562"/>
        <w:jc w:val="both"/>
        <w:rPr>
          <w:rFonts w:eastAsia="Times New Roman" w:cs="Times New Roman"/>
          <w:szCs w:val="28"/>
        </w:rPr>
      </w:pPr>
      <w:r>
        <w:rPr>
          <w:rFonts w:eastAsia="Times New Roman" w:cs="Times New Roman"/>
          <w:szCs w:val="28"/>
        </w:rPr>
        <w:t xml:space="preserve">Mỗi khu chuồng củ </w:t>
      </w:r>
      <w:r>
        <w:rPr>
          <w:rFonts w:cs="Times New Roman"/>
        </w:rPr>
        <w:t>cơ sở</w:t>
      </w:r>
      <w:r>
        <w:rPr>
          <w:rFonts w:eastAsia="Times New Roman" w:cs="Times New Roman"/>
          <w:szCs w:val="28"/>
        </w:rPr>
        <w:t xml:space="preserve"> bố trí khu vực xử lý mùi bằng nhà lợp tole kín có kích thước 16x4,2x4,2m bên trong sử dụng máy phun áp lực để phun dung dịch EM khử mùi nhẩm hấp thụ toàn bộ mùi hôi phát sinh. Không khí sau khí được khử sạch mùi theo ống thoát có kích thước 6x4,2x4m thoát ra môi trường. </w:t>
      </w:r>
    </w:p>
    <w:p w:rsidR="00B1087E" w:rsidRPr="00B611FD" w:rsidRDefault="00B1087E" w:rsidP="00B1087E">
      <w:pPr>
        <w:pStyle w:val="NormalWeb"/>
        <w:shd w:val="clear" w:color="auto" w:fill="FFFFFF"/>
        <w:tabs>
          <w:tab w:val="left" w:pos="284"/>
          <w:tab w:val="left" w:pos="567"/>
        </w:tabs>
        <w:spacing w:before="120" w:beforeAutospacing="0" w:after="120" w:afterAutospacing="0" w:line="288" w:lineRule="auto"/>
        <w:jc w:val="both"/>
        <w:rPr>
          <w:sz w:val="28"/>
          <w:szCs w:val="28"/>
        </w:rPr>
      </w:pPr>
      <w:r>
        <w:rPr>
          <w:sz w:val="28"/>
          <w:szCs w:val="28"/>
        </w:rPr>
        <w:t xml:space="preserve">- </w:t>
      </w:r>
      <w:r w:rsidRPr="00B611FD">
        <w:rPr>
          <w:sz w:val="28"/>
          <w:szCs w:val="28"/>
        </w:rPr>
        <w:t xml:space="preserve">QCVN 05:2013/BTNMT: Quy chuẩn kỹ thuật quốc gia về </w:t>
      </w:r>
      <w:r>
        <w:rPr>
          <w:sz w:val="28"/>
          <w:szCs w:val="28"/>
        </w:rPr>
        <w:t>chất lượng không khí xung quanh</w:t>
      </w:r>
      <w:r w:rsidRPr="00B611FD">
        <w:rPr>
          <w:sz w:val="28"/>
          <w:szCs w:val="28"/>
        </w:rPr>
        <w:t>;</w:t>
      </w:r>
    </w:p>
    <w:p w:rsidR="00B1087E" w:rsidRDefault="00B1087E" w:rsidP="00B1087E">
      <w:pPr>
        <w:pStyle w:val="NormalWeb"/>
        <w:shd w:val="clear" w:color="auto" w:fill="FFFFFF"/>
        <w:tabs>
          <w:tab w:val="left" w:pos="284"/>
          <w:tab w:val="left" w:pos="567"/>
        </w:tabs>
        <w:spacing w:before="120" w:beforeAutospacing="0" w:after="120" w:afterAutospacing="0" w:line="288" w:lineRule="auto"/>
        <w:jc w:val="both"/>
        <w:rPr>
          <w:sz w:val="28"/>
          <w:szCs w:val="28"/>
        </w:rPr>
      </w:pPr>
      <w:r>
        <w:rPr>
          <w:sz w:val="28"/>
          <w:szCs w:val="28"/>
        </w:rPr>
        <w:lastRenderedPageBreak/>
        <w:t xml:space="preserve">- </w:t>
      </w:r>
      <w:r w:rsidRPr="00B611FD">
        <w:rPr>
          <w:sz w:val="28"/>
          <w:szCs w:val="28"/>
        </w:rPr>
        <w:t>QCVN 0</w:t>
      </w:r>
      <w:r>
        <w:rPr>
          <w:sz w:val="28"/>
          <w:szCs w:val="28"/>
        </w:rPr>
        <w:t>6</w:t>
      </w:r>
      <w:r w:rsidRPr="00B611FD">
        <w:rPr>
          <w:sz w:val="28"/>
          <w:szCs w:val="28"/>
        </w:rPr>
        <w:t>:20</w:t>
      </w:r>
      <w:r w:rsidR="002F34B3">
        <w:rPr>
          <w:sz w:val="28"/>
          <w:szCs w:val="28"/>
        </w:rPr>
        <w:t>09/BTNMT</w:t>
      </w:r>
      <w:r w:rsidRPr="00B611FD">
        <w:rPr>
          <w:sz w:val="28"/>
          <w:szCs w:val="28"/>
        </w:rPr>
        <w:t xml:space="preserve"> quy chuẩn kỹ thuật quốc gia </w:t>
      </w:r>
      <w:r>
        <w:rPr>
          <w:sz w:val="28"/>
          <w:szCs w:val="28"/>
        </w:rPr>
        <w:t>về một số chất độc hại trong không khí xung quanh.</w:t>
      </w:r>
    </w:p>
    <w:p w:rsidR="002F34B3" w:rsidRDefault="002F34B3" w:rsidP="002F34B3">
      <w:pPr>
        <w:pStyle w:val="NormalWeb"/>
        <w:shd w:val="clear" w:color="auto" w:fill="FFFFFF"/>
        <w:tabs>
          <w:tab w:val="left" w:pos="284"/>
          <w:tab w:val="left" w:pos="567"/>
        </w:tabs>
        <w:spacing w:before="120" w:beforeAutospacing="0" w:after="120" w:afterAutospacing="0" w:line="288" w:lineRule="auto"/>
        <w:jc w:val="both"/>
        <w:rPr>
          <w:sz w:val="28"/>
          <w:szCs w:val="28"/>
        </w:rPr>
      </w:pPr>
      <w:r>
        <w:rPr>
          <w:sz w:val="28"/>
          <w:szCs w:val="28"/>
        </w:rPr>
        <w:t xml:space="preserve">- </w:t>
      </w:r>
      <w:r w:rsidRPr="00B611FD">
        <w:rPr>
          <w:sz w:val="28"/>
          <w:szCs w:val="28"/>
        </w:rPr>
        <w:t xml:space="preserve">QCVN </w:t>
      </w:r>
      <w:r>
        <w:rPr>
          <w:sz w:val="28"/>
          <w:szCs w:val="28"/>
        </w:rPr>
        <w:t>19</w:t>
      </w:r>
      <w:r w:rsidRPr="00B611FD">
        <w:rPr>
          <w:sz w:val="28"/>
          <w:szCs w:val="28"/>
        </w:rPr>
        <w:t xml:space="preserve">:2019/BYT quy chuẩn kỹ thuật quốc gia </w:t>
      </w:r>
      <w:r>
        <w:rPr>
          <w:sz w:val="28"/>
          <w:szCs w:val="28"/>
        </w:rPr>
        <w:t>về khí thải công nghiệp đối với bụi và các chất vô cơ</w:t>
      </w:r>
    </w:p>
    <w:p w:rsidR="002343A2" w:rsidRPr="00FE6EFD" w:rsidRDefault="002343A2" w:rsidP="002343A2">
      <w:pPr>
        <w:pStyle w:val="Heading2"/>
        <w:spacing w:before="120" w:after="120" w:line="264" w:lineRule="auto"/>
      </w:pPr>
      <w:bookmarkStart w:id="181" w:name="_Toc128732032"/>
      <w:r>
        <w:rPr>
          <w:rFonts w:cs="Times New Roman"/>
          <w:szCs w:val="28"/>
        </w:rPr>
        <w:t>Công trình xử lý</w:t>
      </w:r>
      <w:r w:rsidRPr="00D202FB">
        <w:rPr>
          <w:rFonts w:cs="Times New Roman"/>
          <w:szCs w:val="28"/>
        </w:rPr>
        <w:t xml:space="preserve"> </w:t>
      </w:r>
      <w:r>
        <w:rPr>
          <w:rFonts w:cs="Times New Roman"/>
          <w:szCs w:val="28"/>
        </w:rPr>
        <w:t>mùi</w:t>
      </w:r>
      <w:r w:rsidRPr="00D202FB">
        <w:rPr>
          <w:rFonts w:cs="Times New Roman"/>
          <w:szCs w:val="28"/>
        </w:rPr>
        <w:t xml:space="preserve"> </w:t>
      </w:r>
      <w:r w:rsidRPr="00FE6EFD">
        <w:t>từ khu vực chuồng</w:t>
      </w:r>
      <w:r w:rsidRPr="00FE6EFD">
        <w:rPr>
          <w:spacing w:val="-3"/>
        </w:rPr>
        <w:t xml:space="preserve"> </w:t>
      </w:r>
      <w:r w:rsidRPr="00FE6EFD">
        <w:t>nuôi</w:t>
      </w:r>
      <w:bookmarkEnd w:id="181"/>
    </w:p>
    <w:p w:rsidR="002343A2" w:rsidRDefault="002343A2" w:rsidP="002343A2">
      <w:pPr>
        <w:pStyle w:val="----cngthuc"/>
        <w:ind w:firstLine="567"/>
        <w:rPr>
          <w:sz w:val="28"/>
          <w:szCs w:val="28"/>
          <w:lang w:val="en-US"/>
        </w:rPr>
      </w:pPr>
      <w:r>
        <w:rPr>
          <w:sz w:val="28"/>
          <w:szCs w:val="28"/>
          <w:lang w:val="en-US"/>
        </w:rPr>
        <w:t>Khí thải</w:t>
      </w:r>
      <w:r w:rsidRPr="001A6D7A">
        <w:rPr>
          <w:sz w:val="28"/>
          <w:szCs w:val="28"/>
        </w:rPr>
        <w:t xml:space="preserve"> phát sinh từ khu vực chuồng nuôi </w:t>
      </w:r>
      <w:r>
        <w:rPr>
          <w:sz w:val="28"/>
          <w:szCs w:val="28"/>
          <w:lang w:val="en-US"/>
        </w:rPr>
        <w:t>được thu gom xử lý với quy trình</w:t>
      </w:r>
      <w:r w:rsidRPr="001A6D7A">
        <w:rPr>
          <w:sz w:val="28"/>
          <w:szCs w:val="28"/>
        </w:rPr>
        <w:t xml:space="preserve"> như sau:</w:t>
      </w:r>
    </w:p>
    <w:p w:rsidR="002343A2" w:rsidRPr="003E30D5" w:rsidRDefault="002343A2" w:rsidP="002343A2">
      <w:pPr>
        <w:pStyle w:val="----cngthuc"/>
        <w:outlineLvl w:val="2"/>
        <w:rPr>
          <w:b/>
          <w:i/>
          <w:sz w:val="28"/>
          <w:szCs w:val="28"/>
          <w:lang w:val="en-US"/>
        </w:rPr>
      </w:pPr>
      <w:bookmarkStart w:id="182" w:name="_Toc115092011"/>
      <w:bookmarkStart w:id="183" w:name="_Toc117756868"/>
      <w:bookmarkStart w:id="184" w:name="_Toc128732033"/>
      <w:r>
        <w:rPr>
          <w:b/>
          <w:i/>
          <w:sz w:val="28"/>
          <w:szCs w:val="28"/>
          <w:lang w:val="en-US"/>
        </w:rPr>
        <w:t>a. Quy trình</w:t>
      </w:r>
      <w:r w:rsidRPr="00632484">
        <w:rPr>
          <w:b/>
          <w:i/>
          <w:sz w:val="28"/>
          <w:szCs w:val="28"/>
          <w:lang w:val="en-US"/>
        </w:rPr>
        <w:t xml:space="preserve"> xử lý</w:t>
      </w:r>
      <w:bookmarkEnd w:id="182"/>
      <w:bookmarkEnd w:id="183"/>
      <w:bookmarkEnd w:id="184"/>
      <w:r>
        <w:rPr>
          <w:b/>
          <w:i/>
          <w:sz w:val="28"/>
          <w:szCs w:val="28"/>
          <w:lang w:val="en-US"/>
        </w:rPr>
        <w:t xml:space="preserve"> </w:t>
      </w:r>
    </w:p>
    <w:p w:rsidR="002343A2" w:rsidRDefault="002343A2" w:rsidP="002343A2">
      <w:pPr>
        <w:widowControl w:val="0"/>
        <w:autoSpaceDE w:val="0"/>
        <w:autoSpaceDN w:val="0"/>
        <w:adjustRightInd w:val="0"/>
        <w:spacing w:before="120" w:after="120"/>
        <w:ind w:firstLineChars="200" w:firstLine="560"/>
        <w:jc w:val="both"/>
        <w:rPr>
          <w:szCs w:val="28"/>
        </w:rPr>
      </w:pPr>
      <w:r>
        <w:rPr>
          <w:noProof/>
          <w:szCs w:val="28"/>
        </w:rPr>
        <mc:AlternateContent>
          <mc:Choice Requires="wps">
            <w:drawing>
              <wp:anchor distT="0" distB="0" distL="114300" distR="114300" simplePos="0" relativeHeight="251905024" behindDoc="0" locked="0" layoutInCell="1" allowOverlap="1" wp14:anchorId="6F0A18F6" wp14:editId="716C786B">
                <wp:simplePos x="0" y="0"/>
                <wp:positionH relativeFrom="column">
                  <wp:posOffset>4423410</wp:posOffset>
                </wp:positionH>
                <wp:positionV relativeFrom="paragraph">
                  <wp:posOffset>80645</wp:posOffset>
                </wp:positionV>
                <wp:extent cx="1854200" cy="594995"/>
                <wp:effectExtent l="0" t="0" r="12700"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594995"/>
                        </a:xfrm>
                        <a:prstGeom prst="rect">
                          <a:avLst/>
                        </a:prstGeom>
                        <a:solidFill>
                          <a:srgbClr val="FFFFFF"/>
                        </a:solidFill>
                        <a:ln w="25400">
                          <a:solidFill>
                            <a:srgbClr val="F79646"/>
                          </a:solidFill>
                          <a:round/>
                          <a:headEnd/>
                          <a:tailEnd/>
                        </a:ln>
                      </wps:spPr>
                      <wps:txbx>
                        <w:txbxContent>
                          <w:p w:rsidR="004F180E" w:rsidRPr="003724D2" w:rsidRDefault="004F180E" w:rsidP="002343A2">
                            <w:pPr>
                              <w:rPr>
                                <w:szCs w:val="28"/>
                              </w:rPr>
                            </w:pPr>
                            <w:r>
                              <w:rPr>
                                <w:szCs w:val="28"/>
                              </w:rPr>
                              <w:t>T</w:t>
                            </w:r>
                            <w:r w:rsidRPr="003724D2">
                              <w:rPr>
                                <w:szCs w:val="28"/>
                              </w:rPr>
                              <w:t>hoát ra môi trường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0A18F6" id="Rectangle 3" o:spid="_x0000_s1073" style="position:absolute;left:0;text-align:left;margin-left:348.3pt;margin-top:6.35pt;width:146pt;height:46.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" strokecolor="#f79646" strokeweight="2pt">
                <v:stroke joinstyle="round"/>
                <v:textbox>
                  <w:txbxContent>
                    <w:p w:rsidR="004F180E" w:rsidRPr="003724D2" w:rsidRDefault="004F180E" w:rsidP="002343A2">
                      <w:pPr>
                        <w:rPr>
                          <w:szCs w:val="28"/>
                        </w:rPr>
                      </w:pPr>
                      <w:r>
                        <w:rPr>
                          <w:szCs w:val="28"/>
                        </w:rPr>
                        <w:t>T</w:t>
                      </w:r>
                      <w:r w:rsidRPr="003724D2">
                        <w:rPr>
                          <w:szCs w:val="28"/>
                        </w:rPr>
                        <w:t>hoát ra môi trường</w:t>
                      </w:r>
                    </w:p>
                  </w:txbxContent>
                </v:textbox>
              </v:rect>
            </w:pict>
          </mc:Fallback>
        </mc:AlternateContent>
      </w:r>
      <w:r>
        <w:rPr>
          <w:noProof/>
          <w:szCs w:val="28"/>
        </w:rPr>
        <mc:AlternateContent>
          <mc:Choice Requires="wps">
            <w:drawing>
              <wp:anchor distT="0" distB="0" distL="114300" distR="114300" simplePos="0" relativeHeight="251898880" behindDoc="0" locked="0" layoutInCell="1" allowOverlap="1" wp14:anchorId="6954A62B" wp14:editId="6F779EDA">
                <wp:simplePos x="0" y="0"/>
                <wp:positionH relativeFrom="column">
                  <wp:posOffset>3016885</wp:posOffset>
                </wp:positionH>
                <wp:positionV relativeFrom="paragraph">
                  <wp:posOffset>86995</wp:posOffset>
                </wp:positionV>
                <wp:extent cx="1132205" cy="523875"/>
                <wp:effectExtent l="0" t="0" r="1079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523875"/>
                        </a:xfrm>
                        <a:prstGeom prst="rect">
                          <a:avLst/>
                        </a:prstGeom>
                        <a:solidFill>
                          <a:srgbClr val="FFFFFF"/>
                        </a:solidFill>
                        <a:ln w="25400">
                          <a:solidFill>
                            <a:srgbClr val="F79646"/>
                          </a:solidFill>
                          <a:round/>
                          <a:headEnd/>
                          <a:tailEnd/>
                        </a:ln>
                      </wps:spPr>
                      <wps:txbx>
                        <w:txbxContent>
                          <w:p w:rsidR="004F180E" w:rsidRPr="003724D2" w:rsidRDefault="004F180E" w:rsidP="002343A2">
                            <w:pPr>
                              <w:jc w:val="center"/>
                              <w:rPr>
                                <w:szCs w:val="28"/>
                              </w:rPr>
                            </w:pPr>
                            <w:r w:rsidRPr="003724D2">
                              <w:rPr>
                                <w:szCs w:val="28"/>
                              </w:rPr>
                              <w:t>Phun dung dịch hấp thụ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54A62B" id="Rectangle 21" o:spid="_x0000_s1074" style="position:absolute;left:0;text-align:left;margin-left:237.55pt;margin-top:6.85pt;width:89.15pt;height:4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" strokecolor="#f79646" strokeweight="2pt">
                <v:stroke joinstyle="round"/>
                <v:textbox>
                  <w:txbxContent>
                    <w:p w:rsidR="004F180E" w:rsidRPr="003724D2" w:rsidRDefault="004F180E" w:rsidP="002343A2">
                      <w:pPr>
                        <w:jc w:val="center"/>
                        <w:rPr>
                          <w:szCs w:val="28"/>
                        </w:rPr>
                      </w:pPr>
                      <w:r w:rsidRPr="003724D2">
                        <w:rPr>
                          <w:szCs w:val="28"/>
                        </w:rPr>
                        <w:t>Phun dung dịch hấp thụ</w:t>
                      </w:r>
                    </w:p>
                  </w:txbxContent>
                </v:textbox>
              </v:rect>
            </w:pict>
          </mc:Fallback>
        </mc:AlternateContent>
      </w:r>
      <w:r>
        <w:rPr>
          <w:noProof/>
          <w:sz w:val="26"/>
        </w:rPr>
        <mc:AlternateContent>
          <mc:Choice Requires="wps">
            <w:drawing>
              <wp:anchor distT="0" distB="0" distL="114300" distR="114300" simplePos="0" relativeHeight="251886592" behindDoc="0" locked="0" layoutInCell="1" allowOverlap="1" wp14:anchorId="5B160C3A" wp14:editId="77DFF0CC">
                <wp:simplePos x="0" y="0"/>
                <wp:positionH relativeFrom="column">
                  <wp:posOffset>153035</wp:posOffset>
                </wp:positionH>
                <wp:positionV relativeFrom="paragraph">
                  <wp:posOffset>113665</wp:posOffset>
                </wp:positionV>
                <wp:extent cx="1466850" cy="605790"/>
                <wp:effectExtent l="0" t="0" r="19050" b="228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5790"/>
                        </a:xfrm>
                        <a:prstGeom prst="rect">
                          <a:avLst/>
                        </a:prstGeom>
                        <a:solidFill>
                          <a:srgbClr val="FFFFFF"/>
                        </a:solidFill>
                        <a:ln w="25400">
                          <a:solidFill>
                            <a:srgbClr val="F79646"/>
                          </a:solidFill>
                          <a:round/>
                          <a:headEnd/>
                          <a:tailEnd/>
                        </a:ln>
                      </wps:spPr>
                      <wps:txbx>
                        <w:txbxContent>
                          <w:p w:rsidR="004F180E" w:rsidRDefault="004F180E" w:rsidP="002343A2">
                            <w:pPr>
                              <w:jc w:val="center"/>
                            </w:pPr>
                            <w:r>
                              <w:t>Mùi từ chuồng nuôi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60C3A" id="Rectangle 27" o:spid="_x0000_s1075" style="position:absolute;left:0;text-align:left;margin-left:12.05pt;margin-top:8.95pt;width:115.5pt;height:47.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" strokecolor="#f79646" strokeweight="2pt">
                <v:stroke joinstyle="round"/>
                <v:textbox>
                  <w:txbxContent>
                    <w:p w:rsidR="004F180E" w:rsidRDefault="004F180E" w:rsidP="002343A2">
                      <w:pPr>
                        <w:jc w:val="center"/>
                      </w:pPr>
                      <w:r>
                        <w:t>Mùi từ chuồng nuôi</w:t>
                      </w:r>
                    </w:p>
                  </w:txbxContent>
                </v:textbox>
              </v:rect>
            </w:pict>
          </mc:Fallback>
        </mc:AlternateContent>
      </w:r>
      <w:r>
        <w:rPr>
          <w:noProof/>
          <w:sz w:val="26"/>
        </w:rPr>
        <mc:AlternateContent>
          <mc:Choice Requires="wps">
            <w:drawing>
              <wp:anchor distT="0" distB="0" distL="114300" distR="114300" simplePos="0" relativeHeight="251917312" behindDoc="0" locked="0" layoutInCell="1" allowOverlap="1" wp14:anchorId="6525B93E" wp14:editId="73407888">
                <wp:simplePos x="0" y="0"/>
                <wp:positionH relativeFrom="column">
                  <wp:posOffset>1896745</wp:posOffset>
                </wp:positionH>
                <wp:positionV relativeFrom="paragraph">
                  <wp:posOffset>113665</wp:posOffset>
                </wp:positionV>
                <wp:extent cx="850265" cy="523875"/>
                <wp:effectExtent l="0" t="0" r="26035"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523875"/>
                        </a:xfrm>
                        <a:prstGeom prst="rect">
                          <a:avLst/>
                        </a:prstGeom>
                        <a:solidFill>
                          <a:srgbClr val="FFFFFF"/>
                        </a:solidFill>
                        <a:ln w="25400">
                          <a:solidFill>
                            <a:srgbClr val="F79646"/>
                          </a:solidFill>
                          <a:round/>
                          <a:headEnd/>
                          <a:tailEnd/>
                        </a:ln>
                      </wps:spPr>
                      <wps:txbx>
                        <w:txbxContent>
                          <w:p w:rsidR="004F180E" w:rsidRPr="003724D2" w:rsidRDefault="004F180E" w:rsidP="002343A2">
                            <w:pPr>
                              <w:jc w:val="center"/>
                              <w:rPr>
                                <w:szCs w:val="28"/>
                              </w:rPr>
                            </w:pPr>
                            <w:r w:rsidRPr="003724D2">
                              <w:rPr>
                                <w:szCs w:val="28"/>
                              </w:rPr>
                              <w:t xml:space="preserve">Quạt hút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5B93E" id="Rectangle 30" o:spid="_x0000_s1076" style="position:absolute;left:0;text-align:left;margin-left:149.35pt;margin-top:8.95pt;width:66.95pt;height:4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" strokecolor="#f79646" strokeweight="2pt">
                <v:stroke joinstyle="round"/>
                <v:textbox>
                  <w:txbxContent>
                    <w:p w:rsidR="004F180E" w:rsidRPr="003724D2" w:rsidRDefault="004F180E" w:rsidP="002343A2">
                      <w:pPr>
                        <w:jc w:val="center"/>
                        <w:rPr>
                          <w:szCs w:val="28"/>
                        </w:rPr>
                      </w:pPr>
                      <w:r w:rsidRPr="003724D2">
                        <w:rPr>
                          <w:szCs w:val="28"/>
                        </w:rPr>
                        <w:t xml:space="preserve">Quạt hút </w:t>
                      </w:r>
                    </w:p>
                  </w:txbxContent>
                </v:textbox>
              </v:rect>
            </w:pict>
          </mc:Fallback>
        </mc:AlternateContent>
      </w:r>
    </w:p>
    <w:p w:rsidR="002343A2" w:rsidRDefault="002343A2" w:rsidP="002343A2">
      <w:pPr>
        <w:widowControl w:val="0"/>
        <w:autoSpaceDE w:val="0"/>
        <w:autoSpaceDN w:val="0"/>
        <w:adjustRightInd w:val="0"/>
        <w:spacing w:before="120" w:after="120"/>
        <w:ind w:firstLineChars="200" w:firstLine="560"/>
        <w:jc w:val="both"/>
        <w:rPr>
          <w:szCs w:val="28"/>
        </w:rPr>
      </w:pPr>
      <w:r>
        <w:rPr>
          <w:noProof/>
          <w:szCs w:val="28"/>
        </w:rPr>
        <mc:AlternateContent>
          <mc:Choice Requires="wps">
            <w:drawing>
              <wp:anchor distT="0" distB="0" distL="114300" distR="114300" simplePos="0" relativeHeight="251923456" behindDoc="0" locked="0" layoutInCell="1" allowOverlap="1" wp14:anchorId="0B5CE0A9" wp14:editId="05237290">
                <wp:simplePos x="0" y="0"/>
                <wp:positionH relativeFrom="column">
                  <wp:posOffset>4148455</wp:posOffset>
                </wp:positionH>
                <wp:positionV relativeFrom="paragraph">
                  <wp:posOffset>81280</wp:posOffset>
                </wp:positionV>
                <wp:extent cx="276225" cy="0"/>
                <wp:effectExtent l="0" t="76200" r="28575" b="1143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F4422" id="Straight Arrow Connector 32" o:spid="_x0000_s1026" type="#_x0000_t32" style="position:absolute;margin-left:326.65pt;margin-top:6.4pt;width:21.75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" strokecolor="#4a7ebb">
                <v:stroke endarrow="open"/>
              </v:shape>
            </w:pict>
          </mc:Fallback>
        </mc:AlternateContent>
      </w:r>
      <w:r>
        <w:rPr>
          <w:noProof/>
          <w:szCs w:val="28"/>
        </w:rPr>
        <mc:AlternateContent>
          <mc:Choice Requires="wps">
            <w:drawing>
              <wp:anchor distT="0" distB="0" distL="114300" distR="114300" simplePos="0" relativeHeight="251892736" behindDoc="0" locked="0" layoutInCell="1" allowOverlap="1" wp14:anchorId="3BEEB682" wp14:editId="4FDC7BE8">
                <wp:simplePos x="0" y="0"/>
                <wp:positionH relativeFrom="column">
                  <wp:posOffset>2743362</wp:posOffset>
                </wp:positionH>
                <wp:positionV relativeFrom="paragraph">
                  <wp:posOffset>73025</wp:posOffset>
                </wp:positionV>
                <wp:extent cx="276225" cy="0"/>
                <wp:effectExtent l="0" t="76200" r="28575" b="1143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B0C5F" id="Straight Arrow Connector 33" o:spid="_x0000_s1026" type="#_x0000_t32" style="position:absolute;margin-left:3in;margin-top:5.75pt;width:21.7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" strokecolor="#4a7ebb">
                <v:stroke endarrow="open"/>
              </v:shape>
            </w:pict>
          </mc:Fallback>
        </mc:AlternateContent>
      </w:r>
      <w:r>
        <w:rPr>
          <w:noProof/>
          <w:szCs w:val="28"/>
        </w:rPr>
        <mc:AlternateContent>
          <mc:Choice Requires="wps">
            <w:drawing>
              <wp:anchor distT="0" distB="0" distL="114300" distR="114300" simplePos="0" relativeHeight="251911168" behindDoc="0" locked="0" layoutInCell="1" allowOverlap="1" wp14:anchorId="588A5596" wp14:editId="4E024152">
                <wp:simplePos x="0" y="0"/>
                <wp:positionH relativeFrom="column">
                  <wp:posOffset>1618615</wp:posOffset>
                </wp:positionH>
                <wp:positionV relativeFrom="paragraph">
                  <wp:posOffset>82550</wp:posOffset>
                </wp:positionV>
                <wp:extent cx="276225" cy="0"/>
                <wp:effectExtent l="0" t="76200" r="28575" b="1143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C7CE" id="Straight Arrow Connector 34" o:spid="_x0000_s1026" type="#_x0000_t32" style="position:absolute;margin-left:127.45pt;margin-top:6.5pt;width:21.7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" strokecolor="#4a7ebb">
                <v:stroke endarrow="open"/>
              </v:shape>
            </w:pict>
          </mc:Fallback>
        </mc:AlternateContent>
      </w:r>
    </w:p>
    <w:p w:rsidR="002343A2" w:rsidRDefault="002343A2" w:rsidP="002343A2">
      <w:pPr>
        <w:pStyle w:val="----cngthuc"/>
        <w:ind w:firstLine="567"/>
        <w:rPr>
          <w:b/>
          <w:i/>
          <w:sz w:val="28"/>
          <w:szCs w:val="28"/>
          <w:lang w:val="en-US"/>
        </w:rPr>
      </w:pPr>
    </w:p>
    <w:p w:rsidR="002343A2" w:rsidRPr="00D202FB" w:rsidRDefault="002343A2" w:rsidP="002343A2">
      <w:pPr>
        <w:spacing w:before="120" w:after="120" w:line="288" w:lineRule="auto"/>
        <w:jc w:val="center"/>
        <w:rPr>
          <w:rFonts w:cs="Times New Roman"/>
          <w:i/>
          <w:szCs w:val="28"/>
        </w:rPr>
      </w:pPr>
      <w:bookmarkStart w:id="185" w:name="_Toc113433406"/>
      <w:bookmarkStart w:id="186" w:name="_Toc115094975"/>
      <w:bookmarkStart w:id="187" w:name="_Toc128732335"/>
      <w:r w:rsidRPr="00DF1850">
        <w:rPr>
          <w:i/>
          <w:szCs w:val="28"/>
        </w:rPr>
        <w:t>Hình 3.</w:t>
      </w:r>
      <w:r w:rsidRPr="00DF1850">
        <w:rPr>
          <w:i/>
          <w:szCs w:val="28"/>
        </w:rPr>
        <w:fldChar w:fldCharType="begin"/>
      </w:r>
      <w:r w:rsidRPr="00DF1850">
        <w:rPr>
          <w:i/>
          <w:szCs w:val="28"/>
        </w:rPr>
        <w:instrText xml:space="preserve"> SEQ Hình_3 \* ARABIC </w:instrText>
      </w:r>
      <w:r w:rsidRPr="00DF1850">
        <w:rPr>
          <w:i/>
          <w:szCs w:val="28"/>
        </w:rPr>
        <w:fldChar w:fldCharType="separate"/>
      </w:r>
      <w:r w:rsidR="004323F6">
        <w:rPr>
          <w:i/>
          <w:noProof/>
          <w:szCs w:val="28"/>
        </w:rPr>
        <w:t>4</w:t>
      </w:r>
      <w:r w:rsidRPr="00DF1850">
        <w:rPr>
          <w:i/>
          <w:szCs w:val="28"/>
        </w:rPr>
        <w:fldChar w:fldCharType="end"/>
      </w:r>
      <w:r w:rsidRPr="00DF1850">
        <w:rPr>
          <w:rFonts w:eastAsia="Malgun Gothic"/>
          <w:i/>
          <w:noProof/>
          <w:szCs w:val="28"/>
        </w:rPr>
        <w:t>.</w:t>
      </w:r>
      <w:r w:rsidRPr="00B611FD">
        <w:rPr>
          <w:rFonts w:eastAsia="Malgun Gothic"/>
          <w:noProof/>
          <w:szCs w:val="28"/>
        </w:rPr>
        <w:t xml:space="preserve"> </w:t>
      </w:r>
      <w:r>
        <w:rPr>
          <w:rFonts w:cs="Times New Roman"/>
          <w:i/>
          <w:szCs w:val="28"/>
        </w:rPr>
        <w:t>Sơ đồ quy trình xử lý khí thải</w:t>
      </w:r>
      <w:bookmarkEnd w:id="185"/>
      <w:bookmarkEnd w:id="186"/>
      <w:bookmarkEnd w:id="187"/>
      <w:r w:rsidRPr="00D202FB">
        <w:rPr>
          <w:rFonts w:cs="Times New Roman"/>
          <w:i/>
          <w:szCs w:val="28"/>
        </w:rPr>
        <w:t xml:space="preserve"> </w:t>
      </w:r>
    </w:p>
    <w:p w:rsidR="002343A2" w:rsidRPr="003E30D5" w:rsidRDefault="002343A2" w:rsidP="00842C9D">
      <w:pPr>
        <w:pStyle w:val="----cngthuc"/>
        <w:spacing w:line="288" w:lineRule="auto"/>
        <w:rPr>
          <w:b/>
          <w:i/>
          <w:sz w:val="28"/>
          <w:szCs w:val="28"/>
          <w:lang w:val="en-US"/>
        </w:rPr>
      </w:pPr>
      <w:r w:rsidRPr="003E30D5">
        <w:rPr>
          <w:b/>
          <w:i/>
          <w:sz w:val="28"/>
          <w:szCs w:val="28"/>
          <w:lang w:val="en-US"/>
        </w:rPr>
        <w:t>Thuyết minh quy trình</w:t>
      </w:r>
    </w:p>
    <w:p w:rsidR="002343A2" w:rsidRDefault="002343A2" w:rsidP="00842C9D">
      <w:pPr>
        <w:pStyle w:val="----cngthuc"/>
        <w:spacing w:line="288" w:lineRule="auto"/>
        <w:ind w:firstLine="567"/>
        <w:rPr>
          <w:sz w:val="28"/>
          <w:szCs w:val="28"/>
          <w:lang w:val="en-US"/>
        </w:rPr>
      </w:pPr>
      <w:r>
        <w:rPr>
          <w:sz w:val="28"/>
          <w:szCs w:val="28"/>
          <w:lang w:val="en-US"/>
        </w:rPr>
        <w:t>Mỗi c</w:t>
      </w:r>
      <w:r w:rsidRPr="001A6D7A">
        <w:rPr>
          <w:sz w:val="28"/>
          <w:szCs w:val="28"/>
        </w:rPr>
        <w:t xml:space="preserve">huồng nuôi được thông gió bằng hệ thống </w:t>
      </w:r>
      <w:r>
        <w:rPr>
          <w:sz w:val="28"/>
          <w:szCs w:val="28"/>
          <w:lang w:val="en-US"/>
        </w:rPr>
        <w:t xml:space="preserve">10 </w:t>
      </w:r>
      <w:r w:rsidRPr="001A6D7A">
        <w:rPr>
          <w:sz w:val="28"/>
          <w:szCs w:val="28"/>
        </w:rPr>
        <w:t xml:space="preserve">quạt hút, không khí vào chuồng lưu thông theo nguyên lý hút gió vào và thoát ra </w:t>
      </w:r>
      <w:r w:rsidRPr="001A6D7A">
        <w:rPr>
          <w:spacing w:val="2"/>
          <w:sz w:val="28"/>
          <w:szCs w:val="28"/>
        </w:rPr>
        <w:t xml:space="preserve">bằng </w:t>
      </w:r>
      <w:r w:rsidRPr="001A6D7A">
        <w:rPr>
          <w:sz w:val="28"/>
          <w:szCs w:val="28"/>
        </w:rPr>
        <w:t>quạt thông gió. Hệ thống quạt hút đư</w:t>
      </w:r>
      <w:r>
        <w:rPr>
          <w:sz w:val="28"/>
          <w:szCs w:val="28"/>
        </w:rPr>
        <w:t>ợc bố trí cuối dãy chuồng nuôi</w:t>
      </w:r>
      <w:r>
        <w:rPr>
          <w:sz w:val="28"/>
          <w:szCs w:val="28"/>
          <w:lang w:val="en-US"/>
        </w:rPr>
        <w:t xml:space="preserve"> sau quạt hút được bố trí hệ thống phun dung dịch hấp thụ mùi để xử lý mùi hôi từ chuồng </w:t>
      </w:r>
      <w:r w:rsidR="007325F4">
        <w:rPr>
          <w:sz w:val="28"/>
          <w:szCs w:val="28"/>
          <w:lang w:val="en-US"/>
        </w:rPr>
        <w:t>vịt</w:t>
      </w:r>
      <w:r>
        <w:rPr>
          <w:sz w:val="28"/>
          <w:szCs w:val="28"/>
          <w:lang w:val="en-US"/>
        </w:rPr>
        <w:t xml:space="preserve"> trước khi thoát ra môi trường</w:t>
      </w:r>
      <w:r w:rsidR="00842C9D">
        <w:rPr>
          <w:sz w:val="28"/>
          <w:szCs w:val="28"/>
          <w:lang w:val="en-US"/>
        </w:rPr>
        <w:t xml:space="preserve">. </w:t>
      </w:r>
    </w:p>
    <w:p w:rsidR="00842C9D" w:rsidRPr="00842C9D" w:rsidRDefault="00842C9D" w:rsidP="00842C9D">
      <w:pPr>
        <w:pStyle w:val="----cngthuc"/>
        <w:spacing w:line="288" w:lineRule="auto"/>
        <w:ind w:firstLine="567"/>
        <w:rPr>
          <w:sz w:val="28"/>
          <w:szCs w:val="28"/>
          <w:lang w:val="en-US"/>
        </w:rPr>
      </w:pPr>
      <w:r>
        <w:rPr>
          <w:sz w:val="28"/>
          <w:szCs w:val="28"/>
          <w:lang w:val="en-US"/>
        </w:rPr>
        <w:t>Mùi hôi tại cơ sở chủ yếu là các hợp chất H</w:t>
      </w:r>
      <w:r>
        <w:rPr>
          <w:sz w:val="28"/>
          <w:szCs w:val="28"/>
          <w:vertAlign w:val="subscript"/>
          <w:lang w:val="en-US"/>
        </w:rPr>
        <w:t>2</w:t>
      </w:r>
      <w:r>
        <w:rPr>
          <w:sz w:val="28"/>
          <w:szCs w:val="28"/>
          <w:lang w:val="en-US"/>
        </w:rPr>
        <w:t>S và NH</w:t>
      </w:r>
      <w:r>
        <w:rPr>
          <w:sz w:val="28"/>
          <w:szCs w:val="28"/>
          <w:vertAlign w:val="subscript"/>
          <w:lang w:val="en-US"/>
        </w:rPr>
        <w:t>3</w:t>
      </w:r>
      <w:r>
        <w:rPr>
          <w:sz w:val="28"/>
          <w:szCs w:val="28"/>
          <w:lang w:val="en-US"/>
        </w:rPr>
        <w:t>. Đây là các dạng khí phát sinh từ quá trình phân hủy các chất hữu cơ trong chuồng nuôi như phân, thức ăn thừa.</w:t>
      </w:r>
    </w:p>
    <w:p w:rsidR="002343A2" w:rsidRPr="002343A2" w:rsidRDefault="002343A2" w:rsidP="00842C9D">
      <w:pPr>
        <w:pStyle w:val="NormalWeb"/>
        <w:shd w:val="clear" w:color="auto" w:fill="FFFFFF"/>
        <w:spacing w:before="120" w:beforeAutospacing="0" w:after="120" w:afterAutospacing="0" w:line="288" w:lineRule="auto"/>
        <w:ind w:firstLine="567"/>
        <w:jc w:val="both"/>
        <w:rPr>
          <w:sz w:val="28"/>
          <w:szCs w:val="28"/>
        </w:rPr>
      </w:pPr>
      <w:r w:rsidRPr="002343A2">
        <w:rPr>
          <w:rStyle w:val="Strong"/>
          <w:b w:val="0"/>
          <w:sz w:val="28"/>
          <w:szCs w:val="28"/>
        </w:rPr>
        <w:t>Xử lý khí thải bằng phương pháp hấp thụ</w:t>
      </w:r>
      <w:r w:rsidRPr="002343A2">
        <w:rPr>
          <w:sz w:val="28"/>
          <w:szCs w:val="28"/>
        </w:rPr>
        <w:t> là phương pháp sử dụng c</w:t>
      </w:r>
      <w:r>
        <w:rPr>
          <w:sz w:val="28"/>
          <w:szCs w:val="28"/>
        </w:rPr>
        <w:t xml:space="preserve">ách hấp thụ khí bằng chất lỏng </w:t>
      </w:r>
      <w:r w:rsidRPr="002343A2">
        <w:rPr>
          <w:sz w:val="28"/>
          <w:szCs w:val="28"/>
        </w:rPr>
        <w:t>là quá trình chuyển các chất độc hại khí cần xử lý vào trong pha lỏng nhờ quá trình hòa tan làm chúng tiếp xúc với nhau.</w:t>
      </w:r>
    </w:p>
    <w:p w:rsidR="002343A2" w:rsidRDefault="002343A2" w:rsidP="00842C9D">
      <w:pPr>
        <w:pStyle w:val="NormalWeb"/>
        <w:shd w:val="clear" w:color="auto" w:fill="FFFFFF"/>
        <w:spacing w:before="120" w:beforeAutospacing="0" w:after="120" w:afterAutospacing="0" w:line="288" w:lineRule="auto"/>
        <w:ind w:firstLine="567"/>
        <w:jc w:val="both"/>
        <w:rPr>
          <w:sz w:val="28"/>
          <w:szCs w:val="28"/>
        </w:rPr>
      </w:pPr>
      <w:r w:rsidRPr="002343A2">
        <w:rPr>
          <w:sz w:val="28"/>
          <w:szCs w:val="28"/>
        </w:rPr>
        <w:t>Các chất hóa học thường được sử dụng trong phương pháp hấp thụ là các dung dịch bazơ: KOH, NaOH, Na2CO3, K2CO3, Ca(OH)2, CaCO3,…</w:t>
      </w:r>
      <w:r w:rsidR="00842C9D">
        <w:rPr>
          <w:sz w:val="28"/>
          <w:szCs w:val="28"/>
        </w:rPr>
        <w:t>Tại dự án áp dụng hấp thụ bằng dung dịch nước vôi CaCO3.</w:t>
      </w:r>
    </w:p>
    <w:p w:rsidR="00842C9D" w:rsidRDefault="00842C9D" w:rsidP="00842C9D">
      <w:pPr>
        <w:pStyle w:val="NormalWeb"/>
        <w:shd w:val="clear" w:color="auto" w:fill="FFFFFF"/>
        <w:spacing w:before="120" w:beforeAutospacing="0" w:after="120" w:afterAutospacing="0" w:line="288" w:lineRule="auto"/>
        <w:ind w:firstLine="567"/>
        <w:jc w:val="both"/>
        <w:rPr>
          <w:sz w:val="28"/>
          <w:szCs w:val="28"/>
        </w:rPr>
      </w:pPr>
      <w:r>
        <w:rPr>
          <w:sz w:val="28"/>
          <w:szCs w:val="28"/>
        </w:rPr>
        <w:t>Quá trỉnh hấp thụ xảy ra các phản ứng sau:</w:t>
      </w:r>
    </w:p>
    <w:p w:rsidR="00842C9D" w:rsidRPr="00842C9D" w:rsidRDefault="00842C9D" w:rsidP="00842C9D">
      <w:pPr>
        <w:pStyle w:val="Heading1"/>
        <w:numPr>
          <w:ilvl w:val="0"/>
          <w:numId w:val="0"/>
        </w:numPr>
        <w:spacing w:before="120" w:after="120" w:line="288" w:lineRule="auto"/>
        <w:ind w:firstLine="567"/>
        <w:jc w:val="both"/>
        <w:rPr>
          <w:rFonts w:cs="Times New Roman"/>
          <w:b w:val="0"/>
          <w:szCs w:val="28"/>
        </w:rPr>
      </w:pPr>
      <w:bookmarkStart w:id="188" w:name="_Toc128732034"/>
      <w:r w:rsidRPr="00842C9D">
        <w:rPr>
          <w:rFonts w:cs="Times New Roman"/>
          <w:b w:val="0"/>
          <w:szCs w:val="28"/>
        </w:rPr>
        <w:t>CaCO3 + 2NH3 = 3H2O + Ca(CN)2</w:t>
      </w:r>
      <w:bookmarkEnd w:id="188"/>
    </w:p>
    <w:p w:rsidR="00842C9D" w:rsidRDefault="00842C9D" w:rsidP="00842C9D">
      <w:pPr>
        <w:pStyle w:val="NormalWeb"/>
        <w:shd w:val="clear" w:color="auto" w:fill="FFFFFF"/>
        <w:spacing w:before="120" w:beforeAutospacing="0" w:after="120" w:afterAutospacing="0" w:line="288" w:lineRule="auto"/>
        <w:ind w:firstLine="567"/>
        <w:jc w:val="both"/>
        <w:rPr>
          <w:sz w:val="28"/>
          <w:szCs w:val="28"/>
          <w:shd w:val="clear" w:color="auto" w:fill="FFFFFF"/>
        </w:rPr>
      </w:pPr>
      <w:r w:rsidRPr="00842C9D">
        <w:rPr>
          <w:sz w:val="28"/>
          <w:szCs w:val="28"/>
          <w:shd w:val="clear" w:color="auto" w:fill="FFFFFF"/>
        </w:rPr>
        <w:t>CaCO</w:t>
      </w:r>
      <w:r w:rsidRPr="00842C9D">
        <w:rPr>
          <w:sz w:val="28"/>
          <w:szCs w:val="28"/>
          <w:shd w:val="clear" w:color="auto" w:fill="FFFFFF"/>
          <w:vertAlign w:val="subscript"/>
        </w:rPr>
        <w:t>3</w:t>
      </w:r>
      <w:r w:rsidRPr="00842C9D">
        <w:rPr>
          <w:sz w:val="28"/>
          <w:szCs w:val="28"/>
          <w:shd w:val="clear" w:color="auto" w:fill="FFFFFF"/>
        </w:rPr>
        <w:t> + H</w:t>
      </w:r>
      <w:r w:rsidRPr="00842C9D">
        <w:rPr>
          <w:sz w:val="28"/>
          <w:szCs w:val="28"/>
          <w:shd w:val="clear" w:color="auto" w:fill="FFFFFF"/>
          <w:vertAlign w:val="subscript"/>
        </w:rPr>
        <w:t>2</w:t>
      </w:r>
      <w:r w:rsidRPr="00842C9D">
        <w:rPr>
          <w:sz w:val="28"/>
          <w:szCs w:val="28"/>
          <w:shd w:val="clear" w:color="auto" w:fill="FFFFFF"/>
        </w:rPr>
        <w:t>S → CaS + CO</w:t>
      </w:r>
      <w:r w:rsidRPr="00842C9D">
        <w:rPr>
          <w:sz w:val="28"/>
          <w:szCs w:val="28"/>
          <w:shd w:val="clear" w:color="auto" w:fill="FFFFFF"/>
          <w:vertAlign w:val="subscript"/>
        </w:rPr>
        <w:t>2</w:t>
      </w:r>
      <w:r w:rsidRPr="00842C9D">
        <w:rPr>
          <w:sz w:val="28"/>
          <w:szCs w:val="28"/>
          <w:shd w:val="clear" w:color="auto" w:fill="FFFFFF"/>
        </w:rPr>
        <w:t> + H</w:t>
      </w:r>
      <w:r w:rsidRPr="00842C9D">
        <w:rPr>
          <w:sz w:val="28"/>
          <w:szCs w:val="28"/>
          <w:shd w:val="clear" w:color="auto" w:fill="FFFFFF"/>
          <w:vertAlign w:val="subscript"/>
        </w:rPr>
        <w:t>2</w:t>
      </w:r>
      <w:r w:rsidRPr="00842C9D">
        <w:rPr>
          <w:sz w:val="28"/>
          <w:szCs w:val="28"/>
          <w:shd w:val="clear" w:color="auto" w:fill="FFFFFF"/>
        </w:rPr>
        <w:t>O</w:t>
      </w:r>
    </w:p>
    <w:p w:rsidR="00842C9D" w:rsidRPr="00842C9D" w:rsidRDefault="00842C9D" w:rsidP="00842C9D">
      <w:pPr>
        <w:pStyle w:val="NormalWeb"/>
        <w:shd w:val="clear" w:color="auto" w:fill="FFFFFF"/>
        <w:spacing w:before="120" w:beforeAutospacing="0" w:after="120" w:afterAutospacing="0" w:line="288" w:lineRule="auto"/>
        <w:ind w:firstLine="567"/>
        <w:jc w:val="both"/>
        <w:rPr>
          <w:sz w:val="28"/>
          <w:szCs w:val="28"/>
          <w:shd w:val="clear" w:color="auto" w:fill="FFFFFF"/>
        </w:rPr>
      </w:pPr>
      <w:r>
        <w:rPr>
          <w:sz w:val="28"/>
          <w:szCs w:val="28"/>
          <w:shd w:val="clear" w:color="auto" w:fill="FFFFFF"/>
        </w:rPr>
        <w:lastRenderedPageBreak/>
        <w:t xml:space="preserve">Sau phản ứng các chất gây mùi được chuyển hóa thành dạng rắn hoặc chất </w:t>
      </w:r>
      <w:r w:rsidRPr="00842C9D">
        <w:rPr>
          <w:sz w:val="28"/>
          <w:szCs w:val="28"/>
          <w:shd w:val="clear" w:color="auto" w:fill="FFFFFF"/>
        </w:rPr>
        <w:t>khí sạch không gây mùi không độc hại với môi trường.</w:t>
      </w:r>
    </w:p>
    <w:p w:rsidR="00842C9D" w:rsidRPr="00842C9D" w:rsidRDefault="00842C9D" w:rsidP="00842C9D">
      <w:pPr>
        <w:pStyle w:val="Heading2"/>
        <w:numPr>
          <w:ilvl w:val="0"/>
          <w:numId w:val="0"/>
        </w:numPr>
        <w:shd w:val="clear" w:color="auto" w:fill="FFFFFF"/>
        <w:spacing w:before="120" w:after="120" w:line="288" w:lineRule="auto"/>
        <w:rPr>
          <w:rFonts w:cs="Times New Roman"/>
          <w:i/>
          <w:szCs w:val="28"/>
        </w:rPr>
      </w:pPr>
      <w:bookmarkStart w:id="189" w:name="_Toc128732035"/>
      <w:r w:rsidRPr="00842C9D">
        <w:rPr>
          <w:rFonts w:cs="Times New Roman"/>
          <w:i/>
          <w:szCs w:val="28"/>
        </w:rPr>
        <w:t>Ưu điểm của phương pháp hấp thụ trong xử lý khí thải</w:t>
      </w:r>
      <w:bookmarkEnd w:id="189"/>
    </w:p>
    <w:p w:rsidR="00842C9D" w:rsidRPr="00842C9D" w:rsidRDefault="00842C9D" w:rsidP="00842C9D">
      <w:pPr>
        <w:pStyle w:val="NormalWeb"/>
        <w:shd w:val="clear" w:color="auto" w:fill="FFFFFF"/>
        <w:spacing w:before="120" w:beforeAutospacing="0" w:after="120" w:afterAutospacing="0" w:line="288" w:lineRule="auto"/>
        <w:ind w:firstLine="567"/>
        <w:jc w:val="both"/>
        <w:rPr>
          <w:sz w:val="28"/>
          <w:szCs w:val="28"/>
        </w:rPr>
      </w:pPr>
      <w:r w:rsidRPr="00842C9D">
        <w:rPr>
          <w:sz w:val="28"/>
          <w:szCs w:val="28"/>
        </w:rPr>
        <w:t> Phương pháp này cũng sở hữu những ưu điểm nhất định, cũng khiến nhiều doanh nghiệp phải cân nhắc sử dụng. Điểm qua một số ưu điểm của phương pháp này:</w:t>
      </w:r>
    </w:p>
    <w:p w:rsidR="00842C9D" w:rsidRP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Phương pháp này đơn giản và đáng tin cậy, tiết kiệm đầu tư và lượng không khí không bị giới hạn.</w:t>
      </w:r>
    </w:p>
    <w:p w:rsidR="00842C9D" w:rsidRP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Hiệu suất lọc cao, đặc biệt là đối với khí thải có chứa chất khí có khả năng hòa tan tốt, có thể kết hợp với xử lý bụi.</w:t>
      </w:r>
    </w:p>
    <w:p w:rsidR="00842C9D" w:rsidRP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Có thể áp dụng phương pháp này trong cả trường hợp khí có nhiệt độ lớn và lưu lượng lớn</w:t>
      </w:r>
    </w:p>
    <w:p w:rsidR="00842C9D" w:rsidRP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Việc vận hành khá đơn giản, chi phí vận hành thấp. </w:t>
      </w:r>
    </w:p>
    <w:p w:rsidR="00842C9D" w:rsidRP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Dễ bảo quản và sửa chữa, quản lý thuận tiện.</w:t>
      </w:r>
    </w:p>
    <w:p w:rsidR="00842C9D" w:rsidRDefault="00842C9D" w:rsidP="00842C9D">
      <w:pPr>
        <w:shd w:val="clear" w:color="auto" w:fill="FFFFFF"/>
        <w:spacing w:before="120" w:after="120" w:line="288" w:lineRule="auto"/>
        <w:ind w:firstLine="567"/>
        <w:jc w:val="both"/>
        <w:rPr>
          <w:rFonts w:cs="Times New Roman"/>
          <w:szCs w:val="28"/>
        </w:rPr>
      </w:pPr>
      <w:r w:rsidRPr="00842C9D">
        <w:rPr>
          <w:rFonts w:cs="Times New Roman"/>
          <w:szCs w:val="28"/>
        </w:rPr>
        <w:t>Dung dịch được sử dụng trong quá trình hấp thụ dễ kiếm, có thể hoàn nguyên.</w:t>
      </w:r>
    </w:p>
    <w:p w:rsidR="00A31F7B" w:rsidRPr="00672862" w:rsidRDefault="00A31F7B" w:rsidP="00A31F7B">
      <w:pPr>
        <w:pStyle w:val="BNG0"/>
        <w:spacing w:before="120" w:after="120" w:line="288" w:lineRule="auto"/>
        <w:ind w:firstLine="567"/>
        <w:rPr>
          <w:b w:val="0"/>
          <w:i/>
          <w:sz w:val="28"/>
          <w:lang w:val="en-US"/>
        </w:rPr>
      </w:pPr>
      <w:bookmarkStart w:id="190" w:name="_Toc128732036"/>
      <w:bookmarkStart w:id="191" w:name="_Toc128732253"/>
      <w:r w:rsidRPr="00B611FD">
        <w:rPr>
          <w:b w:val="0"/>
          <w:i/>
          <w:sz w:val="28"/>
        </w:rPr>
        <w:t>Bảng 3.</w:t>
      </w:r>
      <w:r w:rsidRPr="00B611FD">
        <w:rPr>
          <w:b w:val="0"/>
          <w:i/>
          <w:sz w:val="28"/>
        </w:rPr>
        <w:fldChar w:fldCharType="begin"/>
      </w:r>
      <w:r w:rsidRPr="00B611FD">
        <w:rPr>
          <w:b w:val="0"/>
          <w:i/>
          <w:sz w:val="28"/>
        </w:rPr>
        <w:instrText xml:space="preserve"> SEQ Bảng_3 \* ARABIC </w:instrText>
      </w:r>
      <w:r w:rsidRPr="00B611FD">
        <w:rPr>
          <w:b w:val="0"/>
          <w:i/>
          <w:sz w:val="28"/>
        </w:rPr>
        <w:fldChar w:fldCharType="separate"/>
      </w:r>
      <w:r w:rsidR="00064861">
        <w:rPr>
          <w:b w:val="0"/>
          <w:i/>
          <w:noProof/>
          <w:sz w:val="28"/>
        </w:rPr>
        <w:t>6</w:t>
      </w:r>
      <w:r w:rsidRPr="00B611FD">
        <w:rPr>
          <w:b w:val="0"/>
          <w:i/>
          <w:sz w:val="28"/>
        </w:rPr>
        <w:fldChar w:fldCharType="end"/>
      </w:r>
      <w:r w:rsidR="00064861">
        <w:rPr>
          <w:b w:val="0"/>
          <w:i/>
          <w:sz w:val="28"/>
        </w:rPr>
        <w:t>.</w:t>
      </w:r>
      <w:r w:rsidRPr="00B611FD">
        <w:rPr>
          <w:sz w:val="28"/>
        </w:rPr>
        <w:t xml:space="preserve"> </w:t>
      </w:r>
      <w:r>
        <w:rPr>
          <w:b w:val="0"/>
          <w:i/>
          <w:sz w:val="28"/>
          <w:lang w:val="en-US"/>
        </w:rPr>
        <w:t>Hạng mục công trình và thiết bị xử lý mùi</w:t>
      </w:r>
      <w:bookmarkEnd w:id="190"/>
      <w:bookmarkEnd w:id="191"/>
    </w:p>
    <w:tbl>
      <w:tblPr>
        <w:tblW w:w="8857" w:type="dxa"/>
        <w:tblInd w:w="113" w:type="dxa"/>
        <w:tblLook w:val="04A0" w:firstRow="1" w:lastRow="0" w:firstColumn="1" w:lastColumn="0" w:noHBand="0" w:noVBand="1"/>
      </w:tblPr>
      <w:tblGrid>
        <w:gridCol w:w="746"/>
        <w:gridCol w:w="5523"/>
        <w:gridCol w:w="1312"/>
        <w:gridCol w:w="1276"/>
      </w:tblGrid>
      <w:tr w:rsidR="004323F6" w:rsidRPr="00842C9D" w:rsidTr="00D4279A">
        <w:trPr>
          <w:trHeight w:val="945"/>
          <w:tblHeader/>
        </w:trPr>
        <w:tc>
          <w:tcPr>
            <w:tcW w:w="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323F6" w:rsidRPr="00D4279A" w:rsidRDefault="004323F6" w:rsidP="00A31F7B">
            <w:pPr>
              <w:pStyle w:val="Normal1"/>
              <w:jc w:val="center"/>
              <w:rPr>
                <w:b/>
                <w:sz w:val="28"/>
                <w:szCs w:val="28"/>
              </w:rPr>
            </w:pPr>
            <w:r w:rsidRPr="00D4279A">
              <w:rPr>
                <w:b/>
                <w:sz w:val="28"/>
                <w:szCs w:val="28"/>
              </w:rPr>
              <w:t>STT</w:t>
            </w:r>
          </w:p>
        </w:tc>
        <w:tc>
          <w:tcPr>
            <w:tcW w:w="55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323F6" w:rsidRPr="00D4279A" w:rsidRDefault="004323F6" w:rsidP="00A31F7B">
            <w:pPr>
              <w:pStyle w:val="Normal1"/>
              <w:jc w:val="center"/>
              <w:rPr>
                <w:b/>
                <w:sz w:val="28"/>
                <w:szCs w:val="28"/>
              </w:rPr>
            </w:pPr>
            <w:r w:rsidRPr="00D4279A">
              <w:rPr>
                <w:b/>
                <w:sz w:val="28"/>
                <w:szCs w:val="28"/>
              </w:rPr>
              <w:t>Hạng mục công trình</w:t>
            </w:r>
          </w:p>
        </w:tc>
        <w:tc>
          <w:tcPr>
            <w:tcW w:w="131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323F6" w:rsidRPr="00D4279A" w:rsidRDefault="004323F6" w:rsidP="00A31F7B">
            <w:pPr>
              <w:pStyle w:val="Normal1"/>
              <w:jc w:val="center"/>
              <w:rPr>
                <w:b/>
                <w:sz w:val="28"/>
                <w:szCs w:val="28"/>
              </w:rPr>
            </w:pPr>
            <w:r w:rsidRPr="00D4279A">
              <w:rPr>
                <w:b/>
                <w:sz w:val="28"/>
                <w:szCs w:val="28"/>
              </w:rPr>
              <w:t>Đơn vị tính</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4323F6" w:rsidRPr="00D4279A" w:rsidRDefault="004323F6" w:rsidP="00A31F7B">
            <w:pPr>
              <w:pStyle w:val="Normal1"/>
              <w:jc w:val="center"/>
              <w:rPr>
                <w:b/>
                <w:sz w:val="28"/>
                <w:szCs w:val="28"/>
              </w:rPr>
            </w:pPr>
            <w:r w:rsidRPr="00D4279A">
              <w:rPr>
                <w:b/>
                <w:sz w:val="28"/>
                <w:szCs w:val="28"/>
              </w:rPr>
              <w:t>Số lượng</w:t>
            </w:r>
          </w:p>
        </w:tc>
      </w:tr>
      <w:tr w:rsidR="004323F6" w:rsidRPr="00842C9D" w:rsidTr="004323F6">
        <w:trPr>
          <w:trHeight w:val="945"/>
        </w:trPr>
        <w:tc>
          <w:tcPr>
            <w:tcW w:w="746" w:type="dxa"/>
            <w:tcBorders>
              <w:top w:val="nil"/>
              <w:left w:val="single" w:sz="4" w:space="0" w:color="auto"/>
              <w:bottom w:val="single" w:sz="4" w:space="0" w:color="auto"/>
              <w:right w:val="single" w:sz="4" w:space="0" w:color="auto"/>
            </w:tcBorders>
            <w:shd w:val="clear" w:color="auto" w:fill="auto"/>
            <w:vAlign w:val="center"/>
          </w:tcPr>
          <w:p w:rsidR="004323F6" w:rsidRPr="00842C9D" w:rsidRDefault="004323F6" w:rsidP="00842C9D">
            <w:pPr>
              <w:spacing w:after="0" w:line="240" w:lineRule="auto"/>
              <w:jc w:val="center"/>
              <w:rPr>
                <w:rFonts w:eastAsia="Times New Roman" w:cs="Times New Roman"/>
                <w:color w:val="000000"/>
                <w:szCs w:val="28"/>
              </w:rPr>
            </w:pPr>
            <w:r>
              <w:rPr>
                <w:rFonts w:eastAsia="Times New Roman" w:cs="Times New Roman"/>
                <w:color w:val="000000"/>
                <w:szCs w:val="28"/>
              </w:rPr>
              <w:t>1</w:t>
            </w:r>
          </w:p>
        </w:tc>
        <w:tc>
          <w:tcPr>
            <w:tcW w:w="5523" w:type="dxa"/>
            <w:tcBorders>
              <w:top w:val="nil"/>
              <w:left w:val="nil"/>
              <w:bottom w:val="single" w:sz="4" w:space="0" w:color="auto"/>
              <w:right w:val="single" w:sz="4" w:space="0" w:color="auto"/>
            </w:tcBorders>
            <w:shd w:val="clear" w:color="auto" w:fill="auto"/>
            <w:vAlign w:val="center"/>
          </w:tcPr>
          <w:p w:rsidR="004323F6" w:rsidRPr="00A31F7B" w:rsidRDefault="004323F6" w:rsidP="00842C9D">
            <w:pPr>
              <w:spacing w:after="0" w:line="240" w:lineRule="auto"/>
              <w:rPr>
                <w:rFonts w:eastAsia="Times New Roman" w:cs="Times New Roman"/>
                <w:b/>
                <w:color w:val="000000"/>
                <w:szCs w:val="28"/>
              </w:rPr>
            </w:pPr>
            <w:r w:rsidRPr="00A31F7B">
              <w:rPr>
                <w:rFonts w:eastAsia="Times New Roman" w:cs="Times New Roman"/>
                <w:b/>
                <w:color w:val="000000"/>
                <w:szCs w:val="28"/>
              </w:rPr>
              <w:t>Nhà thu gom, xử lý mùi bằng dung dịch hấp thụ</w:t>
            </w:r>
          </w:p>
          <w:p w:rsidR="004323F6" w:rsidRDefault="004323F6" w:rsidP="00842C9D">
            <w:pPr>
              <w:spacing w:after="0" w:line="240" w:lineRule="auto"/>
              <w:rPr>
                <w:rFonts w:eastAsia="Times New Roman" w:cs="Times New Roman"/>
                <w:color w:val="000000"/>
                <w:szCs w:val="28"/>
              </w:rPr>
            </w:pPr>
            <w:r>
              <w:rPr>
                <w:rFonts w:eastAsia="Times New Roman" w:cs="Times New Roman"/>
                <w:color w:val="000000"/>
                <w:szCs w:val="28"/>
              </w:rPr>
              <w:t>Kích thước: 16x4,2x4m (Cột ống thoát mùi 6x4,2x4m)</w:t>
            </w:r>
          </w:p>
          <w:p w:rsidR="004323F6" w:rsidRPr="00842C9D" w:rsidRDefault="004323F6" w:rsidP="00842C9D">
            <w:pPr>
              <w:spacing w:after="0" w:line="240" w:lineRule="auto"/>
              <w:rPr>
                <w:rFonts w:eastAsia="Times New Roman" w:cs="Times New Roman"/>
                <w:color w:val="000000"/>
                <w:szCs w:val="28"/>
              </w:rPr>
            </w:pPr>
            <w:r>
              <w:rPr>
                <w:rFonts w:eastAsia="Times New Roman" w:cs="Times New Roman"/>
                <w:color w:val="000000"/>
                <w:szCs w:val="28"/>
              </w:rPr>
              <w:t>Vật liệu: Khung sườn kẽm dừng tole kẽm dày 4,5zem</w:t>
            </w:r>
          </w:p>
        </w:tc>
        <w:tc>
          <w:tcPr>
            <w:tcW w:w="1312" w:type="dxa"/>
            <w:tcBorders>
              <w:top w:val="nil"/>
              <w:left w:val="nil"/>
              <w:bottom w:val="single" w:sz="4" w:space="0" w:color="auto"/>
              <w:right w:val="single" w:sz="4" w:space="0" w:color="auto"/>
            </w:tcBorders>
            <w:shd w:val="clear" w:color="auto" w:fill="auto"/>
            <w:vAlign w:val="center"/>
          </w:tcPr>
          <w:p w:rsidR="004323F6" w:rsidRPr="00842C9D" w:rsidRDefault="004323F6" w:rsidP="00842C9D">
            <w:pPr>
              <w:spacing w:after="0" w:line="240" w:lineRule="auto"/>
              <w:jc w:val="center"/>
              <w:rPr>
                <w:rFonts w:eastAsia="Times New Roman" w:cs="Times New Roman"/>
                <w:color w:val="000000"/>
                <w:szCs w:val="28"/>
              </w:rPr>
            </w:pPr>
            <w:r>
              <w:rPr>
                <w:rFonts w:eastAsia="Times New Roman" w:cs="Times New Roman"/>
                <w:color w:val="000000"/>
                <w:szCs w:val="28"/>
              </w:rPr>
              <w:t>4</w:t>
            </w:r>
          </w:p>
        </w:tc>
        <w:tc>
          <w:tcPr>
            <w:tcW w:w="1276" w:type="dxa"/>
            <w:tcBorders>
              <w:top w:val="nil"/>
              <w:left w:val="nil"/>
              <w:bottom w:val="single" w:sz="4" w:space="0" w:color="auto"/>
              <w:right w:val="single" w:sz="4" w:space="0" w:color="auto"/>
            </w:tcBorders>
            <w:shd w:val="clear" w:color="auto" w:fill="auto"/>
            <w:vAlign w:val="center"/>
          </w:tcPr>
          <w:p w:rsidR="004323F6" w:rsidRPr="00842C9D" w:rsidRDefault="004323F6" w:rsidP="00842C9D">
            <w:pPr>
              <w:spacing w:after="0" w:line="240" w:lineRule="auto"/>
              <w:jc w:val="center"/>
              <w:rPr>
                <w:rFonts w:eastAsia="Times New Roman" w:cs="Times New Roman"/>
                <w:color w:val="000000"/>
                <w:szCs w:val="28"/>
              </w:rPr>
            </w:pPr>
            <w:r>
              <w:rPr>
                <w:rFonts w:eastAsia="Times New Roman" w:cs="Times New Roman"/>
                <w:color w:val="000000"/>
                <w:szCs w:val="28"/>
              </w:rPr>
              <w:t>Cái</w:t>
            </w:r>
          </w:p>
        </w:tc>
      </w:tr>
      <w:tr w:rsidR="004323F6" w:rsidRPr="00842C9D" w:rsidTr="004323F6">
        <w:trPr>
          <w:trHeight w:val="9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2</w:t>
            </w:r>
          </w:p>
        </w:tc>
        <w:tc>
          <w:tcPr>
            <w:tcW w:w="5523"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rPr>
                <w:rFonts w:eastAsia="Times New Roman" w:cs="Times New Roman"/>
                <w:color w:val="000000"/>
                <w:szCs w:val="28"/>
              </w:rPr>
            </w:pPr>
            <w:r w:rsidRPr="00842C9D">
              <w:rPr>
                <w:rFonts w:eastAsia="Times New Roman" w:cs="Times New Roman"/>
                <w:b/>
                <w:color w:val="000000"/>
                <w:szCs w:val="28"/>
              </w:rPr>
              <w:t>Bơm dung dịch hấp thụ</w:t>
            </w:r>
            <w:r w:rsidRPr="00842C9D">
              <w:rPr>
                <w:rFonts w:eastAsia="Times New Roman" w:cs="Times New Roman"/>
                <w:color w:val="000000"/>
                <w:szCs w:val="28"/>
              </w:rPr>
              <w:t xml:space="preserve"> </w:t>
            </w:r>
            <w:r w:rsidRPr="00842C9D">
              <w:rPr>
                <w:rFonts w:eastAsia="Times New Roman" w:cs="Times New Roman"/>
                <w:color w:val="000000"/>
                <w:szCs w:val="28"/>
              </w:rPr>
              <w:br/>
              <w:t>- Công suất: 20 lít/h</w:t>
            </w:r>
            <w:r w:rsidRPr="00842C9D">
              <w:rPr>
                <w:rFonts w:eastAsia="Times New Roman" w:cs="Times New Roman"/>
                <w:color w:val="000000"/>
                <w:szCs w:val="28"/>
              </w:rPr>
              <w:br/>
              <w:t>- cột áp 15m</w:t>
            </w:r>
          </w:p>
        </w:tc>
        <w:tc>
          <w:tcPr>
            <w:tcW w:w="1312"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4</w:t>
            </w:r>
          </w:p>
        </w:tc>
        <w:tc>
          <w:tcPr>
            <w:tcW w:w="1276"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Cái</w:t>
            </w:r>
          </w:p>
        </w:tc>
      </w:tr>
      <w:tr w:rsidR="004323F6" w:rsidRPr="00842C9D" w:rsidTr="004323F6">
        <w:trPr>
          <w:trHeight w:val="6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3</w:t>
            </w:r>
          </w:p>
        </w:tc>
        <w:tc>
          <w:tcPr>
            <w:tcW w:w="5523"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rPr>
                <w:rFonts w:eastAsia="Times New Roman" w:cs="Times New Roman"/>
                <w:color w:val="000000"/>
                <w:szCs w:val="28"/>
              </w:rPr>
            </w:pPr>
            <w:r w:rsidRPr="00842C9D">
              <w:rPr>
                <w:rFonts w:eastAsia="Times New Roman" w:cs="Times New Roman"/>
                <w:color w:val="000000"/>
                <w:szCs w:val="28"/>
              </w:rPr>
              <w:t>Bồn hóa chất 300L</w:t>
            </w:r>
          </w:p>
        </w:tc>
        <w:tc>
          <w:tcPr>
            <w:tcW w:w="1312"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4</w:t>
            </w:r>
          </w:p>
        </w:tc>
        <w:tc>
          <w:tcPr>
            <w:tcW w:w="1276"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Cái</w:t>
            </w:r>
          </w:p>
        </w:tc>
      </w:tr>
      <w:tr w:rsidR="004323F6" w:rsidRPr="00842C9D" w:rsidTr="004323F6">
        <w:trPr>
          <w:trHeight w:val="25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Pr>
                <w:rFonts w:eastAsia="Times New Roman" w:cs="Times New Roman"/>
                <w:color w:val="000000"/>
                <w:szCs w:val="28"/>
              </w:rPr>
              <w:lastRenderedPageBreak/>
              <w:t>4</w:t>
            </w:r>
          </w:p>
        </w:tc>
        <w:tc>
          <w:tcPr>
            <w:tcW w:w="5523"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rPr>
                <w:rFonts w:eastAsia="Times New Roman" w:cs="Times New Roman"/>
                <w:b/>
                <w:bCs/>
                <w:szCs w:val="28"/>
              </w:rPr>
            </w:pPr>
            <w:r w:rsidRPr="00842C9D">
              <w:rPr>
                <w:rFonts w:eastAsia="Times New Roman" w:cs="Times New Roman"/>
                <w:b/>
                <w:bCs/>
                <w:szCs w:val="28"/>
              </w:rPr>
              <w:t>Tủ điện điều khiển</w:t>
            </w:r>
            <w:r w:rsidRPr="00842C9D">
              <w:rPr>
                <w:rFonts w:eastAsia="Times New Roman" w:cs="Times New Roman"/>
                <w:b/>
                <w:bCs/>
                <w:szCs w:val="28"/>
              </w:rPr>
              <w:br/>
            </w:r>
            <w:r w:rsidRPr="00842C9D">
              <w:rPr>
                <w:rFonts w:eastAsia="Times New Roman" w:cs="Times New Roman"/>
                <w:szCs w:val="28"/>
              </w:rPr>
              <w:t xml:space="preserve">Vỏ tủ: </w:t>
            </w:r>
            <w:r w:rsidRPr="00842C9D">
              <w:rPr>
                <w:rFonts w:eastAsia="Times New Roman" w:cs="Times New Roman"/>
                <w:szCs w:val="28"/>
              </w:rPr>
              <w:br/>
              <w:t>Vật liệu: Thép CT3 dày 1,5mm sơn tĩnh điện</w:t>
            </w:r>
            <w:r w:rsidRPr="00842C9D">
              <w:rPr>
                <w:rFonts w:eastAsia="Times New Roman" w:cs="Times New Roman"/>
                <w:szCs w:val="28"/>
              </w:rPr>
              <w:br/>
              <w:t xml:space="preserve">Linh kiện: </w:t>
            </w:r>
            <w:r w:rsidRPr="00842C9D">
              <w:rPr>
                <w:rFonts w:eastAsia="Times New Roman" w:cs="Times New Roman"/>
                <w:szCs w:val="28"/>
              </w:rPr>
              <w:br/>
              <w:t xml:space="preserve"> - Công tắc từ: LS Korea</w:t>
            </w:r>
            <w:r w:rsidRPr="00842C9D">
              <w:rPr>
                <w:rFonts w:eastAsia="Times New Roman" w:cs="Times New Roman"/>
                <w:szCs w:val="28"/>
              </w:rPr>
              <w:br/>
              <w:t xml:space="preserve"> - Vol kế; Ampe kế: Autonics Korea</w:t>
            </w:r>
            <w:r w:rsidRPr="00842C9D">
              <w:rPr>
                <w:rFonts w:eastAsia="Times New Roman" w:cs="Times New Roman"/>
                <w:szCs w:val="28"/>
              </w:rPr>
              <w:br/>
              <w:t xml:space="preserve"> - Aphtomat: LS korea</w:t>
            </w:r>
          </w:p>
        </w:tc>
        <w:tc>
          <w:tcPr>
            <w:tcW w:w="1312"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1</w:t>
            </w:r>
          </w:p>
        </w:tc>
        <w:tc>
          <w:tcPr>
            <w:tcW w:w="1276" w:type="dxa"/>
            <w:tcBorders>
              <w:top w:val="nil"/>
              <w:left w:val="nil"/>
              <w:bottom w:val="single" w:sz="4" w:space="0" w:color="auto"/>
              <w:right w:val="single" w:sz="4" w:space="0" w:color="auto"/>
            </w:tcBorders>
            <w:shd w:val="clear" w:color="auto" w:fill="auto"/>
            <w:vAlign w:val="center"/>
            <w:hideMark/>
          </w:tcPr>
          <w:p w:rsidR="004323F6" w:rsidRPr="00842C9D" w:rsidRDefault="004323F6" w:rsidP="00A31F7B">
            <w:pPr>
              <w:spacing w:after="0" w:line="240" w:lineRule="auto"/>
              <w:jc w:val="center"/>
              <w:rPr>
                <w:rFonts w:eastAsia="Times New Roman" w:cs="Times New Roman"/>
                <w:color w:val="000000"/>
                <w:szCs w:val="28"/>
              </w:rPr>
            </w:pPr>
            <w:r w:rsidRPr="00842C9D">
              <w:rPr>
                <w:rFonts w:eastAsia="Times New Roman" w:cs="Times New Roman"/>
                <w:color w:val="000000"/>
                <w:szCs w:val="28"/>
              </w:rPr>
              <w:t>bộ</w:t>
            </w:r>
          </w:p>
        </w:tc>
      </w:tr>
    </w:tbl>
    <w:p w:rsidR="00D4279A" w:rsidRDefault="00D4279A" w:rsidP="00D4279A">
      <w:pPr>
        <w:tabs>
          <w:tab w:val="left" w:pos="284"/>
        </w:tabs>
        <w:spacing w:before="120" w:after="120" w:line="288" w:lineRule="auto"/>
        <w:ind w:firstLine="567"/>
        <w:jc w:val="right"/>
        <w:rPr>
          <w:rFonts w:eastAsia="Malgun Gothic" w:cs="Times New Roman"/>
          <w:i/>
          <w:szCs w:val="28"/>
        </w:rPr>
      </w:pPr>
      <w:r w:rsidRPr="00B611FD">
        <w:rPr>
          <w:rFonts w:eastAsia="Malgun Gothic" w:cs="Times New Roman"/>
          <w:i/>
          <w:szCs w:val="28"/>
        </w:rPr>
        <w:t xml:space="preserve">(Nguồn: </w:t>
      </w:r>
      <w:r w:rsidRPr="00B611FD">
        <w:rPr>
          <w:i/>
          <w:szCs w:val="28"/>
          <w:lang w:val="sv-SE"/>
        </w:rPr>
        <w:t xml:space="preserve">Chủ </w:t>
      </w:r>
      <w:r>
        <w:rPr>
          <w:i/>
          <w:szCs w:val="28"/>
          <w:lang w:val="sv-SE"/>
        </w:rPr>
        <w:t>c</w:t>
      </w:r>
      <w:r w:rsidRPr="00B611FD">
        <w:rPr>
          <w:i/>
          <w:szCs w:val="28"/>
          <w:lang w:val="sv-SE"/>
        </w:rPr>
        <w:t xml:space="preserve">ơ </w:t>
      </w:r>
      <w:r>
        <w:rPr>
          <w:i/>
          <w:szCs w:val="28"/>
          <w:lang w:val="sv-SE"/>
        </w:rPr>
        <w:t>s</w:t>
      </w:r>
      <w:r w:rsidRPr="00B611FD">
        <w:rPr>
          <w:i/>
          <w:szCs w:val="28"/>
          <w:lang w:val="sv-SE"/>
        </w:rPr>
        <w:t xml:space="preserve">ở </w:t>
      </w:r>
      <w:r>
        <w:rPr>
          <w:i/>
          <w:szCs w:val="28"/>
          <w:lang w:val="sv-SE"/>
        </w:rPr>
        <w:t>tổng hợp</w:t>
      </w:r>
      <w:r w:rsidRPr="00B611FD">
        <w:rPr>
          <w:i/>
          <w:szCs w:val="28"/>
          <w:lang w:val="sv-SE"/>
        </w:rPr>
        <w:t>, 202</w:t>
      </w:r>
      <w:r>
        <w:rPr>
          <w:i/>
          <w:szCs w:val="28"/>
          <w:lang w:val="sv-SE"/>
        </w:rPr>
        <w:t>3</w:t>
      </w:r>
      <w:r w:rsidRPr="00B611FD">
        <w:rPr>
          <w:rFonts w:eastAsia="Malgun Gothic" w:cs="Times New Roman"/>
          <w:i/>
          <w:szCs w:val="28"/>
        </w:rPr>
        <w:t>)</w:t>
      </w:r>
    </w:p>
    <w:p w:rsidR="00A31F7B" w:rsidRPr="00FE6EFD" w:rsidRDefault="00A31F7B" w:rsidP="00A31F7B">
      <w:pPr>
        <w:pStyle w:val="Heading2"/>
        <w:spacing w:before="120" w:after="120" w:line="264" w:lineRule="auto"/>
      </w:pPr>
      <w:bookmarkStart w:id="192" w:name="_Toc128732037"/>
      <w:r>
        <w:rPr>
          <w:rFonts w:cs="Times New Roman"/>
          <w:szCs w:val="28"/>
        </w:rPr>
        <w:t xml:space="preserve">Biện </w:t>
      </w:r>
      <w:r w:rsidRPr="00A31F7B">
        <w:rPr>
          <w:rFonts w:cs="Times New Roman"/>
          <w:szCs w:val="28"/>
        </w:rPr>
        <w:t>pháp giảm thiểu bụi, khí thải từ phương tiện vận chuyển</w:t>
      </w:r>
      <w:bookmarkEnd w:id="192"/>
    </w:p>
    <w:p w:rsidR="00A31F7B" w:rsidRPr="00B611FD" w:rsidRDefault="00A31F7B" w:rsidP="00A31F7B">
      <w:pPr>
        <w:pStyle w:val="NormalWeb"/>
        <w:shd w:val="clear" w:color="auto" w:fill="FFFFFF"/>
        <w:tabs>
          <w:tab w:val="left" w:pos="284"/>
        </w:tabs>
        <w:spacing w:before="120" w:beforeAutospacing="0" w:after="120" w:afterAutospacing="0" w:line="288" w:lineRule="auto"/>
        <w:ind w:firstLine="567"/>
        <w:jc w:val="both"/>
        <w:rPr>
          <w:sz w:val="28"/>
          <w:szCs w:val="28"/>
        </w:rPr>
      </w:pPr>
      <w:r w:rsidRPr="00B611FD">
        <w:rPr>
          <w:sz w:val="28"/>
          <w:szCs w:val="28"/>
        </w:rPr>
        <w:t xml:space="preserve">Lượng phương tiện ra vào cơ sở hàng </w:t>
      </w:r>
      <w:r w:rsidR="007325F4">
        <w:rPr>
          <w:sz w:val="28"/>
          <w:szCs w:val="28"/>
        </w:rPr>
        <w:t>ngày</w:t>
      </w:r>
      <w:r w:rsidRPr="00B611FD">
        <w:rPr>
          <w:sz w:val="28"/>
          <w:szCs w:val="28"/>
        </w:rPr>
        <w:t xml:space="preserve"> là không nhiều, tuy nhiên cũng cần có biện quản lý thích hợp, tránh ảnh hưởng tiêu cực đến môi trường. Các biện pháp được áp dụng tại cơ sở như sau:</w:t>
      </w:r>
    </w:p>
    <w:p w:rsidR="00A31F7B" w:rsidRPr="00B611FD" w:rsidRDefault="00A31F7B" w:rsidP="00A31F7B">
      <w:pPr>
        <w:pStyle w:val="NormalWeb"/>
        <w:shd w:val="clear" w:color="auto" w:fill="FFFFFF"/>
        <w:tabs>
          <w:tab w:val="left" w:pos="284"/>
          <w:tab w:val="left" w:pos="567"/>
        </w:tabs>
        <w:spacing w:before="120" w:beforeAutospacing="0" w:after="120" w:afterAutospacing="0" w:line="288" w:lineRule="auto"/>
        <w:ind w:firstLine="567"/>
        <w:jc w:val="both"/>
        <w:rPr>
          <w:sz w:val="28"/>
          <w:szCs w:val="28"/>
        </w:rPr>
      </w:pPr>
      <w:r>
        <w:rPr>
          <w:sz w:val="28"/>
          <w:szCs w:val="28"/>
        </w:rPr>
        <w:t xml:space="preserve">- </w:t>
      </w:r>
      <w:r w:rsidRPr="00B611FD">
        <w:rPr>
          <w:sz w:val="28"/>
          <w:szCs w:val="28"/>
        </w:rPr>
        <w:t>Không nổ máy quá lâu trong khu vực cơ sở và không vận tải quá tải trọng của xe;</w:t>
      </w:r>
    </w:p>
    <w:p w:rsidR="00A31F7B" w:rsidRPr="00B611FD" w:rsidRDefault="00A31F7B" w:rsidP="00A31F7B">
      <w:pPr>
        <w:pStyle w:val="NormalWeb"/>
        <w:shd w:val="clear" w:color="auto" w:fill="FFFFFF"/>
        <w:tabs>
          <w:tab w:val="left" w:pos="284"/>
          <w:tab w:val="left" w:pos="567"/>
        </w:tabs>
        <w:spacing w:before="120" w:beforeAutospacing="0" w:after="120" w:afterAutospacing="0" w:line="288" w:lineRule="auto"/>
        <w:ind w:firstLine="567"/>
        <w:jc w:val="both"/>
        <w:rPr>
          <w:sz w:val="28"/>
          <w:szCs w:val="28"/>
        </w:rPr>
      </w:pPr>
      <w:r>
        <w:rPr>
          <w:sz w:val="28"/>
          <w:szCs w:val="28"/>
        </w:rPr>
        <w:t xml:space="preserve">- </w:t>
      </w:r>
      <w:r w:rsidRPr="00B611FD">
        <w:rPr>
          <w:sz w:val="28"/>
          <w:szCs w:val="28"/>
        </w:rPr>
        <w:t>Yêu cầu tài xế tắc máy xe trong quá trình bốc dở nguyên, vật liệu;</w:t>
      </w:r>
    </w:p>
    <w:p w:rsidR="00A31F7B" w:rsidRPr="00B611FD" w:rsidRDefault="00A31F7B" w:rsidP="00A31F7B">
      <w:pPr>
        <w:pStyle w:val="NormalWeb"/>
        <w:shd w:val="clear" w:color="auto" w:fill="FFFFFF"/>
        <w:tabs>
          <w:tab w:val="left" w:pos="284"/>
          <w:tab w:val="left" w:pos="567"/>
        </w:tabs>
        <w:spacing w:before="120" w:beforeAutospacing="0" w:after="120" w:afterAutospacing="0" w:line="288" w:lineRule="auto"/>
        <w:ind w:firstLine="567"/>
        <w:jc w:val="both"/>
        <w:rPr>
          <w:sz w:val="28"/>
          <w:szCs w:val="28"/>
        </w:rPr>
      </w:pPr>
      <w:r>
        <w:rPr>
          <w:sz w:val="28"/>
          <w:szCs w:val="28"/>
        </w:rPr>
        <w:t xml:space="preserve">- </w:t>
      </w:r>
      <w:r w:rsidRPr="00B611FD">
        <w:rPr>
          <w:sz w:val="28"/>
          <w:szCs w:val="28"/>
        </w:rPr>
        <w:t>Đảm bảo yêu cầu tốc độ của tuyến đường vận chuyển;</w:t>
      </w:r>
    </w:p>
    <w:p w:rsidR="00A31F7B" w:rsidRPr="00B611FD" w:rsidRDefault="00A31F7B" w:rsidP="00A31F7B">
      <w:pPr>
        <w:pStyle w:val="NormalWeb"/>
        <w:shd w:val="clear" w:color="auto" w:fill="FFFFFF"/>
        <w:tabs>
          <w:tab w:val="left" w:pos="284"/>
          <w:tab w:val="left" w:pos="567"/>
        </w:tabs>
        <w:spacing w:before="120" w:beforeAutospacing="0" w:after="120" w:afterAutospacing="0" w:line="288" w:lineRule="auto"/>
        <w:ind w:firstLine="567"/>
        <w:jc w:val="both"/>
        <w:rPr>
          <w:sz w:val="28"/>
          <w:szCs w:val="28"/>
        </w:rPr>
      </w:pPr>
      <w:r>
        <w:rPr>
          <w:sz w:val="28"/>
          <w:szCs w:val="28"/>
        </w:rPr>
        <w:t xml:space="preserve">- </w:t>
      </w:r>
      <w:r w:rsidRPr="00B611FD">
        <w:rPr>
          <w:sz w:val="28"/>
          <w:szCs w:val="28"/>
        </w:rPr>
        <w:t>Không sử dụng các loại phương tiện vận tải đã quá hạng sử dụng; kiểm tra, bảo trì định kỳ phương tiện vận tải;</w:t>
      </w:r>
    </w:p>
    <w:p w:rsidR="00A31F7B" w:rsidRPr="00B611FD" w:rsidRDefault="00A31F7B" w:rsidP="00A31F7B">
      <w:pPr>
        <w:pStyle w:val="NormalWeb"/>
        <w:shd w:val="clear" w:color="auto" w:fill="FFFFFF"/>
        <w:tabs>
          <w:tab w:val="left" w:pos="284"/>
          <w:tab w:val="left" w:pos="567"/>
        </w:tabs>
        <w:spacing w:before="120" w:beforeAutospacing="0" w:after="120" w:afterAutospacing="0" w:line="288" w:lineRule="auto"/>
        <w:ind w:firstLine="567"/>
        <w:jc w:val="both"/>
        <w:rPr>
          <w:sz w:val="28"/>
          <w:szCs w:val="28"/>
        </w:rPr>
      </w:pPr>
      <w:r>
        <w:rPr>
          <w:sz w:val="28"/>
          <w:szCs w:val="28"/>
        </w:rPr>
        <w:t xml:space="preserve">- </w:t>
      </w:r>
      <w:r w:rsidRPr="00B611FD">
        <w:rPr>
          <w:sz w:val="28"/>
          <w:szCs w:val="28"/>
        </w:rPr>
        <w:t xml:space="preserve">Trường hợp phát sinh số lượng lớn xe ra vào cơ sở, đặc biệt là các loại xe lớn vận chuyển thức ăn, </w:t>
      </w:r>
      <w:r>
        <w:rPr>
          <w:sz w:val="28"/>
          <w:szCs w:val="28"/>
        </w:rPr>
        <w:t>vịt</w:t>
      </w:r>
      <w:r w:rsidRPr="00B611FD">
        <w:rPr>
          <w:sz w:val="28"/>
          <w:szCs w:val="28"/>
        </w:rPr>
        <w:t xml:space="preserve"> xuất nhập trang trại thì cần có người điều phối xe tránh ùm tắc giao thông, phát sinh khí thải cục bộ tại cùng một thời điểm.</w:t>
      </w:r>
    </w:p>
    <w:p w:rsidR="00A31F7B" w:rsidRPr="005A11BD" w:rsidRDefault="00A31F7B" w:rsidP="00A31F7B">
      <w:pPr>
        <w:pStyle w:val="Heading2"/>
        <w:spacing w:before="120" w:after="120" w:line="288" w:lineRule="auto"/>
        <w:ind w:left="142"/>
        <w:jc w:val="both"/>
      </w:pPr>
      <w:bookmarkStart w:id="193" w:name="_Toc113432788"/>
      <w:bookmarkStart w:id="194" w:name="_Toc117756870"/>
      <w:bookmarkStart w:id="195" w:name="_Toc128732038"/>
      <w:r w:rsidRPr="005A11BD">
        <w:t>Biện pháp giảm thiểu bụi từ quá trình nhập thức ăn</w:t>
      </w:r>
      <w:bookmarkEnd w:id="193"/>
      <w:bookmarkEnd w:id="194"/>
      <w:bookmarkEnd w:id="195"/>
    </w:p>
    <w:p w:rsidR="00A31F7B" w:rsidRPr="005A11BD" w:rsidRDefault="00A31F7B" w:rsidP="00A31F7B">
      <w:pPr>
        <w:widowControl w:val="0"/>
        <w:tabs>
          <w:tab w:val="left" w:pos="781"/>
          <w:tab w:val="left" w:pos="782"/>
        </w:tabs>
        <w:autoSpaceDE w:val="0"/>
        <w:autoSpaceDN w:val="0"/>
        <w:spacing w:before="120" w:after="120" w:line="288" w:lineRule="auto"/>
        <w:ind w:firstLine="567"/>
        <w:jc w:val="both"/>
        <w:rPr>
          <w:szCs w:val="28"/>
        </w:rPr>
      </w:pPr>
      <w:r w:rsidRPr="005A11BD">
        <w:rPr>
          <w:spacing w:val="-4"/>
          <w:szCs w:val="28"/>
        </w:rPr>
        <w:t xml:space="preserve">- </w:t>
      </w:r>
      <w:r w:rsidR="007325F4">
        <w:rPr>
          <w:spacing w:val="-4"/>
          <w:szCs w:val="28"/>
        </w:rPr>
        <w:t>Ngày</w:t>
      </w:r>
      <w:r w:rsidRPr="005A11BD">
        <w:rPr>
          <w:spacing w:val="-13"/>
          <w:szCs w:val="28"/>
        </w:rPr>
        <w:t xml:space="preserve"> </w:t>
      </w:r>
      <w:r w:rsidRPr="005A11BD">
        <w:rPr>
          <w:spacing w:val="-5"/>
          <w:szCs w:val="28"/>
        </w:rPr>
        <w:t>nhập</w:t>
      </w:r>
      <w:r w:rsidRPr="005A11BD">
        <w:rPr>
          <w:spacing w:val="-8"/>
          <w:szCs w:val="28"/>
        </w:rPr>
        <w:t xml:space="preserve"> </w:t>
      </w:r>
      <w:r w:rsidRPr="005A11BD">
        <w:rPr>
          <w:spacing w:val="-5"/>
          <w:szCs w:val="28"/>
        </w:rPr>
        <w:t>thức</w:t>
      </w:r>
      <w:r w:rsidRPr="005A11BD">
        <w:rPr>
          <w:spacing w:val="-8"/>
          <w:szCs w:val="28"/>
        </w:rPr>
        <w:t xml:space="preserve"> </w:t>
      </w:r>
      <w:r w:rsidRPr="005A11BD">
        <w:rPr>
          <w:spacing w:val="-3"/>
          <w:szCs w:val="28"/>
        </w:rPr>
        <w:t>ăn</w:t>
      </w:r>
      <w:r w:rsidRPr="005A11BD">
        <w:rPr>
          <w:spacing w:val="-9"/>
          <w:szCs w:val="28"/>
        </w:rPr>
        <w:t xml:space="preserve"> </w:t>
      </w:r>
      <w:r w:rsidRPr="005A11BD">
        <w:rPr>
          <w:spacing w:val="-3"/>
          <w:szCs w:val="28"/>
        </w:rPr>
        <w:t>sẽ</w:t>
      </w:r>
      <w:r w:rsidRPr="005A11BD">
        <w:rPr>
          <w:spacing w:val="-9"/>
          <w:szCs w:val="28"/>
        </w:rPr>
        <w:t xml:space="preserve"> </w:t>
      </w:r>
      <w:r w:rsidRPr="005A11BD">
        <w:rPr>
          <w:spacing w:val="-5"/>
          <w:szCs w:val="28"/>
        </w:rPr>
        <w:t>không</w:t>
      </w:r>
      <w:r w:rsidRPr="005A11BD">
        <w:rPr>
          <w:spacing w:val="-8"/>
          <w:szCs w:val="28"/>
        </w:rPr>
        <w:t xml:space="preserve"> </w:t>
      </w:r>
      <w:r w:rsidRPr="005A11BD">
        <w:rPr>
          <w:spacing w:val="-5"/>
          <w:szCs w:val="28"/>
        </w:rPr>
        <w:t>trùng</w:t>
      </w:r>
      <w:r w:rsidRPr="005A11BD">
        <w:rPr>
          <w:spacing w:val="-9"/>
          <w:szCs w:val="28"/>
        </w:rPr>
        <w:t xml:space="preserve"> </w:t>
      </w:r>
      <w:r w:rsidRPr="005A11BD">
        <w:rPr>
          <w:spacing w:val="-4"/>
          <w:szCs w:val="28"/>
        </w:rPr>
        <w:t>với</w:t>
      </w:r>
      <w:r w:rsidRPr="005A11BD">
        <w:rPr>
          <w:spacing w:val="-10"/>
          <w:szCs w:val="28"/>
        </w:rPr>
        <w:t xml:space="preserve"> </w:t>
      </w:r>
      <w:r w:rsidR="007325F4">
        <w:rPr>
          <w:spacing w:val="-4"/>
          <w:szCs w:val="28"/>
        </w:rPr>
        <w:t>ngày</w:t>
      </w:r>
      <w:r w:rsidRPr="005A11BD">
        <w:rPr>
          <w:spacing w:val="-13"/>
          <w:szCs w:val="28"/>
        </w:rPr>
        <w:t xml:space="preserve"> </w:t>
      </w:r>
      <w:r w:rsidRPr="005A11BD">
        <w:rPr>
          <w:spacing w:val="-4"/>
          <w:szCs w:val="28"/>
        </w:rPr>
        <w:t>nhập</w:t>
      </w:r>
      <w:r w:rsidRPr="005A11BD">
        <w:rPr>
          <w:spacing w:val="-7"/>
          <w:szCs w:val="28"/>
        </w:rPr>
        <w:t xml:space="preserve"> </w:t>
      </w:r>
      <w:r w:rsidR="007325F4">
        <w:rPr>
          <w:spacing w:val="-5"/>
          <w:szCs w:val="28"/>
        </w:rPr>
        <w:t>vịt</w:t>
      </w:r>
      <w:r w:rsidRPr="005A11BD">
        <w:rPr>
          <w:spacing w:val="-5"/>
          <w:szCs w:val="28"/>
        </w:rPr>
        <w:t>,</w:t>
      </w:r>
      <w:r w:rsidRPr="005A11BD">
        <w:rPr>
          <w:spacing w:val="-8"/>
          <w:szCs w:val="28"/>
        </w:rPr>
        <w:t xml:space="preserve"> </w:t>
      </w:r>
      <w:r w:rsidRPr="005A11BD">
        <w:rPr>
          <w:spacing w:val="-4"/>
          <w:szCs w:val="28"/>
        </w:rPr>
        <w:t>tần</w:t>
      </w:r>
      <w:r w:rsidRPr="005A11BD">
        <w:rPr>
          <w:spacing w:val="-10"/>
          <w:szCs w:val="28"/>
        </w:rPr>
        <w:t xml:space="preserve"> </w:t>
      </w:r>
      <w:r w:rsidRPr="005A11BD">
        <w:rPr>
          <w:spacing w:val="-5"/>
          <w:szCs w:val="28"/>
        </w:rPr>
        <w:t>suất</w:t>
      </w:r>
      <w:r w:rsidRPr="005A11BD">
        <w:rPr>
          <w:spacing w:val="-7"/>
          <w:szCs w:val="28"/>
        </w:rPr>
        <w:t xml:space="preserve"> </w:t>
      </w:r>
      <w:r w:rsidRPr="005A11BD">
        <w:rPr>
          <w:spacing w:val="-5"/>
          <w:szCs w:val="28"/>
        </w:rPr>
        <w:t xml:space="preserve">nhập </w:t>
      </w:r>
      <w:r w:rsidRPr="005A11BD">
        <w:rPr>
          <w:spacing w:val="-4"/>
          <w:szCs w:val="28"/>
        </w:rPr>
        <w:t>là</w:t>
      </w:r>
      <w:r w:rsidRPr="005A11BD">
        <w:rPr>
          <w:spacing w:val="-13"/>
          <w:szCs w:val="28"/>
        </w:rPr>
        <w:t xml:space="preserve"> </w:t>
      </w:r>
      <w:r w:rsidRPr="005A11BD">
        <w:rPr>
          <w:spacing w:val="-3"/>
          <w:szCs w:val="28"/>
        </w:rPr>
        <w:t>10</w:t>
      </w:r>
      <w:r w:rsidRPr="005A11BD">
        <w:rPr>
          <w:spacing w:val="-13"/>
          <w:szCs w:val="28"/>
        </w:rPr>
        <w:t xml:space="preserve"> </w:t>
      </w:r>
      <w:r w:rsidR="007325F4">
        <w:rPr>
          <w:spacing w:val="-4"/>
          <w:szCs w:val="28"/>
        </w:rPr>
        <w:t>ngày</w:t>
      </w:r>
      <w:r w:rsidRPr="005A11BD">
        <w:rPr>
          <w:spacing w:val="-18"/>
          <w:szCs w:val="28"/>
        </w:rPr>
        <w:t xml:space="preserve"> </w:t>
      </w:r>
      <w:r w:rsidRPr="005A11BD">
        <w:rPr>
          <w:spacing w:val="-5"/>
          <w:szCs w:val="28"/>
        </w:rPr>
        <w:t>nhập</w:t>
      </w:r>
      <w:r w:rsidRPr="005A11BD">
        <w:rPr>
          <w:spacing w:val="-11"/>
          <w:szCs w:val="28"/>
        </w:rPr>
        <w:t xml:space="preserve"> </w:t>
      </w:r>
      <w:r w:rsidRPr="005A11BD">
        <w:rPr>
          <w:spacing w:val="-4"/>
          <w:szCs w:val="28"/>
        </w:rPr>
        <w:t>01</w:t>
      </w:r>
      <w:r w:rsidRPr="005A11BD">
        <w:rPr>
          <w:spacing w:val="-11"/>
          <w:szCs w:val="28"/>
        </w:rPr>
        <w:t xml:space="preserve"> </w:t>
      </w:r>
      <w:r w:rsidRPr="005A11BD">
        <w:rPr>
          <w:spacing w:val="-5"/>
          <w:szCs w:val="28"/>
        </w:rPr>
        <w:t>lầ</w:t>
      </w:r>
      <w:r>
        <w:rPr>
          <w:spacing w:val="-5"/>
          <w:szCs w:val="28"/>
        </w:rPr>
        <w:t>n;</w:t>
      </w:r>
    </w:p>
    <w:p w:rsidR="00A31F7B" w:rsidRPr="005A11BD" w:rsidRDefault="00A31F7B" w:rsidP="00A31F7B">
      <w:pPr>
        <w:widowControl w:val="0"/>
        <w:tabs>
          <w:tab w:val="left" w:pos="781"/>
          <w:tab w:val="left" w:pos="782"/>
        </w:tabs>
        <w:autoSpaceDE w:val="0"/>
        <w:autoSpaceDN w:val="0"/>
        <w:spacing w:before="120" w:after="120" w:line="288" w:lineRule="auto"/>
        <w:ind w:firstLine="567"/>
        <w:jc w:val="both"/>
        <w:rPr>
          <w:szCs w:val="28"/>
        </w:rPr>
      </w:pPr>
      <w:r w:rsidRPr="005A11BD">
        <w:rPr>
          <w:spacing w:val="-4"/>
          <w:szCs w:val="28"/>
        </w:rPr>
        <w:t xml:space="preserve">- Ưu </w:t>
      </w:r>
      <w:r w:rsidRPr="005A11BD">
        <w:rPr>
          <w:spacing w:val="-5"/>
          <w:szCs w:val="28"/>
        </w:rPr>
        <w:t xml:space="preserve">tiên bốc </w:t>
      </w:r>
      <w:r w:rsidRPr="005A11BD">
        <w:rPr>
          <w:spacing w:val="-3"/>
          <w:szCs w:val="28"/>
        </w:rPr>
        <w:t xml:space="preserve">dỡ </w:t>
      </w:r>
      <w:r w:rsidRPr="005A11BD">
        <w:rPr>
          <w:spacing w:val="-5"/>
          <w:szCs w:val="28"/>
        </w:rPr>
        <w:t xml:space="preserve">thức </w:t>
      </w:r>
      <w:r w:rsidRPr="005A11BD">
        <w:rPr>
          <w:spacing w:val="-4"/>
          <w:szCs w:val="28"/>
        </w:rPr>
        <w:t xml:space="preserve">ăn </w:t>
      </w:r>
      <w:r w:rsidRPr="005A11BD">
        <w:rPr>
          <w:spacing w:val="-5"/>
          <w:szCs w:val="28"/>
        </w:rPr>
        <w:t xml:space="preserve">bằng </w:t>
      </w:r>
      <w:r>
        <w:rPr>
          <w:spacing w:val="-5"/>
          <w:szCs w:val="28"/>
        </w:rPr>
        <w:t>x</w:t>
      </w:r>
      <w:r w:rsidRPr="005A11BD">
        <w:rPr>
          <w:szCs w:val="28"/>
        </w:rPr>
        <w:t xml:space="preserve">e </w:t>
      </w:r>
      <w:r w:rsidRPr="005A11BD">
        <w:rPr>
          <w:spacing w:val="-6"/>
          <w:szCs w:val="28"/>
        </w:rPr>
        <w:t xml:space="preserve">chuyên </w:t>
      </w:r>
      <w:r w:rsidRPr="005A11BD">
        <w:rPr>
          <w:spacing w:val="-5"/>
          <w:szCs w:val="28"/>
        </w:rPr>
        <w:t xml:space="preserve">dụng như </w:t>
      </w:r>
      <w:r>
        <w:rPr>
          <w:spacing w:val="-5"/>
          <w:szCs w:val="28"/>
        </w:rPr>
        <w:t>x</w:t>
      </w:r>
      <w:r w:rsidRPr="005A11BD">
        <w:rPr>
          <w:szCs w:val="28"/>
        </w:rPr>
        <w:t xml:space="preserve">e </w:t>
      </w:r>
      <w:r w:rsidRPr="005A11BD">
        <w:rPr>
          <w:spacing w:val="-4"/>
          <w:szCs w:val="28"/>
        </w:rPr>
        <w:t xml:space="preserve">đẩy </w:t>
      </w:r>
      <w:r>
        <w:rPr>
          <w:spacing w:val="-5"/>
          <w:szCs w:val="28"/>
        </w:rPr>
        <w:t>tay,</w:t>
      </w:r>
      <w:r w:rsidRPr="005A11BD">
        <w:rPr>
          <w:spacing w:val="-5"/>
          <w:szCs w:val="28"/>
        </w:rPr>
        <w:t xml:space="preserve"> hạn </w:t>
      </w:r>
      <w:r w:rsidRPr="005A11BD">
        <w:rPr>
          <w:spacing w:val="-4"/>
          <w:szCs w:val="28"/>
        </w:rPr>
        <w:t xml:space="preserve">chế bốc dỡ </w:t>
      </w:r>
      <w:r w:rsidRPr="005A11BD">
        <w:rPr>
          <w:spacing w:val="-5"/>
          <w:szCs w:val="28"/>
        </w:rPr>
        <w:t>bằ</w:t>
      </w:r>
      <w:r>
        <w:rPr>
          <w:spacing w:val="-5"/>
          <w:szCs w:val="28"/>
        </w:rPr>
        <w:t>ng</w:t>
      </w:r>
      <w:r w:rsidRPr="005A11BD">
        <w:rPr>
          <w:spacing w:val="-5"/>
          <w:szCs w:val="28"/>
        </w:rPr>
        <w:t xml:space="preserve"> khuân vác thủ</w:t>
      </w:r>
      <w:r w:rsidRPr="005A11BD">
        <w:rPr>
          <w:spacing w:val="-27"/>
          <w:szCs w:val="28"/>
        </w:rPr>
        <w:t xml:space="preserve"> </w:t>
      </w:r>
      <w:r w:rsidRPr="005A11BD">
        <w:rPr>
          <w:spacing w:val="-5"/>
          <w:szCs w:val="28"/>
        </w:rPr>
        <w:t>công;</w:t>
      </w:r>
    </w:p>
    <w:p w:rsidR="00A31F7B" w:rsidRPr="005A11BD" w:rsidRDefault="00A31F7B" w:rsidP="00A31F7B">
      <w:pPr>
        <w:widowControl w:val="0"/>
        <w:tabs>
          <w:tab w:val="left" w:pos="781"/>
          <w:tab w:val="left" w:pos="782"/>
        </w:tabs>
        <w:autoSpaceDE w:val="0"/>
        <w:autoSpaceDN w:val="0"/>
        <w:spacing w:before="120" w:after="120" w:line="288" w:lineRule="auto"/>
        <w:ind w:firstLine="567"/>
        <w:jc w:val="both"/>
        <w:rPr>
          <w:szCs w:val="28"/>
        </w:rPr>
      </w:pPr>
      <w:r w:rsidRPr="005A11BD">
        <w:rPr>
          <w:szCs w:val="28"/>
        </w:rPr>
        <w:t>- Trang bị bảo hộ lao động cho công</w:t>
      </w:r>
      <w:r w:rsidRPr="005A11BD">
        <w:rPr>
          <w:spacing w:val="-7"/>
          <w:szCs w:val="28"/>
        </w:rPr>
        <w:t xml:space="preserve"> </w:t>
      </w:r>
      <w:r w:rsidRPr="005A11BD">
        <w:rPr>
          <w:szCs w:val="28"/>
        </w:rPr>
        <w:t>nhân;</w:t>
      </w:r>
    </w:p>
    <w:p w:rsidR="00A31F7B" w:rsidRDefault="00A31F7B" w:rsidP="00A31F7B">
      <w:pPr>
        <w:widowControl w:val="0"/>
        <w:tabs>
          <w:tab w:val="left" w:pos="781"/>
          <w:tab w:val="left" w:pos="782"/>
        </w:tabs>
        <w:autoSpaceDE w:val="0"/>
        <w:autoSpaceDN w:val="0"/>
        <w:spacing w:before="120" w:after="120" w:line="288" w:lineRule="auto"/>
        <w:ind w:firstLine="567"/>
        <w:jc w:val="both"/>
        <w:rPr>
          <w:szCs w:val="28"/>
        </w:rPr>
      </w:pPr>
      <w:r w:rsidRPr="005A11BD">
        <w:rPr>
          <w:szCs w:val="28"/>
        </w:rPr>
        <w:t xml:space="preserve">- Trồng cây </w:t>
      </w:r>
      <w:r>
        <w:rPr>
          <w:szCs w:val="28"/>
        </w:rPr>
        <w:t>x</w:t>
      </w:r>
      <w:r w:rsidRPr="005A11BD">
        <w:rPr>
          <w:szCs w:val="28"/>
        </w:rPr>
        <w:t xml:space="preserve">anh trong khuôn viên </w:t>
      </w:r>
      <w:r>
        <w:rPr>
          <w:szCs w:val="28"/>
        </w:rPr>
        <w:t>Cơ sở</w:t>
      </w:r>
      <w:r w:rsidRPr="005A11BD">
        <w:rPr>
          <w:szCs w:val="28"/>
        </w:rPr>
        <w:t xml:space="preserve"> không những làm tăng mỹ</w:t>
      </w:r>
      <w:r>
        <w:rPr>
          <w:szCs w:val="28"/>
        </w:rPr>
        <w:t xml:space="preserve"> </w:t>
      </w:r>
      <w:r w:rsidRPr="005A11BD">
        <w:rPr>
          <w:szCs w:val="28"/>
        </w:rPr>
        <w:t xml:space="preserve">quan mà </w:t>
      </w:r>
      <w:r>
        <w:rPr>
          <w:szCs w:val="28"/>
        </w:rPr>
        <w:t>còn</w:t>
      </w:r>
      <w:r w:rsidRPr="005A11BD">
        <w:rPr>
          <w:szCs w:val="28"/>
        </w:rPr>
        <w:t xml:space="preserve"> giúp lọc sạch không</w:t>
      </w:r>
      <w:r w:rsidRPr="005A11BD">
        <w:rPr>
          <w:spacing w:val="-5"/>
          <w:szCs w:val="28"/>
        </w:rPr>
        <w:t xml:space="preserve"> </w:t>
      </w:r>
      <w:r w:rsidRPr="005A11BD">
        <w:rPr>
          <w:szCs w:val="28"/>
        </w:rPr>
        <w:t>khí;</w:t>
      </w:r>
    </w:p>
    <w:p w:rsidR="00A31F7B" w:rsidRPr="005A11BD" w:rsidRDefault="00A31F7B" w:rsidP="00A31F7B">
      <w:pPr>
        <w:pStyle w:val="Heading2"/>
        <w:spacing w:before="120" w:after="120" w:line="288" w:lineRule="auto"/>
        <w:ind w:left="142"/>
        <w:jc w:val="both"/>
      </w:pPr>
      <w:bookmarkStart w:id="196" w:name="_Toc113432789"/>
      <w:bookmarkStart w:id="197" w:name="_Toc117756871"/>
      <w:bookmarkStart w:id="198" w:name="_Toc128732039"/>
      <w:r w:rsidRPr="005A11BD">
        <w:rPr>
          <w:spacing w:val="-5"/>
        </w:rPr>
        <w:lastRenderedPageBreak/>
        <w:t>Biện</w:t>
      </w:r>
      <w:r w:rsidRPr="005A11BD">
        <w:rPr>
          <w:spacing w:val="-13"/>
        </w:rPr>
        <w:t xml:space="preserve"> </w:t>
      </w:r>
      <w:r w:rsidRPr="005A11BD">
        <w:rPr>
          <w:spacing w:val="-5"/>
        </w:rPr>
        <w:t>pháp</w:t>
      </w:r>
      <w:r w:rsidRPr="005A11BD">
        <w:rPr>
          <w:spacing w:val="-13"/>
        </w:rPr>
        <w:t xml:space="preserve"> </w:t>
      </w:r>
      <w:r w:rsidRPr="005A11BD">
        <w:rPr>
          <w:spacing w:val="-5"/>
        </w:rPr>
        <w:t>giảm</w:t>
      </w:r>
      <w:r w:rsidRPr="005A11BD">
        <w:rPr>
          <w:spacing w:val="-10"/>
        </w:rPr>
        <w:t xml:space="preserve"> </w:t>
      </w:r>
      <w:r w:rsidRPr="005A11BD">
        <w:rPr>
          <w:spacing w:val="-6"/>
        </w:rPr>
        <w:t>thiểu</w:t>
      </w:r>
      <w:r w:rsidRPr="005A11BD">
        <w:rPr>
          <w:spacing w:val="-13"/>
        </w:rPr>
        <w:t xml:space="preserve"> </w:t>
      </w:r>
      <w:r w:rsidRPr="005A11BD">
        <w:rPr>
          <w:spacing w:val="-4"/>
        </w:rPr>
        <w:t>mùi</w:t>
      </w:r>
      <w:r w:rsidRPr="005A11BD">
        <w:rPr>
          <w:spacing w:val="-13"/>
        </w:rPr>
        <w:t xml:space="preserve"> </w:t>
      </w:r>
      <w:r w:rsidRPr="005A11BD">
        <w:rPr>
          <w:spacing w:val="-4"/>
        </w:rPr>
        <w:t>hôi</w:t>
      </w:r>
      <w:r w:rsidRPr="005A11BD">
        <w:rPr>
          <w:spacing w:val="-13"/>
        </w:rPr>
        <w:t xml:space="preserve"> </w:t>
      </w:r>
      <w:r w:rsidRPr="005A11BD">
        <w:rPr>
          <w:spacing w:val="-4"/>
        </w:rPr>
        <w:t>ẩm</w:t>
      </w:r>
      <w:r w:rsidRPr="005A11BD">
        <w:rPr>
          <w:spacing w:val="-10"/>
        </w:rPr>
        <w:t xml:space="preserve"> </w:t>
      </w:r>
      <w:r w:rsidRPr="005A11BD">
        <w:rPr>
          <w:spacing w:val="-4"/>
        </w:rPr>
        <w:t>mốc</w:t>
      </w:r>
      <w:r w:rsidRPr="005A11BD">
        <w:rPr>
          <w:spacing w:val="-15"/>
        </w:rPr>
        <w:t xml:space="preserve"> </w:t>
      </w:r>
      <w:r w:rsidRPr="005A11BD">
        <w:rPr>
          <w:spacing w:val="-3"/>
        </w:rPr>
        <w:t>từ</w:t>
      </w:r>
      <w:r w:rsidRPr="005A11BD">
        <w:rPr>
          <w:spacing w:val="-12"/>
        </w:rPr>
        <w:t xml:space="preserve"> </w:t>
      </w:r>
      <w:r w:rsidRPr="005A11BD">
        <w:rPr>
          <w:spacing w:val="-5"/>
        </w:rPr>
        <w:t>kho</w:t>
      </w:r>
      <w:r w:rsidRPr="005A11BD">
        <w:rPr>
          <w:spacing w:val="-11"/>
        </w:rPr>
        <w:t xml:space="preserve"> </w:t>
      </w:r>
      <w:r w:rsidRPr="005A11BD">
        <w:rPr>
          <w:spacing w:val="-5"/>
        </w:rPr>
        <w:t>chứa</w:t>
      </w:r>
      <w:r w:rsidRPr="005A11BD">
        <w:rPr>
          <w:spacing w:val="-11"/>
        </w:rPr>
        <w:t xml:space="preserve"> </w:t>
      </w:r>
      <w:r w:rsidRPr="005A11BD">
        <w:rPr>
          <w:spacing w:val="-5"/>
        </w:rPr>
        <w:t>thức</w:t>
      </w:r>
      <w:r w:rsidRPr="005A11BD">
        <w:rPr>
          <w:spacing w:val="-10"/>
        </w:rPr>
        <w:t xml:space="preserve"> </w:t>
      </w:r>
      <w:r w:rsidRPr="005A11BD">
        <w:rPr>
          <w:spacing w:val="-4"/>
        </w:rPr>
        <w:t>ăn</w:t>
      </w:r>
      <w:bookmarkEnd w:id="196"/>
      <w:bookmarkEnd w:id="197"/>
      <w:bookmarkEnd w:id="198"/>
    </w:p>
    <w:p w:rsidR="00A31F7B" w:rsidRPr="00FE6EFD" w:rsidRDefault="00A31F7B" w:rsidP="00A31F7B">
      <w:pPr>
        <w:widowControl w:val="0"/>
        <w:tabs>
          <w:tab w:val="left" w:pos="694"/>
        </w:tabs>
        <w:autoSpaceDE w:val="0"/>
        <w:autoSpaceDN w:val="0"/>
        <w:spacing w:before="120" w:after="120" w:line="288" w:lineRule="auto"/>
        <w:ind w:firstLine="567"/>
        <w:jc w:val="both"/>
        <w:rPr>
          <w:rFonts w:ascii="Symbol" w:hAnsi="Symbol"/>
          <w:szCs w:val="28"/>
        </w:rPr>
      </w:pPr>
      <w:r w:rsidRPr="00FE6EFD">
        <w:rPr>
          <w:szCs w:val="28"/>
        </w:rPr>
        <w:t>- Thức ăn được lưu chứa trong nhà kho thông thoáng, hạn chế độ</w:t>
      </w:r>
      <w:r w:rsidRPr="00FE6EFD">
        <w:rPr>
          <w:spacing w:val="-8"/>
          <w:szCs w:val="28"/>
        </w:rPr>
        <w:t xml:space="preserve"> </w:t>
      </w:r>
      <w:r w:rsidRPr="00FE6EFD">
        <w:rPr>
          <w:szCs w:val="28"/>
        </w:rPr>
        <w:t>ẩm;</w:t>
      </w:r>
    </w:p>
    <w:p w:rsidR="00A31F7B" w:rsidRPr="00FE6EFD" w:rsidRDefault="00A31F7B" w:rsidP="00A31F7B">
      <w:pPr>
        <w:widowControl w:val="0"/>
        <w:tabs>
          <w:tab w:val="left" w:pos="694"/>
        </w:tabs>
        <w:autoSpaceDE w:val="0"/>
        <w:autoSpaceDN w:val="0"/>
        <w:spacing w:before="120" w:after="120" w:line="288" w:lineRule="auto"/>
        <w:ind w:firstLine="567"/>
        <w:jc w:val="both"/>
        <w:rPr>
          <w:rFonts w:ascii="Symbol" w:hAnsi="Symbol"/>
          <w:szCs w:val="28"/>
        </w:rPr>
      </w:pPr>
      <w:r w:rsidRPr="00FE6EFD">
        <w:rPr>
          <w:szCs w:val="28"/>
        </w:rPr>
        <w:t>- Thức ăn nhập về được chứa trong bao 2 lớp với lớp trong PE và lớp ngoài, may kín miệng</w:t>
      </w:r>
      <w:r w:rsidRPr="00FE6EFD">
        <w:rPr>
          <w:spacing w:val="-2"/>
          <w:szCs w:val="28"/>
        </w:rPr>
        <w:t xml:space="preserve"> </w:t>
      </w:r>
      <w:r w:rsidRPr="00FE6EFD">
        <w:rPr>
          <w:szCs w:val="28"/>
        </w:rPr>
        <w:t>bao;</w:t>
      </w:r>
    </w:p>
    <w:p w:rsidR="00A31F7B" w:rsidRPr="00FE6EFD" w:rsidRDefault="00A31F7B" w:rsidP="00A31F7B">
      <w:pPr>
        <w:widowControl w:val="0"/>
        <w:tabs>
          <w:tab w:val="left" w:pos="694"/>
        </w:tabs>
        <w:autoSpaceDE w:val="0"/>
        <w:autoSpaceDN w:val="0"/>
        <w:spacing w:before="120" w:after="120" w:line="288" w:lineRule="auto"/>
        <w:ind w:firstLine="567"/>
        <w:jc w:val="both"/>
        <w:rPr>
          <w:rFonts w:ascii="Symbol" w:hAnsi="Symbol"/>
          <w:szCs w:val="28"/>
        </w:rPr>
      </w:pPr>
      <w:r w:rsidRPr="00FE6EFD">
        <w:rPr>
          <w:szCs w:val="28"/>
        </w:rPr>
        <w:t>- Thức ăn được kê lên pallet tránh bị ẩm mốc do hơi ẩm từ nền nhà làm phát sinh mùi hôi và giảm chất lượng thức</w:t>
      </w:r>
      <w:r w:rsidRPr="00FE6EFD">
        <w:rPr>
          <w:spacing w:val="-4"/>
          <w:szCs w:val="28"/>
        </w:rPr>
        <w:t xml:space="preserve"> </w:t>
      </w:r>
      <w:r w:rsidRPr="00FE6EFD">
        <w:rPr>
          <w:szCs w:val="28"/>
        </w:rPr>
        <w:t>ăn;</w:t>
      </w:r>
    </w:p>
    <w:p w:rsidR="00A31F7B" w:rsidRPr="00FE6EFD" w:rsidRDefault="00A31F7B" w:rsidP="00A31F7B">
      <w:pPr>
        <w:widowControl w:val="0"/>
        <w:tabs>
          <w:tab w:val="left" w:pos="694"/>
        </w:tabs>
        <w:autoSpaceDE w:val="0"/>
        <w:autoSpaceDN w:val="0"/>
        <w:spacing w:before="120" w:after="120" w:line="288" w:lineRule="auto"/>
        <w:ind w:firstLine="567"/>
        <w:jc w:val="both"/>
        <w:rPr>
          <w:rFonts w:ascii="Symbol" w:hAnsi="Symbol"/>
          <w:szCs w:val="28"/>
        </w:rPr>
      </w:pPr>
      <w:r w:rsidRPr="00FE6EFD">
        <w:rPr>
          <w:szCs w:val="28"/>
        </w:rPr>
        <w:t xml:space="preserve">- Thức ăn được nhập mới 10 </w:t>
      </w:r>
      <w:r w:rsidR="007325F4">
        <w:rPr>
          <w:szCs w:val="28"/>
        </w:rPr>
        <w:t>ngày</w:t>
      </w:r>
      <w:r w:rsidRPr="00FE6EFD">
        <w:rPr>
          <w:szCs w:val="28"/>
        </w:rPr>
        <w:t xml:space="preserve"> 01 lần, không lưu chứa thức ăn tại kho trong thời gian dài, với số lượng</w:t>
      </w:r>
      <w:r w:rsidRPr="00FE6EFD">
        <w:rPr>
          <w:spacing w:val="-6"/>
          <w:szCs w:val="28"/>
        </w:rPr>
        <w:t xml:space="preserve"> </w:t>
      </w:r>
      <w:r w:rsidRPr="00FE6EFD">
        <w:rPr>
          <w:szCs w:val="28"/>
        </w:rPr>
        <w:t>lớn;</w:t>
      </w:r>
    </w:p>
    <w:p w:rsidR="00A31F7B" w:rsidRPr="00FE6EFD" w:rsidRDefault="00A31F7B" w:rsidP="00A31F7B">
      <w:pPr>
        <w:widowControl w:val="0"/>
        <w:tabs>
          <w:tab w:val="left" w:pos="694"/>
        </w:tabs>
        <w:autoSpaceDE w:val="0"/>
        <w:autoSpaceDN w:val="0"/>
        <w:spacing w:before="120" w:after="120" w:line="288" w:lineRule="auto"/>
        <w:ind w:firstLine="567"/>
        <w:jc w:val="both"/>
        <w:rPr>
          <w:rFonts w:ascii="Symbol" w:hAnsi="Symbol"/>
          <w:szCs w:val="28"/>
        </w:rPr>
      </w:pPr>
      <w:r w:rsidRPr="00FE6EFD">
        <w:rPr>
          <w:szCs w:val="28"/>
        </w:rPr>
        <w:t xml:space="preserve">- Nhà kho được xây dựng, thiết kế </w:t>
      </w:r>
      <w:r>
        <w:rPr>
          <w:szCs w:val="28"/>
        </w:rPr>
        <w:t>nền B</w:t>
      </w:r>
      <w:r w:rsidRPr="00FE6EFD">
        <w:rPr>
          <w:szCs w:val="28"/>
        </w:rPr>
        <w:t xml:space="preserve">TCT, </w:t>
      </w:r>
      <w:r>
        <w:rPr>
          <w:szCs w:val="28"/>
        </w:rPr>
        <w:t>vách dựng tole</w:t>
      </w:r>
      <w:r w:rsidRPr="00FE6EFD">
        <w:rPr>
          <w:szCs w:val="28"/>
        </w:rPr>
        <w:t>, có mái che, tạo nên môi trường lưu chứa thông thoáng, sạch</w:t>
      </w:r>
      <w:r w:rsidRPr="00FE6EFD">
        <w:rPr>
          <w:spacing w:val="-4"/>
          <w:szCs w:val="28"/>
        </w:rPr>
        <w:t xml:space="preserve"> </w:t>
      </w:r>
      <w:r w:rsidRPr="00FE6EFD">
        <w:rPr>
          <w:szCs w:val="28"/>
        </w:rPr>
        <w:t>sẽ.</w:t>
      </w:r>
    </w:p>
    <w:p w:rsidR="00A31F7B" w:rsidRPr="00FE6EFD" w:rsidRDefault="00A31F7B" w:rsidP="00A31F7B">
      <w:pPr>
        <w:widowControl w:val="0"/>
        <w:tabs>
          <w:tab w:val="left" w:pos="706"/>
        </w:tabs>
        <w:autoSpaceDE w:val="0"/>
        <w:autoSpaceDN w:val="0"/>
        <w:spacing w:before="120" w:after="120" w:line="288" w:lineRule="auto"/>
        <w:ind w:firstLine="567"/>
        <w:jc w:val="both"/>
        <w:rPr>
          <w:rFonts w:ascii="Symbol" w:hAnsi="Symbol"/>
          <w:szCs w:val="28"/>
        </w:rPr>
      </w:pPr>
      <w:r w:rsidRPr="00FE6EFD">
        <w:rPr>
          <w:szCs w:val="28"/>
        </w:rPr>
        <w:t>- Thường xuyên dọn dẹp vệ sinh kho chứa trước khi nhập nguyên liệu mới, không để bám bụi trong</w:t>
      </w:r>
      <w:r w:rsidRPr="00FE6EFD">
        <w:rPr>
          <w:spacing w:val="-5"/>
          <w:szCs w:val="28"/>
        </w:rPr>
        <w:t xml:space="preserve"> </w:t>
      </w:r>
      <w:r w:rsidRPr="00FE6EFD">
        <w:rPr>
          <w:szCs w:val="28"/>
        </w:rPr>
        <w:t>kho.</w:t>
      </w:r>
    </w:p>
    <w:p w:rsidR="00A31F7B" w:rsidRPr="00FE6EFD" w:rsidRDefault="00A31F7B" w:rsidP="00A31F7B">
      <w:pPr>
        <w:pStyle w:val="Heading2"/>
        <w:ind w:left="142"/>
      </w:pPr>
      <w:bookmarkStart w:id="199" w:name="_Toc113432790"/>
      <w:bookmarkStart w:id="200" w:name="_Toc117756872"/>
      <w:bookmarkStart w:id="201" w:name="_Toc128732040"/>
      <w:r w:rsidRPr="00FE6EFD">
        <w:t xml:space="preserve">Biện pháp giảm thiểu mùi hôi </w:t>
      </w:r>
      <w:r>
        <w:t>xung quanh chuồng trại</w:t>
      </w:r>
      <w:bookmarkEnd w:id="199"/>
      <w:bookmarkEnd w:id="200"/>
      <w:bookmarkEnd w:id="201"/>
    </w:p>
    <w:p w:rsidR="00A31F7B" w:rsidRPr="001A6D7A" w:rsidRDefault="00A31F7B" w:rsidP="00A31F7B">
      <w:pPr>
        <w:pStyle w:val="----cngthuc"/>
        <w:spacing w:line="288" w:lineRule="auto"/>
        <w:ind w:firstLine="567"/>
        <w:rPr>
          <w:sz w:val="28"/>
          <w:szCs w:val="28"/>
        </w:rPr>
      </w:pPr>
      <w:r w:rsidRPr="001A6D7A">
        <w:rPr>
          <w:sz w:val="28"/>
          <w:szCs w:val="28"/>
        </w:rPr>
        <w:t xml:space="preserve">Mùi hôi phát sinh từ khu vực chuồng nuôi là điều không thể tránh khỏi với mô hình chăn nuôi, đây là vấn đề mà </w:t>
      </w:r>
      <w:r>
        <w:rPr>
          <w:sz w:val="28"/>
          <w:szCs w:val="28"/>
          <w:lang w:val="en-US"/>
        </w:rPr>
        <w:t>Cơ sở</w:t>
      </w:r>
      <w:r w:rsidRPr="001A6D7A">
        <w:rPr>
          <w:sz w:val="28"/>
          <w:szCs w:val="28"/>
        </w:rPr>
        <w:t xml:space="preserve"> hết sức quan tâm với những biện pháp giảm thiểu như sau:</w:t>
      </w:r>
    </w:p>
    <w:p w:rsidR="00A31F7B" w:rsidRPr="001A6D7A" w:rsidRDefault="00A31F7B" w:rsidP="00A31F7B">
      <w:pPr>
        <w:pStyle w:val="----cngthuc"/>
        <w:spacing w:line="288" w:lineRule="auto"/>
        <w:ind w:firstLine="567"/>
        <w:rPr>
          <w:sz w:val="28"/>
          <w:szCs w:val="28"/>
        </w:rPr>
      </w:pPr>
      <w:r w:rsidRPr="001A6D7A">
        <w:rPr>
          <w:sz w:val="28"/>
          <w:szCs w:val="28"/>
        </w:rPr>
        <w:t>Thiết kế chuồng nuôi bảo đảm thông thoáng, ánh sáng, nhiệt độ, ẩm độ phù hợp  với các giai đoạn nuôi dưỡng gia cầm.</w:t>
      </w:r>
    </w:p>
    <w:p w:rsidR="00A31F7B" w:rsidRPr="001A6D7A" w:rsidRDefault="00A31F7B" w:rsidP="00A31F7B">
      <w:pPr>
        <w:pStyle w:val="----cngthuc"/>
        <w:spacing w:line="288" w:lineRule="auto"/>
        <w:ind w:firstLine="567"/>
        <w:rPr>
          <w:sz w:val="28"/>
          <w:szCs w:val="28"/>
        </w:rPr>
      </w:pPr>
      <w:r w:rsidRPr="001A6D7A">
        <w:rPr>
          <w:sz w:val="28"/>
          <w:szCs w:val="28"/>
        </w:rPr>
        <w:t xml:space="preserve">Thiết kế rãnh thoát nước thải bên trong chuồng có độ dốc </w:t>
      </w:r>
      <w:r>
        <w:rPr>
          <w:sz w:val="28"/>
          <w:szCs w:val="28"/>
          <w:lang w:val="en-US"/>
        </w:rPr>
        <w:t xml:space="preserve">về 2 phía </w:t>
      </w:r>
      <w:r w:rsidRPr="001A6D7A">
        <w:rPr>
          <w:sz w:val="28"/>
          <w:szCs w:val="28"/>
        </w:rPr>
        <w:t xml:space="preserve">khoảng </w:t>
      </w:r>
      <w:r>
        <w:rPr>
          <w:sz w:val="28"/>
          <w:szCs w:val="28"/>
          <w:lang w:val="en-US"/>
        </w:rPr>
        <w:t>3cm,</w:t>
      </w:r>
      <w:r w:rsidRPr="001A6D7A">
        <w:rPr>
          <w:sz w:val="28"/>
          <w:szCs w:val="28"/>
        </w:rPr>
        <w:t xml:space="preserve"> không bị ứ đọng nước bên trong chuồng;</w:t>
      </w:r>
    </w:p>
    <w:p w:rsidR="00A31F7B" w:rsidRPr="001A6D7A" w:rsidRDefault="00A31F7B" w:rsidP="00A31F7B">
      <w:pPr>
        <w:pStyle w:val="----cngthuc"/>
        <w:spacing w:line="288" w:lineRule="auto"/>
        <w:ind w:firstLine="567"/>
        <w:rPr>
          <w:sz w:val="28"/>
          <w:szCs w:val="28"/>
        </w:rPr>
      </w:pPr>
      <w:r w:rsidRPr="001A6D7A">
        <w:rPr>
          <w:sz w:val="28"/>
          <w:szCs w:val="28"/>
        </w:rPr>
        <w:t>Đảm bảo diện tích chuồng nuôi phù hợp với số lượng gia</w:t>
      </w:r>
      <w:r w:rsidRPr="001A6D7A">
        <w:rPr>
          <w:spacing w:val="-14"/>
          <w:sz w:val="28"/>
          <w:szCs w:val="28"/>
        </w:rPr>
        <w:t xml:space="preserve"> </w:t>
      </w:r>
      <w:r w:rsidRPr="001A6D7A">
        <w:rPr>
          <w:sz w:val="28"/>
          <w:szCs w:val="28"/>
        </w:rPr>
        <w:t>cầm;</w:t>
      </w:r>
    </w:p>
    <w:p w:rsidR="00A31F7B" w:rsidRPr="001A6D7A" w:rsidRDefault="00A31F7B" w:rsidP="00A31F7B">
      <w:pPr>
        <w:pStyle w:val="----cngthuc"/>
        <w:spacing w:line="288" w:lineRule="auto"/>
        <w:ind w:firstLine="567"/>
        <w:rPr>
          <w:sz w:val="28"/>
          <w:szCs w:val="28"/>
        </w:rPr>
      </w:pPr>
      <w:r w:rsidRPr="001A6D7A">
        <w:rPr>
          <w:sz w:val="28"/>
          <w:szCs w:val="28"/>
        </w:rPr>
        <w:t>Máng ăn, máng uống được làm bằng vật liệu dễ vệ sinh, tiêu độc khử</w:t>
      </w:r>
      <w:r w:rsidRPr="001A6D7A">
        <w:rPr>
          <w:spacing w:val="-14"/>
          <w:sz w:val="28"/>
          <w:szCs w:val="28"/>
        </w:rPr>
        <w:t xml:space="preserve"> </w:t>
      </w:r>
      <w:r w:rsidRPr="001A6D7A">
        <w:rPr>
          <w:sz w:val="28"/>
          <w:szCs w:val="28"/>
        </w:rPr>
        <w:t>trùng;</w:t>
      </w:r>
    </w:p>
    <w:p w:rsidR="00A31F7B" w:rsidRDefault="00A31F7B" w:rsidP="00A31F7B">
      <w:pPr>
        <w:pStyle w:val="----cngthuc"/>
        <w:spacing w:line="288" w:lineRule="auto"/>
        <w:ind w:firstLine="567"/>
        <w:rPr>
          <w:sz w:val="28"/>
          <w:szCs w:val="28"/>
          <w:lang w:val="en-US"/>
        </w:rPr>
      </w:pPr>
      <w:r w:rsidRPr="001A6D7A">
        <w:rPr>
          <w:sz w:val="28"/>
          <w:szCs w:val="28"/>
        </w:rPr>
        <w:t xml:space="preserve">Chuồng nuôi thiết kế đảm bảo che mưa nắng, chống nóng, chống rét, chống gió  bão ở hai mặt trước và sau chuồng nuôi, đảm bảo thoáng mát về mùa hè, dễ dàng giữ ẩm về mùa đông. Cụ thể: chuồng nuôi được thông gió bằng hệ thống quạt hút, không khí vào chuồng lưu thông theo nguyên lý hút gió vào và thoát ra </w:t>
      </w:r>
      <w:r w:rsidRPr="001A6D7A">
        <w:rPr>
          <w:spacing w:val="2"/>
          <w:sz w:val="28"/>
          <w:szCs w:val="28"/>
        </w:rPr>
        <w:t xml:space="preserve">bằng </w:t>
      </w:r>
      <w:r w:rsidRPr="001A6D7A">
        <w:rPr>
          <w:sz w:val="28"/>
          <w:szCs w:val="28"/>
        </w:rPr>
        <w:t xml:space="preserve">quạt thông gió. Hệ thống quạt hút được bố trí cuối dãy chuồng nuôi. Định </w:t>
      </w:r>
      <w:r w:rsidRPr="001A6D7A">
        <w:rPr>
          <w:spacing w:val="2"/>
          <w:sz w:val="28"/>
          <w:szCs w:val="28"/>
        </w:rPr>
        <w:t xml:space="preserve">kỳ </w:t>
      </w:r>
      <w:r w:rsidRPr="001A6D7A">
        <w:rPr>
          <w:sz w:val="28"/>
          <w:szCs w:val="28"/>
        </w:rPr>
        <w:t>6 tháng bảo dưỡng 01 lần đảm bảo cho sự hoạt động trơn</w:t>
      </w:r>
      <w:r w:rsidRPr="001A6D7A">
        <w:rPr>
          <w:spacing w:val="-7"/>
          <w:sz w:val="28"/>
          <w:szCs w:val="28"/>
        </w:rPr>
        <w:t xml:space="preserve"> </w:t>
      </w:r>
      <w:r w:rsidRPr="001A6D7A">
        <w:rPr>
          <w:sz w:val="28"/>
          <w:szCs w:val="28"/>
        </w:rPr>
        <w:t>tru</w:t>
      </w:r>
    </w:p>
    <w:p w:rsidR="00A31F7B" w:rsidRDefault="00A31F7B" w:rsidP="00A31F7B">
      <w:pPr>
        <w:pStyle w:val="----cngthuc"/>
        <w:spacing w:line="288" w:lineRule="auto"/>
        <w:ind w:firstLine="567"/>
        <w:rPr>
          <w:sz w:val="28"/>
          <w:szCs w:val="28"/>
          <w:lang w:val="en-US"/>
        </w:rPr>
      </w:pPr>
      <w:r w:rsidRPr="001A6D7A">
        <w:rPr>
          <w:sz w:val="28"/>
          <w:szCs w:val="28"/>
          <w:lang w:val="en-US"/>
        </w:rPr>
        <w:t xml:space="preserve">Tiến hành trồng dãy cây xanh phía sau các quạt hút mùi chuồng </w:t>
      </w:r>
      <w:r w:rsidR="007325F4">
        <w:rPr>
          <w:sz w:val="28"/>
          <w:szCs w:val="28"/>
          <w:lang w:val="en-US"/>
        </w:rPr>
        <w:t>vịt</w:t>
      </w:r>
      <w:r w:rsidRPr="001A6D7A">
        <w:rPr>
          <w:sz w:val="28"/>
          <w:szCs w:val="28"/>
          <w:lang w:val="en-US"/>
        </w:rPr>
        <w:t xml:space="preserve"> để hấp thụ khí thổi ra từ cá</w:t>
      </w:r>
      <w:r>
        <w:rPr>
          <w:sz w:val="28"/>
          <w:szCs w:val="28"/>
          <w:lang w:val="en-US"/>
        </w:rPr>
        <w:t>c</w:t>
      </w:r>
      <w:r w:rsidRPr="001A6D7A">
        <w:rPr>
          <w:sz w:val="28"/>
          <w:szCs w:val="28"/>
          <w:lang w:val="en-US"/>
        </w:rPr>
        <w:t xml:space="preserve"> chuồng </w:t>
      </w:r>
      <w:r>
        <w:rPr>
          <w:sz w:val="28"/>
          <w:szCs w:val="28"/>
          <w:lang w:val="en-US"/>
        </w:rPr>
        <w:t>vịt</w:t>
      </w:r>
      <w:r w:rsidRPr="001A6D7A">
        <w:rPr>
          <w:sz w:val="28"/>
          <w:szCs w:val="28"/>
          <w:lang w:val="en-US"/>
        </w:rPr>
        <w:t xml:space="preserve">, </w:t>
      </w:r>
      <w:r>
        <w:rPr>
          <w:sz w:val="28"/>
          <w:szCs w:val="28"/>
          <w:lang w:val="en-US"/>
        </w:rPr>
        <w:t xml:space="preserve">dựng tấm bạc cao 2m </w:t>
      </w:r>
      <w:r w:rsidRPr="001A6D7A">
        <w:rPr>
          <w:sz w:val="28"/>
          <w:szCs w:val="28"/>
          <w:lang w:val="en-US"/>
        </w:rPr>
        <w:t xml:space="preserve">tạo </w:t>
      </w:r>
      <w:r>
        <w:rPr>
          <w:sz w:val="28"/>
          <w:szCs w:val="28"/>
          <w:lang w:val="en-US"/>
        </w:rPr>
        <w:t>vách ngăn</w:t>
      </w:r>
      <w:r w:rsidRPr="001A6D7A">
        <w:rPr>
          <w:sz w:val="28"/>
          <w:szCs w:val="28"/>
          <w:lang w:val="en-US"/>
        </w:rPr>
        <w:t xml:space="preserve"> cách ly đến diện tích đất nông nghiệp đang canh tác của người dân xung quanh.</w:t>
      </w:r>
    </w:p>
    <w:p w:rsidR="00A31F7B" w:rsidRPr="00A31F7B" w:rsidRDefault="00A31F7B" w:rsidP="00A31F7B">
      <w:pPr>
        <w:pStyle w:val="----cngthuc"/>
        <w:tabs>
          <w:tab w:val="left" w:pos="2550"/>
        </w:tabs>
        <w:ind w:firstLine="567"/>
        <w:rPr>
          <w:sz w:val="28"/>
          <w:szCs w:val="28"/>
          <w:lang w:val="en-US"/>
        </w:rPr>
      </w:pPr>
      <w:r w:rsidRPr="001A6D7A">
        <w:rPr>
          <w:sz w:val="28"/>
          <w:szCs w:val="28"/>
        </w:rPr>
        <w:lastRenderedPageBreak/>
        <w:t xml:space="preserve">Sử dụng chế phẩm sinh học EM </w:t>
      </w:r>
      <w:r>
        <w:rPr>
          <w:sz w:val="28"/>
          <w:szCs w:val="28"/>
          <w:lang w:val="en-US"/>
        </w:rPr>
        <w:t xml:space="preserve">trộn vào thức ăn </w:t>
      </w:r>
      <w:r w:rsidRPr="001A6D7A">
        <w:rPr>
          <w:sz w:val="28"/>
          <w:szCs w:val="28"/>
        </w:rPr>
        <w:t xml:space="preserve">để xử lý chất thải của </w:t>
      </w:r>
      <w:r>
        <w:rPr>
          <w:sz w:val="28"/>
          <w:szCs w:val="28"/>
          <w:lang w:val="en-US"/>
        </w:rPr>
        <w:t>vịt ngay từ bên trong nguồn phát sinh.</w:t>
      </w:r>
    </w:p>
    <w:p w:rsidR="00A31F7B" w:rsidRPr="001A4927" w:rsidRDefault="00A31F7B" w:rsidP="00A31F7B">
      <w:pPr>
        <w:pStyle w:val="Heading2"/>
        <w:spacing w:before="120" w:after="120" w:line="288" w:lineRule="auto"/>
        <w:ind w:left="142"/>
      </w:pPr>
      <w:bookmarkStart w:id="202" w:name="_Toc113432792"/>
      <w:bookmarkStart w:id="203" w:name="_Toc117756874"/>
      <w:bookmarkStart w:id="204" w:name="_Toc128732041"/>
      <w:r w:rsidRPr="001A4927">
        <w:rPr>
          <w:spacing w:val="-5"/>
        </w:rPr>
        <w:t>Biện</w:t>
      </w:r>
      <w:r w:rsidRPr="001A4927">
        <w:rPr>
          <w:spacing w:val="-13"/>
        </w:rPr>
        <w:t xml:space="preserve"> </w:t>
      </w:r>
      <w:r w:rsidRPr="001A4927">
        <w:rPr>
          <w:spacing w:val="-5"/>
        </w:rPr>
        <w:t>pháp</w:t>
      </w:r>
      <w:r w:rsidRPr="001A4927">
        <w:rPr>
          <w:spacing w:val="-13"/>
        </w:rPr>
        <w:t xml:space="preserve"> </w:t>
      </w:r>
      <w:r w:rsidRPr="001A4927">
        <w:rPr>
          <w:spacing w:val="-5"/>
        </w:rPr>
        <w:t>giảm</w:t>
      </w:r>
      <w:r w:rsidRPr="001A4927">
        <w:rPr>
          <w:spacing w:val="-10"/>
        </w:rPr>
        <w:t xml:space="preserve"> </w:t>
      </w:r>
      <w:r w:rsidRPr="001A4927">
        <w:rPr>
          <w:spacing w:val="-6"/>
        </w:rPr>
        <w:t>thiểu</w:t>
      </w:r>
      <w:r w:rsidRPr="001A4927">
        <w:rPr>
          <w:spacing w:val="-13"/>
        </w:rPr>
        <w:t xml:space="preserve"> </w:t>
      </w:r>
      <w:r w:rsidRPr="001A4927">
        <w:rPr>
          <w:spacing w:val="-4"/>
        </w:rPr>
        <w:t>mùi</w:t>
      </w:r>
      <w:r w:rsidRPr="001A4927">
        <w:rPr>
          <w:spacing w:val="-13"/>
        </w:rPr>
        <w:t xml:space="preserve"> </w:t>
      </w:r>
      <w:r w:rsidRPr="001A4927">
        <w:rPr>
          <w:spacing w:val="-3"/>
        </w:rPr>
        <w:t>từ</w:t>
      </w:r>
      <w:r w:rsidRPr="001A4927">
        <w:rPr>
          <w:spacing w:val="-11"/>
        </w:rPr>
        <w:t xml:space="preserve"> </w:t>
      </w:r>
      <w:r w:rsidRPr="001A4927">
        <w:rPr>
          <w:spacing w:val="-5"/>
        </w:rPr>
        <w:t>quá</w:t>
      </w:r>
      <w:r w:rsidRPr="001A4927">
        <w:rPr>
          <w:spacing w:val="-11"/>
        </w:rPr>
        <w:t xml:space="preserve"> </w:t>
      </w:r>
      <w:r w:rsidRPr="001A4927">
        <w:rPr>
          <w:spacing w:val="-6"/>
        </w:rPr>
        <w:t>trình</w:t>
      </w:r>
      <w:r w:rsidRPr="001A4927">
        <w:rPr>
          <w:spacing w:val="-11"/>
        </w:rPr>
        <w:t xml:space="preserve"> </w:t>
      </w:r>
      <w:r w:rsidRPr="001A4927">
        <w:rPr>
          <w:spacing w:val="-5"/>
        </w:rPr>
        <w:t>giao</w:t>
      </w:r>
      <w:r w:rsidRPr="001A4927">
        <w:rPr>
          <w:spacing w:val="-11"/>
        </w:rPr>
        <w:t xml:space="preserve"> </w:t>
      </w:r>
      <w:r w:rsidRPr="001A4927">
        <w:t>–</w:t>
      </w:r>
      <w:r w:rsidRPr="001A4927">
        <w:rPr>
          <w:spacing w:val="-13"/>
        </w:rPr>
        <w:t xml:space="preserve"> </w:t>
      </w:r>
      <w:r w:rsidRPr="001A4927">
        <w:rPr>
          <w:spacing w:val="-5"/>
        </w:rPr>
        <w:t>nhận,</w:t>
      </w:r>
      <w:r w:rsidRPr="001A4927">
        <w:rPr>
          <w:spacing w:val="-13"/>
        </w:rPr>
        <w:t xml:space="preserve"> </w:t>
      </w:r>
      <w:r w:rsidRPr="001A4927">
        <w:rPr>
          <w:spacing w:val="-4"/>
        </w:rPr>
        <w:t>vận</w:t>
      </w:r>
      <w:r w:rsidRPr="001A4927">
        <w:rPr>
          <w:spacing w:val="-12"/>
        </w:rPr>
        <w:t xml:space="preserve"> </w:t>
      </w:r>
      <w:r w:rsidRPr="001A4927">
        <w:rPr>
          <w:spacing w:val="-6"/>
        </w:rPr>
        <w:t>chuyển</w:t>
      </w:r>
      <w:r w:rsidRPr="001A4927">
        <w:rPr>
          <w:spacing w:val="-13"/>
        </w:rPr>
        <w:t xml:space="preserve"> </w:t>
      </w:r>
      <w:bookmarkEnd w:id="202"/>
      <w:bookmarkEnd w:id="203"/>
      <w:r>
        <w:rPr>
          <w:spacing w:val="-3"/>
        </w:rPr>
        <w:t>vịt</w:t>
      </w:r>
      <w:bookmarkEnd w:id="204"/>
    </w:p>
    <w:p w:rsidR="00A31F7B" w:rsidRPr="001A4927" w:rsidRDefault="00A31F7B" w:rsidP="00A31F7B">
      <w:pPr>
        <w:pStyle w:val="----cngthuc"/>
        <w:spacing w:line="288" w:lineRule="auto"/>
        <w:ind w:firstLine="567"/>
        <w:rPr>
          <w:sz w:val="28"/>
          <w:szCs w:val="28"/>
        </w:rPr>
      </w:pPr>
      <w:r w:rsidRPr="001A4927">
        <w:rPr>
          <w:sz w:val="28"/>
          <w:szCs w:val="28"/>
        </w:rPr>
        <w:t>Sau</w:t>
      </w:r>
      <w:r w:rsidRPr="001A4927">
        <w:rPr>
          <w:spacing w:val="-8"/>
          <w:sz w:val="28"/>
          <w:szCs w:val="28"/>
        </w:rPr>
        <w:t xml:space="preserve"> </w:t>
      </w:r>
      <w:r w:rsidRPr="001A4927">
        <w:rPr>
          <w:sz w:val="28"/>
          <w:szCs w:val="28"/>
        </w:rPr>
        <w:t>mỗi</w:t>
      </w:r>
      <w:r w:rsidRPr="001A4927">
        <w:rPr>
          <w:spacing w:val="-9"/>
          <w:sz w:val="28"/>
          <w:szCs w:val="28"/>
        </w:rPr>
        <w:t xml:space="preserve"> </w:t>
      </w:r>
      <w:r w:rsidRPr="001A4927">
        <w:rPr>
          <w:spacing w:val="-4"/>
          <w:sz w:val="28"/>
          <w:szCs w:val="28"/>
        </w:rPr>
        <w:t>lứa</w:t>
      </w:r>
      <w:r w:rsidRPr="001A4927">
        <w:rPr>
          <w:spacing w:val="-9"/>
          <w:sz w:val="28"/>
          <w:szCs w:val="28"/>
        </w:rPr>
        <w:t xml:space="preserve"> </w:t>
      </w:r>
      <w:r w:rsidRPr="001A4927">
        <w:rPr>
          <w:spacing w:val="-6"/>
          <w:sz w:val="28"/>
          <w:szCs w:val="28"/>
        </w:rPr>
        <w:t>nuôi,</w:t>
      </w:r>
      <w:r w:rsidRPr="001A4927">
        <w:rPr>
          <w:spacing w:val="-8"/>
          <w:sz w:val="28"/>
          <w:szCs w:val="28"/>
        </w:rPr>
        <w:t xml:space="preserve"> </w:t>
      </w:r>
      <w:r>
        <w:rPr>
          <w:spacing w:val="-4"/>
          <w:sz w:val="28"/>
          <w:szCs w:val="28"/>
          <w:lang w:val="en-US"/>
        </w:rPr>
        <w:t>vịt</w:t>
      </w:r>
      <w:r w:rsidRPr="001A4927">
        <w:rPr>
          <w:spacing w:val="-9"/>
          <w:sz w:val="28"/>
          <w:szCs w:val="28"/>
        </w:rPr>
        <w:t xml:space="preserve"> </w:t>
      </w:r>
      <w:r w:rsidRPr="001A4927">
        <w:rPr>
          <w:sz w:val="28"/>
          <w:szCs w:val="28"/>
        </w:rPr>
        <w:t>trưởng</w:t>
      </w:r>
      <w:r w:rsidRPr="001A4927">
        <w:rPr>
          <w:spacing w:val="-9"/>
          <w:sz w:val="28"/>
          <w:szCs w:val="28"/>
        </w:rPr>
        <w:t xml:space="preserve"> </w:t>
      </w:r>
      <w:r w:rsidRPr="001A4927">
        <w:rPr>
          <w:sz w:val="28"/>
          <w:szCs w:val="28"/>
        </w:rPr>
        <w:t>thành</w:t>
      </w:r>
      <w:r w:rsidRPr="001A4927">
        <w:rPr>
          <w:spacing w:val="-10"/>
          <w:sz w:val="28"/>
          <w:szCs w:val="28"/>
        </w:rPr>
        <w:t xml:space="preserve"> </w:t>
      </w:r>
      <w:r w:rsidRPr="001A4927">
        <w:rPr>
          <w:spacing w:val="-3"/>
          <w:sz w:val="28"/>
          <w:szCs w:val="28"/>
        </w:rPr>
        <w:t>sẽ</w:t>
      </w:r>
      <w:r w:rsidRPr="001A4927">
        <w:rPr>
          <w:spacing w:val="-9"/>
          <w:sz w:val="28"/>
          <w:szCs w:val="28"/>
        </w:rPr>
        <w:t xml:space="preserve"> </w:t>
      </w:r>
      <w:r w:rsidRPr="001A4927">
        <w:rPr>
          <w:sz w:val="28"/>
          <w:szCs w:val="28"/>
        </w:rPr>
        <w:t>được</w:t>
      </w:r>
      <w:r w:rsidRPr="001A4927">
        <w:rPr>
          <w:spacing w:val="-9"/>
          <w:sz w:val="28"/>
          <w:szCs w:val="28"/>
        </w:rPr>
        <w:t xml:space="preserve"> </w:t>
      </w:r>
      <w:r w:rsidRPr="001A4927">
        <w:rPr>
          <w:sz w:val="28"/>
          <w:szCs w:val="28"/>
        </w:rPr>
        <w:t>vận</w:t>
      </w:r>
      <w:r w:rsidRPr="001A4927">
        <w:rPr>
          <w:spacing w:val="-10"/>
          <w:sz w:val="28"/>
          <w:szCs w:val="28"/>
        </w:rPr>
        <w:t xml:space="preserve"> </w:t>
      </w:r>
      <w:r w:rsidRPr="001A4927">
        <w:rPr>
          <w:spacing w:val="-6"/>
          <w:sz w:val="28"/>
          <w:szCs w:val="28"/>
        </w:rPr>
        <w:t>chuyển</w:t>
      </w:r>
      <w:r w:rsidRPr="001A4927">
        <w:rPr>
          <w:spacing w:val="-7"/>
          <w:sz w:val="28"/>
          <w:szCs w:val="28"/>
        </w:rPr>
        <w:t xml:space="preserve"> </w:t>
      </w:r>
      <w:r w:rsidRPr="001A4927">
        <w:rPr>
          <w:sz w:val="28"/>
          <w:szCs w:val="28"/>
        </w:rPr>
        <w:t>đến</w:t>
      </w:r>
      <w:r w:rsidRPr="001A4927">
        <w:rPr>
          <w:spacing w:val="-9"/>
          <w:sz w:val="28"/>
          <w:szCs w:val="28"/>
        </w:rPr>
        <w:t xml:space="preserve"> </w:t>
      </w:r>
      <w:r w:rsidRPr="001A4927">
        <w:rPr>
          <w:sz w:val="28"/>
          <w:szCs w:val="28"/>
        </w:rPr>
        <w:t>nơi</w:t>
      </w:r>
      <w:r w:rsidRPr="001A4927">
        <w:rPr>
          <w:spacing w:val="-7"/>
          <w:sz w:val="28"/>
          <w:szCs w:val="28"/>
        </w:rPr>
        <w:t xml:space="preserve"> </w:t>
      </w:r>
      <w:r w:rsidRPr="001A4927">
        <w:rPr>
          <w:sz w:val="28"/>
          <w:szCs w:val="28"/>
        </w:rPr>
        <w:t>nhận</w:t>
      </w:r>
      <w:r w:rsidRPr="001A4927">
        <w:rPr>
          <w:spacing w:val="-10"/>
          <w:sz w:val="28"/>
          <w:szCs w:val="28"/>
        </w:rPr>
        <w:t xml:space="preserve"> </w:t>
      </w:r>
      <w:r w:rsidRPr="001A4927">
        <w:rPr>
          <w:spacing w:val="-6"/>
          <w:sz w:val="28"/>
          <w:szCs w:val="28"/>
        </w:rPr>
        <w:t>hàng,</w:t>
      </w:r>
      <w:r w:rsidRPr="001A4927">
        <w:rPr>
          <w:spacing w:val="-7"/>
          <w:sz w:val="28"/>
          <w:szCs w:val="28"/>
        </w:rPr>
        <w:t xml:space="preserve"> </w:t>
      </w:r>
      <w:r w:rsidRPr="001A4927">
        <w:rPr>
          <w:spacing w:val="-4"/>
          <w:sz w:val="28"/>
          <w:szCs w:val="28"/>
        </w:rPr>
        <w:t>do</w:t>
      </w:r>
      <w:r w:rsidRPr="001A4927">
        <w:rPr>
          <w:spacing w:val="-9"/>
          <w:sz w:val="28"/>
          <w:szCs w:val="28"/>
        </w:rPr>
        <w:t xml:space="preserve"> </w:t>
      </w:r>
      <w:r w:rsidRPr="001A4927">
        <w:rPr>
          <w:spacing w:val="-3"/>
          <w:sz w:val="28"/>
          <w:szCs w:val="28"/>
        </w:rPr>
        <w:t>đó</w:t>
      </w:r>
      <w:r w:rsidRPr="001A4927">
        <w:rPr>
          <w:spacing w:val="-8"/>
          <w:sz w:val="28"/>
          <w:szCs w:val="28"/>
        </w:rPr>
        <w:t xml:space="preserve"> </w:t>
      </w:r>
      <w:r w:rsidRPr="001A4927">
        <w:rPr>
          <w:sz w:val="28"/>
          <w:szCs w:val="28"/>
        </w:rPr>
        <w:t>mùi</w:t>
      </w:r>
      <w:r w:rsidRPr="001A4927">
        <w:rPr>
          <w:spacing w:val="-9"/>
          <w:sz w:val="28"/>
          <w:szCs w:val="28"/>
        </w:rPr>
        <w:t xml:space="preserve"> </w:t>
      </w:r>
      <w:r w:rsidRPr="001A4927">
        <w:rPr>
          <w:sz w:val="28"/>
          <w:szCs w:val="28"/>
        </w:rPr>
        <w:t xml:space="preserve">hôi phát </w:t>
      </w:r>
      <w:r w:rsidRPr="001A4927">
        <w:rPr>
          <w:spacing w:val="-6"/>
          <w:sz w:val="28"/>
          <w:szCs w:val="28"/>
        </w:rPr>
        <w:t xml:space="preserve">sinh </w:t>
      </w:r>
      <w:r w:rsidRPr="001A4927">
        <w:rPr>
          <w:spacing w:val="-4"/>
          <w:sz w:val="28"/>
          <w:szCs w:val="28"/>
        </w:rPr>
        <w:t xml:space="preserve">do </w:t>
      </w:r>
      <w:r w:rsidRPr="001A4927">
        <w:rPr>
          <w:sz w:val="28"/>
          <w:szCs w:val="28"/>
        </w:rPr>
        <w:t xml:space="preserve">quá trình </w:t>
      </w:r>
      <w:r w:rsidRPr="001A4927">
        <w:rPr>
          <w:spacing w:val="-4"/>
          <w:sz w:val="28"/>
          <w:szCs w:val="28"/>
        </w:rPr>
        <w:t xml:space="preserve">vận </w:t>
      </w:r>
      <w:r w:rsidRPr="001A4927">
        <w:rPr>
          <w:sz w:val="28"/>
          <w:szCs w:val="28"/>
        </w:rPr>
        <w:t xml:space="preserve">chuyển </w:t>
      </w:r>
      <w:r w:rsidRPr="001A4927">
        <w:rPr>
          <w:spacing w:val="-3"/>
          <w:sz w:val="28"/>
          <w:szCs w:val="28"/>
        </w:rPr>
        <w:t xml:space="preserve">là </w:t>
      </w:r>
      <w:r w:rsidRPr="001A4927">
        <w:rPr>
          <w:sz w:val="28"/>
          <w:szCs w:val="28"/>
        </w:rPr>
        <w:t xml:space="preserve">không </w:t>
      </w:r>
      <w:r w:rsidRPr="001A4927">
        <w:rPr>
          <w:spacing w:val="-4"/>
          <w:sz w:val="28"/>
          <w:szCs w:val="28"/>
        </w:rPr>
        <w:t xml:space="preserve">thể </w:t>
      </w:r>
      <w:r w:rsidRPr="001A4927">
        <w:rPr>
          <w:sz w:val="28"/>
          <w:szCs w:val="28"/>
        </w:rPr>
        <w:t xml:space="preserve">tránh </w:t>
      </w:r>
      <w:r w:rsidRPr="001A4927">
        <w:rPr>
          <w:spacing w:val="-6"/>
          <w:sz w:val="28"/>
          <w:szCs w:val="28"/>
        </w:rPr>
        <w:t xml:space="preserve">khỏi, </w:t>
      </w:r>
      <w:r w:rsidRPr="001A4927">
        <w:rPr>
          <w:sz w:val="28"/>
          <w:szCs w:val="28"/>
        </w:rPr>
        <w:t xml:space="preserve">nhất </w:t>
      </w:r>
      <w:r w:rsidRPr="001A4927">
        <w:rPr>
          <w:spacing w:val="-4"/>
          <w:sz w:val="28"/>
          <w:szCs w:val="28"/>
        </w:rPr>
        <w:t xml:space="preserve">là đối với </w:t>
      </w:r>
      <w:r w:rsidRPr="001A4927">
        <w:rPr>
          <w:spacing w:val="-6"/>
          <w:sz w:val="28"/>
          <w:szCs w:val="28"/>
        </w:rPr>
        <w:t xml:space="preserve">tuyến </w:t>
      </w:r>
      <w:r w:rsidRPr="001A4927">
        <w:rPr>
          <w:sz w:val="28"/>
          <w:szCs w:val="28"/>
        </w:rPr>
        <w:t xml:space="preserve">đường </w:t>
      </w:r>
      <w:r w:rsidRPr="001A4927">
        <w:rPr>
          <w:spacing w:val="-4"/>
          <w:sz w:val="28"/>
          <w:szCs w:val="28"/>
        </w:rPr>
        <w:t xml:space="preserve">vận </w:t>
      </w:r>
      <w:r w:rsidRPr="001A4927">
        <w:rPr>
          <w:spacing w:val="-6"/>
          <w:sz w:val="28"/>
          <w:szCs w:val="28"/>
        </w:rPr>
        <w:t xml:space="preserve">chuyển </w:t>
      </w:r>
      <w:r w:rsidRPr="001A4927">
        <w:rPr>
          <w:spacing w:val="-3"/>
          <w:sz w:val="28"/>
          <w:szCs w:val="28"/>
        </w:rPr>
        <w:t xml:space="preserve">và </w:t>
      </w:r>
      <w:r w:rsidRPr="001A4927">
        <w:rPr>
          <w:sz w:val="28"/>
          <w:szCs w:val="28"/>
        </w:rPr>
        <w:t xml:space="preserve">khu vực </w:t>
      </w:r>
      <w:r w:rsidRPr="001A4927">
        <w:rPr>
          <w:spacing w:val="-4"/>
          <w:sz w:val="28"/>
          <w:szCs w:val="28"/>
        </w:rPr>
        <w:t xml:space="preserve">thả </w:t>
      </w:r>
      <w:r w:rsidR="007325F4">
        <w:rPr>
          <w:spacing w:val="-4"/>
          <w:sz w:val="28"/>
          <w:szCs w:val="28"/>
        </w:rPr>
        <w:t>vịt</w:t>
      </w:r>
      <w:r w:rsidRPr="001A4927">
        <w:rPr>
          <w:spacing w:val="-4"/>
          <w:sz w:val="28"/>
          <w:szCs w:val="28"/>
        </w:rPr>
        <w:t xml:space="preserve"> </w:t>
      </w:r>
      <w:r w:rsidRPr="001A4927">
        <w:rPr>
          <w:sz w:val="28"/>
          <w:szCs w:val="28"/>
        </w:rPr>
        <w:t xml:space="preserve">lên </w:t>
      </w:r>
      <w:r w:rsidRPr="001A4927">
        <w:rPr>
          <w:spacing w:val="-6"/>
          <w:sz w:val="28"/>
          <w:szCs w:val="28"/>
        </w:rPr>
        <w:t xml:space="preserve">xuống. </w:t>
      </w:r>
      <w:r w:rsidRPr="001A4927">
        <w:rPr>
          <w:spacing w:val="-4"/>
          <w:sz w:val="28"/>
          <w:szCs w:val="28"/>
        </w:rPr>
        <w:t xml:space="preserve">Để </w:t>
      </w:r>
      <w:r w:rsidRPr="001A4927">
        <w:rPr>
          <w:sz w:val="28"/>
          <w:szCs w:val="28"/>
        </w:rPr>
        <w:t xml:space="preserve">hạn </w:t>
      </w:r>
      <w:r w:rsidRPr="001A4927">
        <w:rPr>
          <w:spacing w:val="-4"/>
          <w:sz w:val="28"/>
          <w:szCs w:val="28"/>
        </w:rPr>
        <w:t xml:space="preserve">chế </w:t>
      </w:r>
      <w:r w:rsidRPr="001A4927">
        <w:rPr>
          <w:sz w:val="28"/>
          <w:szCs w:val="28"/>
        </w:rPr>
        <w:t xml:space="preserve">mùi hôi phát sinh, </w:t>
      </w:r>
      <w:r w:rsidRPr="001A4927">
        <w:rPr>
          <w:spacing w:val="-3"/>
          <w:sz w:val="28"/>
          <w:szCs w:val="28"/>
        </w:rPr>
        <w:t xml:space="preserve">chủ dự án </w:t>
      </w:r>
      <w:r w:rsidRPr="001A4927">
        <w:rPr>
          <w:spacing w:val="-4"/>
          <w:sz w:val="28"/>
          <w:szCs w:val="28"/>
        </w:rPr>
        <w:t xml:space="preserve">cần </w:t>
      </w:r>
      <w:r w:rsidRPr="001A4927">
        <w:rPr>
          <w:spacing w:val="-3"/>
          <w:sz w:val="28"/>
          <w:szCs w:val="28"/>
        </w:rPr>
        <w:t xml:space="preserve">có </w:t>
      </w:r>
      <w:r w:rsidRPr="001A4927">
        <w:rPr>
          <w:spacing w:val="-4"/>
          <w:sz w:val="28"/>
          <w:szCs w:val="28"/>
        </w:rPr>
        <w:t xml:space="preserve">các </w:t>
      </w:r>
      <w:r w:rsidRPr="001A4927">
        <w:rPr>
          <w:sz w:val="28"/>
          <w:szCs w:val="28"/>
        </w:rPr>
        <w:t>biện pháp như</w:t>
      </w:r>
      <w:r w:rsidRPr="001A4927">
        <w:rPr>
          <w:spacing w:val="-28"/>
          <w:sz w:val="28"/>
          <w:szCs w:val="28"/>
        </w:rPr>
        <w:t xml:space="preserve"> </w:t>
      </w:r>
      <w:r w:rsidRPr="001A4927">
        <w:rPr>
          <w:sz w:val="28"/>
          <w:szCs w:val="28"/>
        </w:rPr>
        <w:t>sau:</w:t>
      </w:r>
    </w:p>
    <w:p w:rsidR="00A31F7B" w:rsidRPr="001A4927" w:rsidRDefault="00A31F7B" w:rsidP="00A31F7B">
      <w:pPr>
        <w:pStyle w:val="----cngthuc"/>
        <w:spacing w:line="288" w:lineRule="auto"/>
        <w:ind w:firstLine="567"/>
        <w:rPr>
          <w:rFonts w:ascii="Symbol" w:hAnsi="Symbol"/>
          <w:sz w:val="28"/>
          <w:szCs w:val="28"/>
        </w:rPr>
      </w:pPr>
      <w:r w:rsidRPr="001A4927">
        <w:rPr>
          <w:sz w:val="28"/>
          <w:szCs w:val="28"/>
        </w:rPr>
        <w:t xml:space="preserve">Sử dụng xe chuyên dụng để vận chuyển </w:t>
      </w:r>
      <w:r>
        <w:rPr>
          <w:sz w:val="28"/>
          <w:szCs w:val="28"/>
          <w:lang w:val="en-US"/>
        </w:rPr>
        <w:t>vịt</w:t>
      </w:r>
      <w:r w:rsidRPr="001A4927">
        <w:rPr>
          <w:sz w:val="28"/>
          <w:szCs w:val="28"/>
        </w:rPr>
        <w:t xml:space="preserve"> nhằm hạn chế phát sinh mùi và đảm bảo sức khỏe cho con giống, </w:t>
      </w:r>
      <w:r>
        <w:rPr>
          <w:sz w:val="28"/>
          <w:szCs w:val="28"/>
          <w:lang w:val="en-US"/>
        </w:rPr>
        <w:t>vịt</w:t>
      </w:r>
      <w:r w:rsidRPr="001A4927">
        <w:rPr>
          <w:spacing w:val="-6"/>
          <w:sz w:val="28"/>
          <w:szCs w:val="28"/>
        </w:rPr>
        <w:t xml:space="preserve"> </w:t>
      </w:r>
      <w:r w:rsidRPr="001A4927">
        <w:rPr>
          <w:sz w:val="28"/>
          <w:szCs w:val="28"/>
        </w:rPr>
        <w:t>thịt.</w:t>
      </w:r>
    </w:p>
    <w:p w:rsidR="00A31F7B" w:rsidRPr="001A4927" w:rsidRDefault="00A31F7B" w:rsidP="00A31F7B">
      <w:pPr>
        <w:pStyle w:val="----cngthuc"/>
        <w:spacing w:line="288" w:lineRule="auto"/>
        <w:ind w:firstLine="567"/>
        <w:rPr>
          <w:sz w:val="28"/>
          <w:szCs w:val="28"/>
        </w:rPr>
      </w:pPr>
      <w:r w:rsidRPr="001A4927">
        <w:rPr>
          <w:sz w:val="28"/>
          <w:szCs w:val="28"/>
        </w:rPr>
        <w:t xml:space="preserve">Xe chở gia cầm giống </w:t>
      </w:r>
      <w:r>
        <w:rPr>
          <w:sz w:val="28"/>
          <w:szCs w:val="28"/>
        </w:rPr>
        <w:t>có kiểu dáng loại thùng kín thông thường</w:t>
      </w:r>
      <w:r w:rsidRPr="001A4927">
        <w:rPr>
          <w:sz w:val="28"/>
          <w:szCs w:val="28"/>
        </w:rPr>
        <w:t xml:space="preserve"> nhưng được thiết kế rất nhiều lỗ thoáng kiểu của sổ. Loại xe chở </w:t>
      </w:r>
      <w:r>
        <w:rPr>
          <w:sz w:val="28"/>
          <w:szCs w:val="28"/>
          <w:lang w:val="en-US"/>
        </w:rPr>
        <w:t>vịt</w:t>
      </w:r>
      <w:r w:rsidRPr="001A4927">
        <w:rPr>
          <w:sz w:val="28"/>
          <w:szCs w:val="28"/>
        </w:rPr>
        <w:t xml:space="preserve"> con giống phải đáp ứng được nhu cầu thông gió, nhưng không quá nhiều do con giống còn nhỏ và sức còn yếu. Nếu sử dụng loại thùng quá thoáng dẫn tới việc </w:t>
      </w:r>
      <w:r>
        <w:rPr>
          <w:sz w:val="28"/>
          <w:szCs w:val="28"/>
          <w:lang w:val="en-US"/>
        </w:rPr>
        <w:t>vịt</w:t>
      </w:r>
      <w:r w:rsidRPr="001A4927">
        <w:rPr>
          <w:sz w:val="28"/>
          <w:szCs w:val="28"/>
        </w:rPr>
        <w:t xml:space="preserve"> con có thể bị yếu đi trong quá trình vận</w:t>
      </w:r>
      <w:r w:rsidRPr="001A4927">
        <w:rPr>
          <w:spacing w:val="-3"/>
          <w:sz w:val="28"/>
          <w:szCs w:val="28"/>
        </w:rPr>
        <w:t xml:space="preserve"> </w:t>
      </w:r>
      <w:r w:rsidRPr="001A4927">
        <w:rPr>
          <w:sz w:val="28"/>
          <w:szCs w:val="28"/>
        </w:rPr>
        <w:t>chuyển.</w:t>
      </w:r>
    </w:p>
    <w:p w:rsidR="00A31F7B" w:rsidRPr="001A4927" w:rsidRDefault="00A31F7B" w:rsidP="00A31F7B">
      <w:pPr>
        <w:pStyle w:val="----cngthuc"/>
        <w:spacing w:line="288" w:lineRule="auto"/>
        <w:ind w:firstLine="567"/>
        <w:rPr>
          <w:sz w:val="28"/>
          <w:szCs w:val="28"/>
        </w:rPr>
      </w:pPr>
      <w:r w:rsidRPr="001A4927">
        <w:rPr>
          <w:w w:val="105"/>
          <w:sz w:val="28"/>
          <w:szCs w:val="28"/>
        </w:rPr>
        <w:t xml:space="preserve">+ Xe chở gia cầm thịt, mẫu thùng xe có thiết kế thùng bạt thông thường. Điểm khác biệt lớn nhất là thùng </w:t>
      </w:r>
      <w:r>
        <w:rPr>
          <w:w w:val="105"/>
          <w:sz w:val="28"/>
          <w:szCs w:val="28"/>
          <w:lang w:val="en-US"/>
        </w:rPr>
        <w:t>x</w:t>
      </w:r>
      <w:r w:rsidRPr="001A4927">
        <w:rPr>
          <w:w w:val="105"/>
          <w:sz w:val="28"/>
          <w:szCs w:val="28"/>
        </w:rPr>
        <w:t>e không được làm kín mà chỉ hàn nhiều</w:t>
      </w:r>
      <w:r w:rsidRPr="001A4927">
        <w:rPr>
          <w:spacing w:val="-39"/>
          <w:w w:val="105"/>
          <w:sz w:val="28"/>
          <w:szCs w:val="28"/>
        </w:rPr>
        <w:t xml:space="preserve"> </w:t>
      </w:r>
      <w:r w:rsidRPr="001A4927">
        <w:rPr>
          <w:w w:val="105"/>
          <w:sz w:val="28"/>
          <w:szCs w:val="28"/>
        </w:rPr>
        <w:t>ô thoáng</w:t>
      </w:r>
      <w:r w:rsidRPr="001A4927">
        <w:rPr>
          <w:spacing w:val="-21"/>
          <w:w w:val="105"/>
          <w:sz w:val="28"/>
          <w:szCs w:val="28"/>
        </w:rPr>
        <w:t xml:space="preserve"> </w:t>
      </w:r>
      <w:r w:rsidRPr="001A4927">
        <w:rPr>
          <w:w w:val="105"/>
          <w:sz w:val="28"/>
          <w:szCs w:val="28"/>
        </w:rPr>
        <w:t>giống</w:t>
      </w:r>
      <w:r w:rsidRPr="001A4927">
        <w:rPr>
          <w:spacing w:val="-20"/>
          <w:w w:val="105"/>
          <w:sz w:val="28"/>
          <w:szCs w:val="28"/>
        </w:rPr>
        <w:t xml:space="preserve"> </w:t>
      </w:r>
      <w:r w:rsidRPr="001A4927">
        <w:rPr>
          <w:w w:val="105"/>
          <w:sz w:val="28"/>
          <w:szCs w:val="28"/>
        </w:rPr>
        <w:t>như</w:t>
      </w:r>
      <w:r w:rsidRPr="001A4927">
        <w:rPr>
          <w:spacing w:val="-20"/>
          <w:w w:val="105"/>
          <w:sz w:val="28"/>
          <w:szCs w:val="28"/>
        </w:rPr>
        <w:t xml:space="preserve"> </w:t>
      </w:r>
      <w:r w:rsidRPr="001A4927">
        <w:rPr>
          <w:w w:val="105"/>
          <w:sz w:val="28"/>
          <w:szCs w:val="28"/>
        </w:rPr>
        <w:t>song</w:t>
      </w:r>
      <w:r w:rsidRPr="001A4927">
        <w:rPr>
          <w:spacing w:val="-19"/>
          <w:w w:val="105"/>
          <w:sz w:val="28"/>
          <w:szCs w:val="28"/>
        </w:rPr>
        <w:t xml:space="preserve"> </w:t>
      </w:r>
      <w:r w:rsidRPr="001A4927">
        <w:rPr>
          <w:w w:val="105"/>
          <w:sz w:val="28"/>
          <w:szCs w:val="28"/>
        </w:rPr>
        <w:t>cửa</w:t>
      </w:r>
      <w:r w:rsidRPr="001A4927">
        <w:rPr>
          <w:spacing w:val="-21"/>
          <w:w w:val="105"/>
          <w:sz w:val="28"/>
          <w:szCs w:val="28"/>
        </w:rPr>
        <w:t xml:space="preserve"> </w:t>
      </w:r>
      <w:r w:rsidRPr="001A4927">
        <w:rPr>
          <w:w w:val="105"/>
          <w:sz w:val="28"/>
          <w:szCs w:val="28"/>
        </w:rPr>
        <w:t>với</w:t>
      </w:r>
      <w:r w:rsidRPr="001A4927">
        <w:rPr>
          <w:spacing w:val="-18"/>
          <w:w w:val="105"/>
          <w:sz w:val="28"/>
          <w:szCs w:val="28"/>
        </w:rPr>
        <w:t xml:space="preserve"> </w:t>
      </w:r>
      <w:r w:rsidRPr="001A4927">
        <w:rPr>
          <w:w w:val="105"/>
          <w:sz w:val="28"/>
          <w:szCs w:val="28"/>
        </w:rPr>
        <w:t>mục</w:t>
      </w:r>
      <w:r w:rsidRPr="001A4927">
        <w:rPr>
          <w:spacing w:val="-20"/>
          <w:w w:val="105"/>
          <w:sz w:val="28"/>
          <w:szCs w:val="28"/>
        </w:rPr>
        <w:t xml:space="preserve"> </w:t>
      </w:r>
      <w:r w:rsidRPr="001A4927">
        <w:rPr>
          <w:w w:val="105"/>
          <w:sz w:val="28"/>
          <w:szCs w:val="28"/>
        </w:rPr>
        <w:t>đích</w:t>
      </w:r>
      <w:r w:rsidRPr="001A4927">
        <w:rPr>
          <w:spacing w:val="-21"/>
          <w:w w:val="105"/>
          <w:sz w:val="28"/>
          <w:szCs w:val="28"/>
        </w:rPr>
        <w:t xml:space="preserve"> </w:t>
      </w:r>
      <w:r w:rsidRPr="001A4927">
        <w:rPr>
          <w:w w:val="105"/>
          <w:sz w:val="28"/>
          <w:szCs w:val="28"/>
        </w:rPr>
        <w:t>không</w:t>
      </w:r>
      <w:r w:rsidRPr="001A4927">
        <w:rPr>
          <w:spacing w:val="-20"/>
          <w:w w:val="105"/>
          <w:sz w:val="28"/>
          <w:szCs w:val="28"/>
        </w:rPr>
        <w:t xml:space="preserve"> </w:t>
      </w:r>
      <w:r w:rsidRPr="001A4927">
        <w:rPr>
          <w:w w:val="105"/>
          <w:sz w:val="28"/>
          <w:szCs w:val="28"/>
        </w:rPr>
        <w:t>để</w:t>
      </w:r>
      <w:r w:rsidRPr="001A4927">
        <w:rPr>
          <w:spacing w:val="-20"/>
          <w:w w:val="105"/>
          <w:sz w:val="28"/>
          <w:szCs w:val="28"/>
        </w:rPr>
        <w:t xml:space="preserve"> </w:t>
      </w:r>
      <w:r w:rsidRPr="001A4927">
        <w:rPr>
          <w:w w:val="105"/>
          <w:sz w:val="28"/>
          <w:szCs w:val="28"/>
        </w:rPr>
        <w:t>lọt</w:t>
      </w:r>
      <w:r w:rsidRPr="001A4927">
        <w:rPr>
          <w:spacing w:val="-20"/>
          <w:w w:val="105"/>
          <w:sz w:val="28"/>
          <w:szCs w:val="28"/>
        </w:rPr>
        <w:t xml:space="preserve"> </w:t>
      </w:r>
      <w:r w:rsidRPr="001A4927">
        <w:rPr>
          <w:w w:val="105"/>
          <w:sz w:val="28"/>
          <w:szCs w:val="28"/>
        </w:rPr>
        <w:t>các</w:t>
      </w:r>
      <w:r w:rsidRPr="001A4927">
        <w:rPr>
          <w:spacing w:val="-19"/>
          <w:w w:val="105"/>
          <w:sz w:val="28"/>
          <w:szCs w:val="28"/>
        </w:rPr>
        <w:t xml:space="preserve"> </w:t>
      </w:r>
      <w:r w:rsidRPr="001A4927">
        <w:rPr>
          <w:w w:val="105"/>
          <w:sz w:val="28"/>
          <w:szCs w:val="28"/>
        </w:rPr>
        <w:t>lồng</w:t>
      </w:r>
      <w:r w:rsidRPr="001A4927">
        <w:rPr>
          <w:spacing w:val="-20"/>
          <w:w w:val="105"/>
          <w:sz w:val="28"/>
          <w:szCs w:val="28"/>
        </w:rPr>
        <w:t xml:space="preserve"> </w:t>
      </w:r>
      <w:r w:rsidR="0022402A">
        <w:rPr>
          <w:w w:val="105"/>
          <w:sz w:val="28"/>
          <w:szCs w:val="28"/>
          <w:lang w:val="en-US"/>
        </w:rPr>
        <w:t>vịt</w:t>
      </w:r>
      <w:r w:rsidRPr="001A4927">
        <w:rPr>
          <w:spacing w:val="-19"/>
          <w:w w:val="105"/>
          <w:sz w:val="28"/>
          <w:szCs w:val="28"/>
        </w:rPr>
        <w:t xml:space="preserve"> </w:t>
      </w:r>
      <w:r w:rsidRPr="001A4927">
        <w:rPr>
          <w:w w:val="105"/>
          <w:sz w:val="28"/>
          <w:szCs w:val="28"/>
        </w:rPr>
        <w:t>được</w:t>
      </w:r>
      <w:r w:rsidRPr="001A4927">
        <w:rPr>
          <w:spacing w:val="-20"/>
          <w:w w:val="105"/>
          <w:sz w:val="28"/>
          <w:szCs w:val="28"/>
        </w:rPr>
        <w:t xml:space="preserve"> </w:t>
      </w:r>
      <w:r w:rsidRPr="001A4927">
        <w:rPr>
          <w:w w:val="105"/>
          <w:sz w:val="28"/>
          <w:szCs w:val="28"/>
        </w:rPr>
        <w:t>xếp</w:t>
      </w:r>
      <w:r w:rsidRPr="001A4927">
        <w:rPr>
          <w:spacing w:val="-21"/>
          <w:w w:val="105"/>
          <w:sz w:val="28"/>
          <w:szCs w:val="28"/>
        </w:rPr>
        <w:t xml:space="preserve"> </w:t>
      </w:r>
      <w:r w:rsidRPr="001A4927">
        <w:rPr>
          <w:w w:val="105"/>
          <w:sz w:val="28"/>
          <w:szCs w:val="28"/>
        </w:rPr>
        <w:t>bên</w:t>
      </w:r>
      <w:r w:rsidRPr="001A4927">
        <w:rPr>
          <w:spacing w:val="-20"/>
          <w:w w:val="105"/>
          <w:sz w:val="28"/>
          <w:szCs w:val="28"/>
        </w:rPr>
        <w:t xml:space="preserve"> </w:t>
      </w:r>
      <w:r w:rsidRPr="001A4927">
        <w:rPr>
          <w:w w:val="105"/>
          <w:sz w:val="28"/>
          <w:szCs w:val="28"/>
        </w:rPr>
        <w:t>trong lòng</w:t>
      </w:r>
      <w:r w:rsidRPr="001A4927">
        <w:rPr>
          <w:spacing w:val="-5"/>
          <w:w w:val="105"/>
          <w:sz w:val="28"/>
          <w:szCs w:val="28"/>
        </w:rPr>
        <w:t xml:space="preserve"> </w:t>
      </w:r>
      <w:r w:rsidRPr="001A4927">
        <w:rPr>
          <w:w w:val="105"/>
          <w:sz w:val="28"/>
          <w:szCs w:val="28"/>
        </w:rPr>
        <w:t>thùng.</w:t>
      </w:r>
    </w:p>
    <w:p w:rsidR="00A31F7B" w:rsidRPr="001A4927" w:rsidRDefault="00A31F7B" w:rsidP="00A31F7B">
      <w:pPr>
        <w:pStyle w:val="----cngthuc"/>
        <w:spacing w:line="288" w:lineRule="auto"/>
        <w:ind w:firstLine="567"/>
        <w:rPr>
          <w:rFonts w:ascii="Symbol" w:hAnsi="Symbol"/>
          <w:sz w:val="28"/>
          <w:szCs w:val="28"/>
        </w:rPr>
      </w:pPr>
      <w:r>
        <w:rPr>
          <w:sz w:val="28"/>
          <w:szCs w:val="28"/>
          <w:lang w:val="en-US"/>
        </w:rPr>
        <w:t xml:space="preserve">+ </w:t>
      </w:r>
      <w:r w:rsidRPr="001A4927">
        <w:rPr>
          <w:sz w:val="28"/>
          <w:szCs w:val="28"/>
        </w:rPr>
        <w:t xml:space="preserve">Đảm bảo tải trọng xe, không nhồi nhét </w:t>
      </w:r>
      <w:r w:rsidR="007325F4">
        <w:rPr>
          <w:sz w:val="28"/>
          <w:szCs w:val="28"/>
          <w:lang w:val="en-US"/>
        </w:rPr>
        <w:t>vịt</w:t>
      </w:r>
      <w:r w:rsidRPr="001A4927">
        <w:rPr>
          <w:sz w:val="28"/>
          <w:szCs w:val="28"/>
        </w:rPr>
        <w:t xml:space="preserve"> trong không gian chật hẹp, nóng</w:t>
      </w:r>
      <w:r w:rsidRPr="001A4927">
        <w:rPr>
          <w:spacing w:val="-12"/>
          <w:sz w:val="28"/>
          <w:szCs w:val="28"/>
        </w:rPr>
        <w:t xml:space="preserve"> </w:t>
      </w:r>
      <w:r w:rsidRPr="001A4927">
        <w:rPr>
          <w:sz w:val="28"/>
          <w:szCs w:val="28"/>
        </w:rPr>
        <w:t>bức.</w:t>
      </w:r>
    </w:p>
    <w:p w:rsidR="00A31F7B" w:rsidRPr="001A4927" w:rsidRDefault="00A31F7B" w:rsidP="00A31F7B">
      <w:pPr>
        <w:pStyle w:val="----cngthuc"/>
        <w:spacing w:line="288" w:lineRule="auto"/>
        <w:ind w:firstLine="567"/>
        <w:rPr>
          <w:rFonts w:ascii="Symbol" w:hAnsi="Symbol"/>
          <w:sz w:val="28"/>
          <w:szCs w:val="28"/>
        </w:rPr>
      </w:pPr>
      <w:r>
        <w:rPr>
          <w:sz w:val="28"/>
          <w:szCs w:val="28"/>
          <w:lang w:val="en-US"/>
        </w:rPr>
        <w:t xml:space="preserve">+ </w:t>
      </w:r>
      <w:r w:rsidRPr="001A4927">
        <w:rPr>
          <w:sz w:val="28"/>
          <w:szCs w:val="28"/>
        </w:rPr>
        <w:t>Xe phải được sát trùng, khử mùi khi ra, vào trang</w:t>
      </w:r>
      <w:r w:rsidRPr="001A4927">
        <w:rPr>
          <w:spacing w:val="-5"/>
          <w:sz w:val="28"/>
          <w:szCs w:val="28"/>
        </w:rPr>
        <w:t xml:space="preserve"> </w:t>
      </w:r>
      <w:r w:rsidRPr="001A4927">
        <w:rPr>
          <w:sz w:val="28"/>
          <w:szCs w:val="28"/>
        </w:rPr>
        <w:t>trại.</w:t>
      </w:r>
    </w:p>
    <w:p w:rsidR="00A31F7B" w:rsidRPr="001A4927" w:rsidRDefault="00A31F7B" w:rsidP="00A31F7B">
      <w:pPr>
        <w:pStyle w:val="----cngthuc"/>
        <w:spacing w:line="288" w:lineRule="auto"/>
        <w:ind w:firstLine="567"/>
        <w:rPr>
          <w:rFonts w:ascii="Symbol" w:hAnsi="Symbol"/>
          <w:sz w:val="28"/>
          <w:szCs w:val="28"/>
        </w:rPr>
      </w:pPr>
      <w:r>
        <w:rPr>
          <w:sz w:val="28"/>
          <w:szCs w:val="28"/>
          <w:lang w:val="en-US"/>
        </w:rPr>
        <w:t xml:space="preserve">+ </w:t>
      </w:r>
      <w:r w:rsidRPr="001A4927">
        <w:rPr>
          <w:sz w:val="28"/>
          <w:szCs w:val="28"/>
        </w:rPr>
        <w:t xml:space="preserve">Khi giao nhận </w:t>
      </w:r>
      <w:r w:rsidR="007325F4">
        <w:rPr>
          <w:sz w:val="28"/>
          <w:szCs w:val="28"/>
          <w:lang w:val="en-US"/>
        </w:rPr>
        <w:t>vịt</w:t>
      </w:r>
      <w:r w:rsidRPr="001A4927">
        <w:rPr>
          <w:sz w:val="28"/>
          <w:szCs w:val="28"/>
        </w:rPr>
        <w:t xml:space="preserve"> xong phải tiến hành phun xịt khử trùng khu vực giao -</w:t>
      </w:r>
      <w:r w:rsidRPr="001A4927">
        <w:rPr>
          <w:spacing w:val="-18"/>
          <w:sz w:val="28"/>
          <w:szCs w:val="28"/>
        </w:rPr>
        <w:t xml:space="preserve"> </w:t>
      </w:r>
      <w:r w:rsidRPr="001A4927">
        <w:rPr>
          <w:sz w:val="28"/>
          <w:szCs w:val="28"/>
        </w:rPr>
        <w:t>nhận.</w:t>
      </w:r>
    </w:p>
    <w:p w:rsidR="007325F4" w:rsidRPr="001A4927" w:rsidRDefault="007325F4" w:rsidP="007325F4">
      <w:pPr>
        <w:pStyle w:val="Heading2"/>
        <w:spacing w:before="120" w:after="120" w:line="288" w:lineRule="auto"/>
        <w:ind w:left="142"/>
      </w:pPr>
      <w:bookmarkStart w:id="205" w:name="_Toc113432794"/>
      <w:bookmarkStart w:id="206" w:name="_Toc117756876"/>
      <w:bookmarkStart w:id="207" w:name="_Toc128732042"/>
      <w:r w:rsidRPr="001A4927">
        <w:t>Biện pháp giảm thiểu khí thải từ máy phát điện dự</w:t>
      </w:r>
      <w:r w:rsidRPr="001A4927">
        <w:rPr>
          <w:spacing w:val="-5"/>
        </w:rPr>
        <w:t xml:space="preserve"> </w:t>
      </w:r>
      <w:r w:rsidRPr="001A4927">
        <w:t>phòng</w:t>
      </w:r>
      <w:bookmarkEnd w:id="205"/>
      <w:bookmarkEnd w:id="206"/>
      <w:bookmarkEnd w:id="207"/>
    </w:p>
    <w:p w:rsidR="007325F4" w:rsidRPr="001A4927" w:rsidRDefault="007325F4" w:rsidP="007325F4">
      <w:pPr>
        <w:widowControl w:val="0"/>
        <w:tabs>
          <w:tab w:val="left" w:pos="781"/>
          <w:tab w:val="left" w:pos="782"/>
        </w:tabs>
        <w:autoSpaceDE w:val="0"/>
        <w:autoSpaceDN w:val="0"/>
        <w:spacing w:before="120" w:after="120" w:line="288" w:lineRule="auto"/>
        <w:ind w:firstLine="567"/>
        <w:jc w:val="both"/>
        <w:rPr>
          <w:rFonts w:ascii="Symbol" w:hAnsi="Symbol"/>
          <w:szCs w:val="28"/>
        </w:rPr>
      </w:pPr>
      <w:r w:rsidRPr="001A4927">
        <w:rPr>
          <w:szCs w:val="28"/>
        </w:rPr>
        <w:t>- Phòng chứa máy phát điện được thiết kế cao, rộng, thoáng</w:t>
      </w:r>
      <w:r w:rsidRPr="001A4927">
        <w:rPr>
          <w:spacing w:val="-9"/>
          <w:szCs w:val="28"/>
        </w:rPr>
        <w:t xml:space="preserve"> </w:t>
      </w:r>
      <w:r w:rsidRPr="001A4927">
        <w:rPr>
          <w:szCs w:val="28"/>
        </w:rPr>
        <w:t>khí;</w:t>
      </w:r>
    </w:p>
    <w:p w:rsidR="007325F4" w:rsidRPr="001A4927" w:rsidRDefault="007325F4" w:rsidP="007325F4">
      <w:pPr>
        <w:widowControl w:val="0"/>
        <w:tabs>
          <w:tab w:val="left" w:pos="781"/>
          <w:tab w:val="left" w:pos="782"/>
        </w:tabs>
        <w:autoSpaceDE w:val="0"/>
        <w:autoSpaceDN w:val="0"/>
        <w:spacing w:before="120" w:after="120" w:line="288" w:lineRule="auto"/>
        <w:ind w:firstLine="567"/>
        <w:jc w:val="both"/>
        <w:rPr>
          <w:rFonts w:ascii="Symbol" w:hAnsi="Symbol"/>
          <w:szCs w:val="28"/>
        </w:rPr>
      </w:pPr>
      <w:r w:rsidRPr="001A4927">
        <w:rPr>
          <w:spacing w:val="-5"/>
          <w:szCs w:val="28"/>
        </w:rPr>
        <w:t xml:space="preserve">- Thường xuyên </w:t>
      </w:r>
      <w:r w:rsidRPr="001A4927">
        <w:rPr>
          <w:spacing w:val="-4"/>
          <w:szCs w:val="28"/>
        </w:rPr>
        <w:t xml:space="preserve">kiểm </w:t>
      </w:r>
      <w:r w:rsidRPr="001A4927">
        <w:rPr>
          <w:spacing w:val="-5"/>
          <w:szCs w:val="28"/>
        </w:rPr>
        <w:t xml:space="preserve">tra, </w:t>
      </w:r>
      <w:r w:rsidRPr="001A4927">
        <w:rPr>
          <w:spacing w:val="-4"/>
          <w:szCs w:val="28"/>
        </w:rPr>
        <w:t xml:space="preserve">bảo </w:t>
      </w:r>
      <w:r w:rsidRPr="001A4927">
        <w:rPr>
          <w:spacing w:val="-6"/>
          <w:szCs w:val="28"/>
        </w:rPr>
        <w:t xml:space="preserve">dưỡng </w:t>
      </w:r>
      <w:r w:rsidRPr="001A4927">
        <w:rPr>
          <w:spacing w:val="-5"/>
          <w:szCs w:val="28"/>
        </w:rPr>
        <w:t xml:space="preserve">thiết </w:t>
      </w:r>
      <w:r w:rsidRPr="001A4927">
        <w:rPr>
          <w:spacing w:val="-3"/>
          <w:szCs w:val="28"/>
        </w:rPr>
        <w:t xml:space="preserve">bị </w:t>
      </w:r>
      <w:r w:rsidRPr="001A4927">
        <w:rPr>
          <w:spacing w:val="-4"/>
          <w:szCs w:val="28"/>
        </w:rPr>
        <w:t xml:space="preserve">máy </w:t>
      </w:r>
      <w:r w:rsidRPr="001A4927">
        <w:rPr>
          <w:spacing w:val="-5"/>
          <w:szCs w:val="28"/>
        </w:rPr>
        <w:t xml:space="preserve">phát </w:t>
      </w:r>
      <w:r w:rsidRPr="001A4927">
        <w:rPr>
          <w:spacing w:val="-6"/>
          <w:szCs w:val="28"/>
        </w:rPr>
        <w:t xml:space="preserve">điện </w:t>
      </w:r>
      <w:r w:rsidRPr="001A4927">
        <w:rPr>
          <w:spacing w:val="-4"/>
          <w:szCs w:val="28"/>
        </w:rPr>
        <w:t xml:space="preserve">để đảm bảo máy </w:t>
      </w:r>
      <w:r w:rsidRPr="001A4927">
        <w:rPr>
          <w:spacing w:val="-5"/>
          <w:szCs w:val="28"/>
        </w:rPr>
        <w:t xml:space="preserve">hoạt </w:t>
      </w:r>
      <w:r w:rsidRPr="001A4927">
        <w:rPr>
          <w:spacing w:val="-6"/>
          <w:szCs w:val="28"/>
        </w:rPr>
        <w:t xml:space="preserve">trong </w:t>
      </w:r>
      <w:r w:rsidRPr="001A4927">
        <w:rPr>
          <w:spacing w:val="-5"/>
          <w:szCs w:val="28"/>
        </w:rPr>
        <w:t>điều</w:t>
      </w:r>
      <w:r w:rsidRPr="001A4927">
        <w:rPr>
          <w:spacing w:val="-13"/>
          <w:szCs w:val="28"/>
        </w:rPr>
        <w:t xml:space="preserve"> </w:t>
      </w:r>
      <w:r w:rsidRPr="001A4927">
        <w:rPr>
          <w:spacing w:val="-5"/>
          <w:szCs w:val="28"/>
        </w:rPr>
        <w:t>kiện</w:t>
      </w:r>
      <w:r w:rsidRPr="001A4927">
        <w:rPr>
          <w:spacing w:val="-13"/>
          <w:szCs w:val="28"/>
        </w:rPr>
        <w:t xml:space="preserve"> </w:t>
      </w:r>
      <w:r w:rsidRPr="001A4927">
        <w:rPr>
          <w:spacing w:val="-5"/>
          <w:szCs w:val="28"/>
        </w:rPr>
        <w:t>tốt</w:t>
      </w:r>
      <w:r w:rsidRPr="001A4927">
        <w:rPr>
          <w:spacing w:val="-13"/>
          <w:szCs w:val="28"/>
        </w:rPr>
        <w:t xml:space="preserve"> </w:t>
      </w:r>
      <w:r w:rsidRPr="001A4927">
        <w:rPr>
          <w:spacing w:val="-5"/>
          <w:szCs w:val="28"/>
        </w:rPr>
        <w:t>nhất,</w:t>
      </w:r>
      <w:r w:rsidRPr="001A4927">
        <w:rPr>
          <w:spacing w:val="-13"/>
          <w:szCs w:val="28"/>
        </w:rPr>
        <w:t xml:space="preserve"> </w:t>
      </w:r>
      <w:r w:rsidRPr="001A4927">
        <w:rPr>
          <w:spacing w:val="-4"/>
          <w:szCs w:val="28"/>
        </w:rPr>
        <w:t>hạn</w:t>
      </w:r>
      <w:r w:rsidRPr="001A4927">
        <w:rPr>
          <w:spacing w:val="-13"/>
          <w:szCs w:val="28"/>
        </w:rPr>
        <w:t xml:space="preserve"> </w:t>
      </w:r>
      <w:r w:rsidRPr="001A4927">
        <w:rPr>
          <w:spacing w:val="-5"/>
          <w:szCs w:val="28"/>
        </w:rPr>
        <w:t>chế</w:t>
      </w:r>
      <w:r w:rsidRPr="001A4927">
        <w:rPr>
          <w:spacing w:val="-9"/>
          <w:szCs w:val="28"/>
        </w:rPr>
        <w:t xml:space="preserve"> </w:t>
      </w:r>
      <w:r w:rsidRPr="001A4927">
        <w:rPr>
          <w:spacing w:val="-5"/>
          <w:szCs w:val="28"/>
        </w:rPr>
        <w:t>phát</w:t>
      </w:r>
      <w:r w:rsidRPr="001A4927">
        <w:rPr>
          <w:spacing w:val="-11"/>
          <w:szCs w:val="28"/>
        </w:rPr>
        <w:t xml:space="preserve"> </w:t>
      </w:r>
      <w:r w:rsidRPr="001A4927">
        <w:rPr>
          <w:spacing w:val="-5"/>
          <w:szCs w:val="28"/>
        </w:rPr>
        <w:t>sinh</w:t>
      </w:r>
      <w:r w:rsidRPr="001A4927">
        <w:rPr>
          <w:spacing w:val="-13"/>
          <w:szCs w:val="28"/>
        </w:rPr>
        <w:t xml:space="preserve"> </w:t>
      </w:r>
      <w:r w:rsidRPr="001A4927">
        <w:rPr>
          <w:spacing w:val="-4"/>
          <w:szCs w:val="28"/>
        </w:rPr>
        <w:t>các</w:t>
      </w:r>
      <w:r w:rsidRPr="001A4927">
        <w:rPr>
          <w:spacing w:val="-13"/>
          <w:szCs w:val="28"/>
        </w:rPr>
        <w:t xml:space="preserve"> </w:t>
      </w:r>
      <w:r w:rsidRPr="001A4927">
        <w:rPr>
          <w:spacing w:val="-5"/>
          <w:szCs w:val="28"/>
        </w:rPr>
        <w:t>bụi</w:t>
      </w:r>
      <w:r w:rsidRPr="001A4927">
        <w:rPr>
          <w:spacing w:val="-11"/>
          <w:szCs w:val="28"/>
        </w:rPr>
        <w:t xml:space="preserve"> </w:t>
      </w:r>
      <w:r w:rsidRPr="001A4927">
        <w:rPr>
          <w:spacing w:val="-4"/>
          <w:szCs w:val="28"/>
        </w:rPr>
        <w:t>và</w:t>
      </w:r>
      <w:r w:rsidRPr="001A4927">
        <w:rPr>
          <w:spacing w:val="-9"/>
          <w:szCs w:val="28"/>
        </w:rPr>
        <w:t xml:space="preserve"> </w:t>
      </w:r>
      <w:r w:rsidRPr="001A4927">
        <w:rPr>
          <w:spacing w:val="-5"/>
          <w:szCs w:val="28"/>
        </w:rPr>
        <w:t>khí</w:t>
      </w:r>
      <w:r w:rsidRPr="001A4927">
        <w:rPr>
          <w:spacing w:val="-13"/>
          <w:szCs w:val="28"/>
        </w:rPr>
        <w:t xml:space="preserve"> </w:t>
      </w:r>
      <w:r w:rsidRPr="001A4927">
        <w:rPr>
          <w:spacing w:val="-5"/>
          <w:szCs w:val="28"/>
        </w:rPr>
        <w:t>thải</w:t>
      </w:r>
      <w:r w:rsidRPr="001A4927">
        <w:rPr>
          <w:spacing w:val="-13"/>
          <w:szCs w:val="28"/>
        </w:rPr>
        <w:t xml:space="preserve"> </w:t>
      </w:r>
      <w:r w:rsidRPr="001A4927">
        <w:rPr>
          <w:spacing w:val="-5"/>
          <w:szCs w:val="28"/>
        </w:rPr>
        <w:t>trong</w:t>
      </w:r>
      <w:r w:rsidRPr="001A4927">
        <w:rPr>
          <w:spacing w:val="-13"/>
          <w:szCs w:val="28"/>
        </w:rPr>
        <w:t xml:space="preserve"> </w:t>
      </w:r>
      <w:r w:rsidRPr="001A4927">
        <w:rPr>
          <w:spacing w:val="-4"/>
          <w:szCs w:val="28"/>
        </w:rPr>
        <w:t>quá</w:t>
      </w:r>
      <w:r w:rsidRPr="001A4927">
        <w:rPr>
          <w:spacing w:val="-13"/>
          <w:szCs w:val="28"/>
        </w:rPr>
        <w:t xml:space="preserve"> </w:t>
      </w:r>
      <w:r w:rsidRPr="001A4927">
        <w:rPr>
          <w:spacing w:val="-6"/>
          <w:szCs w:val="28"/>
        </w:rPr>
        <w:t>trình</w:t>
      </w:r>
      <w:r w:rsidRPr="001A4927">
        <w:rPr>
          <w:spacing w:val="-10"/>
          <w:szCs w:val="28"/>
        </w:rPr>
        <w:t xml:space="preserve"> </w:t>
      </w:r>
      <w:r w:rsidRPr="001A4927">
        <w:rPr>
          <w:spacing w:val="-5"/>
          <w:szCs w:val="28"/>
        </w:rPr>
        <w:t>hoạt</w:t>
      </w:r>
      <w:r w:rsidRPr="001A4927">
        <w:rPr>
          <w:spacing w:val="-13"/>
          <w:szCs w:val="28"/>
        </w:rPr>
        <w:t xml:space="preserve"> </w:t>
      </w:r>
      <w:r w:rsidRPr="001A4927">
        <w:rPr>
          <w:spacing w:val="-5"/>
          <w:szCs w:val="28"/>
        </w:rPr>
        <w:t>động;</w:t>
      </w:r>
    </w:p>
    <w:p w:rsidR="007325F4" w:rsidRPr="001A4927" w:rsidRDefault="007325F4" w:rsidP="007325F4">
      <w:pPr>
        <w:widowControl w:val="0"/>
        <w:tabs>
          <w:tab w:val="left" w:pos="781"/>
          <w:tab w:val="left" w:pos="782"/>
        </w:tabs>
        <w:autoSpaceDE w:val="0"/>
        <w:autoSpaceDN w:val="0"/>
        <w:spacing w:before="120" w:after="120" w:line="288" w:lineRule="auto"/>
        <w:ind w:firstLine="567"/>
        <w:jc w:val="both"/>
        <w:rPr>
          <w:rFonts w:ascii="Symbol" w:hAnsi="Symbol"/>
          <w:szCs w:val="28"/>
        </w:rPr>
      </w:pPr>
      <w:r w:rsidRPr="001A4927">
        <w:rPr>
          <w:szCs w:val="28"/>
        </w:rPr>
        <w:t xml:space="preserve">- Đảm bảo ống khói có chiều cao phù hợp nhằm tăng khả năng </w:t>
      </w:r>
      <w:r w:rsidRPr="001A4927">
        <w:rPr>
          <w:spacing w:val="-5"/>
          <w:szCs w:val="28"/>
        </w:rPr>
        <w:t xml:space="preserve">động </w:t>
      </w:r>
      <w:r w:rsidRPr="001A4927">
        <w:rPr>
          <w:szCs w:val="28"/>
        </w:rPr>
        <w:t>pha loãng khí thải vào không khí và tăng khả năng giảm tiếng</w:t>
      </w:r>
      <w:r w:rsidRPr="001A4927">
        <w:rPr>
          <w:spacing w:val="-8"/>
          <w:szCs w:val="28"/>
        </w:rPr>
        <w:t xml:space="preserve"> </w:t>
      </w:r>
      <w:r w:rsidRPr="001A4927">
        <w:rPr>
          <w:szCs w:val="28"/>
        </w:rPr>
        <w:t>ồn</w:t>
      </w:r>
    </w:p>
    <w:p w:rsidR="007325F4" w:rsidRDefault="007325F4" w:rsidP="007325F4">
      <w:pPr>
        <w:widowControl w:val="0"/>
        <w:tabs>
          <w:tab w:val="left" w:pos="781"/>
          <w:tab w:val="left" w:pos="782"/>
        </w:tabs>
        <w:autoSpaceDE w:val="0"/>
        <w:autoSpaceDN w:val="0"/>
        <w:spacing w:before="120" w:after="120" w:line="288" w:lineRule="auto"/>
        <w:ind w:firstLine="567"/>
        <w:jc w:val="both"/>
        <w:rPr>
          <w:spacing w:val="-4"/>
          <w:szCs w:val="28"/>
        </w:rPr>
      </w:pPr>
      <w:r w:rsidRPr="001A4927">
        <w:rPr>
          <w:szCs w:val="28"/>
        </w:rPr>
        <w:t xml:space="preserve">- Máy </w:t>
      </w:r>
      <w:r w:rsidRPr="001A4927">
        <w:rPr>
          <w:spacing w:val="-3"/>
          <w:szCs w:val="28"/>
        </w:rPr>
        <w:t xml:space="preserve">phát điện đặt </w:t>
      </w:r>
      <w:r w:rsidRPr="001A4927">
        <w:rPr>
          <w:spacing w:val="-4"/>
          <w:szCs w:val="28"/>
        </w:rPr>
        <w:t xml:space="preserve">trên </w:t>
      </w:r>
      <w:r w:rsidRPr="001A4927">
        <w:rPr>
          <w:szCs w:val="28"/>
        </w:rPr>
        <w:t xml:space="preserve">bệ </w:t>
      </w:r>
      <w:r w:rsidRPr="001A4927">
        <w:rPr>
          <w:spacing w:val="-3"/>
          <w:szCs w:val="28"/>
        </w:rPr>
        <w:t xml:space="preserve">bê </w:t>
      </w:r>
      <w:r w:rsidRPr="001A4927">
        <w:rPr>
          <w:spacing w:val="-4"/>
          <w:szCs w:val="28"/>
        </w:rPr>
        <w:t xml:space="preserve">tông </w:t>
      </w:r>
      <w:r w:rsidRPr="001A4927">
        <w:rPr>
          <w:spacing w:val="-3"/>
          <w:szCs w:val="28"/>
        </w:rPr>
        <w:t xml:space="preserve">chắc </w:t>
      </w:r>
      <w:r w:rsidRPr="001A4927">
        <w:rPr>
          <w:spacing w:val="-4"/>
          <w:szCs w:val="28"/>
        </w:rPr>
        <w:t xml:space="preserve">chắn, </w:t>
      </w:r>
      <w:r w:rsidRPr="001A4927">
        <w:rPr>
          <w:spacing w:val="-3"/>
          <w:szCs w:val="28"/>
        </w:rPr>
        <w:t xml:space="preserve">giữa </w:t>
      </w:r>
      <w:r w:rsidRPr="001A4927">
        <w:rPr>
          <w:szCs w:val="28"/>
        </w:rPr>
        <w:t xml:space="preserve">có </w:t>
      </w:r>
      <w:r w:rsidRPr="001A4927">
        <w:rPr>
          <w:spacing w:val="-3"/>
          <w:szCs w:val="28"/>
        </w:rPr>
        <w:t xml:space="preserve">chèn </w:t>
      </w:r>
      <w:r w:rsidRPr="001A4927">
        <w:rPr>
          <w:szCs w:val="28"/>
        </w:rPr>
        <w:t xml:space="preserve">lớp </w:t>
      </w:r>
      <w:r w:rsidRPr="001A4927">
        <w:rPr>
          <w:spacing w:val="-3"/>
          <w:szCs w:val="28"/>
        </w:rPr>
        <w:t xml:space="preserve">cao su </w:t>
      </w:r>
      <w:r w:rsidRPr="001A4927">
        <w:rPr>
          <w:spacing w:val="-4"/>
          <w:szCs w:val="28"/>
        </w:rPr>
        <w:t xml:space="preserve">đàn </w:t>
      </w:r>
      <w:r w:rsidRPr="001A4927">
        <w:rPr>
          <w:szCs w:val="28"/>
        </w:rPr>
        <w:t xml:space="preserve">hồi </w:t>
      </w:r>
      <w:r w:rsidRPr="001A4927">
        <w:rPr>
          <w:spacing w:val="-3"/>
          <w:szCs w:val="28"/>
        </w:rPr>
        <w:t xml:space="preserve">nhằm </w:t>
      </w:r>
      <w:r w:rsidRPr="001A4927">
        <w:rPr>
          <w:spacing w:val="-4"/>
          <w:szCs w:val="28"/>
        </w:rPr>
        <w:t>giảm</w:t>
      </w:r>
      <w:r w:rsidRPr="001A4927">
        <w:rPr>
          <w:spacing w:val="-9"/>
          <w:szCs w:val="28"/>
        </w:rPr>
        <w:t xml:space="preserve"> </w:t>
      </w:r>
      <w:r w:rsidRPr="001A4927">
        <w:rPr>
          <w:spacing w:val="-3"/>
          <w:szCs w:val="28"/>
        </w:rPr>
        <w:t>độ</w:t>
      </w:r>
      <w:r w:rsidRPr="001A4927">
        <w:rPr>
          <w:spacing w:val="-8"/>
          <w:szCs w:val="28"/>
        </w:rPr>
        <w:t xml:space="preserve"> </w:t>
      </w:r>
      <w:r w:rsidRPr="001A4927">
        <w:rPr>
          <w:spacing w:val="-3"/>
          <w:szCs w:val="28"/>
        </w:rPr>
        <w:t>rung</w:t>
      </w:r>
      <w:r w:rsidRPr="001A4927">
        <w:rPr>
          <w:spacing w:val="-9"/>
          <w:szCs w:val="28"/>
        </w:rPr>
        <w:t xml:space="preserve"> </w:t>
      </w:r>
      <w:r w:rsidRPr="001A4927">
        <w:rPr>
          <w:spacing w:val="-3"/>
          <w:szCs w:val="28"/>
        </w:rPr>
        <w:t>lan</w:t>
      </w:r>
      <w:r w:rsidRPr="001A4927">
        <w:rPr>
          <w:spacing w:val="-11"/>
          <w:szCs w:val="28"/>
        </w:rPr>
        <w:t xml:space="preserve"> </w:t>
      </w:r>
      <w:r w:rsidRPr="001A4927">
        <w:rPr>
          <w:spacing w:val="-3"/>
          <w:szCs w:val="28"/>
        </w:rPr>
        <w:t>truyền,</w:t>
      </w:r>
      <w:r w:rsidRPr="001A4927">
        <w:rPr>
          <w:spacing w:val="-11"/>
          <w:szCs w:val="28"/>
        </w:rPr>
        <w:t xml:space="preserve"> </w:t>
      </w:r>
      <w:r w:rsidRPr="001A4927">
        <w:rPr>
          <w:spacing w:val="-3"/>
          <w:szCs w:val="28"/>
        </w:rPr>
        <w:t>đồng</w:t>
      </w:r>
      <w:r w:rsidRPr="001A4927">
        <w:rPr>
          <w:spacing w:val="-9"/>
          <w:szCs w:val="28"/>
        </w:rPr>
        <w:t xml:space="preserve"> </w:t>
      </w:r>
      <w:r w:rsidRPr="001A4927">
        <w:rPr>
          <w:spacing w:val="-4"/>
          <w:szCs w:val="28"/>
        </w:rPr>
        <w:t>thời</w:t>
      </w:r>
      <w:r w:rsidRPr="001A4927">
        <w:rPr>
          <w:spacing w:val="-8"/>
          <w:szCs w:val="28"/>
        </w:rPr>
        <w:t xml:space="preserve"> </w:t>
      </w:r>
      <w:r w:rsidRPr="001A4927">
        <w:rPr>
          <w:szCs w:val="28"/>
        </w:rPr>
        <w:t>đảm</w:t>
      </w:r>
      <w:r w:rsidRPr="001A4927">
        <w:rPr>
          <w:spacing w:val="-10"/>
          <w:szCs w:val="28"/>
        </w:rPr>
        <w:t xml:space="preserve"> </w:t>
      </w:r>
      <w:r w:rsidRPr="001A4927">
        <w:rPr>
          <w:spacing w:val="-3"/>
          <w:szCs w:val="28"/>
        </w:rPr>
        <w:t>bảo</w:t>
      </w:r>
      <w:r w:rsidRPr="001A4927">
        <w:rPr>
          <w:spacing w:val="-9"/>
          <w:szCs w:val="28"/>
        </w:rPr>
        <w:t xml:space="preserve"> </w:t>
      </w:r>
      <w:r w:rsidRPr="001A4927">
        <w:rPr>
          <w:szCs w:val="28"/>
        </w:rPr>
        <w:t>máy</w:t>
      </w:r>
      <w:r w:rsidRPr="001A4927">
        <w:rPr>
          <w:spacing w:val="-10"/>
          <w:szCs w:val="28"/>
        </w:rPr>
        <w:t xml:space="preserve"> </w:t>
      </w:r>
      <w:r w:rsidRPr="001A4927">
        <w:rPr>
          <w:spacing w:val="-3"/>
          <w:szCs w:val="28"/>
        </w:rPr>
        <w:t>phát</w:t>
      </w:r>
      <w:r w:rsidRPr="001A4927">
        <w:rPr>
          <w:spacing w:val="-9"/>
          <w:szCs w:val="28"/>
        </w:rPr>
        <w:t xml:space="preserve"> </w:t>
      </w:r>
      <w:r w:rsidRPr="001A4927">
        <w:rPr>
          <w:spacing w:val="-3"/>
          <w:szCs w:val="28"/>
        </w:rPr>
        <w:t>điện</w:t>
      </w:r>
      <w:r w:rsidRPr="001A4927">
        <w:rPr>
          <w:spacing w:val="-8"/>
          <w:szCs w:val="28"/>
        </w:rPr>
        <w:t xml:space="preserve"> </w:t>
      </w:r>
      <w:r w:rsidRPr="001A4927">
        <w:rPr>
          <w:spacing w:val="-4"/>
          <w:szCs w:val="28"/>
        </w:rPr>
        <w:t>hoạt</w:t>
      </w:r>
      <w:r w:rsidRPr="001A4927">
        <w:rPr>
          <w:spacing w:val="-8"/>
          <w:szCs w:val="28"/>
        </w:rPr>
        <w:t xml:space="preserve"> </w:t>
      </w:r>
      <w:r w:rsidRPr="001A4927">
        <w:rPr>
          <w:spacing w:val="-3"/>
          <w:szCs w:val="28"/>
        </w:rPr>
        <w:t>động</w:t>
      </w:r>
      <w:r w:rsidRPr="001A4927">
        <w:rPr>
          <w:spacing w:val="-9"/>
          <w:szCs w:val="28"/>
        </w:rPr>
        <w:t xml:space="preserve"> </w:t>
      </w:r>
      <w:r w:rsidRPr="001A4927">
        <w:rPr>
          <w:spacing w:val="-4"/>
          <w:szCs w:val="28"/>
        </w:rPr>
        <w:lastRenderedPageBreak/>
        <w:t>được</w:t>
      </w:r>
      <w:r w:rsidRPr="001A4927">
        <w:rPr>
          <w:spacing w:val="-8"/>
          <w:szCs w:val="28"/>
        </w:rPr>
        <w:t xml:space="preserve"> </w:t>
      </w:r>
      <w:r w:rsidRPr="001A4927">
        <w:rPr>
          <w:spacing w:val="-3"/>
          <w:szCs w:val="28"/>
        </w:rPr>
        <w:t>lâu</w:t>
      </w:r>
      <w:r w:rsidRPr="001A4927">
        <w:rPr>
          <w:spacing w:val="-9"/>
          <w:szCs w:val="28"/>
        </w:rPr>
        <w:t xml:space="preserve"> </w:t>
      </w:r>
      <w:r w:rsidRPr="001A4927">
        <w:rPr>
          <w:spacing w:val="-4"/>
          <w:szCs w:val="28"/>
        </w:rPr>
        <w:t>dài.</w:t>
      </w:r>
    </w:p>
    <w:p w:rsidR="007325F4" w:rsidRPr="00D10F16" w:rsidRDefault="007325F4" w:rsidP="007325F4">
      <w:pPr>
        <w:pStyle w:val="Heading2"/>
        <w:spacing w:before="120" w:after="120" w:line="288" w:lineRule="auto"/>
        <w:ind w:left="142"/>
      </w:pPr>
      <w:bookmarkStart w:id="208" w:name="_Toc113432795"/>
      <w:bookmarkStart w:id="209" w:name="_Toc117756877"/>
      <w:bookmarkStart w:id="210" w:name="_Toc128732043"/>
      <w:r w:rsidRPr="00D10F16">
        <w:rPr>
          <w:spacing w:val="-5"/>
        </w:rPr>
        <w:t>Biện</w:t>
      </w:r>
      <w:r w:rsidRPr="00D10F16">
        <w:rPr>
          <w:spacing w:val="-13"/>
        </w:rPr>
        <w:t xml:space="preserve"> </w:t>
      </w:r>
      <w:r w:rsidRPr="00D10F16">
        <w:rPr>
          <w:spacing w:val="-5"/>
        </w:rPr>
        <w:t>pháp</w:t>
      </w:r>
      <w:r w:rsidRPr="00D10F16">
        <w:rPr>
          <w:spacing w:val="-13"/>
        </w:rPr>
        <w:t xml:space="preserve"> </w:t>
      </w:r>
      <w:r w:rsidRPr="00D10F16">
        <w:rPr>
          <w:spacing w:val="-5"/>
        </w:rPr>
        <w:t>giảm</w:t>
      </w:r>
      <w:r w:rsidRPr="00D10F16">
        <w:rPr>
          <w:spacing w:val="-10"/>
        </w:rPr>
        <w:t xml:space="preserve"> </w:t>
      </w:r>
      <w:r w:rsidRPr="00D10F16">
        <w:rPr>
          <w:spacing w:val="-6"/>
        </w:rPr>
        <w:t>thiểu</w:t>
      </w:r>
      <w:r w:rsidRPr="00D10F16">
        <w:rPr>
          <w:spacing w:val="-11"/>
        </w:rPr>
        <w:t xml:space="preserve"> </w:t>
      </w:r>
      <w:r w:rsidRPr="00D10F16">
        <w:rPr>
          <w:spacing w:val="-5"/>
        </w:rPr>
        <w:t>hơi</w:t>
      </w:r>
      <w:r w:rsidRPr="00D10F16">
        <w:rPr>
          <w:spacing w:val="-13"/>
        </w:rPr>
        <w:t xml:space="preserve"> </w:t>
      </w:r>
      <w:r w:rsidRPr="00D10F16">
        <w:rPr>
          <w:spacing w:val="-3"/>
        </w:rPr>
        <w:t>từ</w:t>
      </w:r>
      <w:r w:rsidRPr="00D10F16">
        <w:rPr>
          <w:spacing w:val="-12"/>
        </w:rPr>
        <w:t xml:space="preserve"> </w:t>
      </w:r>
      <w:r w:rsidRPr="00D10F16">
        <w:rPr>
          <w:spacing w:val="-5"/>
        </w:rPr>
        <w:t>quá</w:t>
      </w:r>
      <w:r w:rsidRPr="00D10F16">
        <w:rPr>
          <w:spacing w:val="-13"/>
        </w:rPr>
        <w:t xml:space="preserve"> </w:t>
      </w:r>
      <w:r w:rsidRPr="00D10F16">
        <w:rPr>
          <w:spacing w:val="-5"/>
        </w:rPr>
        <w:t>trình</w:t>
      </w:r>
      <w:r w:rsidRPr="00D10F16">
        <w:rPr>
          <w:spacing w:val="-13"/>
        </w:rPr>
        <w:t xml:space="preserve"> </w:t>
      </w:r>
      <w:r w:rsidRPr="00D10F16">
        <w:rPr>
          <w:spacing w:val="-3"/>
        </w:rPr>
        <w:t>khử</w:t>
      </w:r>
      <w:r w:rsidRPr="00D10F16">
        <w:rPr>
          <w:spacing w:val="-12"/>
        </w:rPr>
        <w:t xml:space="preserve"> </w:t>
      </w:r>
      <w:r w:rsidRPr="00D10F16">
        <w:rPr>
          <w:spacing w:val="-5"/>
        </w:rPr>
        <w:t>trùng</w:t>
      </w:r>
      <w:r w:rsidRPr="00D10F16">
        <w:rPr>
          <w:spacing w:val="-13"/>
        </w:rPr>
        <w:t xml:space="preserve"> </w:t>
      </w:r>
      <w:r w:rsidRPr="00D10F16">
        <w:rPr>
          <w:spacing w:val="-5"/>
        </w:rPr>
        <w:t>chuồng</w:t>
      </w:r>
      <w:r w:rsidRPr="00D10F16">
        <w:rPr>
          <w:spacing w:val="-12"/>
        </w:rPr>
        <w:t xml:space="preserve"> </w:t>
      </w:r>
      <w:r w:rsidRPr="00D10F16">
        <w:rPr>
          <w:spacing w:val="-5"/>
        </w:rPr>
        <w:t>trại</w:t>
      </w:r>
      <w:bookmarkEnd w:id="208"/>
      <w:bookmarkEnd w:id="209"/>
      <w:bookmarkEnd w:id="210"/>
    </w:p>
    <w:p w:rsidR="007325F4" w:rsidRPr="00D10F16" w:rsidRDefault="007325F4" w:rsidP="007325F4">
      <w:pPr>
        <w:pStyle w:val="----cngthuc"/>
        <w:spacing w:line="288" w:lineRule="auto"/>
        <w:ind w:firstLine="567"/>
        <w:rPr>
          <w:sz w:val="28"/>
          <w:szCs w:val="28"/>
        </w:rPr>
      </w:pPr>
      <w:r w:rsidRPr="00D10F16">
        <w:rPr>
          <w:sz w:val="28"/>
          <w:szCs w:val="28"/>
        </w:rPr>
        <w:t>Đảm bảo thực hiện đầy đủ các bước trong một quy trình khử trùng chuồng. Các bước khử trùng chuồng trại sau mỗi đợt nuôi như sau:</w:t>
      </w:r>
    </w:p>
    <w:p w:rsidR="007325F4" w:rsidRPr="00D10F16" w:rsidRDefault="007325F4" w:rsidP="007325F4">
      <w:pPr>
        <w:pStyle w:val="----cngthuc"/>
        <w:spacing w:line="288" w:lineRule="auto"/>
        <w:ind w:firstLine="567"/>
        <w:rPr>
          <w:sz w:val="28"/>
          <w:szCs w:val="28"/>
        </w:rPr>
      </w:pPr>
      <w:r w:rsidRPr="00D10F16">
        <w:rPr>
          <w:sz w:val="28"/>
          <w:szCs w:val="28"/>
        </w:rPr>
        <w:t>Quy trình thực hiện tiêu độc, khử trùng chuồng trại</w:t>
      </w:r>
      <w:r w:rsidRPr="00D10F16">
        <w:rPr>
          <w:spacing w:val="-13"/>
          <w:sz w:val="28"/>
          <w:szCs w:val="28"/>
        </w:rPr>
        <w:t xml:space="preserve"> </w:t>
      </w:r>
      <w:r w:rsidRPr="00D10F16">
        <w:rPr>
          <w:sz w:val="28"/>
          <w:szCs w:val="28"/>
        </w:rPr>
        <w:t>:</w:t>
      </w:r>
    </w:p>
    <w:p w:rsidR="007325F4" w:rsidRPr="00D10F16" w:rsidRDefault="007325F4" w:rsidP="007325F4">
      <w:pPr>
        <w:pStyle w:val="----cngthuc"/>
        <w:spacing w:line="288" w:lineRule="auto"/>
        <w:ind w:firstLine="567"/>
        <w:rPr>
          <w:b/>
          <w:i/>
          <w:sz w:val="28"/>
          <w:szCs w:val="28"/>
        </w:rPr>
      </w:pPr>
      <w:r w:rsidRPr="00D10F16">
        <w:rPr>
          <w:b/>
          <w:i/>
          <w:sz w:val="28"/>
          <w:szCs w:val="28"/>
          <w:lang w:val="en-US"/>
        </w:rPr>
        <w:t xml:space="preserve">- </w:t>
      </w:r>
      <w:r w:rsidRPr="00D10F16">
        <w:rPr>
          <w:b/>
          <w:i/>
          <w:sz w:val="28"/>
          <w:szCs w:val="28"/>
        </w:rPr>
        <w:t>Đối tượng tiêu độc khử</w:t>
      </w:r>
      <w:r w:rsidRPr="00D10F16">
        <w:rPr>
          <w:b/>
          <w:i/>
          <w:spacing w:val="-1"/>
          <w:sz w:val="28"/>
          <w:szCs w:val="28"/>
        </w:rPr>
        <w:t xml:space="preserve"> </w:t>
      </w:r>
      <w:r w:rsidRPr="00D10F16">
        <w:rPr>
          <w:b/>
          <w:i/>
          <w:sz w:val="28"/>
          <w:szCs w:val="28"/>
        </w:rPr>
        <w:t>trùng:</w:t>
      </w:r>
    </w:p>
    <w:p w:rsidR="007325F4" w:rsidRPr="00D10F16" w:rsidRDefault="007325F4" w:rsidP="007325F4">
      <w:pPr>
        <w:widowControl w:val="0"/>
        <w:tabs>
          <w:tab w:val="left" w:pos="1274"/>
        </w:tabs>
        <w:autoSpaceDE w:val="0"/>
        <w:autoSpaceDN w:val="0"/>
        <w:spacing w:before="120" w:after="120" w:line="288" w:lineRule="auto"/>
        <w:ind w:firstLine="567"/>
        <w:rPr>
          <w:szCs w:val="28"/>
        </w:rPr>
      </w:pPr>
      <w:r w:rsidRPr="00D10F16">
        <w:rPr>
          <w:szCs w:val="28"/>
        </w:rPr>
        <w:t>+ Chuồng</w:t>
      </w:r>
      <w:r w:rsidRPr="00D10F16">
        <w:rPr>
          <w:spacing w:val="15"/>
          <w:szCs w:val="28"/>
        </w:rPr>
        <w:t xml:space="preserve"> </w:t>
      </w:r>
      <w:r w:rsidRPr="00D10F16">
        <w:rPr>
          <w:szCs w:val="28"/>
        </w:rPr>
        <w:t>trại:</w:t>
      </w:r>
      <w:r w:rsidRPr="00D10F16">
        <w:rPr>
          <w:spacing w:val="16"/>
          <w:szCs w:val="28"/>
        </w:rPr>
        <w:t xml:space="preserve"> </w:t>
      </w:r>
      <w:r w:rsidRPr="00D10F16">
        <w:rPr>
          <w:szCs w:val="28"/>
        </w:rPr>
        <w:t>nền</w:t>
      </w:r>
      <w:r w:rsidRPr="00D10F16">
        <w:rPr>
          <w:spacing w:val="15"/>
          <w:szCs w:val="28"/>
        </w:rPr>
        <w:t xml:space="preserve"> </w:t>
      </w:r>
      <w:r w:rsidRPr="00D10F16">
        <w:rPr>
          <w:szCs w:val="28"/>
        </w:rPr>
        <w:t>chuồng,</w:t>
      </w:r>
      <w:r w:rsidRPr="00D10F16">
        <w:rPr>
          <w:spacing w:val="16"/>
          <w:szCs w:val="28"/>
        </w:rPr>
        <w:t xml:space="preserve"> </w:t>
      </w:r>
      <w:r w:rsidRPr="00D10F16">
        <w:rPr>
          <w:szCs w:val="28"/>
        </w:rPr>
        <w:t>trần,</w:t>
      </w:r>
      <w:r w:rsidRPr="00D10F16">
        <w:rPr>
          <w:spacing w:val="15"/>
          <w:szCs w:val="28"/>
        </w:rPr>
        <w:t xml:space="preserve"> </w:t>
      </w:r>
      <w:r w:rsidRPr="00D10F16">
        <w:rPr>
          <w:szCs w:val="28"/>
        </w:rPr>
        <w:t>vách,</w:t>
      </w:r>
      <w:r w:rsidRPr="00D10F16">
        <w:rPr>
          <w:spacing w:val="16"/>
          <w:szCs w:val="28"/>
        </w:rPr>
        <w:t xml:space="preserve"> </w:t>
      </w:r>
      <w:r w:rsidRPr="00D10F16">
        <w:rPr>
          <w:szCs w:val="28"/>
        </w:rPr>
        <w:t>khoảng</w:t>
      </w:r>
      <w:r w:rsidRPr="00D10F16">
        <w:rPr>
          <w:spacing w:val="18"/>
          <w:szCs w:val="28"/>
        </w:rPr>
        <w:t xml:space="preserve"> </w:t>
      </w:r>
      <w:r w:rsidRPr="00D10F16">
        <w:rPr>
          <w:szCs w:val="28"/>
        </w:rPr>
        <w:t>không</w:t>
      </w:r>
      <w:r w:rsidRPr="00D10F16">
        <w:rPr>
          <w:spacing w:val="15"/>
          <w:szCs w:val="28"/>
        </w:rPr>
        <w:t xml:space="preserve"> </w:t>
      </w:r>
      <w:r w:rsidRPr="00D10F16">
        <w:rPr>
          <w:szCs w:val="28"/>
        </w:rPr>
        <w:t>khí</w:t>
      </w:r>
      <w:r w:rsidRPr="00D10F16">
        <w:rPr>
          <w:spacing w:val="16"/>
          <w:szCs w:val="28"/>
        </w:rPr>
        <w:t xml:space="preserve"> </w:t>
      </w:r>
      <w:r w:rsidRPr="00D10F16">
        <w:rPr>
          <w:szCs w:val="28"/>
        </w:rPr>
        <w:t>trong</w:t>
      </w:r>
      <w:r w:rsidRPr="00D10F16">
        <w:rPr>
          <w:spacing w:val="15"/>
          <w:szCs w:val="28"/>
        </w:rPr>
        <w:t xml:space="preserve"> </w:t>
      </w:r>
      <w:r w:rsidRPr="00D10F16">
        <w:rPr>
          <w:szCs w:val="28"/>
        </w:rPr>
        <w:t>chuồng</w:t>
      </w:r>
      <w:r w:rsidRPr="00D10F16">
        <w:rPr>
          <w:spacing w:val="16"/>
          <w:szCs w:val="28"/>
        </w:rPr>
        <w:t xml:space="preserve"> </w:t>
      </w:r>
      <w:r w:rsidRPr="00D10F16">
        <w:rPr>
          <w:szCs w:val="28"/>
        </w:rPr>
        <w:t>nuôi</w:t>
      </w:r>
      <w:r w:rsidRPr="00D10F16">
        <w:rPr>
          <w:spacing w:val="15"/>
          <w:szCs w:val="28"/>
        </w:rPr>
        <w:t xml:space="preserve"> </w:t>
      </w:r>
      <w:r w:rsidRPr="00D10F16">
        <w:rPr>
          <w:szCs w:val="28"/>
        </w:rPr>
        <w:t>và xung quanh khu vực trại.</w:t>
      </w:r>
    </w:p>
    <w:p w:rsidR="007325F4" w:rsidRPr="00D10F16" w:rsidRDefault="007325F4" w:rsidP="007325F4">
      <w:pPr>
        <w:widowControl w:val="0"/>
        <w:tabs>
          <w:tab w:val="left" w:pos="1274"/>
        </w:tabs>
        <w:autoSpaceDE w:val="0"/>
        <w:autoSpaceDN w:val="0"/>
        <w:spacing w:before="120" w:after="120" w:line="288" w:lineRule="auto"/>
        <w:ind w:firstLine="567"/>
        <w:jc w:val="both"/>
        <w:rPr>
          <w:szCs w:val="28"/>
        </w:rPr>
      </w:pPr>
      <w:r w:rsidRPr="00D10F16">
        <w:rPr>
          <w:szCs w:val="28"/>
        </w:rPr>
        <w:t>+ Dụng cụ chăn nuôi: máng ăn, máng uống, các loại dụng cụ khác</w:t>
      </w:r>
      <w:r w:rsidRPr="00D10F16">
        <w:rPr>
          <w:spacing w:val="-4"/>
          <w:szCs w:val="28"/>
        </w:rPr>
        <w:t xml:space="preserve"> </w:t>
      </w:r>
      <w:r w:rsidRPr="00D10F16">
        <w:rPr>
          <w:szCs w:val="28"/>
        </w:rPr>
        <w:t>.</w:t>
      </w:r>
    </w:p>
    <w:p w:rsidR="007325F4" w:rsidRPr="00D10F16" w:rsidRDefault="007325F4" w:rsidP="007325F4">
      <w:pPr>
        <w:widowControl w:val="0"/>
        <w:tabs>
          <w:tab w:val="left" w:pos="781"/>
          <w:tab w:val="left" w:pos="782"/>
        </w:tabs>
        <w:autoSpaceDE w:val="0"/>
        <w:autoSpaceDN w:val="0"/>
        <w:spacing w:before="120" w:after="120" w:line="288" w:lineRule="auto"/>
        <w:ind w:firstLine="567"/>
        <w:rPr>
          <w:szCs w:val="28"/>
        </w:rPr>
      </w:pPr>
      <w:r w:rsidRPr="00D10F16">
        <w:rPr>
          <w:szCs w:val="28"/>
        </w:rPr>
        <w:t>+ Các vật dụng, phương tiện vận chuyển ra vào</w:t>
      </w:r>
      <w:r w:rsidRPr="00D10F16">
        <w:rPr>
          <w:spacing w:val="-10"/>
          <w:szCs w:val="28"/>
        </w:rPr>
        <w:t xml:space="preserve"> </w:t>
      </w:r>
      <w:r w:rsidRPr="00D10F16">
        <w:rPr>
          <w:szCs w:val="28"/>
        </w:rPr>
        <w:t>trại</w:t>
      </w:r>
    </w:p>
    <w:p w:rsidR="007325F4" w:rsidRPr="00D10F16" w:rsidRDefault="007325F4" w:rsidP="007325F4">
      <w:pPr>
        <w:widowControl w:val="0"/>
        <w:tabs>
          <w:tab w:val="left" w:pos="1142"/>
        </w:tabs>
        <w:autoSpaceDE w:val="0"/>
        <w:autoSpaceDN w:val="0"/>
        <w:spacing w:before="120" w:after="120" w:line="288" w:lineRule="auto"/>
        <w:ind w:firstLine="567"/>
        <w:jc w:val="both"/>
        <w:rPr>
          <w:i/>
          <w:szCs w:val="28"/>
        </w:rPr>
      </w:pPr>
      <w:r w:rsidRPr="00D10F16">
        <w:rPr>
          <w:b/>
          <w:i/>
          <w:szCs w:val="28"/>
        </w:rPr>
        <w:t>- Tần suất thực hiện tiêu độc khử</w:t>
      </w:r>
      <w:r w:rsidRPr="00D10F16">
        <w:rPr>
          <w:b/>
          <w:i/>
          <w:spacing w:val="-2"/>
          <w:szCs w:val="28"/>
        </w:rPr>
        <w:t xml:space="preserve"> </w:t>
      </w:r>
      <w:r w:rsidRPr="00D10F16">
        <w:rPr>
          <w:b/>
          <w:i/>
          <w:szCs w:val="28"/>
        </w:rPr>
        <w:t>trùng</w:t>
      </w:r>
      <w:r w:rsidRPr="00D10F16">
        <w:rPr>
          <w:i/>
          <w:szCs w:val="28"/>
        </w:rPr>
        <w:t>:</w:t>
      </w:r>
    </w:p>
    <w:p w:rsidR="007325F4" w:rsidRPr="00D10F16" w:rsidRDefault="007325F4" w:rsidP="007325F4">
      <w:pPr>
        <w:pStyle w:val="----cngthuc"/>
        <w:spacing w:line="288" w:lineRule="auto"/>
        <w:ind w:firstLine="567"/>
        <w:rPr>
          <w:sz w:val="28"/>
          <w:szCs w:val="28"/>
        </w:rPr>
      </w:pPr>
      <w:r w:rsidRPr="00D10F16">
        <w:rPr>
          <w:sz w:val="28"/>
          <w:szCs w:val="28"/>
          <w:lang w:val="en-US"/>
        </w:rPr>
        <w:t xml:space="preserve">+ </w:t>
      </w:r>
      <w:r w:rsidRPr="00D10F16">
        <w:rPr>
          <w:sz w:val="28"/>
          <w:szCs w:val="28"/>
        </w:rPr>
        <w:t>Khi không có dịch bệnh: Định kỳ 02 lần/tuần tiến hành phun thuốc một</w:t>
      </w:r>
      <w:r w:rsidRPr="00D10F16">
        <w:rPr>
          <w:spacing w:val="-18"/>
          <w:sz w:val="28"/>
          <w:szCs w:val="28"/>
        </w:rPr>
        <w:t xml:space="preserve"> </w:t>
      </w:r>
      <w:r w:rsidRPr="00D10F16">
        <w:rPr>
          <w:sz w:val="28"/>
          <w:szCs w:val="28"/>
        </w:rPr>
        <w:t>lần.</w:t>
      </w:r>
    </w:p>
    <w:p w:rsidR="007325F4" w:rsidRPr="00D10F16" w:rsidRDefault="007325F4" w:rsidP="007325F4">
      <w:pPr>
        <w:pStyle w:val="----cngthuc"/>
        <w:spacing w:line="288" w:lineRule="auto"/>
        <w:ind w:firstLine="567"/>
        <w:rPr>
          <w:sz w:val="28"/>
          <w:szCs w:val="28"/>
        </w:rPr>
      </w:pPr>
      <w:r w:rsidRPr="00D10F16">
        <w:rPr>
          <w:spacing w:val="-3"/>
          <w:sz w:val="28"/>
          <w:szCs w:val="28"/>
          <w:lang w:val="en-US"/>
        </w:rPr>
        <w:t xml:space="preserve">+ </w:t>
      </w:r>
      <w:r w:rsidRPr="00D10F16">
        <w:rPr>
          <w:spacing w:val="-3"/>
          <w:sz w:val="28"/>
          <w:szCs w:val="28"/>
        </w:rPr>
        <w:t>Khi</w:t>
      </w:r>
      <w:r w:rsidRPr="00D10F16">
        <w:rPr>
          <w:spacing w:val="-12"/>
          <w:sz w:val="28"/>
          <w:szCs w:val="28"/>
        </w:rPr>
        <w:t xml:space="preserve"> </w:t>
      </w:r>
      <w:r w:rsidRPr="00D10F16">
        <w:rPr>
          <w:sz w:val="28"/>
          <w:szCs w:val="28"/>
        </w:rPr>
        <w:t>có</w:t>
      </w:r>
      <w:r w:rsidRPr="00D10F16">
        <w:rPr>
          <w:spacing w:val="-8"/>
          <w:sz w:val="28"/>
          <w:szCs w:val="28"/>
        </w:rPr>
        <w:t xml:space="preserve"> </w:t>
      </w:r>
      <w:r w:rsidRPr="00D10F16">
        <w:rPr>
          <w:spacing w:val="-4"/>
          <w:sz w:val="28"/>
          <w:szCs w:val="28"/>
        </w:rPr>
        <w:t>dịch</w:t>
      </w:r>
      <w:r w:rsidRPr="00D10F16">
        <w:rPr>
          <w:spacing w:val="-8"/>
          <w:sz w:val="28"/>
          <w:szCs w:val="28"/>
        </w:rPr>
        <w:t xml:space="preserve"> </w:t>
      </w:r>
      <w:r w:rsidRPr="00D10F16">
        <w:rPr>
          <w:spacing w:val="-4"/>
          <w:sz w:val="28"/>
          <w:szCs w:val="28"/>
        </w:rPr>
        <w:t>bệnh:</w:t>
      </w:r>
      <w:r w:rsidRPr="00D10F16">
        <w:rPr>
          <w:spacing w:val="-8"/>
          <w:sz w:val="28"/>
          <w:szCs w:val="28"/>
        </w:rPr>
        <w:t xml:space="preserve"> </w:t>
      </w:r>
      <w:r w:rsidRPr="00D10F16">
        <w:rPr>
          <w:spacing w:val="-3"/>
          <w:sz w:val="28"/>
          <w:szCs w:val="28"/>
        </w:rPr>
        <w:t>thực</w:t>
      </w:r>
      <w:r w:rsidRPr="00D10F16">
        <w:rPr>
          <w:spacing w:val="-8"/>
          <w:sz w:val="28"/>
          <w:szCs w:val="28"/>
        </w:rPr>
        <w:t xml:space="preserve"> </w:t>
      </w:r>
      <w:r w:rsidRPr="00D10F16">
        <w:rPr>
          <w:spacing w:val="-4"/>
          <w:sz w:val="28"/>
          <w:szCs w:val="28"/>
        </w:rPr>
        <w:t>hiện</w:t>
      </w:r>
      <w:r w:rsidRPr="00D10F16">
        <w:rPr>
          <w:spacing w:val="-8"/>
          <w:sz w:val="28"/>
          <w:szCs w:val="28"/>
        </w:rPr>
        <w:t xml:space="preserve"> </w:t>
      </w:r>
      <w:r w:rsidRPr="00D10F16">
        <w:rPr>
          <w:spacing w:val="-4"/>
          <w:sz w:val="28"/>
          <w:szCs w:val="28"/>
        </w:rPr>
        <w:t>phun</w:t>
      </w:r>
      <w:r w:rsidRPr="00D10F16">
        <w:rPr>
          <w:spacing w:val="-8"/>
          <w:sz w:val="28"/>
          <w:szCs w:val="28"/>
        </w:rPr>
        <w:t xml:space="preserve"> </w:t>
      </w:r>
      <w:r w:rsidRPr="00D10F16">
        <w:rPr>
          <w:spacing w:val="-3"/>
          <w:sz w:val="28"/>
          <w:szCs w:val="28"/>
        </w:rPr>
        <w:t>xịt</w:t>
      </w:r>
      <w:r w:rsidRPr="00D10F16">
        <w:rPr>
          <w:spacing w:val="-8"/>
          <w:sz w:val="28"/>
          <w:szCs w:val="28"/>
        </w:rPr>
        <w:t xml:space="preserve"> </w:t>
      </w:r>
      <w:r w:rsidRPr="00D10F16">
        <w:rPr>
          <w:spacing w:val="-4"/>
          <w:sz w:val="28"/>
          <w:szCs w:val="28"/>
        </w:rPr>
        <w:t>hàng</w:t>
      </w:r>
      <w:r w:rsidRPr="00D10F16">
        <w:rPr>
          <w:spacing w:val="-8"/>
          <w:sz w:val="28"/>
          <w:szCs w:val="28"/>
        </w:rPr>
        <w:t xml:space="preserve"> </w:t>
      </w:r>
      <w:r w:rsidRPr="00D10F16">
        <w:rPr>
          <w:sz w:val="28"/>
          <w:szCs w:val="28"/>
        </w:rPr>
        <w:t>ngày</w:t>
      </w:r>
      <w:r w:rsidRPr="00D10F16">
        <w:rPr>
          <w:spacing w:val="-10"/>
          <w:sz w:val="28"/>
          <w:szCs w:val="28"/>
        </w:rPr>
        <w:t xml:space="preserve"> </w:t>
      </w:r>
      <w:r w:rsidRPr="00D10F16">
        <w:rPr>
          <w:spacing w:val="-3"/>
          <w:sz w:val="28"/>
          <w:szCs w:val="28"/>
        </w:rPr>
        <w:t>và</w:t>
      </w:r>
      <w:r w:rsidRPr="00D10F16">
        <w:rPr>
          <w:spacing w:val="-8"/>
          <w:sz w:val="28"/>
          <w:szCs w:val="28"/>
        </w:rPr>
        <w:t xml:space="preserve"> </w:t>
      </w:r>
      <w:r w:rsidRPr="00D10F16">
        <w:rPr>
          <w:spacing w:val="-3"/>
          <w:sz w:val="28"/>
          <w:szCs w:val="28"/>
        </w:rPr>
        <w:t>liên</w:t>
      </w:r>
      <w:r w:rsidRPr="00D10F16">
        <w:rPr>
          <w:spacing w:val="-11"/>
          <w:sz w:val="28"/>
          <w:szCs w:val="28"/>
        </w:rPr>
        <w:t xml:space="preserve"> </w:t>
      </w:r>
      <w:r w:rsidRPr="00D10F16">
        <w:rPr>
          <w:spacing w:val="-3"/>
          <w:sz w:val="28"/>
          <w:szCs w:val="28"/>
        </w:rPr>
        <w:t>tục</w:t>
      </w:r>
      <w:r w:rsidRPr="00D10F16">
        <w:rPr>
          <w:spacing w:val="-8"/>
          <w:sz w:val="28"/>
          <w:szCs w:val="28"/>
        </w:rPr>
        <w:t xml:space="preserve"> </w:t>
      </w:r>
      <w:r w:rsidRPr="00D10F16">
        <w:rPr>
          <w:spacing w:val="-3"/>
          <w:sz w:val="28"/>
          <w:szCs w:val="28"/>
        </w:rPr>
        <w:t>cho</w:t>
      </w:r>
      <w:r w:rsidRPr="00D10F16">
        <w:rPr>
          <w:spacing w:val="-8"/>
          <w:sz w:val="28"/>
          <w:szCs w:val="28"/>
        </w:rPr>
        <w:t xml:space="preserve"> </w:t>
      </w:r>
      <w:r w:rsidRPr="00D10F16">
        <w:rPr>
          <w:spacing w:val="-3"/>
          <w:sz w:val="28"/>
          <w:szCs w:val="28"/>
        </w:rPr>
        <w:t>đến</w:t>
      </w:r>
      <w:r w:rsidRPr="00D10F16">
        <w:rPr>
          <w:spacing w:val="-8"/>
          <w:sz w:val="28"/>
          <w:szCs w:val="28"/>
        </w:rPr>
        <w:t xml:space="preserve"> </w:t>
      </w:r>
      <w:r w:rsidRPr="00D10F16">
        <w:rPr>
          <w:spacing w:val="-3"/>
          <w:sz w:val="28"/>
          <w:szCs w:val="28"/>
        </w:rPr>
        <w:t>khi</w:t>
      </w:r>
      <w:r w:rsidRPr="00D10F16">
        <w:rPr>
          <w:spacing w:val="-8"/>
          <w:sz w:val="28"/>
          <w:szCs w:val="28"/>
        </w:rPr>
        <w:t xml:space="preserve"> </w:t>
      </w:r>
      <w:r w:rsidRPr="00D10F16">
        <w:rPr>
          <w:spacing w:val="-4"/>
          <w:sz w:val="28"/>
          <w:szCs w:val="28"/>
        </w:rPr>
        <w:t>hết</w:t>
      </w:r>
      <w:r w:rsidRPr="00D10F16">
        <w:rPr>
          <w:spacing w:val="-8"/>
          <w:sz w:val="28"/>
          <w:szCs w:val="28"/>
        </w:rPr>
        <w:t xml:space="preserve"> </w:t>
      </w:r>
      <w:r w:rsidRPr="00D10F16">
        <w:rPr>
          <w:spacing w:val="-4"/>
          <w:sz w:val="28"/>
          <w:szCs w:val="28"/>
        </w:rPr>
        <w:t>dịch.</w:t>
      </w:r>
    </w:p>
    <w:p w:rsidR="007325F4" w:rsidRPr="00D10F16" w:rsidRDefault="007325F4" w:rsidP="007325F4">
      <w:pPr>
        <w:pStyle w:val="----cngthuc"/>
        <w:spacing w:line="288" w:lineRule="auto"/>
        <w:ind w:firstLine="567"/>
        <w:rPr>
          <w:sz w:val="28"/>
          <w:szCs w:val="28"/>
        </w:rPr>
      </w:pPr>
      <w:r w:rsidRPr="00D10F16">
        <w:rPr>
          <w:sz w:val="28"/>
          <w:szCs w:val="28"/>
          <w:lang w:val="en-US"/>
        </w:rPr>
        <w:t xml:space="preserve">+ </w:t>
      </w:r>
      <w:r w:rsidRPr="00D10F16">
        <w:rPr>
          <w:sz w:val="28"/>
          <w:szCs w:val="28"/>
        </w:rPr>
        <w:t xml:space="preserve">Sau mỗi khi xuất chuồng phải vệ sinh, khử trùng tiêu độc. Thời gian giãn cách lứa nuôi, dọn dẹp, vệ sinh, chuẩn bị chuồng trại ít nhất 15 ngày và sau đó nhập </w:t>
      </w:r>
      <w:r>
        <w:rPr>
          <w:sz w:val="28"/>
          <w:szCs w:val="28"/>
          <w:lang w:val="en-US"/>
        </w:rPr>
        <w:t>vịt</w:t>
      </w:r>
      <w:r w:rsidRPr="00D10F16">
        <w:rPr>
          <w:sz w:val="28"/>
          <w:szCs w:val="28"/>
        </w:rPr>
        <w:t xml:space="preserve"> con thả lại lứa tiếp</w:t>
      </w:r>
      <w:r w:rsidRPr="00D10F16">
        <w:rPr>
          <w:spacing w:val="-5"/>
          <w:sz w:val="28"/>
          <w:szCs w:val="28"/>
        </w:rPr>
        <w:t xml:space="preserve"> </w:t>
      </w:r>
      <w:r w:rsidRPr="00D10F16">
        <w:rPr>
          <w:sz w:val="28"/>
          <w:szCs w:val="28"/>
        </w:rPr>
        <w:t>theo.</w:t>
      </w:r>
    </w:p>
    <w:p w:rsidR="007325F4" w:rsidRDefault="007325F4" w:rsidP="007325F4">
      <w:pPr>
        <w:widowControl w:val="0"/>
        <w:tabs>
          <w:tab w:val="left" w:pos="781"/>
          <w:tab w:val="left" w:pos="782"/>
        </w:tabs>
        <w:autoSpaceDE w:val="0"/>
        <w:autoSpaceDN w:val="0"/>
        <w:spacing w:before="120" w:after="120" w:line="288" w:lineRule="auto"/>
        <w:ind w:firstLine="567"/>
        <w:rPr>
          <w:b/>
          <w:i/>
          <w:szCs w:val="28"/>
        </w:rPr>
      </w:pPr>
      <w:r w:rsidRPr="00D10F16">
        <w:rPr>
          <w:b/>
          <w:i/>
          <w:szCs w:val="28"/>
        </w:rPr>
        <w:t>- Lựa chọn thuốc sát trùng:</w:t>
      </w:r>
    </w:p>
    <w:p w:rsidR="007325F4" w:rsidRPr="0088506E" w:rsidRDefault="007325F4" w:rsidP="007325F4">
      <w:pPr>
        <w:widowControl w:val="0"/>
        <w:tabs>
          <w:tab w:val="left" w:pos="781"/>
          <w:tab w:val="left" w:pos="782"/>
        </w:tabs>
        <w:autoSpaceDE w:val="0"/>
        <w:autoSpaceDN w:val="0"/>
        <w:spacing w:before="120" w:after="120" w:line="288" w:lineRule="auto"/>
        <w:ind w:firstLine="567"/>
        <w:jc w:val="both"/>
        <w:rPr>
          <w:szCs w:val="28"/>
        </w:rPr>
      </w:pPr>
      <w:r w:rsidRPr="0088506E">
        <w:rPr>
          <w:szCs w:val="28"/>
        </w:rPr>
        <w:t>+ Thuốc khử trùng được sử dụng cho chuồng nuôi là Chloramin. Các thuốc này đều có tính sát trùng nhanh, mạnh, kéo dài, hoạt phổ rộng, tiêu diệt được hầu hết các loại mầm bệnh, kể cả nấm, bào tử, vi rút, và một số nguyên sinh động vật. Ước tính lượng hóa chất khử trùng sử dụng khoảng 100</w:t>
      </w:r>
      <w:r w:rsidRPr="0088506E">
        <w:rPr>
          <w:spacing w:val="-13"/>
          <w:szCs w:val="28"/>
        </w:rPr>
        <w:t xml:space="preserve"> </w:t>
      </w:r>
      <w:r w:rsidRPr="0088506E">
        <w:rPr>
          <w:szCs w:val="28"/>
        </w:rPr>
        <w:t>kg/năm</w:t>
      </w:r>
    </w:p>
    <w:p w:rsidR="007325F4" w:rsidRPr="00D10F16" w:rsidRDefault="007325F4" w:rsidP="007325F4">
      <w:pPr>
        <w:pStyle w:val="----cngthuc"/>
        <w:spacing w:line="288" w:lineRule="auto"/>
        <w:ind w:firstLine="567"/>
        <w:rPr>
          <w:sz w:val="28"/>
          <w:szCs w:val="28"/>
        </w:rPr>
      </w:pPr>
      <w:r w:rsidRPr="00D10F16">
        <w:rPr>
          <w:sz w:val="28"/>
          <w:szCs w:val="28"/>
          <w:lang w:val="en-US"/>
        </w:rPr>
        <w:t xml:space="preserve">+ </w:t>
      </w:r>
      <w:r w:rsidRPr="00D10F16">
        <w:rPr>
          <w:sz w:val="28"/>
          <w:szCs w:val="28"/>
        </w:rPr>
        <w:t>Chế phẩm sinh học được sử dụng để khử mùi là chế phẩm EM Fert -1 khoảng 3</w:t>
      </w:r>
      <w:r w:rsidR="00774500">
        <w:rPr>
          <w:sz w:val="28"/>
          <w:szCs w:val="28"/>
          <w:lang w:val="en-US"/>
        </w:rPr>
        <w:t>0</w:t>
      </w:r>
      <w:r w:rsidRPr="00D10F16">
        <w:rPr>
          <w:spacing w:val="-2"/>
          <w:sz w:val="28"/>
          <w:szCs w:val="28"/>
        </w:rPr>
        <w:t xml:space="preserve"> </w:t>
      </w:r>
      <w:r w:rsidRPr="00D10F16">
        <w:rPr>
          <w:sz w:val="28"/>
          <w:szCs w:val="28"/>
        </w:rPr>
        <w:t>kg/năm.</w:t>
      </w:r>
    </w:p>
    <w:p w:rsidR="007325F4" w:rsidRPr="00D10F16" w:rsidRDefault="007325F4" w:rsidP="007325F4">
      <w:pPr>
        <w:pStyle w:val="----cngthuc"/>
        <w:spacing w:line="288" w:lineRule="auto"/>
        <w:ind w:firstLine="567"/>
        <w:rPr>
          <w:sz w:val="28"/>
          <w:szCs w:val="28"/>
        </w:rPr>
      </w:pPr>
      <w:r w:rsidRPr="00D10F16">
        <w:rPr>
          <w:sz w:val="28"/>
          <w:szCs w:val="28"/>
          <w:lang w:val="en-US"/>
        </w:rPr>
        <w:t xml:space="preserve">+ </w:t>
      </w:r>
      <w:r w:rsidRPr="00D10F16">
        <w:rPr>
          <w:sz w:val="28"/>
          <w:szCs w:val="28"/>
        </w:rPr>
        <w:t>Liều lượng sử dụng theo hướng dẫn của nhà sản</w:t>
      </w:r>
      <w:r w:rsidRPr="00D10F16">
        <w:rPr>
          <w:spacing w:val="-9"/>
          <w:sz w:val="28"/>
          <w:szCs w:val="28"/>
        </w:rPr>
        <w:t xml:space="preserve"> </w:t>
      </w:r>
      <w:r w:rsidRPr="00D10F16">
        <w:rPr>
          <w:sz w:val="28"/>
          <w:szCs w:val="28"/>
        </w:rPr>
        <w:t>xuất.</w:t>
      </w:r>
    </w:p>
    <w:p w:rsidR="007325F4" w:rsidRPr="005C69DB" w:rsidRDefault="007325F4" w:rsidP="007325F4">
      <w:pPr>
        <w:widowControl w:val="0"/>
        <w:tabs>
          <w:tab w:val="left" w:pos="781"/>
          <w:tab w:val="left" w:pos="782"/>
        </w:tabs>
        <w:autoSpaceDE w:val="0"/>
        <w:autoSpaceDN w:val="0"/>
        <w:spacing w:before="120" w:after="120" w:line="288" w:lineRule="auto"/>
        <w:ind w:firstLine="567"/>
        <w:jc w:val="both"/>
        <w:rPr>
          <w:b/>
          <w:i/>
          <w:szCs w:val="28"/>
        </w:rPr>
      </w:pPr>
      <w:r w:rsidRPr="005C69DB">
        <w:rPr>
          <w:b/>
          <w:i/>
          <w:szCs w:val="28"/>
        </w:rPr>
        <w:t>- Các bước thực hiện tiêu độc sát</w:t>
      </w:r>
      <w:r w:rsidRPr="005C69DB">
        <w:rPr>
          <w:b/>
          <w:i/>
          <w:spacing w:val="-4"/>
          <w:szCs w:val="28"/>
        </w:rPr>
        <w:t xml:space="preserve"> </w:t>
      </w:r>
      <w:r w:rsidRPr="005C69DB">
        <w:rPr>
          <w:b/>
          <w:i/>
          <w:szCs w:val="28"/>
        </w:rPr>
        <w:t>trùng:</w:t>
      </w:r>
    </w:p>
    <w:p w:rsidR="007325F4" w:rsidRPr="005C69DB" w:rsidRDefault="007325F4" w:rsidP="007325F4">
      <w:pPr>
        <w:pStyle w:val="----cngthuc"/>
        <w:spacing w:line="288" w:lineRule="auto"/>
        <w:ind w:firstLine="567"/>
        <w:rPr>
          <w:sz w:val="28"/>
          <w:szCs w:val="28"/>
        </w:rPr>
      </w:pPr>
      <w:r w:rsidRPr="005C69DB">
        <w:rPr>
          <w:sz w:val="28"/>
          <w:szCs w:val="28"/>
          <w:lang w:val="en-US"/>
        </w:rPr>
        <w:t>B</w:t>
      </w:r>
      <w:r w:rsidRPr="005C69DB">
        <w:rPr>
          <w:sz w:val="28"/>
          <w:szCs w:val="28"/>
        </w:rPr>
        <w:t xml:space="preserve">ước 1: Thu gom, dọn dẹp tất cả các chất bẩn cơ học  như  </w:t>
      </w:r>
      <w:r w:rsidR="00774500">
        <w:rPr>
          <w:sz w:val="28"/>
          <w:szCs w:val="28"/>
          <w:lang w:val="en-US"/>
        </w:rPr>
        <w:t>lông vịt,</w:t>
      </w:r>
      <w:r w:rsidRPr="005C69DB">
        <w:rPr>
          <w:sz w:val="28"/>
          <w:szCs w:val="28"/>
        </w:rPr>
        <w:t xml:space="preserve"> phân, thức ăn</w:t>
      </w:r>
      <w:r w:rsidRPr="005C69DB">
        <w:rPr>
          <w:spacing w:val="-5"/>
          <w:sz w:val="28"/>
          <w:szCs w:val="28"/>
        </w:rPr>
        <w:t xml:space="preserve"> </w:t>
      </w:r>
      <w:r w:rsidRPr="005C69DB">
        <w:rPr>
          <w:sz w:val="28"/>
          <w:szCs w:val="28"/>
        </w:rPr>
        <w:t>thừa;</w:t>
      </w:r>
    </w:p>
    <w:p w:rsidR="007325F4" w:rsidRPr="005C69DB" w:rsidRDefault="007325F4" w:rsidP="007325F4">
      <w:pPr>
        <w:pStyle w:val="----cngthuc"/>
        <w:spacing w:line="288" w:lineRule="auto"/>
        <w:ind w:firstLine="567"/>
        <w:rPr>
          <w:sz w:val="28"/>
          <w:szCs w:val="28"/>
        </w:rPr>
      </w:pPr>
      <w:r w:rsidRPr="005C69DB">
        <w:rPr>
          <w:sz w:val="28"/>
          <w:szCs w:val="28"/>
          <w:lang w:val="en-US"/>
        </w:rPr>
        <w:lastRenderedPageBreak/>
        <w:t>B</w:t>
      </w:r>
      <w:r w:rsidRPr="005C69DB">
        <w:rPr>
          <w:sz w:val="28"/>
          <w:szCs w:val="28"/>
        </w:rPr>
        <w:t>ước 2: Tẩy rửa thật sạch, có thể dùng nước hoặc nước pha xà phòng phun xịt với áp suất cao để làm sạch tất cả các chất bẩn có độ bám d</w:t>
      </w:r>
      <w:r w:rsidRPr="005C69DB">
        <w:rPr>
          <w:sz w:val="28"/>
          <w:szCs w:val="28"/>
          <w:lang w:val="en-US"/>
        </w:rPr>
        <w:t>í</w:t>
      </w:r>
      <w:r w:rsidRPr="005C69DB">
        <w:rPr>
          <w:sz w:val="28"/>
          <w:szCs w:val="28"/>
        </w:rPr>
        <w:t>nh</w:t>
      </w:r>
      <w:r w:rsidRPr="005C69DB">
        <w:rPr>
          <w:spacing w:val="-14"/>
          <w:sz w:val="28"/>
          <w:szCs w:val="28"/>
        </w:rPr>
        <w:t xml:space="preserve"> </w:t>
      </w:r>
      <w:r w:rsidRPr="005C69DB">
        <w:rPr>
          <w:sz w:val="28"/>
          <w:szCs w:val="28"/>
        </w:rPr>
        <w:t>cao;</w:t>
      </w:r>
    </w:p>
    <w:p w:rsidR="007325F4" w:rsidRPr="005C69DB" w:rsidRDefault="007325F4" w:rsidP="007325F4">
      <w:pPr>
        <w:pStyle w:val="----cngthuc"/>
        <w:spacing w:line="288" w:lineRule="auto"/>
        <w:ind w:firstLine="567"/>
        <w:rPr>
          <w:sz w:val="28"/>
          <w:szCs w:val="28"/>
        </w:rPr>
      </w:pPr>
      <w:r w:rsidRPr="005C69DB">
        <w:rPr>
          <w:sz w:val="28"/>
          <w:szCs w:val="28"/>
          <w:lang w:val="en-US"/>
        </w:rPr>
        <w:t>B</w:t>
      </w:r>
      <w:r w:rsidRPr="005C69DB">
        <w:rPr>
          <w:sz w:val="28"/>
          <w:szCs w:val="28"/>
        </w:rPr>
        <w:t>ước 3: Tiến hành phun thuốc khử trùng để diệt tất cả các mầm bệnh. Xịt đủ ướt bề mặt, thường với 01 lít thuốc khử trùng đ</w:t>
      </w:r>
      <w:r w:rsidRPr="005C69DB">
        <w:rPr>
          <w:sz w:val="28"/>
          <w:szCs w:val="28"/>
          <w:lang w:val="en-US"/>
        </w:rPr>
        <w:t>ược</w:t>
      </w:r>
      <w:r w:rsidRPr="005C69DB">
        <w:rPr>
          <w:sz w:val="28"/>
          <w:szCs w:val="28"/>
        </w:rPr>
        <w:t xml:space="preserve">  pha loãng sử dụng phun cho  3 – 4m</w:t>
      </w:r>
      <w:r w:rsidRPr="005C69DB">
        <w:rPr>
          <w:sz w:val="28"/>
          <w:szCs w:val="28"/>
          <w:vertAlign w:val="superscript"/>
        </w:rPr>
        <w:t>2</w:t>
      </w:r>
      <w:r w:rsidRPr="005C69DB">
        <w:rPr>
          <w:sz w:val="28"/>
          <w:szCs w:val="28"/>
        </w:rPr>
        <w:t xml:space="preserve"> bể mặt;</w:t>
      </w:r>
    </w:p>
    <w:p w:rsidR="007325F4" w:rsidRPr="005C69DB" w:rsidRDefault="007325F4" w:rsidP="0061023C">
      <w:pPr>
        <w:pStyle w:val="----cngthuc"/>
        <w:numPr>
          <w:ilvl w:val="0"/>
          <w:numId w:val="69"/>
        </w:numPr>
        <w:ind w:left="0" w:firstLine="567"/>
        <w:rPr>
          <w:i/>
          <w:sz w:val="28"/>
          <w:szCs w:val="28"/>
        </w:rPr>
      </w:pPr>
      <w:r w:rsidRPr="005C69DB">
        <w:rPr>
          <w:i/>
          <w:sz w:val="28"/>
          <w:szCs w:val="28"/>
        </w:rPr>
        <w:t>Đối với chuồng nuôi có vật</w:t>
      </w:r>
      <w:r w:rsidRPr="005C69DB">
        <w:rPr>
          <w:i/>
          <w:spacing w:val="-7"/>
          <w:sz w:val="28"/>
          <w:szCs w:val="28"/>
        </w:rPr>
        <w:t xml:space="preserve"> </w:t>
      </w:r>
      <w:r w:rsidRPr="005C69DB">
        <w:rPr>
          <w:i/>
          <w:sz w:val="28"/>
          <w:szCs w:val="28"/>
        </w:rPr>
        <w:t>nuôi:</w:t>
      </w:r>
    </w:p>
    <w:p w:rsidR="007325F4" w:rsidRPr="005C69DB" w:rsidRDefault="007325F4" w:rsidP="007325F4">
      <w:pPr>
        <w:pStyle w:val="----cngthuc"/>
        <w:ind w:firstLine="567"/>
        <w:rPr>
          <w:sz w:val="28"/>
          <w:szCs w:val="28"/>
        </w:rPr>
      </w:pPr>
      <w:r w:rsidRPr="005C69DB">
        <w:rPr>
          <w:sz w:val="28"/>
          <w:szCs w:val="28"/>
        </w:rPr>
        <w:t>Phun thuốc khử trùng lên toàn bộ bề mặt nền, tường, máng ăn, máng uống, trần chuồng</w:t>
      </w:r>
      <w:r w:rsidRPr="005C69DB">
        <w:rPr>
          <w:spacing w:val="-2"/>
          <w:sz w:val="28"/>
          <w:szCs w:val="28"/>
        </w:rPr>
        <w:t xml:space="preserve"> </w:t>
      </w:r>
      <w:r w:rsidRPr="005C69DB">
        <w:rPr>
          <w:sz w:val="28"/>
          <w:szCs w:val="28"/>
        </w:rPr>
        <w:t>nuôi,..</w:t>
      </w:r>
    </w:p>
    <w:p w:rsidR="007325F4" w:rsidRPr="005C69DB" w:rsidRDefault="007325F4" w:rsidP="007325F4">
      <w:pPr>
        <w:pStyle w:val="----cngthuc"/>
        <w:spacing w:line="288" w:lineRule="auto"/>
        <w:ind w:firstLine="567"/>
        <w:rPr>
          <w:sz w:val="28"/>
          <w:szCs w:val="28"/>
        </w:rPr>
      </w:pPr>
      <w:r w:rsidRPr="005C69DB">
        <w:rPr>
          <w:sz w:val="28"/>
          <w:szCs w:val="28"/>
        </w:rPr>
        <w:t>Xịt khử trùng không khí chuồng nuôi, lượng dùng 1,2 – 1,5 lít dung dịch cho 100m</w:t>
      </w:r>
      <w:r w:rsidRPr="005C69DB">
        <w:rPr>
          <w:sz w:val="28"/>
          <w:szCs w:val="28"/>
          <w:vertAlign w:val="superscript"/>
        </w:rPr>
        <w:t>3</w:t>
      </w:r>
      <w:r w:rsidRPr="005C69DB">
        <w:rPr>
          <w:sz w:val="28"/>
          <w:szCs w:val="28"/>
        </w:rPr>
        <w:t xml:space="preserve"> thể tích không khí chuồng</w:t>
      </w:r>
      <w:r w:rsidRPr="005C69DB">
        <w:rPr>
          <w:spacing w:val="-6"/>
          <w:sz w:val="28"/>
          <w:szCs w:val="28"/>
        </w:rPr>
        <w:t xml:space="preserve"> </w:t>
      </w:r>
      <w:r w:rsidRPr="005C69DB">
        <w:rPr>
          <w:sz w:val="28"/>
          <w:szCs w:val="28"/>
        </w:rPr>
        <w:t>nuôi;</w:t>
      </w:r>
    </w:p>
    <w:p w:rsidR="007325F4" w:rsidRPr="005C69DB" w:rsidRDefault="007325F4" w:rsidP="0061023C">
      <w:pPr>
        <w:pStyle w:val="----cngthuc"/>
        <w:numPr>
          <w:ilvl w:val="0"/>
          <w:numId w:val="69"/>
        </w:numPr>
        <w:spacing w:line="288" w:lineRule="auto"/>
        <w:ind w:left="0" w:firstLine="567"/>
        <w:rPr>
          <w:i/>
          <w:sz w:val="28"/>
          <w:szCs w:val="28"/>
        </w:rPr>
      </w:pPr>
      <w:r w:rsidRPr="005C69DB">
        <w:rPr>
          <w:i/>
          <w:spacing w:val="-5"/>
          <w:sz w:val="28"/>
          <w:szCs w:val="28"/>
        </w:rPr>
        <w:t xml:space="preserve">Đối </w:t>
      </w:r>
      <w:r w:rsidRPr="005C69DB">
        <w:rPr>
          <w:i/>
          <w:spacing w:val="-4"/>
          <w:sz w:val="28"/>
          <w:szCs w:val="28"/>
        </w:rPr>
        <w:t xml:space="preserve">với </w:t>
      </w:r>
      <w:r w:rsidRPr="005C69DB">
        <w:rPr>
          <w:i/>
          <w:spacing w:val="-5"/>
          <w:sz w:val="28"/>
          <w:szCs w:val="28"/>
        </w:rPr>
        <w:t xml:space="preserve">chuồng trống, đất </w:t>
      </w:r>
      <w:r>
        <w:rPr>
          <w:i/>
          <w:spacing w:val="-5"/>
          <w:sz w:val="28"/>
          <w:szCs w:val="28"/>
          <w:lang w:val="en-US"/>
        </w:rPr>
        <w:t>x</w:t>
      </w:r>
      <w:r w:rsidRPr="005C69DB">
        <w:rPr>
          <w:i/>
          <w:spacing w:val="-5"/>
          <w:sz w:val="28"/>
          <w:szCs w:val="28"/>
        </w:rPr>
        <w:t xml:space="preserve">ung </w:t>
      </w:r>
      <w:r w:rsidRPr="005C69DB">
        <w:rPr>
          <w:i/>
          <w:spacing w:val="-6"/>
          <w:sz w:val="28"/>
          <w:szCs w:val="28"/>
        </w:rPr>
        <w:t xml:space="preserve">quanh </w:t>
      </w:r>
      <w:r w:rsidRPr="005C69DB">
        <w:rPr>
          <w:i/>
          <w:spacing w:val="-5"/>
          <w:sz w:val="28"/>
          <w:szCs w:val="28"/>
        </w:rPr>
        <w:t xml:space="preserve">khu chăn </w:t>
      </w:r>
      <w:r w:rsidRPr="005C69DB">
        <w:rPr>
          <w:i/>
          <w:spacing w:val="-6"/>
          <w:sz w:val="28"/>
          <w:szCs w:val="28"/>
        </w:rPr>
        <w:t xml:space="preserve">nuôi, phương </w:t>
      </w:r>
      <w:r w:rsidRPr="005C69DB">
        <w:rPr>
          <w:i/>
          <w:spacing w:val="-4"/>
          <w:sz w:val="28"/>
          <w:szCs w:val="28"/>
        </w:rPr>
        <w:t xml:space="preserve">tiện </w:t>
      </w:r>
      <w:r w:rsidRPr="005C69DB">
        <w:rPr>
          <w:i/>
          <w:spacing w:val="-5"/>
          <w:sz w:val="28"/>
          <w:szCs w:val="28"/>
        </w:rPr>
        <w:t>vận</w:t>
      </w:r>
      <w:r w:rsidRPr="005C69DB">
        <w:rPr>
          <w:i/>
          <w:spacing w:val="-30"/>
          <w:sz w:val="28"/>
          <w:szCs w:val="28"/>
        </w:rPr>
        <w:t xml:space="preserve"> </w:t>
      </w:r>
      <w:r w:rsidRPr="005C69DB">
        <w:rPr>
          <w:i/>
          <w:spacing w:val="-6"/>
          <w:sz w:val="28"/>
          <w:szCs w:val="28"/>
        </w:rPr>
        <w:t>chuyển:</w:t>
      </w:r>
    </w:p>
    <w:p w:rsidR="007325F4" w:rsidRPr="005C69DB" w:rsidRDefault="007325F4" w:rsidP="007325F4">
      <w:pPr>
        <w:pStyle w:val="----cngthuc"/>
        <w:spacing w:line="288" w:lineRule="auto"/>
        <w:ind w:firstLine="567"/>
        <w:rPr>
          <w:sz w:val="28"/>
          <w:szCs w:val="28"/>
        </w:rPr>
      </w:pPr>
      <w:r w:rsidRPr="005C69DB">
        <w:rPr>
          <w:spacing w:val="-5"/>
          <w:sz w:val="28"/>
          <w:szCs w:val="28"/>
        </w:rPr>
        <w:t>Phun</w:t>
      </w:r>
      <w:r w:rsidRPr="005C69DB">
        <w:rPr>
          <w:spacing w:val="-13"/>
          <w:sz w:val="28"/>
          <w:szCs w:val="28"/>
        </w:rPr>
        <w:t xml:space="preserve"> </w:t>
      </w:r>
      <w:r w:rsidRPr="005C69DB">
        <w:rPr>
          <w:spacing w:val="-4"/>
          <w:sz w:val="28"/>
          <w:szCs w:val="28"/>
        </w:rPr>
        <w:t>xịt</w:t>
      </w:r>
      <w:r w:rsidRPr="005C69DB">
        <w:rPr>
          <w:spacing w:val="-13"/>
          <w:sz w:val="28"/>
          <w:szCs w:val="28"/>
        </w:rPr>
        <w:t xml:space="preserve"> </w:t>
      </w:r>
      <w:r w:rsidRPr="005C69DB">
        <w:rPr>
          <w:spacing w:val="-3"/>
          <w:sz w:val="28"/>
          <w:szCs w:val="28"/>
        </w:rPr>
        <w:t>từ</w:t>
      </w:r>
      <w:r w:rsidRPr="005C69DB">
        <w:rPr>
          <w:spacing w:val="-12"/>
          <w:sz w:val="28"/>
          <w:szCs w:val="28"/>
        </w:rPr>
        <w:t xml:space="preserve"> </w:t>
      </w:r>
      <w:r w:rsidRPr="005C69DB">
        <w:rPr>
          <w:spacing w:val="-4"/>
          <w:sz w:val="28"/>
          <w:szCs w:val="28"/>
        </w:rPr>
        <w:t>cao</w:t>
      </w:r>
      <w:r w:rsidRPr="005C69DB">
        <w:rPr>
          <w:spacing w:val="-13"/>
          <w:sz w:val="28"/>
          <w:szCs w:val="28"/>
        </w:rPr>
        <w:t xml:space="preserve"> </w:t>
      </w:r>
      <w:r w:rsidRPr="005C69DB">
        <w:rPr>
          <w:spacing w:val="-5"/>
          <w:sz w:val="28"/>
          <w:szCs w:val="28"/>
        </w:rPr>
        <w:t>xuống</w:t>
      </w:r>
      <w:r w:rsidRPr="005C69DB">
        <w:rPr>
          <w:spacing w:val="-13"/>
          <w:sz w:val="28"/>
          <w:szCs w:val="28"/>
        </w:rPr>
        <w:t xml:space="preserve"> </w:t>
      </w:r>
      <w:r w:rsidRPr="005C69DB">
        <w:rPr>
          <w:spacing w:val="-5"/>
          <w:sz w:val="28"/>
          <w:szCs w:val="28"/>
        </w:rPr>
        <w:t>thấp</w:t>
      </w:r>
      <w:r w:rsidRPr="005C69DB">
        <w:rPr>
          <w:spacing w:val="-10"/>
          <w:sz w:val="28"/>
          <w:szCs w:val="28"/>
        </w:rPr>
        <w:t xml:space="preserve"> </w:t>
      </w:r>
      <w:r w:rsidRPr="005C69DB">
        <w:rPr>
          <w:spacing w:val="-5"/>
          <w:sz w:val="28"/>
          <w:szCs w:val="28"/>
        </w:rPr>
        <w:t>vật</w:t>
      </w:r>
      <w:r w:rsidRPr="005C69DB">
        <w:rPr>
          <w:spacing w:val="-13"/>
          <w:sz w:val="28"/>
          <w:szCs w:val="28"/>
        </w:rPr>
        <w:t xml:space="preserve"> </w:t>
      </w:r>
      <w:r w:rsidRPr="005C69DB">
        <w:rPr>
          <w:spacing w:val="-5"/>
          <w:sz w:val="28"/>
          <w:szCs w:val="28"/>
        </w:rPr>
        <w:t>được</w:t>
      </w:r>
      <w:r w:rsidRPr="005C69DB">
        <w:rPr>
          <w:spacing w:val="-13"/>
          <w:sz w:val="28"/>
          <w:szCs w:val="28"/>
        </w:rPr>
        <w:t xml:space="preserve"> </w:t>
      </w:r>
      <w:r w:rsidRPr="005C69DB">
        <w:rPr>
          <w:spacing w:val="-5"/>
          <w:sz w:val="28"/>
          <w:szCs w:val="28"/>
        </w:rPr>
        <w:t>khử</w:t>
      </w:r>
      <w:r w:rsidRPr="005C69DB">
        <w:rPr>
          <w:spacing w:val="-12"/>
          <w:sz w:val="28"/>
          <w:szCs w:val="28"/>
        </w:rPr>
        <w:t xml:space="preserve"> </w:t>
      </w:r>
      <w:r w:rsidRPr="005C69DB">
        <w:rPr>
          <w:spacing w:val="-6"/>
          <w:sz w:val="28"/>
          <w:szCs w:val="28"/>
        </w:rPr>
        <w:t>trùng,</w:t>
      </w:r>
      <w:r w:rsidRPr="005C69DB">
        <w:rPr>
          <w:spacing w:val="-12"/>
          <w:sz w:val="28"/>
          <w:szCs w:val="28"/>
        </w:rPr>
        <w:t xml:space="preserve"> </w:t>
      </w:r>
      <w:r w:rsidRPr="005C69DB">
        <w:rPr>
          <w:spacing w:val="-4"/>
          <w:sz w:val="28"/>
          <w:szCs w:val="28"/>
        </w:rPr>
        <w:t>đảm</w:t>
      </w:r>
      <w:r w:rsidRPr="005C69DB">
        <w:rPr>
          <w:spacing w:val="-13"/>
          <w:sz w:val="28"/>
          <w:szCs w:val="28"/>
        </w:rPr>
        <w:t xml:space="preserve"> </w:t>
      </w:r>
      <w:r w:rsidRPr="005C69DB">
        <w:rPr>
          <w:spacing w:val="-4"/>
          <w:sz w:val="28"/>
          <w:szCs w:val="28"/>
        </w:rPr>
        <w:t>bảm</w:t>
      </w:r>
      <w:r w:rsidRPr="005C69DB">
        <w:rPr>
          <w:spacing w:val="-13"/>
          <w:sz w:val="28"/>
          <w:szCs w:val="28"/>
        </w:rPr>
        <w:t xml:space="preserve"> </w:t>
      </w:r>
      <w:r w:rsidRPr="005C69DB">
        <w:rPr>
          <w:spacing w:val="-4"/>
          <w:sz w:val="28"/>
          <w:szCs w:val="28"/>
        </w:rPr>
        <w:t>ướt</w:t>
      </w:r>
      <w:r w:rsidRPr="005C69DB">
        <w:rPr>
          <w:spacing w:val="-13"/>
          <w:sz w:val="28"/>
          <w:szCs w:val="28"/>
        </w:rPr>
        <w:t xml:space="preserve"> </w:t>
      </w:r>
      <w:r w:rsidRPr="005C69DB">
        <w:rPr>
          <w:spacing w:val="-4"/>
          <w:sz w:val="28"/>
          <w:szCs w:val="28"/>
        </w:rPr>
        <w:t>đều</w:t>
      </w:r>
      <w:r w:rsidRPr="005C69DB">
        <w:rPr>
          <w:spacing w:val="-13"/>
          <w:sz w:val="28"/>
          <w:szCs w:val="28"/>
        </w:rPr>
        <w:t xml:space="preserve"> </w:t>
      </w:r>
      <w:r w:rsidRPr="005C69DB">
        <w:rPr>
          <w:spacing w:val="-3"/>
          <w:sz w:val="28"/>
          <w:szCs w:val="28"/>
        </w:rPr>
        <w:t>bề</w:t>
      </w:r>
      <w:r w:rsidRPr="005C69DB">
        <w:rPr>
          <w:spacing w:val="-13"/>
          <w:sz w:val="28"/>
          <w:szCs w:val="28"/>
        </w:rPr>
        <w:t xml:space="preserve"> </w:t>
      </w:r>
      <w:r w:rsidRPr="005C69DB">
        <w:rPr>
          <w:spacing w:val="-6"/>
          <w:sz w:val="28"/>
          <w:szCs w:val="28"/>
        </w:rPr>
        <w:t>mặt;</w:t>
      </w:r>
    </w:p>
    <w:p w:rsidR="007325F4" w:rsidRPr="005C69DB" w:rsidRDefault="007325F4" w:rsidP="007325F4">
      <w:pPr>
        <w:pStyle w:val="----cngthuc"/>
        <w:spacing w:line="288" w:lineRule="auto"/>
        <w:ind w:firstLine="567"/>
        <w:rPr>
          <w:sz w:val="28"/>
          <w:szCs w:val="28"/>
        </w:rPr>
      </w:pPr>
      <w:r w:rsidRPr="005C69DB">
        <w:rPr>
          <w:sz w:val="28"/>
          <w:szCs w:val="28"/>
        </w:rPr>
        <w:t>Phun thuốc khử trùng lên toàn bộ bề mặt nền, tường, máng ăn, máng uống, trần mái chuồng</w:t>
      </w:r>
      <w:r w:rsidRPr="005C69DB">
        <w:rPr>
          <w:spacing w:val="-1"/>
          <w:sz w:val="28"/>
          <w:szCs w:val="28"/>
        </w:rPr>
        <w:t xml:space="preserve"> </w:t>
      </w:r>
      <w:r w:rsidRPr="005C69DB">
        <w:rPr>
          <w:sz w:val="28"/>
          <w:szCs w:val="28"/>
        </w:rPr>
        <w:t>trại.</w:t>
      </w:r>
    </w:p>
    <w:p w:rsidR="007325F4" w:rsidRPr="005C69DB" w:rsidRDefault="007325F4" w:rsidP="007325F4">
      <w:pPr>
        <w:pStyle w:val="----cngthuc"/>
        <w:spacing w:line="288" w:lineRule="auto"/>
        <w:ind w:firstLine="567"/>
        <w:rPr>
          <w:sz w:val="28"/>
          <w:szCs w:val="28"/>
        </w:rPr>
      </w:pPr>
      <w:r w:rsidRPr="005C69DB">
        <w:rPr>
          <w:sz w:val="28"/>
          <w:szCs w:val="28"/>
        </w:rPr>
        <w:t>Ngoài ra, nhân viên phun xịt thuốc khử trùng cần trang bị đầy đủ bảo hộ lao động để tránh ảnh hưởng của hơi thuốc khử</w:t>
      </w:r>
      <w:r w:rsidRPr="005C69DB">
        <w:rPr>
          <w:spacing w:val="-1"/>
          <w:sz w:val="28"/>
          <w:szCs w:val="28"/>
        </w:rPr>
        <w:t xml:space="preserve"> </w:t>
      </w:r>
      <w:r w:rsidRPr="005C69DB">
        <w:rPr>
          <w:sz w:val="28"/>
          <w:szCs w:val="28"/>
        </w:rPr>
        <w:t>trùng;</w:t>
      </w:r>
    </w:p>
    <w:p w:rsidR="007325F4" w:rsidRPr="005C69DB" w:rsidRDefault="007325F4" w:rsidP="007325F4">
      <w:pPr>
        <w:pStyle w:val="----cngthuc"/>
        <w:spacing w:line="288" w:lineRule="auto"/>
        <w:ind w:firstLine="567"/>
        <w:rPr>
          <w:sz w:val="28"/>
          <w:szCs w:val="28"/>
        </w:rPr>
      </w:pPr>
      <w:r w:rsidRPr="005C69DB">
        <w:rPr>
          <w:sz w:val="28"/>
          <w:szCs w:val="28"/>
        </w:rPr>
        <w:t>Thực hiện phun theo đúng chiều gió, tránh đứng dưới hướng gió để tránh bị hơi thuốc dính vào</w:t>
      </w:r>
      <w:r w:rsidRPr="005C69DB">
        <w:rPr>
          <w:spacing w:val="-2"/>
          <w:sz w:val="28"/>
          <w:szCs w:val="28"/>
        </w:rPr>
        <w:t xml:space="preserve"> </w:t>
      </w:r>
      <w:r w:rsidRPr="005C69DB">
        <w:rPr>
          <w:sz w:val="28"/>
          <w:szCs w:val="28"/>
        </w:rPr>
        <w:t>người.</w:t>
      </w:r>
    </w:p>
    <w:p w:rsidR="00774500" w:rsidRPr="001A6D7A" w:rsidRDefault="00774500" w:rsidP="00774500">
      <w:pPr>
        <w:pStyle w:val="Heading1"/>
        <w:spacing w:before="120" w:after="120" w:line="288" w:lineRule="auto"/>
        <w:rPr>
          <w:rFonts w:cs="Times New Roman"/>
          <w:szCs w:val="28"/>
        </w:rPr>
      </w:pPr>
      <w:bookmarkStart w:id="211" w:name="_Toc113432800"/>
      <w:bookmarkStart w:id="212" w:name="_Toc117756879"/>
      <w:bookmarkStart w:id="213" w:name="_Toc128732044"/>
      <w:r w:rsidRPr="001A6D7A">
        <w:rPr>
          <w:rFonts w:cs="Times New Roman"/>
          <w:szCs w:val="28"/>
          <w:lang w:val="pt-BR"/>
        </w:rPr>
        <w:t xml:space="preserve">Công trình, biện pháp </w:t>
      </w:r>
      <w:r w:rsidRPr="001A6D7A">
        <w:rPr>
          <w:rFonts w:cs="Times New Roman"/>
          <w:szCs w:val="28"/>
        </w:rPr>
        <w:t>quản lý chất thải rắn thông thường</w:t>
      </w:r>
      <w:bookmarkEnd w:id="211"/>
      <w:bookmarkEnd w:id="212"/>
      <w:bookmarkEnd w:id="213"/>
    </w:p>
    <w:p w:rsidR="00774500" w:rsidRDefault="00774500" w:rsidP="000013DC">
      <w:pPr>
        <w:pStyle w:val="Heading2"/>
        <w:spacing w:before="120" w:after="120" w:line="288" w:lineRule="auto"/>
        <w:ind w:firstLine="567"/>
        <w:jc w:val="both"/>
        <w:rPr>
          <w:rFonts w:cs="Times New Roman"/>
          <w:szCs w:val="28"/>
        </w:rPr>
      </w:pPr>
      <w:bookmarkStart w:id="214" w:name="_Toc117756880"/>
      <w:bookmarkStart w:id="215" w:name="_Toc128732045"/>
      <w:r w:rsidRPr="00DE6C3F">
        <w:rPr>
          <w:rFonts w:cs="Times New Roman"/>
          <w:szCs w:val="28"/>
        </w:rPr>
        <w:t>Chất thải rắn sinh hoạt</w:t>
      </w:r>
      <w:bookmarkEnd w:id="214"/>
      <w:bookmarkEnd w:id="215"/>
    </w:p>
    <w:p w:rsidR="000013DC" w:rsidRPr="000013DC" w:rsidRDefault="000013DC" w:rsidP="000013DC">
      <w:pPr>
        <w:ind w:firstLine="567"/>
        <w:jc w:val="both"/>
      </w:pPr>
      <w:r>
        <w:t xml:space="preserve">Với số lượng công nhân viên tại cơ sở 6 người, lượng rác thải sinh hoạt phát sinh khoảng 3kg/ngày </w:t>
      </w:r>
    </w:p>
    <w:p w:rsidR="00774500" w:rsidRPr="00B611FD" w:rsidRDefault="00774500" w:rsidP="00774500">
      <w:pPr>
        <w:pStyle w:val="Normal1"/>
        <w:widowControl/>
        <w:tabs>
          <w:tab w:val="left" w:pos="284"/>
          <w:tab w:val="right" w:pos="567"/>
        </w:tabs>
        <w:spacing w:line="264" w:lineRule="auto"/>
        <w:ind w:firstLine="567"/>
        <w:rPr>
          <w:sz w:val="28"/>
          <w:szCs w:val="28"/>
          <w:lang w:val="vi-VN"/>
        </w:rPr>
      </w:pPr>
      <w:r>
        <w:rPr>
          <w:sz w:val="28"/>
          <w:szCs w:val="28"/>
        </w:rPr>
        <w:t xml:space="preserve">- </w:t>
      </w:r>
      <w:r w:rsidRPr="00B611FD">
        <w:rPr>
          <w:sz w:val="28"/>
          <w:szCs w:val="28"/>
          <w:lang w:val="vi-VN"/>
        </w:rPr>
        <w:t>Tiến hành phân loại và lưu giữ tại nguồn. Phân chất thải thành 0</w:t>
      </w:r>
      <w:r w:rsidRPr="00B611FD">
        <w:rPr>
          <w:sz w:val="28"/>
          <w:szCs w:val="28"/>
        </w:rPr>
        <w:t>2</w:t>
      </w:r>
      <w:r w:rsidRPr="00B611FD">
        <w:rPr>
          <w:sz w:val="28"/>
          <w:szCs w:val="28"/>
          <w:lang w:val="vi-VN"/>
        </w:rPr>
        <w:t xml:space="preserve"> loại để lưu chứa riêng biệt</w:t>
      </w:r>
      <w:r w:rsidRPr="00B611FD">
        <w:rPr>
          <w:sz w:val="28"/>
          <w:szCs w:val="28"/>
        </w:rPr>
        <w:t>:</w:t>
      </w:r>
    </w:p>
    <w:p w:rsidR="00774500" w:rsidRPr="00B611FD" w:rsidRDefault="00774500" w:rsidP="00774500">
      <w:pPr>
        <w:pStyle w:val="Normal1"/>
        <w:widowControl/>
        <w:tabs>
          <w:tab w:val="left" w:pos="284"/>
          <w:tab w:val="right" w:pos="567"/>
        </w:tabs>
        <w:spacing w:line="264" w:lineRule="auto"/>
        <w:ind w:firstLine="567"/>
        <w:rPr>
          <w:sz w:val="28"/>
          <w:szCs w:val="28"/>
          <w:lang w:val="vi-VN"/>
        </w:rPr>
      </w:pPr>
      <w:r>
        <w:rPr>
          <w:sz w:val="28"/>
          <w:szCs w:val="28"/>
        </w:rPr>
        <w:t xml:space="preserve">+ </w:t>
      </w:r>
      <w:r w:rsidRPr="00B611FD">
        <w:rPr>
          <w:sz w:val="28"/>
          <w:szCs w:val="28"/>
          <w:lang w:val="vi-VN"/>
        </w:rPr>
        <w:t>Chất vô cơ: bao bì, hộp nhữa, vỏ lon kim loại, giấy thải,…</w:t>
      </w:r>
    </w:p>
    <w:p w:rsidR="00774500" w:rsidRPr="00B611FD" w:rsidRDefault="00774500" w:rsidP="00774500">
      <w:pPr>
        <w:pStyle w:val="Normal1"/>
        <w:widowControl/>
        <w:tabs>
          <w:tab w:val="left" w:pos="284"/>
          <w:tab w:val="right" w:pos="567"/>
        </w:tabs>
        <w:spacing w:line="264" w:lineRule="auto"/>
        <w:ind w:firstLine="567"/>
        <w:rPr>
          <w:sz w:val="28"/>
          <w:szCs w:val="28"/>
          <w:lang w:val="vi-VN"/>
        </w:rPr>
      </w:pPr>
      <w:r>
        <w:rPr>
          <w:sz w:val="28"/>
          <w:szCs w:val="28"/>
        </w:rPr>
        <w:t xml:space="preserve">+ </w:t>
      </w:r>
      <w:r w:rsidRPr="00B611FD">
        <w:rPr>
          <w:sz w:val="28"/>
          <w:szCs w:val="28"/>
          <w:lang w:val="vi-VN"/>
        </w:rPr>
        <w:t>Chất thải hữu cơ: gồm các loại dễ phân hủy như thức ăn thừa, rau củ, quả hư, thối,…</w:t>
      </w:r>
    </w:p>
    <w:p w:rsidR="00774500" w:rsidRPr="00B611FD" w:rsidRDefault="00774500" w:rsidP="00774500">
      <w:pPr>
        <w:pStyle w:val="Normal1"/>
        <w:widowControl/>
        <w:tabs>
          <w:tab w:val="left" w:pos="284"/>
          <w:tab w:val="right" w:pos="567"/>
        </w:tabs>
        <w:spacing w:line="264" w:lineRule="auto"/>
        <w:ind w:firstLine="567"/>
        <w:rPr>
          <w:sz w:val="28"/>
          <w:szCs w:val="28"/>
          <w:lang w:val="vi-VN"/>
        </w:rPr>
      </w:pPr>
      <w:r>
        <w:rPr>
          <w:sz w:val="28"/>
          <w:szCs w:val="28"/>
        </w:rPr>
        <w:t xml:space="preserve">- </w:t>
      </w:r>
      <w:r w:rsidRPr="00B611FD">
        <w:rPr>
          <w:sz w:val="28"/>
          <w:szCs w:val="28"/>
          <w:lang w:val="vi-VN"/>
        </w:rPr>
        <w:t xml:space="preserve">Bố trí thùng chứa riêng biệt chứa từng loại chất thải đã phân loại trong khu vực Cơ Sở. Thùng được phân biệt bằng màu sắc và chữ trên thân thùng. </w:t>
      </w:r>
      <w:r w:rsidRPr="00B611FD">
        <w:rPr>
          <w:sz w:val="28"/>
          <w:szCs w:val="28"/>
        </w:rPr>
        <w:t>Việc bố trí cụ thể như sau:</w:t>
      </w:r>
    </w:p>
    <w:p w:rsidR="00774500" w:rsidRPr="00B611FD" w:rsidRDefault="00774500" w:rsidP="00774500">
      <w:pPr>
        <w:pStyle w:val="Normal1"/>
        <w:widowControl/>
        <w:tabs>
          <w:tab w:val="left" w:pos="284"/>
          <w:tab w:val="left" w:pos="567"/>
        </w:tabs>
        <w:spacing w:line="264" w:lineRule="auto"/>
        <w:ind w:firstLine="567"/>
        <w:rPr>
          <w:sz w:val="28"/>
          <w:szCs w:val="28"/>
          <w:lang w:val="vi-VN"/>
        </w:rPr>
      </w:pPr>
      <w:r>
        <w:rPr>
          <w:sz w:val="28"/>
          <w:szCs w:val="28"/>
        </w:rPr>
        <w:lastRenderedPageBreak/>
        <w:t xml:space="preserve">+ </w:t>
      </w:r>
      <w:r w:rsidRPr="00B611FD">
        <w:rPr>
          <w:sz w:val="28"/>
          <w:szCs w:val="28"/>
          <w:lang w:val="vi-VN"/>
        </w:rPr>
        <w:t xml:space="preserve">Bố trí 02 thùng chứa trên tuyến đường nội bộ </w:t>
      </w:r>
      <w:r w:rsidRPr="00B611FD">
        <w:rPr>
          <w:sz w:val="28"/>
          <w:szCs w:val="28"/>
        </w:rPr>
        <w:t>c</w:t>
      </w:r>
      <w:r w:rsidRPr="00B611FD">
        <w:rPr>
          <w:sz w:val="28"/>
          <w:szCs w:val="28"/>
          <w:lang w:val="vi-VN"/>
        </w:rPr>
        <w:t xml:space="preserve">ơ </w:t>
      </w:r>
      <w:r w:rsidRPr="00B611FD">
        <w:rPr>
          <w:sz w:val="28"/>
          <w:szCs w:val="28"/>
        </w:rPr>
        <w:t>s</w:t>
      </w:r>
      <w:r w:rsidRPr="00B611FD">
        <w:rPr>
          <w:sz w:val="28"/>
          <w:szCs w:val="28"/>
          <w:lang w:val="vi-VN"/>
        </w:rPr>
        <w:t>ở  gồm 01 thùng đựng rác hữu cơ, 01 thùng rác vô cơ;</w:t>
      </w:r>
    </w:p>
    <w:p w:rsidR="00774500" w:rsidRPr="00B611FD" w:rsidRDefault="00774500" w:rsidP="00774500">
      <w:pPr>
        <w:pStyle w:val="Normal1"/>
        <w:widowControl/>
        <w:tabs>
          <w:tab w:val="left" w:pos="284"/>
          <w:tab w:val="left" w:pos="567"/>
        </w:tabs>
        <w:spacing w:line="264" w:lineRule="auto"/>
        <w:ind w:firstLine="567"/>
        <w:rPr>
          <w:sz w:val="28"/>
          <w:szCs w:val="28"/>
          <w:lang w:val="vi-VN"/>
        </w:rPr>
      </w:pPr>
      <w:r>
        <w:rPr>
          <w:sz w:val="28"/>
          <w:szCs w:val="28"/>
        </w:rPr>
        <w:t xml:space="preserve">+ </w:t>
      </w:r>
      <w:r w:rsidRPr="00B611FD">
        <w:rPr>
          <w:sz w:val="28"/>
          <w:szCs w:val="28"/>
          <w:lang w:val="vi-VN"/>
        </w:rPr>
        <w:t>Bố trí 02 thùng chứa tại vị trí sinh hoạt cán bộ, công nhân lao động gồm 01 thùng đựng rác hữu cơ, 01 thùng rác vô cơ;</w:t>
      </w:r>
    </w:p>
    <w:p w:rsidR="00774500" w:rsidRDefault="00774500" w:rsidP="00774500">
      <w:pPr>
        <w:pStyle w:val="Normal1"/>
        <w:widowControl/>
        <w:tabs>
          <w:tab w:val="left" w:pos="284"/>
          <w:tab w:val="left" w:pos="567"/>
        </w:tabs>
        <w:spacing w:line="264" w:lineRule="auto"/>
        <w:ind w:firstLine="567"/>
        <w:rPr>
          <w:sz w:val="28"/>
          <w:szCs w:val="28"/>
        </w:rPr>
      </w:pPr>
      <w:r>
        <w:rPr>
          <w:sz w:val="28"/>
          <w:szCs w:val="28"/>
        </w:rPr>
        <w:t>- Do hiện tại khu vực cơ sở chưa có đơn vị thu gom rác thải sinh hoạt do đó cơ sở lựa chọn phương án xử lý tại chỗ cụ thể:</w:t>
      </w:r>
    </w:p>
    <w:p w:rsidR="00774500" w:rsidRDefault="00774500" w:rsidP="00774500">
      <w:pPr>
        <w:pStyle w:val="Normal1"/>
        <w:widowControl/>
        <w:tabs>
          <w:tab w:val="left" w:pos="284"/>
          <w:tab w:val="left" w:pos="567"/>
        </w:tabs>
        <w:spacing w:line="264" w:lineRule="auto"/>
        <w:ind w:firstLine="567"/>
        <w:rPr>
          <w:sz w:val="28"/>
          <w:szCs w:val="28"/>
        </w:rPr>
      </w:pPr>
      <w:r>
        <w:rPr>
          <w:sz w:val="28"/>
          <w:szCs w:val="28"/>
        </w:rPr>
        <w:t>+ Đ</w:t>
      </w:r>
      <w:r w:rsidR="00D57FE0">
        <w:rPr>
          <w:sz w:val="28"/>
          <w:szCs w:val="28"/>
        </w:rPr>
        <w:t>ối</w:t>
      </w:r>
      <w:r>
        <w:rPr>
          <w:sz w:val="28"/>
          <w:szCs w:val="28"/>
        </w:rPr>
        <w:t xml:space="preserve"> với chất thải sinh hoạt hữu cơ như thức ăn thừa, rau cải…sẽ được </w:t>
      </w:r>
      <w:r w:rsidR="00D57FE0">
        <w:rPr>
          <w:sz w:val="28"/>
          <w:szCs w:val="28"/>
        </w:rPr>
        <w:t xml:space="preserve">dung </w:t>
      </w:r>
      <w:r>
        <w:rPr>
          <w:sz w:val="28"/>
          <w:szCs w:val="28"/>
        </w:rPr>
        <w:t>làm</w:t>
      </w:r>
      <w:r w:rsidR="00D57FE0">
        <w:rPr>
          <w:sz w:val="28"/>
          <w:szCs w:val="28"/>
        </w:rPr>
        <w:t xml:space="preserve"> thức ăn cho cá</w:t>
      </w:r>
      <w:r w:rsidRPr="00B611FD">
        <w:rPr>
          <w:sz w:val="28"/>
          <w:szCs w:val="28"/>
        </w:rPr>
        <w:t xml:space="preserve">. </w:t>
      </w:r>
    </w:p>
    <w:p w:rsidR="00D57FE0" w:rsidRDefault="00D57FE0" w:rsidP="00774500">
      <w:pPr>
        <w:pStyle w:val="Normal1"/>
        <w:widowControl/>
        <w:tabs>
          <w:tab w:val="left" w:pos="284"/>
          <w:tab w:val="left" w:pos="567"/>
        </w:tabs>
        <w:spacing w:line="264" w:lineRule="auto"/>
        <w:ind w:firstLine="567"/>
        <w:rPr>
          <w:sz w:val="28"/>
          <w:szCs w:val="28"/>
        </w:rPr>
      </w:pPr>
      <w:r>
        <w:rPr>
          <w:sz w:val="28"/>
          <w:szCs w:val="28"/>
        </w:rPr>
        <w:t>+ Đối với chất thải tái chế như nhựa, sắt thép, bao bì, giấy caton… sẽ được thu gom và bán phế liệu</w:t>
      </w:r>
    </w:p>
    <w:p w:rsidR="00D57FE0" w:rsidRDefault="00D57FE0" w:rsidP="00774500">
      <w:pPr>
        <w:pStyle w:val="Normal1"/>
        <w:widowControl/>
        <w:tabs>
          <w:tab w:val="left" w:pos="284"/>
          <w:tab w:val="left" w:pos="567"/>
        </w:tabs>
        <w:spacing w:line="264" w:lineRule="auto"/>
        <w:ind w:firstLine="567"/>
        <w:rPr>
          <w:sz w:val="28"/>
          <w:szCs w:val="28"/>
        </w:rPr>
      </w:pPr>
      <w:r>
        <w:rPr>
          <w:sz w:val="28"/>
          <w:szCs w:val="28"/>
        </w:rPr>
        <w:t>+ Đối với các chất thải khác như túi nilon cơ sở sẽ thực hiện xử lý bằng biện pháp đốt tại khu vực đất trống xa nhà dân, phía hàng rào cuối khu đất của cơ sở.</w:t>
      </w:r>
    </w:p>
    <w:p w:rsidR="00D57FE0" w:rsidRPr="00DE6C3F" w:rsidRDefault="00D57FE0" w:rsidP="00D57FE0">
      <w:pPr>
        <w:pStyle w:val="Heading2"/>
        <w:spacing w:line="240" w:lineRule="auto"/>
        <w:ind w:left="142"/>
        <w:rPr>
          <w:rFonts w:cs="Times New Roman"/>
          <w:szCs w:val="28"/>
        </w:rPr>
      </w:pPr>
      <w:bookmarkStart w:id="216" w:name="_Toc117756881"/>
      <w:bookmarkStart w:id="217" w:name="_Toc128732046"/>
      <w:r w:rsidRPr="00DE6C3F">
        <w:rPr>
          <w:rFonts w:cs="Times New Roman"/>
          <w:szCs w:val="28"/>
        </w:rPr>
        <w:t>Chất thải rắn chăn nuôi</w:t>
      </w:r>
      <w:bookmarkEnd w:id="216"/>
      <w:bookmarkEnd w:id="217"/>
    </w:p>
    <w:p w:rsidR="00D57FE0" w:rsidRPr="00B611FD" w:rsidRDefault="00D57FE0" w:rsidP="00D57FE0">
      <w:pPr>
        <w:pStyle w:val="Normal1"/>
        <w:widowControl/>
        <w:tabs>
          <w:tab w:val="left" w:pos="284"/>
          <w:tab w:val="left" w:pos="567"/>
        </w:tabs>
        <w:spacing w:line="288" w:lineRule="auto"/>
        <w:ind w:firstLine="567"/>
        <w:rPr>
          <w:sz w:val="28"/>
          <w:szCs w:val="28"/>
          <w:lang w:val="nl-NL"/>
        </w:rPr>
      </w:pPr>
      <w:r w:rsidRPr="00B611FD">
        <w:rPr>
          <w:sz w:val="28"/>
          <w:szCs w:val="28"/>
          <w:lang w:val="nl-NL"/>
        </w:rPr>
        <w:t xml:space="preserve">Phân </w:t>
      </w:r>
      <w:r>
        <w:rPr>
          <w:sz w:val="28"/>
          <w:szCs w:val="28"/>
          <w:lang w:val="nl-NL"/>
        </w:rPr>
        <w:t>vịt</w:t>
      </w:r>
      <w:r w:rsidRPr="00B611FD">
        <w:rPr>
          <w:sz w:val="28"/>
          <w:szCs w:val="28"/>
          <w:lang w:val="nl-NL"/>
        </w:rPr>
        <w:t xml:space="preserve">: </w:t>
      </w:r>
      <w:r w:rsidR="00093AFE">
        <w:rPr>
          <w:sz w:val="28"/>
          <w:szCs w:val="28"/>
          <w:lang w:val="nl-NL"/>
        </w:rPr>
        <w:t>Sau mỗi đợt thu hoạch toàn bộ phân vịt tại sàn chăn nuôi sẽ được rửa và theo nước cuốn trôi và hầm ủ Biogas để xử lý</w:t>
      </w:r>
      <w:r w:rsidR="00C52DF7">
        <w:rPr>
          <w:sz w:val="28"/>
          <w:szCs w:val="28"/>
          <w:lang w:val="nl-NL"/>
        </w:rPr>
        <w:t>. Phân bùn oai sau thời gian phân hủy tại hầm ủ Biogas sẽ được sử dụng để bón cho cây trồng.</w:t>
      </w:r>
    </w:p>
    <w:p w:rsidR="00D57FE0" w:rsidRPr="00B611FD" w:rsidRDefault="00D57FE0" w:rsidP="00D57FE0">
      <w:pPr>
        <w:pStyle w:val="Normal1"/>
        <w:widowControl/>
        <w:tabs>
          <w:tab w:val="left" w:pos="284"/>
          <w:tab w:val="left" w:pos="567"/>
        </w:tabs>
        <w:spacing w:line="288" w:lineRule="auto"/>
        <w:ind w:firstLine="567"/>
        <w:rPr>
          <w:sz w:val="28"/>
          <w:szCs w:val="28"/>
          <w:lang w:val="nl-NL"/>
        </w:rPr>
      </w:pPr>
      <w:r w:rsidRPr="00B611FD">
        <w:rPr>
          <w:sz w:val="28"/>
          <w:szCs w:val="28"/>
          <w:lang w:val="nl-NL"/>
        </w:rPr>
        <w:t xml:space="preserve">Bao bì chứa thức ăn cho </w:t>
      </w:r>
      <w:r w:rsidR="00C52DF7">
        <w:rPr>
          <w:sz w:val="28"/>
          <w:szCs w:val="28"/>
          <w:lang w:val="nl-NL"/>
        </w:rPr>
        <w:t>vịt</w:t>
      </w:r>
      <w:r w:rsidRPr="00B611FD">
        <w:rPr>
          <w:sz w:val="28"/>
          <w:szCs w:val="28"/>
          <w:lang w:val="nl-NL"/>
        </w:rPr>
        <w:t xml:space="preserve">: Ước tính mỗi đợt nuôi sử dụng khoảng </w:t>
      </w:r>
      <w:r w:rsidR="00C52DF7">
        <w:rPr>
          <w:sz w:val="28"/>
          <w:szCs w:val="28"/>
          <w:lang w:val="nl-NL"/>
        </w:rPr>
        <w:t>1.120</w:t>
      </w:r>
      <w:r w:rsidRPr="00B611FD">
        <w:rPr>
          <w:sz w:val="28"/>
          <w:szCs w:val="28"/>
          <w:lang w:val="nl-NL"/>
        </w:rPr>
        <w:t xml:space="preserve"> bao thức ăn cho </w:t>
      </w:r>
      <w:r w:rsidR="00C52DF7">
        <w:rPr>
          <w:sz w:val="28"/>
          <w:szCs w:val="28"/>
          <w:lang w:val="nl-NL"/>
        </w:rPr>
        <w:t>vịt</w:t>
      </w:r>
      <w:r w:rsidRPr="00B611FD">
        <w:rPr>
          <w:sz w:val="28"/>
          <w:szCs w:val="28"/>
          <w:lang w:val="nl-NL"/>
        </w:rPr>
        <w:t xml:space="preserve"> (loại bao 50kg). Lượng bao thải này được </w:t>
      </w:r>
      <w:r w:rsidR="00C52DF7">
        <w:rPr>
          <w:sz w:val="28"/>
          <w:szCs w:val="28"/>
          <w:lang w:val="nl-NL"/>
        </w:rPr>
        <w:t>thu gom và định kỳ bán lại cho đơn vị thu mua phế liệu</w:t>
      </w:r>
      <w:r w:rsidRPr="00B611FD">
        <w:rPr>
          <w:sz w:val="28"/>
          <w:szCs w:val="28"/>
          <w:lang w:val="nl-NL"/>
        </w:rPr>
        <w:t>;</w:t>
      </w:r>
    </w:p>
    <w:p w:rsidR="00D57FE0" w:rsidRPr="00A77887" w:rsidRDefault="00D57FE0" w:rsidP="00D57FE0">
      <w:pPr>
        <w:pStyle w:val="Normal1"/>
        <w:widowControl/>
        <w:tabs>
          <w:tab w:val="left" w:pos="284"/>
          <w:tab w:val="left" w:pos="567"/>
        </w:tabs>
        <w:spacing w:line="288" w:lineRule="auto"/>
        <w:ind w:firstLine="567"/>
        <w:rPr>
          <w:sz w:val="28"/>
          <w:szCs w:val="28"/>
          <w:lang w:val="nl-NL"/>
        </w:rPr>
      </w:pPr>
      <w:r w:rsidRPr="00B611FD">
        <w:rPr>
          <w:sz w:val="28"/>
          <w:szCs w:val="28"/>
          <w:lang w:val="nl-NL"/>
        </w:rPr>
        <w:t xml:space="preserve">- </w:t>
      </w:r>
      <w:r w:rsidR="00C52DF7">
        <w:rPr>
          <w:sz w:val="28"/>
          <w:szCs w:val="28"/>
          <w:lang w:val="nl-NL"/>
        </w:rPr>
        <w:t>Vịt</w:t>
      </w:r>
      <w:r w:rsidRPr="00B611FD">
        <w:rPr>
          <w:sz w:val="28"/>
          <w:szCs w:val="28"/>
          <w:lang w:val="nl-NL"/>
        </w:rPr>
        <w:t xml:space="preserve"> chết không do dịch bệnh: </w:t>
      </w:r>
      <w:r w:rsidRPr="00B611FD">
        <w:rPr>
          <w:bCs/>
          <w:iCs/>
          <w:sz w:val="28"/>
          <w:szCs w:val="28"/>
        </w:rPr>
        <w:t xml:space="preserve">Trại thường xuyên được khử trùng, </w:t>
      </w:r>
      <w:r w:rsidR="00C52DF7">
        <w:rPr>
          <w:bCs/>
          <w:iCs/>
          <w:sz w:val="28"/>
          <w:szCs w:val="28"/>
        </w:rPr>
        <w:t>vịt</w:t>
      </w:r>
      <w:r w:rsidRPr="00B611FD">
        <w:rPr>
          <w:bCs/>
          <w:iCs/>
          <w:sz w:val="28"/>
          <w:szCs w:val="28"/>
        </w:rPr>
        <w:t xml:space="preserve"> được tiêm ngừa phòng bệnh định kỳ và có bác sỹ thú ý trực tiếp chăm sóc đàn </w:t>
      </w:r>
      <w:r w:rsidR="00C52DF7">
        <w:rPr>
          <w:bCs/>
          <w:iCs/>
          <w:sz w:val="28"/>
          <w:szCs w:val="28"/>
        </w:rPr>
        <w:t>vịt</w:t>
      </w:r>
      <w:r w:rsidRPr="00B611FD">
        <w:rPr>
          <w:bCs/>
          <w:iCs/>
          <w:sz w:val="28"/>
          <w:szCs w:val="28"/>
        </w:rPr>
        <w:t xml:space="preserve"> nên lượng </w:t>
      </w:r>
      <w:r w:rsidR="00C52DF7">
        <w:rPr>
          <w:bCs/>
          <w:iCs/>
          <w:sz w:val="28"/>
          <w:szCs w:val="28"/>
        </w:rPr>
        <w:t>vịt</w:t>
      </w:r>
      <w:r w:rsidRPr="00B611FD">
        <w:rPr>
          <w:bCs/>
          <w:iCs/>
          <w:sz w:val="28"/>
          <w:szCs w:val="28"/>
        </w:rPr>
        <w:t xml:space="preserve"> chết là tương đối nhỏ. Chỉ trung bình 1-3 con/ngày. Số </w:t>
      </w:r>
      <w:r w:rsidR="00C52DF7">
        <w:rPr>
          <w:bCs/>
          <w:iCs/>
          <w:sz w:val="28"/>
          <w:szCs w:val="28"/>
        </w:rPr>
        <w:t>vịt</w:t>
      </w:r>
      <w:r w:rsidRPr="00B611FD">
        <w:rPr>
          <w:bCs/>
          <w:iCs/>
          <w:sz w:val="28"/>
          <w:szCs w:val="28"/>
        </w:rPr>
        <w:t xml:space="preserve"> chết </w:t>
      </w:r>
      <w:r w:rsidRPr="00B611FD">
        <w:rPr>
          <w:rFonts w:eastAsia="Times New Roman"/>
          <w:spacing w:val="-4"/>
          <w:sz w:val="28"/>
          <w:szCs w:val="28"/>
          <w:lang w:val="cs-CZ"/>
        </w:rPr>
        <w:t xml:space="preserve">được thu gom và xử lý bằng </w:t>
      </w:r>
      <w:r>
        <w:rPr>
          <w:rFonts w:eastAsia="Times New Roman"/>
          <w:spacing w:val="-4"/>
          <w:sz w:val="28"/>
          <w:szCs w:val="28"/>
          <w:lang w:val="cs-CZ"/>
        </w:rPr>
        <w:t xml:space="preserve">cách chôn lắp hợp vệ sinh tại hố chôn xác </w:t>
      </w:r>
      <w:r w:rsidR="00C52DF7">
        <w:rPr>
          <w:rFonts w:eastAsia="Times New Roman"/>
          <w:spacing w:val="-4"/>
          <w:sz w:val="28"/>
          <w:szCs w:val="28"/>
          <w:lang w:val="cs-CZ"/>
        </w:rPr>
        <w:t>vịt</w:t>
      </w:r>
      <w:r>
        <w:rPr>
          <w:rFonts w:eastAsia="Times New Roman"/>
          <w:spacing w:val="-4"/>
          <w:sz w:val="28"/>
          <w:szCs w:val="28"/>
          <w:lang w:val="cs-CZ"/>
        </w:rPr>
        <w:t xml:space="preserve"> chết có diện tích 4m</w:t>
      </w:r>
      <w:r>
        <w:rPr>
          <w:rFonts w:eastAsia="Times New Roman"/>
          <w:spacing w:val="-4"/>
          <w:sz w:val="28"/>
          <w:szCs w:val="28"/>
          <w:vertAlign w:val="superscript"/>
          <w:lang w:val="cs-CZ"/>
        </w:rPr>
        <w:t>2</w:t>
      </w:r>
      <w:r>
        <w:rPr>
          <w:rFonts w:eastAsia="Times New Roman"/>
          <w:spacing w:val="-4"/>
          <w:sz w:val="28"/>
          <w:szCs w:val="28"/>
          <w:lang w:val="cs-CZ"/>
        </w:rPr>
        <w:t xml:space="preserve"> nằm cạnh hồ sinh học</w:t>
      </w:r>
      <w:r w:rsidR="00C52DF7">
        <w:rPr>
          <w:rFonts w:eastAsia="Times New Roman"/>
          <w:spacing w:val="-4"/>
          <w:sz w:val="28"/>
          <w:szCs w:val="28"/>
          <w:lang w:val="cs-CZ"/>
        </w:rPr>
        <w:t xml:space="preserve"> (hiện hữu)</w:t>
      </w:r>
      <w:r>
        <w:rPr>
          <w:rFonts w:eastAsia="Times New Roman"/>
          <w:spacing w:val="-4"/>
          <w:sz w:val="28"/>
          <w:szCs w:val="28"/>
          <w:lang w:val="cs-CZ"/>
        </w:rPr>
        <w:t>.</w:t>
      </w:r>
      <w:r w:rsidR="00C52DF7">
        <w:rPr>
          <w:rFonts w:eastAsia="Times New Roman"/>
          <w:spacing w:val="-4"/>
          <w:sz w:val="28"/>
          <w:szCs w:val="28"/>
          <w:lang w:val="cs-CZ"/>
        </w:rPr>
        <w:t xml:space="preserve"> Khi chôn xác vịt chết được rải 1 lớp vôi sau đó lấp lại bằng đất.</w:t>
      </w:r>
    </w:p>
    <w:p w:rsidR="00D57FE0" w:rsidRPr="00B611FD" w:rsidRDefault="00D57FE0" w:rsidP="00774500">
      <w:pPr>
        <w:pStyle w:val="Normal1"/>
        <w:widowControl/>
        <w:tabs>
          <w:tab w:val="left" w:pos="284"/>
          <w:tab w:val="left" w:pos="567"/>
        </w:tabs>
        <w:spacing w:line="264" w:lineRule="auto"/>
        <w:ind w:firstLine="567"/>
        <w:rPr>
          <w:sz w:val="28"/>
          <w:szCs w:val="28"/>
          <w:lang w:val="vi-VN"/>
        </w:rPr>
      </w:pPr>
    </w:p>
    <w:p w:rsidR="00774500" w:rsidRPr="00B611FD" w:rsidRDefault="00774500" w:rsidP="00774500">
      <w:pPr>
        <w:pStyle w:val="Normal1"/>
        <w:tabs>
          <w:tab w:val="left" w:pos="0"/>
          <w:tab w:val="left" w:pos="567"/>
        </w:tabs>
        <w:spacing w:line="288" w:lineRule="auto"/>
        <w:jc w:val="center"/>
        <w:rPr>
          <w:sz w:val="28"/>
          <w:szCs w:val="28"/>
          <w:lang w:val="vi-VN"/>
        </w:rPr>
      </w:pPr>
      <w:r w:rsidRPr="00B611FD">
        <w:rPr>
          <w:noProof/>
          <w:sz w:val="28"/>
          <w:szCs w:val="28"/>
        </w:rPr>
        <w:lastRenderedPageBreak/>
        <w:drawing>
          <wp:inline distT="0" distB="0" distL="0" distR="0" wp14:anchorId="4790BADC" wp14:editId="165D5C1F">
            <wp:extent cx="4613910"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han-loai-rac-thai.png"/>
                    <pic:cNvPicPr/>
                  </pic:nvPicPr>
                  <pic:blipFill>
                    <a:blip r:embed="rId14">
                      <a:grayscl/>
                      <a:extLst>
                        <a:ext uri="{28A0092B-C50C-407E-A947-70E740481C1C}">
                          <a14:useLocalDpi xmlns:a14="http://schemas.microsoft.com/office/drawing/2010/main" val="0"/>
                        </a:ext>
                      </a:extLst>
                    </a:blip>
                    <a:stretch>
                      <a:fillRect/>
                    </a:stretch>
                  </pic:blipFill>
                  <pic:spPr>
                    <a:xfrm>
                      <a:off x="0" y="0"/>
                      <a:ext cx="4620818" cy="2079559"/>
                    </a:xfrm>
                    <a:prstGeom prst="rect">
                      <a:avLst/>
                    </a:prstGeom>
                  </pic:spPr>
                </pic:pic>
              </a:graphicData>
            </a:graphic>
          </wp:inline>
        </w:drawing>
      </w:r>
    </w:p>
    <w:p w:rsidR="00774500" w:rsidRPr="00B611FD" w:rsidRDefault="00774500" w:rsidP="00774500">
      <w:pPr>
        <w:pStyle w:val="Hnh"/>
        <w:spacing w:line="288" w:lineRule="auto"/>
        <w:rPr>
          <w:b w:val="0"/>
          <w:i/>
          <w:sz w:val="28"/>
          <w:szCs w:val="28"/>
        </w:rPr>
      </w:pPr>
      <w:bookmarkStart w:id="218" w:name="_Toc106634129"/>
      <w:bookmarkStart w:id="219" w:name="_Toc115094976"/>
      <w:bookmarkStart w:id="220" w:name="_Toc128732336"/>
      <w:r w:rsidRPr="00B611FD">
        <w:rPr>
          <w:b w:val="0"/>
          <w:i/>
          <w:sz w:val="28"/>
          <w:szCs w:val="28"/>
        </w:rPr>
        <w:t>Hình 3.</w:t>
      </w:r>
      <w:r w:rsidRPr="00B611FD">
        <w:rPr>
          <w:b w:val="0"/>
          <w:i/>
          <w:sz w:val="28"/>
          <w:szCs w:val="28"/>
        </w:rPr>
        <w:fldChar w:fldCharType="begin"/>
      </w:r>
      <w:r w:rsidRPr="00B611FD">
        <w:rPr>
          <w:b w:val="0"/>
          <w:i/>
          <w:sz w:val="28"/>
          <w:szCs w:val="28"/>
        </w:rPr>
        <w:instrText xml:space="preserve"> SEQ Hình_3 \* ARABIC </w:instrText>
      </w:r>
      <w:r w:rsidRPr="00B611FD">
        <w:rPr>
          <w:b w:val="0"/>
          <w:i/>
          <w:sz w:val="28"/>
          <w:szCs w:val="28"/>
        </w:rPr>
        <w:fldChar w:fldCharType="separate"/>
      </w:r>
      <w:r w:rsidR="004323F6">
        <w:rPr>
          <w:b w:val="0"/>
          <w:i/>
          <w:noProof/>
          <w:sz w:val="28"/>
          <w:szCs w:val="28"/>
        </w:rPr>
        <w:t>5</w:t>
      </w:r>
      <w:r w:rsidRPr="00B611FD">
        <w:rPr>
          <w:b w:val="0"/>
          <w:i/>
          <w:sz w:val="28"/>
          <w:szCs w:val="28"/>
        </w:rPr>
        <w:fldChar w:fldCharType="end"/>
      </w:r>
      <w:r w:rsidRPr="00B611FD">
        <w:rPr>
          <w:rFonts w:eastAsia="Malgun Gothic"/>
          <w:b w:val="0"/>
          <w:i/>
          <w:noProof/>
          <w:sz w:val="28"/>
          <w:szCs w:val="28"/>
        </w:rPr>
        <w:t xml:space="preserve">. </w:t>
      </w:r>
      <w:r w:rsidRPr="00B611FD">
        <w:rPr>
          <w:b w:val="0"/>
          <w:i/>
          <w:sz w:val="28"/>
          <w:szCs w:val="28"/>
        </w:rPr>
        <w:t>Hình minh họa phân loại chất thải</w:t>
      </w:r>
      <w:bookmarkEnd w:id="218"/>
      <w:bookmarkEnd w:id="219"/>
      <w:bookmarkEnd w:id="220"/>
    </w:p>
    <w:p w:rsidR="00774500" w:rsidRPr="00B611FD" w:rsidRDefault="00774500" w:rsidP="00774500">
      <w:pPr>
        <w:spacing w:before="120" w:after="120" w:line="288" w:lineRule="auto"/>
        <w:jc w:val="right"/>
        <w:rPr>
          <w:rFonts w:cs="Times New Roman"/>
          <w:i/>
          <w:szCs w:val="28"/>
        </w:rPr>
      </w:pPr>
      <w:r w:rsidRPr="00B611FD">
        <w:rPr>
          <w:rFonts w:cs="Times New Roman"/>
          <w:i/>
          <w:szCs w:val="28"/>
        </w:rPr>
        <w:t>(Nguồn: https://phelieubaominh.com/,2020)</w:t>
      </w:r>
    </w:p>
    <w:p w:rsidR="00C52DF7" w:rsidRPr="00B611FD" w:rsidRDefault="00C52DF7" w:rsidP="00C52DF7">
      <w:pPr>
        <w:pStyle w:val="Heading1"/>
        <w:spacing w:line="240" w:lineRule="auto"/>
        <w:rPr>
          <w:szCs w:val="28"/>
        </w:rPr>
      </w:pPr>
      <w:bookmarkStart w:id="221" w:name="_Toc117756882"/>
      <w:bookmarkStart w:id="222" w:name="_Toc128732047"/>
      <w:r w:rsidRPr="00B611FD">
        <w:rPr>
          <w:szCs w:val="28"/>
        </w:rPr>
        <w:t>Công trình, biện pháp lưu giữ, xử lý chất thải nguy hại</w:t>
      </w:r>
      <w:bookmarkEnd w:id="221"/>
      <w:bookmarkEnd w:id="222"/>
    </w:p>
    <w:p w:rsidR="00C52DF7" w:rsidRDefault="00C52DF7" w:rsidP="00C52DF7">
      <w:pPr>
        <w:spacing w:before="120" w:after="120" w:line="264" w:lineRule="auto"/>
        <w:ind w:firstLine="567"/>
        <w:jc w:val="both"/>
        <w:rPr>
          <w:rFonts w:cs="Times New Roman"/>
          <w:szCs w:val="28"/>
        </w:rPr>
      </w:pPr>
      <w:r w:rsidRPr="00B611FD">
        <w:rPr>
          <w:rFonts w:cs="Times New Roman"/>
          <w:szCs w:val="28"/>
          <w:lang w:val="vi-VN"/>
        </w:rPr>
        <w:t xml:space="preserve">- Tất cả CTNH phát sinh từ </w:t>
      </w:r>
      <w:r w:rsidRPr="00B611FD">
        <w:rPr>
          <w:rFonts w:cs="Times New Roman"/>
          <w:szCs w:val="28"/>
          <w:lang w:val="cs-CZ"/>
        </w:rPr>
        <w:t xml:space="preserve">cơ sở gồm  </w:t>
      </w:r>
      <w:r w:rsidRPr="00B611FD">
        <w:rPr>
          <w:rFonts w:cs="Times New Roman"/>
          <w:szCs w:val="28"/>
          <w:lang w:val="vi-VN"/>
        </w:rPr>
        <w:t xml:space="preserve">được thu gom, phân loại và lưu giữ trong kho chứa CTNH của </w:t>
      </w:r>
      <w:r w:rsidRPr="00B611FD">
        <w:rPr>
          <w:rFonts w:cs="Times New Roman"/>
          <w:szCs w:val="28"/>
        </w:rPr>
        <w:t>c</w:t>
      </w:r>
      <w:r w:rsidRPr="00B611FD">
        <w:rPr>
          <w:rFonts w:cs="Times New Roman"/>
          <w:szCs w:val="28"/>
          <w:lang w:val="vi-VN"/>
        </w:rPr>
        <w:t xml:space="preserve">ơ </w:t>
      </w:r>
      <w:r w:rsidRPr="00B611FD">
        <w:rPr>
          <w:rFonts w:cs="Times New Roman"/>
          <w:szCs w:val="28"/>
        </w:rPr>
        <w:t>s</w:t>
      </w:r>
      <w:r w:rsidRPr="00B611FD">
        <w:rPr>
          <w:rFonts w:cs="Times New Roman"/>
          <w:szCs w:val="28"/>
          <w:lang w:val="vi-VN"/>
        </w:rPr>
        <w:t xml:space="preserve">ở </w:t>
      </w:r>
      <w:r w:rsidRPr="00B611FD">
        <w:rPr>
          <w:rFonts w:cs="Times New Roman"/>
          <w:szCs w:val="28"/>
        </w:rPr>
        <w:t xml:space="preserve">có diện tích </w:t>
      </w:r>
      <w:r>
        <w:rPr>
          <w:rFonts w:cs="Times New Roman"/>
          <w:szCs w:val="28"/>
        </w:rPr>
        <w:t>4</w:t>
      </w:r>
      <w:r w:rsidRPr="00B611FD">
        <w:rPr>
          <w:rFonts w:cs="Times New Roman"/>
          <w:szCs w:val="28"/>
        </w:rPr>
        <w:t>m</w:t>
      </w:r>
      <w:r w:rsidRPr="00B611FD">
        <w:rPr>
          <w:rFonts w:cs="Times New Roman"/>
          <w:szCs w:val="28"/>
          <w:vertAlign w:val="superscript"/>
        </w:rPr>
        <w:t>2</w:t>
      </w:r>
      <w:r w:rsidRPr="00B611FD">
        <w:rPr>
          <w:rFonts w:cs="Times New Roman"/>
          <w:szCs w:val="28"/>
        </w:rPr>
        <w:t>, Kho chứa được dựng tole, phía trên lợp mái tránh mưa, tại cửa kho chứa cò dán nhãn cảnh báo. Trong kho bố trì 0</w:t>
      </w:r>
      <w:r w:rsidR="000013DC">
        <w:rPr>
          <w:rFonts w:cs="Times New Roman"/>
          <w:szCs w:val="28"/>
        </w:rPr>
        <w:t>4</w:t>
      </w:r>
      <w:r w:rsidRPr="00B611FD">
        <w:rPr>
          <w:rFonts w:cs="Times New Roman"/>
          <w:szCs w:val="28"/>
        </w:rPr>
        <w:t xml:space="preserve"> thùng rác 60 Lít có nắp đậy để chứa đựng  </w:t>
      </w:r>
      <w:r w:rsidRPr="00B611FD">
        <w:rPr>
          <w:rFonts w:cs="Times New Roman"/>
          <w:szCs w:val="28"/>
          <w:lang w:val="vi-VN"/>
        </w:rPr>
        <w:t xml:space="preserve">theo đúng quy định tại Thông tư số </w:t>
      </w:r>
      <w:r w:rsidRPr="00B611FD">
        <w:rPr>
          <w:rFonts w:cs="Times New Roman"/>
          <w:szCs w:val="28"/>
        </w:rPr>
        <w:t>02</w:t>
      </w:r>
      <w:r w:rsidRPr="00B611FD">
        <w:rPr>
          <w:rFonts w:cs="Times New Roman"/>
          <w:szCs w:val="28"/>
          <w:lang w:val="vi-VN"/>
        </w:rPr>
        <w:t>/20</w:t>
      </w:r>
      <w:r w:rsidRPr="00B611FD">
        <w:rPr>
          <w:rFonts w:cs="Times New Roman"/>
          <w:szCs w:val="28"/>
        </w:rPr>
        <w:t>22</w:t>
      </w:r>
      <w:r w:rsidRPr="00B611FD">
        <w:rPr>
          <w:rFonts w:cs="Times New Roman"/>
          <w:szCs w:val="28"/>
          <w:lang w:val="vi-VN"/>
        </w:rPr>
        <w:t xml:space="preserve">/TT-BTNMT ngày </w:t>
      </w:r>
      <w:r w:rsidRPr="00B611FD">
        <w:rPr>
          <w:rFonts w:cs="Times New Roman"/>
          <w:szCs w:val="28"/>
        </w:rPr>
        <w:t>1</w:t>
      </w:r>
      <w:r w:rsidRPr="00B611FD">
        <w:rPr>
          <w:rFonts w:cs="Times New Roman"/>
          <w:szCs w:val="28"/>
          <w:lang w:val="vi-VN"/>
        </w:rPr>
        <w:t>0/</w:t>
      </w:r>
      <w:r w:rsidRPr="00B611FD">
        <w:rPr>
          <w:rFonts w:cs="Times New Roman"/>
          <w:szCs w:val="28"/>
        </w:rPr>
        <w:t>01</w:t>
      </w:r>
      <w:r w:rsidRPr="00B611FD">
        <w:rPr>
          <w:rFonts w:cs="Times New Roman"/>
          <w:szCs w:val="28"/>
          <w:lang w:val="vi-VN"/>
        </w:rPr>
        <w:t>/20</w:t>
      </w:r>
      <w:r w:rsidRPr="00B611FD">
        <w:rPr>
          <w:rFonts w:cs="Times New Roman"/>
          <w:szCs w:val="28"/>
        </w:rPr>
        <w:t>22</w:t>
      </w:r>
      <w:r w:rsidRPr="00B611FD">
        <w:rPr>
          <w:rFonts w:cs="Times New Roman"/>
          <w:szCs w:val="28"/>
          <w:lang w:val="vi-VN"/>
        </w:rPr>
        <w:t xml:space="preserve"> của Bộ Tài nguyên và Môi trường.</w:t>
      </w:r>
      <w:r w:rsidRPr="00B611FD">
        <w:rPr>
          <w:rFonts w:cs="Times New Roman"/>
          <w:szCs w:val="28"/>
        </w:rPr>
        <w:t xml:space="preserve"> </w:t>
      </w:r>
    </w:p>
    <w:p w:rsidR="00C52DF7" w:rsidRPr="00B611FD" w:rsidRDefault="00C52DF7" w:rsidP="00EF2C97">
      <w:pPr>
        <w:spacing w:before="120" w:after="120" w:line="288" w:lineRule="auto"/>
        <w:ind w:firstLine="567"/>
        <w:jc w:val="center"/>
        <w:rPr>
          <w:rFonts w:cs="Times New Roman"/>
          <w:szCs w:val="28"/>
        </w:rPr>
      </w:pPr>
      <w:bookmarkStart w:id="223" w:name="_Toc106634100"/>
      <w:bookmarkStart w:id="224" w:name="_Toc117757108"/>
      <w:bookmarkStart w:id="225" w:name="_Toc128732254"/>
      <w:r w:rsidRPr="00B611FD">
        <w:rPr>
          <w:i/>
          <w:szCs w:val="28"/>
        </w:rPr>
        <w:t>Bảng 3.</w:t>
      </w:r>
      <w:r w:rsidRPr="00B611FD">
        <w:rPr>
          <w:i/>
          <w:szCs w:val="28"/>
        </w:rPr>
        <w:fldChar w:fldCharType="begin"/>
      </w:r>
      <w:r w:rsidRPr="00B611FD">
        <w:rPr>
          <w:i/>
          <w:szCs w:val="28"/>
        </w:rPr>
        <w:instrText xml:space="preserve"> SEQ Bảng_3 \* ARABIC </w:instrText>
      </w:r>
      <w:r w:rsidRPr="00B611FD">
        <w:rPr>
          <w:i/>
          <w:szCs w:val="28"/>
        </w:rPr>
        <w:fldChar w:fldCharType="separate"/>
      </w:r>
      <w:r w:rsidR="00064861">
        <w:rPr>
          <w:i/>
          <w:noProof/>
          <w:szCs w:val="28"/>
        </w:rPr>
        <w:t>7</w:t>
      </w:r>
      <w:r w:rsidRPr="00B611FD">
        <w:rPr>
          <w:i/>
          <w:szCs w:val="28"/>
        </w:rPr>
        <w:fldChar w:fldCharType="end"/>
      </w:r>
      <w:r w:rsidRPr="00B611FD">
        <w:rPr>
          <w:i/>
          <w:szCs w:val="28"/>
        </w:rPr>
        <w:t xml:space="preserve">. Bảng thống kê chất thải </w:t>
      </w:r>
      <w:r w:rsidR="00EF2C97">
        <w:rPr>
          <w:i/>
          <w:szCs w:val="28"/>
        </w:rPr>
        <w:t>n</w:t>
      </w:r>
      <w:r w:rsidRPr="00B611FD">
        <w:rPr>
          <w:i/>
          <w:szCs w:val="28"/>
        </w:rPr>
        <w:t>guy hại</w:t>
      </w:r>
      <w:bookmarkEnd w:id="223"/>
      <w:bookmarkEnd w:id="224"/>
      <w:r w:rsidR="00EF2C97">
        <w:rPr>
          <w:i/>
          <w:szCs w:val="28"/>
        </w:rPr>
        <w:t xml:space="preserve"> tại cơ sở</w:t>
      </w:r>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477"/>
        <w:gridCol w:w="1887"/>
        <w:gridCol w:w="1644"/>
        <w:gridCol w:w="1532"/>
      </w:tblGrid>
      <w:tr w:rsidR="00C52DF7" w:rsidRPr="00B611FD" w:rsidTr="00D4279A">
        <w:trPr>
          <w:tblHeader/>
          <w:jc w:val="center"/>
        </w:trPr>
        <w:tc>
          <w:tcPr>
            <w:tcW w:w="746" w:type="dxa"/>
            <w:shd w:val="clear" w:color="auto" w:fill="D5DCE4" w:themeFill="text2" w:themeFillTint="33"/>
            <w:vAlign w:val="center"/>
          </w:tcPr>
          <w:p w:rsidR="00C52DF7" w:rsidRPr="00B611FD" w:rsidRDefault="00C52DF7" w:rsidP="0033489E">
            <w:pPr>
              <w:pStyle w:val="Normal1"/>
              <w:spacing w:before="0" w:after="0"/>
              <w:jc w:val="center"/>
              <w:rPr>
                <w:b/>
                <w:sz w:val="28"/>
                <w:szCs w:val="28"/>
                <w:lang w:eastAsia="ko-KR"/>
              </w:rPr>
            </w:pPr>
            <w:r w:rsidRPr="00B611FD">
              <w:rPr>
                <w:b/>
                <w:sz w:val="28"/>
                <w:szCs w:val="28"/>
                <w:lang w:eastAsia="ko-KR"/>
              </w:rPr>
              <w:t>STT</w:t>
            </w:r>
          </w:p>
        </w:tc>
        <w:tc>
          <w:tcPr>
            <w:tcW w:w="3477" w:type="dxa"/>
            <w:shd w:val="clear" w:color="auto" w:fill="D5DCE4" w:themeFill="text2" w:themeFillTint="33"/>
            <w:vAlign w:val="center"/>
          </w:tcPr>
          <w:p w:rsidR="00C52DF7" w:rsidRPr="00B611FD" w:rsidRDefault="00C52DF7" w:rsidP="0033489E">
            <w:pPr>
              <w:pStyle w:val="Normal1"/>
              <w:spacing w:before="0" w:after="0"/>
              <w:jc w:val="center"/>
              <w:rPr>
                <w:b/>
                <w:sz w:val="28"/>
                <w:szCs w:val="28"/>
                <w:lang w:eastAsia="ko-KR"/>
              </w:rPr>
            </w:pPr>
            <w:r w:rsidRPr="00B611FD">
              <w:rPr>
                <w:b/>
                <w:sz w:val="28"/>
                <w:szCs w:val="28"/>
                <w:lang w:eastAsia="ko-KR"/>
              </w:rPr>
              <w:t>Thành phần</w:t>
            </w:r>
          </w:p>
        </w:tc>
        <w:tc>
          <w:tcPr>
            <w:tcW w:w="1887" w:type="dxa"/>
            <w:shd w:val="clear" w:color="auto" w:fill="D5DCE4" w:themeFill="text2" w:themeFillTint="33"/>
            <w:vAlign w:val="center"/>
          </w:tcPr>
          <w:p w:rsidR="00C52DF7" w:rsidRPr="00B611FD" w:rsidRDefault="00C52DF7" w:rsidP="0033489E">
            <w:pPr>
              <w:pStyle w:val="Normal1"/>
              <w:spacing w:before="0" w:after="0"/>
              <w:jc w:val="center"/>
              <w:rPr>
                <w:b/>
                <w:sz w:val="28"/>
                <w:szCs w:val="28"/>
                <w:lang w:val="vi-VN" w:eastAsia="ko-KR"/>
              </w:rPr>
            </w:pPr>
            <w:r w:rsidRPr="00B611FD">
              <w:rPr>
                <w:b/>
                <w:sz w:val="28"/>
                <w:szCs w:val="28"/>
                <w:lang w:eastAsia="ko-KR"/>
              </w:rPr>
              <w:t>Khối lượng</w:t>
            </w:r>
            <w:r w:rsidRPr="00B611FD">
              <w:rPr>
                <w:b/>
                <w:sz w:val="28"/>
                <w:szCs w:val="28"/>
                <w:lang w:val="vi-VN" w:eastAsia="ko-KR"/>
              </w:rPr>
              <w:t xml:space="preserve"> (kg</w:t>
            </w:r>
            <w:r w:rsidRPr="00B611FD">
              <w:rPr>
                <w:b/>
                <w:sz w:val="28"/>
                <w:szCs w:val="28"/>
                <w:lang w:eastAsia="ko-KR"/>
              </w:rPr>
              <w:t>/năm</w:t>
            </w:r>
            <w:r w:rsidRPr="00B611FD">
              <w:rPr>
                <w:b/>
                <w:sz w:val="28"/>
                <w:szCs w:val="28"/>
                <w:lang w:val="vi-VN" w:eastAsia="ko-KR"/>
              </w:rPr>
              <w:t>)</w:t>
            </w:r>
          </w:p>
        </w:tc>
        <w:tc>
          <w:tcPr>
            <w:tcW w:w="1644" w:type="dxa"/>
            <w:shd w:val="clear" w:color="auto" w:fill="D5DCE4" w:themeFill="text2" w:themeFillTint="33"/>
            <w:vAlign w:val="center"/>
          </w:tcPr>
          <w:p w:rsidR="00C52DF7" w:rsidRPr="00B611FD" w:rsidRDefault="00C52DF7" w:rsidP="0033489E">
            <w:pPr>
              <w:pStyle w:val="Normal1"/>
              <w:spacing w:before="0" w:after="0"/>
              <w:jc w:val="center"/>
              <w:rPr>
                <w:b/>
                <w:sz w:val="28"/>
                <w:szCs w:val="28"/>
                <w:lang w:eastAsia="ko-KR"/>
              </w:rPr>
            </w:pPr>
            <w:r w:rsidRPr="00B611FD">
              <w:rPr>
                <w:b/>
                <w:sz w:val="28"/>
                <w:szCs w:val="28"/>
                <w:lang w:eastAsia="ko-KR"/>
              </w:rPr>
              <w:t>Mã số chất thải</w:t>
            </w:r>
          </w:p>
        </w:tc>
        <w:tc>
          <w:tcPr>
            <w:tcW w:w="1532" w:type="dxa"/>
            <w:shd w:val="clear" w:color="auto" w:fill="D5DCE4" w:themeFill="text2" w:themeFillTint="33"/>
          </w:tcPr>
          <w:p w:rsidR="00C52DF7" w:rsidRPr="00B611FD" w:rsidRDefault="00C52DF7" w:rsidP="0033489E">
            <w:pPr>
              <w:pStyle w:val="Normal1"/>
              <w:spacing w:before="0" w:after="0"/>
              <w:jc w:val="center"/>
              <w:rPr>
                <w:b/>
                <w:sz w:val="28"/>
                <w:szCs w:val="28"/>
                <w:lang w:eastAsia="ko-KR"/>
              </w:rPr>
            </w:pPr>
            <w:r w:rsidRPr="00B611FD">
              <w:rPr>
                <w:b/>
                <w:sz w:val="28"/>
                <w:szCs w:val="28"/>
                <w:lang w:eastAsia="ko-KR"/>
              </w:rPr>
              <w:t>Ký hiệu phân loại</w:t>
            </w:r>
          </w:p>
        </w:tc>
      </w:tr>
      <w:tr w:rsidR="00C52DF7" w:rsidRPr="00B611FD" w:rsidTr="00D4279A">
        <w:trPr>
          <w:jc w:val="center"/>
        </w:trPr>
        <w:tc>
          <w:tcPr>
            <w:tcW w:w="746" w:type="dxa"/>
            <w:shd w:val="clear" w:color="auto" w:fill="auto"/>
            <w:vAlign w:val="center"/>
          </w:tcPr>
          <w:p w:rsidR="00C52DF7" w:rsidRPr="00B611FD" w:rsidRDefault="00C52DF7" w:rsidP="0033489E">
            <w:pPr>
              <w:pStyle w:val="Normal1"/>
              <w:spacing w:before="0" w:after="0"/>
              <w:jc w:val="center"/>
              <w:rPr>
                <w:sz w:val="28"/>
                <w:szCs w:val="28"/>
              </w:rPr>
            </w:pPr>
            <w:r w:rsidRPr="00B611FD">
              <w:rPr>
                <w:sz w:val="28"/>
                <w:szCs w:val="28"/>
              </w:rPr>
              <w:t>1</w:t>
            </w:r>
          </w:p>
        </w:tc>
        <w:tc>
          <w:tcPr>
            <w:tcW w:w="3477" w:type="dxa"/>
            <w:shd w:val="clear" w:color="auto" w:fill="auto"/>
            <w:vAlign w:val="center"/>
          </w:tcPr>
          <w:p w:rsidR="00C52DF7" w:rsidRPr="00B611FD" w:rsidRDefault="00C52DF7" w:rsidP="0033489E">
            <w:pPr>
              <w:pStyle w:val="Normal1"/>
              <w:spacing w:before="0" w:after="0"/>
              <w:jc w:val="left"/>
              <w:rPr>
                <w:sz w:val="28"/>
                <w:szCs w:val="28"/>
              </w:rPr>
            </w:pPr>
            <w:r w:rsidRPr="00B611FD">
              <w:rPr>
                <w:sz w:val="28"/>
                <w:szCs w:val="28"/>
              </w:rPr>
              <w:t>Bóng đèn huỳnh quang thải</w:t>
            </w:r>
          </w:p>
        </w:tc>
        <w:tc>
          <w:tcPr>
            <w:tcW w:w="1887" w:type="dxa"/>
            <w:shd w:val="clear" w:color="auto" w:fill="auto"/>
            <w:vAlign w:val="center"/>
          </w:tcPr>
          <w:p w:rsidR="00C52DF7" w:rsidRPr="00B611FD" w:rsidRDefault="00EF2C97" w:rsidP="0033489E">
            <w:pPr>
              <w:pStyle w:val="Normal1"/>
              <w:spacing w:before="0" w:after="0"/>
              <w:jc w:val="center"/>
              <w:rPr>
                <w:sz w:val="28"/>
                <w:szCs w:val="28"/>
                <w:lang w:eastAsia="ko-KR"/>
              </w:rPr>
            </w:pPr>
            <w:r>
              <w:rPr>
                <w:sz w:val="28"/>
                <w:szCs w:val="28"/>
                <w:lang w:eastAsia="ko-KR"/>
              </w:rPr>
              <w:t>2</w:t>
            </w:r>
            <w:r w:rsidR="00C52DF7" w:rsidRPr="00B611FD">
              <w:rPr>
                <w:sz w:val="28"/>
                <w:szCs w:val="28"/>
                <w:lang w:eastAsia="ko-KR"/>
              </w:rPr>
              <w:t>,0</w:t>
            </w:r>
          </w:p>
        </w:tc>
        <w:tc>
          <w:tcPr>
            <w:tcW w:w="1644" w:type="dxa"/>
            <w:shd w:val="clear" w:color="auto" w:fill="auto"/>
            <w:vAlign w:val="center"/>
          </w:tcPr>
          <w:p w:rsidR="00C52DF7" w:rsidRPr="00B611FD" w:rsidRDefault="00C52DF7" w:rsidP="0033489E">
            <w:pPr>
              <w:pStyle w:val="Normal1"/>
              <w:spacing w:before="0" w:after="0"/>
              <w:jc w:val="center"/>
              <w:rPr>
                <w:sz w:val="28"/>
                <w:szCs w:val="28"/>
                <w:lang w:eastAsia="ko-KR"/>
              </w:rPr>
            </w:pPr>
            <w:r w:rsidRPr="00B611FD">
              <w:rPr>
                <w:rFonts w:eastAsia="Times New Roman"/>
                <w:sz w:val="28"/>
                <w:szCs w:val="28"/>
                <w:lang w:val="vi-VN"/>
              </w:rPr>
              <w:t>16 01 06</w:t>
            </w:r>
          </w:p>
        </w:tc>
        <w:tc>
          <w:tcPr>
            <w:tcW w:w="1532" w:type="dxa"/>
            <w:vAlign w:val="center"/>
          </w:tcPr>
          <w:p w:rsidR="00C52DF7" w:rsidRPr="00B611FD" w:rsidRDefault="00C52DF7" w:rsidP="0033489E">
            <w:pPr>
              <w:pStyle w:val="Normal1"/>
              <w:spacing w:before="0" w:after="0"/>
              <w:jc w:val="center"/>
              <w:rPr>
                <w:rFonts w:eastAsia="Times New Roman"/>
                <w:sz w:val="28"/>
                <w:szCs w:val="28"/>
              </w:rPr>
            </w:pPr>
            <w:r w:rsidRPr="00B611FD">
              <w:rPr>
                <w:rFonts w:eastAsia="Times New Roman"/>
                <w:sz w:val="28"/>
                <w:szCs w:val="28"/>
              </w:rPr>
              <w:t>NH</w:t>
            </w:r>
          </w:p>
        </w:tc>
      </w:tr>
      <w:tr w:rsidR="00EF2C97" w:rsidRPr="00B611FD" w:rsidTr="00D4279A">
        <w:trPr>
          <w:jc w:val="center"/>
        </w:trPr>
        <w:tc>
          <w:tcPr>
            <w:tcW w:w="746" w:type="dxa"/>
            <w:shd w:val="clear" w:color="auto" w:fill="auto"/>
            <w:vAlign w:val="center"/>
          </w:tcPr>
          <w:p w:rsidR="00EF2C97" w:rsidRPr="00EF2C97" w:rsidRDefault="00EF2C97" w:rsidP="00EF2C97">
            <w:pPr>
              <w:pStyle w:val="Normal1"/>
              <w:spacing w:before="0" w:after="0"/>
              <w:ind w:left="-37" w:firstLine="22"/>
              <w:jc w:val="center"/>
              <w:rPr>
                <w:sz w:val="28"/>
                <w:szCs w:val="28"/>
              </w:rPr>
            </w:pPr>
            <w:r>
              <w:rPr>
                <w:sz w:val="28"/>
                <w:szCs w:val="28"/>
              </w:rPr>
              <w:t>2</w:t>
            </w:r>
          </w:p>
        </w:tc>
        <w:tc>
          <w:tcPr>
            <w:tcW w:w="3477" w:type="dxa"/>
            <w:shd w:val="clear" w:color="auto" w:fill="auto"/>
            <w:vAlign w:val="center"/>
          </w:tcPr>
          <w:p w:rsidR="00EF2C97" w:rsidRPr="00EF2C97" w:rsidRDefault="00EF2C97" w:rsidP="00EF2C97">
            <w:pPr>
              <w:pStyle w:val="Normal1"/>
              <w:spacing w:before="0" w:after="0"/>
              <w:ind w:left="-37" w:firstLine="22"/>
              <w:rPr>
                <w:sz w:val="28"/>
                <w:szCs w:val="28"/>
              </w:rPr>
            </w:pPr>
            <w:r w:rsidRPr="00EF2C97">
              <w:rPr>
                <w:sz w:val="28"/>
                <w:szCs w:val="28"/>
              </w:rPr>
              <w:t>Bao bì mềm thải (bao nilon chứa hóa chất, bao giấy chứa hóa chất)</w:t>
            </w:r>
          </w:p>
        </w:tc>
        <w:tc>
          <w:tcPr>
            <w:tcW w:w="1887" w:type="dxa"/>
            <w:shd w:val="clear" w:color="auto" w:fill="auto"/>
            <w:vAlign w:val="center"/>
          </w:tcPr>
          <w:p w:rsidR="00EF2C97" w:rsidRPr="00EF2C97" w:rsidRDefault="00EF2C97" w:rsidP="00EF2C97">
            <w:pPr>
              <w:pStyle w:val="Normal1"/>
              <w:spacing w:before="0" w:after="0"/>
              <w:ind w:left="-37" w:firstLine="22"/>
              <w:jc w:val="center"/>
              <w:rPr>
                <w:sz w:val="28"/>
                <w:szCs w:val="28"/>
                <w:lang w:eastAsia="ko-KR"/>
              </w:rPr>
            </w:pPr>
            <w:r>
              <w:rPr>
                <w:sz w:val="28"/>
                <w:szCs w:val="28"/>
                <w:lang w:eastAsia="ko-KR"/>
              </w:rPr>
              <w:t>5</w:t>
            </w:r>
          </w:p>
        </w:tc>
        <w:tc>
          <w:tcPr>
            <w:tcW w:w="1644" w:type="dxa"/>
            <w:shd w:val="clear" w:color="auto" w:fill="auto"/>
            <w:vAlign w:val="center"/>
          </w:tcPr>
          <w:p w:rsidR="00EF2C97" w:rsidRPr="00EF2C97" w:rsidRDefault="00EF2C97" w:rsidP="00EF2C97">
            <w:pPr>
              <w:pStyle w:val="Normal1"/>
              <w:spacing w:before="0" w:after="0"/>
              <w:ind w:firstLine="1"/>
              <w:jc w:val="center"/>
              <w:rPr>
                <w:sz w:val="28"/>
                <w:szCs w:val="28"/>
                <w:lang w:eastAsia="ko-KR"/>
              </w:rPr>
            </w:pPr>
            <w:r w:rsidRPr="00EF2C97">
              <w:rPr>
                <w:sz w:val="28"/>
                <w:szCs w:val="28"/>
                <w:lang w:eastAsia="ko-KR"/>
              </w:rPr>
              <w:t>18 01 01</w:t>
            </w:r>
          </w:p>
        </w:tc>
        <w:tc>
          <w:tcPr>
            <w:tcW w:w="1532" w:type="dxa"/>
            <w:vAlign w:val="center"/>
          </w:tcPr>
          <w:p w:rsidR="00EF2C97" w:rsidRPr="00EF2C97" w:rsidRDefault="00EF2C97" w:rsidP="00EF2C97">
            <w:pPr>
              <w:pStyle w:val="Normal1"/>
              <w:spacing w:before="0" w:after="0"/>
              <w:jc w:val="center"/>
              <w:rPr>
                <w:rFonts w:eastAsia="Times New Roman"/>
                <w:sz w:val="28"/>
                <w:szCs w:val="28"/>
              </w:rPr>
            </w:pPr>
            <w:r w:rsidRPr="00EF2C97">
              <w:rPr>
                <w:rFonts w:eastAsia="Times New Roman"/>
                <w:sz w:val="28"/>
                <w:szCs w:val="28"/>
              </w:rPr>
              <w:t>NH</w:t>
            </w:r>
          </w:p>
        </w:tc>
      </w:tr>
      <w:tr w:rsidR="00EF2C97" w:rsidRPr="00B611FD" w:rsidTr="00D4279A">
        <w:trPr>
          <w:jc w:val="center"/>
        </w:trPr>
        <w:tc>
          <w:tcPr>
            <w:tcW w:w="746" w:type="dxa"/>
            <w:shd w:val="clear" w:color="auto" w:fill="auto"/>
            <w:vAlign w:val="center"/>
          </w:tcPr>
          <w:p w:rsidR="00EF2C97" w:rsidRPr="00EF2C97" w:rsidRDefault="00EF2C97" w:rsidP="00EF2C97">
            <w:pPr>
              <w:pStyle w:val="Normal1"/>
              <w:spacing w:before="0" w:after="0"/>
              <w:ind w:left="-37" w:firstLine="22"/>
              <w:jc w:val="center"/>
              <w:rPr>
                <w:sz w:val="28"/>
                <w:szCs w:val="28"/>
              </w:rPr>
            </w:pPr>
            <w:r>
              <w:rPr>
                <w:sz w:val="28"/>
                <w:szCs w:val="28"/>
              </w:rPr>
              <w:t>3</w:t>
            </w:r>
          </w:p>
        </w:tc>
        <w:tc>
          <w:tcPr>
            <w:tcW w:w="3477" w:type="dxa"/>
            <w:shd w:val="clear" w:color="auto" w:fill="auto"/>
            <w:vAlign w:val="center"/>
          </w:tcPr>
          <w:p w:rsidR="00EF2C97" w:rsidRPr="00EF2C97" w:rsidRDefault="00EF2C97" w:rsidP="00EF2C97">
            <w:pPr>
              <w:pStyle w:val="Normal1"/>
              <w:spacing w:before="0" w:after="0"/>
              <w:ind w:left="-37" w:firstLine="22"/>
              <w:rPr>
                <w:sz w:val="28"/>
                <w:szCs w:val="28"/>
              </w:rPr>
            </w:pPr>
            <w:r w:rsidRPr="00EF2C97">
              <w:rPr>
                <w:sz w:val="28"/>
                <w:szCs w:val="28"/>
              </w:rPr>
              <w:t>Bao bì cứng thải bằng nhựa (thùng nhựa chứa hóa chất)</w:t>
            </w:r>
          </w:p>
        </w:tc>
        <w:tc>
          <w:tcPr>
            <w:tcW w:w="1887" w:type="dxa"/>
            <w:shd w:val="clear" w:color="auto" w:fill="auto"/>
            <w:vAlign w:val="center"/>
          </w:tcPr>
          <w:p w:rsidR="00EF2C97" w:rsidRPr="00EF2C97" w:rsidRDefault="00EF2C97" w:rsidP="00EF2C97">
            <w:pPr>
              <w:pStyle w:val="Normal1"/>
              <w:spacing w:before="0" w:after="0"/>
              <w:ind w:left="-37" w:firstLine="22"/>
              <w:jc w:val="center"/>
              <w:rPr>
                <w:sz w:val="28"/>
                <w:szCs w:val="28"/>
                <w:lang w:eastAsia="ko-KR"/>
              </w:rPr>
            </w:pPr>
            <w:r>
              <w:rPr>
                <w:sz w:val="28"/>
                <w:szCs w:val="28"/>
                <w:lang w:eastAsia="ko-KR"/>
              </w:rPr>
              <w:t>5</w:t>
            </w:r>
          </w:p>
        </w:tc>
        <w:tc>
          <w:tcPr>
            <w:tcW w:w="1644" w:type="dxa"/>
            <w:shd w:val="clear" w:color="auto" w:fill="auto"/>
            <w:vAlign w:val="center"/>
          </w:tcPr>
          <w:p w:rsidR="00EF2C97" w:rsidRPr="00EF2C97" w:rsidRDefault="00EF2C97" w:rsidP="00EF2C97">
            <w:pPr>
              <w:pStyle w:val="Normal1"/>
              <w:spacing w:before="0" w:after="0"/>
              <w:ind w:firstLine="1"/>
              <w:jc w:val="center"/>
              <w:rPr>
                <w:sz w:val="28"/>
                <w:szCs w:val="28"/>
                <w:lang w:eastAsia="ko-KR"/>
              </w:rPr>
            </w:pPr>
            <w:r w:rsidRPr="00EF2C97">
              <w:rPr>
                <w:sz w:val="28"/>
                <w:szCs w:val="28"/>
                <w:lang w:eastAsia="ko-KR"/>
              </w:rPr>
              <w:t>18 01 03</w:t>
            </w:r>
          </w:p>
        </w:tc>
        <w:tc>
          <w:tcPr>
            <w:tcW w:w="1532" w:type="dxa"/>
            <w:vAlign w:val="center"/>
          </w:tcPr>
          <w:p w:rsidR="00EF2C97" w:rsidRPr="00EF2C97" w:rsidRDefault="00EF2C97" w:rsidP="00EF2C97">
            <w:pPr>
              <w:pStyle w:val="Normal1"/>
              <w:spacing w:before="0" w:after="0"/>
              <w:ind w:left="-37" w:firstLine="22"/>
              <w:jc w:val="center"/>
              <w:rPr>
                <w:sz w:val="28"/>
                <w:szCs w:val="28"/>
              </w:rPr>
            </w:pPr>
            <w:r w:rsidRPr="00EF2C97">
              <w:rPr>
                <w:rFonts w:eastAsia="Times New Roman"/>
                <w:sz w:val="28"/>
                <w:szCs w:val="28"/>
              </w:rPr>
              <w:t>NH</w:t>
            </w:r>
          </w:p>
        </w:tc>
      </w:tr>
      <w:tr w:rsidR="00C52DF7" w:rsidRPr="00B611FD" w:rsidTr="00D4279A">
        <w:trPr>
          <w:jc w:val="center"/>
        </w:trPr>
        <w:tc>
          <w:tcPr>
            <w:tcW w:w="746" w:type="dxa"/>
            <w:shd w:val="clear" w:color="auto" w:fill="auto"/>
            <w:vAlign w:val="center"/>
          </w:tcPr>
          <w:p w:rsidR="00C52DF7" w:rsidRPr="00B611FD" w:rsidRDefault="00EF2C97" w:rsidP="0033489E">
            <w:pPr>
              <w:pStyle w:val="Normal1"/>
              <w:spacing w:before="0" w:after="0"/>
              <w:jc w:val="center"/>
              <w:rPr>
                <w:sz w:val="28"/>
                <w:szCs w:val="28"/>
              </w:rPr>
            </w:pPr>
            <w:r>
              <w:rPr>
                <w:sz w:val="28"/>
                <w:szCs w:val="28"/>
              </w:rPr>
              <w:t>4</w:t>
            </w:r>
          </w:p>
        </w:tc>
        <w:tc>
          <w:tcPr>
            <w:tcW w:w="3477" w:type="dxa"/>
            <w:shd w:val="clear" w:color="auto" w:fill="auto"/>
            <w:vAlign w:val="center"/>
          </w:tcPr>
          <w:p w:rsidR="00C52DF7" w:rsidRPr="00B611FD" w:rsidRDefault="00C52DF7" w:rsidP="0033489E">
            <w:pPr>
              <w:pStyle w:val="Normal1"/>
              <w:spacing w:before="0" w:after="0"/>
              <w:jc w:val="left"/>
              <w:rPr>
                <w:sz w:val="28"/>
                <w:szCs w:val="28"/>
              </w:rPr>
            </w:pPr>
            <w:r w:rsidRPr="00B611FD">
              <w:rPr>
                <w:sz w:val="28"/>
                <w:szCs w:val="28"/>
              </w:rPr>
              <w:t xml:space="preserve">Chất thải lây nhiễm (kim tiêm, vỏ thuốc thú y) </w:t>
            </w:r>
          </w:p>
        </w:tc>
        <w:tc>
          <w:tcPr>
            <w:tcW w:w="1887" w:type="dxa"/>
            <w:shd w:val="clear" w:color="auto" w:fill="auto"/>
            <w:vAlign w:val="center"/>
          </w:tcPr>
          <w:p w:rsidR="00C52DF7" w:rsidRPr="00B611FD" w:rsidRDefault="00EF2C97" w:rsidP="0033489E">
            <w:pPr>
              <w:pStyle w:val="Normal1"/>
              <w:spacing w:before="0" w:after="0"/>
              <w:jc w:val="center"/>
              <w:rPr>
                <w:sz w:val="28"/>
                <w:szCs w:val="28"/>
                <w:lang w:eastAsia="ko-KR"/>
              </w:rPr>
            </w:pPr>
            <w:r>
              <w:rPr>
                <w:sz w:val="28"/>
                <w:szCs w:val="28"/>
                <w:lang w:eastAsia="ko-KR"/>
              </w:rPr>
              <w:t>2</w:t>
            </w:r>
            <w:r w:rsidR="00C52DF7" w:rsidRPr="00B611FD">
              <w:rPr>
                <w:sz w:val="28"/>
                <w:szCs w:val="28"/>
                <w:lang w:eastAsia="ko-KR"/>
              </w:rPr>
              <w:t>0</w:t>
            </w:r>
          </w:p>
        </w:tc>
        <w:tc>
          <w:tcPr>
            <w:tcW w:w="1644" w:type="dxa"/>
            <w:shd w:val="clear" w:color="auto" w:fill="auto"/>
            <w:vAlign w:val="center"/>
          </w:tcPr>
          <w:p w:rsidR="00C52DF7" w:rsidRPr="00B611FD" w:rsidRDefault="00C52DF7" w:rsidP="0033489E">
            <w:pPr>
              <w:pStyle w:val="Normal1"/>
              <w:spacing w:before="0" w:after="0"/>
              <w:jc w:val="center"/>
              <w:rPr>
                <w:sz w:val="28"/>
                <w:szCs w:val="28"/>
                <w:lang w:eastAsia="ko-KR"/>
              </w:rPr>
            </w:pPr>
            <w:r w:rsidRPr="00B611FD">
              <w:rPr>
                <w:sz w:val="28"/>
                <w:szCs w:val="28"/>
                <w:lang w:eastAsia="ko-KR"/>
              </w:rPr>
              <w:t>13 01 01</w:t>
            </w:r>
          </w:p>
        </w:tc>
        <w:tc>
          <w:tcPr>
            <w:tcW w:w="1532" w:type="dxa"/>
            <w:vAlign w:val="center"/>
          </w:tcPr>
          <w:p w:rsidR="00C52DF7" w:rsidRPr="00B611FD" w:rsidRDefault="00C52DF7" w:rsidP="0033489E">
            <w:pPr>
              <w:pStyle w:val="Normal1"/>
              <w:spacing w:before="0" w:after="0"/>
              <w:jc w:val="center"/>
              <w:rPr>
                <w:sz w:val="28"/>
                <w:szCs w:val="28"/>
                <w:lang w:eastAsia="ko-KR"/>
              </w:rPr>
            </w:pPr>
            <w:r w:rsidRPr="00B611FD">
              <w:rPr>
                <w:rFonts w:eastAsia="Times New Roman"/>
                <w:sz w:val="28"/>
                <w:szCs w:val="28"/>
              </w:rPr>
              <w:t>NH</w:t>
            </w:r>
          </w:p>
        </w:tc>
      </w:tr>
      <w:tr w:rsidR="00C52DF7" w:rsidRPr="00B611FD" w:rsidTr="00D4279A">
        <w:trPr>
          <w:jc w:val="center"/>
        </w:trPr>
        <w:tc>
          <w:tcPr>
            <w:tcW w:w="746" w:type="dxa"/>
            <w:shd w:val="clear" w:color="auto" w:fill="auto"/>
            <w:vAlign w:val="center"/>
          </w:tcPr>
          <w:p w:rsidR="00C52DF7" w:rsidRPr="00B611FD" w:rsidRDefault="00C52DF7" w:rsidP="0033489E">
            <w:pPr>
              <w:pStyle w:val="Normal1"/>
              <w:spacing w:before="0" w:after="0"/>
              <w:jc w:val="center"/>
              <w:rPr>
                <w:sz w:val="28"/>
                <w:szCs w:val="28"/>
              </w:rPr>
            </w:pPr>
          </w:p>
        </w:tc>
        <w:tc>
          <w:tcPr>
            <w:tcW w:w="3477" w:type="dxa"/>
            <w:shd w:val="clear" w:color="auto" w:fill="auto"/>
            <w:vAlign w:val="center"/>
          </w:tcPr>
          <w:p w:rsidR="00C52DF7" w:rsidRPr="00B611FD" w:rsidRDefault="00C52DF7" w:rsidP="0033489E">
            <w:pPr>
              <w:pStyle w:val="Normal1"/>
              <w:spacing w:before="0" w:after="0"/>
              <w:jc w:val="center"/>
              <w:rPr>
                <w:b/>
                <w:sz w:val="28"/>
                <w:szCs w:val="28"/>
              </w:rPr>
            </w:pPr>
            <w:r w:rsidRPr="00B611FD">
              <w:rPr>
                <w:b/>
                <w:sz w:val="28"/>
                <w:szCs w:val="28"/>
              </w:rPr>
              <w:t xml:space="preserve">Tổng </w:t>
            </w:r>
          </w:p>
        </w:tc>
        <w:tc>
          <w:tcPr>
            <w:tcW w:w="1887" w:type="dxa"/>
            <w:shd w:val="clear" w:color="auto" w:fill="auto"/>
            <w:vAlign w:val="center"/>
          </w:tcPr>
          <w:p w:rsidR="00C52DF7" w:rsidRPr="00B611FD" w:rsidRDefault="00EF2C97" w:rsidP="00EF2C97">
            <w:pPr>
              <w:pStyle w:val="Normal1"/>
              <w:spacing w:before="0" w:after="0"/>
              <w:jc w:val="center"/>
              <w:rPr>
                <w:b/>
                <w:sz w:val="28"/>
                <w:szCs w:val="28"/>
                <w:lang w:eastAsia="ko-KR"/>
              </w:rPr>
            </w:pPr>
            <w:r>
              <w:rPr>
                <w:b/>
                <w:sz w:val="28"/>
                <w:szCs w:val="28"/>
                <w:lang w:eastAsia="ko-KR"/>
              </w:rPr>
              <w:t>32</w:t>
            </w:r>
          </w:p>
        </w:tc>
        <w:tc>
          <w:tcPr>
            <w:tcW w:w="1644" w:type="dxa"/>
            <w:shd w:val="clear" w:color="auto" w:fill="auto"/>
            <w:vAlign w:val="center"/>
          </w:tcPr>
          <w:p w:rsidR="00C52DF7" w:rsidRPr="00B611FD" w:rsidRDefault="00C52DF7" w:rsidP="0033489E">
            <w:pPr>
              <w:pStyle w:val="Normal1"/>
              <w:spacing w:before="0" w:after="0"/>
              <w:jc w:val="center"/>
              <w:rPr>
                <w:sz w:val="28"/>
                <w:szCs w:val="28"/>
                <w:lang w:eastAsia="ko-KR"/>
              </w:rPr>
            </w:pPr>
          </w:p>
        </w:tc>
        <w:tc>
          <w:tcPr>
            <w:tcW w:w="1532" w:type="dxa"/>
          </w:tcPr>
          <w:p w:rsidR="00C52DF7" w:rsidRPr="00B611FD" w:rsidRDefault="00C52DF7" w:rsidP="0033489E">
            <w:pPr>
              <w:pStyle w:val="Normal1"/>
              <w:spacing w:before="0" w:after="0"/>
              <w:jc w:val="center"/>
              <w:rPr>
                <w:sz w:val="28"/>
                <w:szCs w:val="28"/>
                <w:lang w:eastAsia="ko-KR"/>
              </w:rPr>
            </w:pPr>
          </w:p>
        </w:tc>
      </w:tr>
    </w:tbl>
    <w:p w:rsidR="00D4279A" w:rsidRDefault="00D4279A" w:rsidP="00D4279A">
      <w:pPr>
        <w:tabs>
          <w:tab w:val="left" w:pos="284"/>
        </w:tabs>
        <w:spacing w:before="120" w:after="120" w:line="288" w:lineRule="auto"/>
        <w:ind w:firstLine="567"/>
        <w:jc w:val="right"/>
        <w:rPr>
          <w:rFonts w:eastAsia="Malgun Gothic" w:cs="Times New Roman"/>
          <w:i/>
          <w:szCs w:val="28"/>
        </w:rPr>
      </w:pPr>
      <w:r w:rsidRPr="00B611FD">
        <w:rPr>
          <w:rFonts w:eastAsia="Malgun Gothic" w:cs="Times New Roman"/>
          <w:i/>
          <w:szCs w:val="28"/>
        </w:rPr>
        <w:t xml:space="preserve">(Nguồn: </w:t>
      </w:r>
      <w:r w:rsidRPr="00B611FD">
        <w:rPr>
          <w:i/>
          <w:szCs w:val="28"/>
          <w:lang w:val="sv-SE"/>
        </w:rPr>
        <w:t xml:space="preserve">Chủ </w:t>
      </w:r>
      <w:r>
        <w:rPr>
          <w:i/>
          <w:szCs w:val="28"/>
          <w:lang w:val="sv-SE"/>
        </w:rPr>
        <w:t>c</w:t>
      </w:r>
      <w:r w:rsidRPr="00B611FD">
        <w:rPr>
          <w:i/>
          <w:szCs w:val="28"/>
          <w:lang w:val="sv-SE"/>
        </w:rPr>
        <w:t xml:space="preserve">ơ </w:t>
      </w:r>
      <w:r>
        <w:rPr>
          <w:i/>
          <w:szCs w:val="28"/>
          <w:lang w:val="sv-SE"/>
        </w:rPr>
        <w:t>s</w:t>
      </w:r>
      <w:r w:rsidRPr="00B611FD">
        <w:rPr>
          <w:i/>
          <w:szCs w:val="28"/>
          <w:lang w:val="sv-SE"/>
        </w:rPr>
        <w:t xml:space="preserve">ở </w:t>
      </w:r>
      <w:r>
        <w:rPr>
          <w:i/>
          <w:szCs w:val="28"/>
          <w:lang w:val="sv-SE"/>
        </w:rPr>
        <w:t>tổng hợp</w:t>
      </w:r>
      <w:r w:rsidRPr="00B611FD">
        <w:rPr>
          <w:i/>
          <w:szCs w:val="28"/>
          <w:lang w:val="sv-SE"/>
        </w:rPr>
        <w:t>, 202</w:t>
      </w:r>
      <w:r>
        <w:rPr>
          <w:i/>
          <w:szCs w:val="28"/>
          <w:lang w:val="sv-SE"/>
        </w:rPr>
        <w:t>3</w:t>
      </w:r>
      <w:r w:rsidRPr="00B611FD">
        <w:rPr>
          <w:rFonts w:eastAsia="Malgun Gothic" w:cs="Times New Roman"/>
          <w:i/>
          <w:szCs w:val="28"/>
        </w:rPr>
        <w:t>)</w:t>
      </w:r>
    </w:p>
    <w:p w:rsidR="00EF2C97" w:rsidRDefault="00EF2C97" w:rsidP="00F04D27">
      <w:pPr>
        <w:pStyle w:val="NormalWeb"/>
        <w:shd w:val="clear" w:color="auto" w:fill="FFFFFF"/>
        <w:spacing w:before="120" w:beforeAutospacing="0" w:after="120" w:afterAutospacing="0" w:line="288" w:lineRule="auto"/>
        <w:ind w:firstLine="567"/>
        <w:jc w:val="both"/>
        <w:rPr>
          <w:sz w:val="28"/>
          <w:szCs w:val="28"/>
        </w:rPr>
      </w:pPr>
      <w:r>
        <w:rPr>
          <w:sz w:val="28"/>
          <w:szCs w:val="28"/>
        </w:rPr>
        <w:t xml:space="preserve">Hiện tại do số lượng CTNH phát sinh tại cơ sở với số lượng nhỏ, do đó cơ sơ đang tạm lưu chứa tại kho chứa. Khi số lượng đủ lớn (ước tính khoảng </w:t>
      </w:r>
      <w:r w:rsidR="00D4279A">
        <w:rPr>
          <w:sz w:val="28"/>
          <w:szCs w:val="28"/>
        </w:rPr>
        <w:t>10</w:t>
      </w:r>
      <w:r>
        <w:rPr>
          <w:sz w:val="28"/>
          <w:szCs w:val="28"/>
        </w:rPr>
        <w:t>0kg) chủ cơ sở sẽ hợp đồng với đơn vị có chức năng thu</w:t>
      </w:r>
      <w:r w:rsidR="00D4279A">
        <w:rPr>
          <w:sz w:val="28"/>
          <w:szCs w:val="28"/>
        </w:rPr>
        <w:t xml:space="preserve"> g</w:t>
      </w:r>
      <w:r>
        <w:rPr>
          <w:sz w:val="28"/>
          <w:szCs w:val="28"/>
        </w:rPr>
        <w:t>om, vận chuyển và xử lý theo quy định.</w:t>
      </w:r>
    </w:p>
    <w:p w:rsidR="00EF2C97" w:rsidRPr="00EF2C97" w:rsidRDefault="00EF2C97" w:rsidP="00EF2C97">
      <w:pPr>
        <w:pStyle w:val="Heading1"/>
        <w:spacing w:line="240" w:lineRule="auto"/>
        <w:rPr>
          <w:szCs w:val="28"/>
        </w:rPr>
      </w:pPr>
      <w:bookmarkStart w:id="226" w:name="_Toc128732048"/>
      <w:bookmarkStart w:id="227" w:name="_Toc117756883"/>
      <w:r w:rsidRPr="00EF2C97">
        <w:rPr>
          <w:rFonts w:cs="Times New Roman"/>
          <w:szCs w:val="28"/>
        </w:rPr>
        <w:lastRenderedPageBreak/>
        <w:t>Công trình, biện pháp giảm thiểu tiếng ồn</w:t>
      </w:r>
      <w:bookmarkEnd w:id="226"/>
      <w:r w:rsidRPr="00EF2C97">
        <w:rPr>
          <w:rFonts w:cs="Times New Roman"/>
          <w:szCs w:val="28"/>
        </w:rPr>
        <w:t xml:space="preserve"> </w:t>
      </w:r>
      <w:bookmarkEnd w:id="227"/>
    </w:p>
    <w:p w:rsidR="00EF2C97" w:rsidRPr="00B611FD" w:rsidRDefault="00EF2C97" w:rsidP="00EF2C97">
      <w:pPr>
        <w:tabs>
          <w:tab w:val="left" w:pos="426"/>
        </w:tabs>
        <w:spacing w:before="120" w:after="120" w:line="288" w:lineRule="auto"/>
        <w:ind w:firstLine="567"/>
        <w:jc w:val="both"/>
        <w:rPr>
          <w:rFonts w:eastAsia="Times New Roman" w:cs="Times New Roman"/>
          <w:bCs/>
          <w:szCs w:val="28"/>
          <w:lang w:val="nl-NL"/>
        </w:rPr>
      </w:pPr>
      <w:r w:rsidRPr="00B611FD">
        <w:rPr>
          <w:rFonts w:eastAsia="Times New Roman" w:cs="Times New Roman"/>
          <w:bCs/>
          <w:szCs w:val="28"/>
          <w:lang w:val="nl-NL"/>
        </w:rPr>
        <w:t xml:space="preserve">Tiếng ồn tại khu chăn nuôi chủ yếu làm ảnh hưởng đến người dân sống xung quanh, tuy nhiên gần khu vực dự án chỉ có 1 hộ dân sinh sống </w:t>
      </w:r>
      <w:r>
        <w:rPr>
          <w:rFonts w:eastAsia="Times New Roman" w:cs="Times New Roman"/>
          <w:bCs/>
          <w:szCs w:val="28"/>
          <w:lang w:val="nl-NL"/>
        </w:rPr>
        <w:t xml:space="preserve">và khoảng cách từ nguồn gây ồn đến hộ dân khá xa </w:t>
      </w:r>
      <w:r w:rsidRPr="00B611FD">
        <w:rPr>
          <w:rFonts w:eastAsia="Times New Roman" w:cs="Times New Roman"/>
          <w:bCs/>
          <w:szCs w:val="28"/>
          <w:lang w:val="nl-NL"/>
        </w:rPr>
        <w:t>nên tác động từ tiếng ồn là không đáng kể. Dù vậy, chủ dự án vẫn thực hiện các biện pháp sau để giảm thiểu tiếng ồn:</w:t>
      </w:r>
    </w:p>
    <w:p w:rsidR="00EF2C97" w:rsidRPr="00B611FD" w:rsidRDefault="00EF2C97" w:rsidP="00EF2C97">
      <w:pPr>
        <w:pStyle w:val="Normal1"/>
        <w:widowControl/>
        <w:tabs>
          <w:tab w:val="left" w:pos="284"/>
          <w:tab w:val="left" w:pos="567"/>
        </w:tabs>
        <w:spacing w:line="288" w:lineRule="auto"/>
        <w:ind w:firstLine="567"/>
        <w:rPr>
          <w:sz w:val="28"/>
          <w:szCs w:val="28"/>
          <w:lang w:val="nl-NL"/>
        </w:rPr>
      </w:pPr>
      <w:r>
        <w:rPr>
          <w:rFonts w:eastAsia="Times New Roman"/>
          <w:bCs/>
          <w:sz w:val="28"/>
          <w:szCs w:val="28"/>
          <w:lang w:val="nl-NL"/>
        </w:rPr>
        <w:t xml:space="preserve">- </w:t>
      </w:r>
      <w:r w:rsidRPr="00B611FD">
        <w:rPr>
          <w:rFonts w:eastAsia="Times New Roman"/>
          <w:bCs/>
          <w:sz w:val="28"/>
          <w:szCs w:val="28"/>
          <w:lang w:val="nl-NL"/>
        </w:rPr>
        <w:t>Thời gian vệ sinh chuồng trại tránh vào giờ nghỉ trưa và sau 18h tối;</w:t>
      </w:r>
    </w:p>
    <w:p w:rsidR="00EF2C97" w:rsidRPr="00B611FD" w:rsidRDefault="00EF2C97" w:rsidP="00EF2C97">
      <w:pPr>
        <w:pStyle w:val="Normal1"/>
        <w:widowControl/>
        <w:tabs>
          <w:tab w:val="left" w:pos="284"/>
          <w:tab w:val="left" w:pos="567"/>
        </w:tabs>
        <w:spacing w:line="288" w:lineRule="auto"/>
        <w:ind w:firstLine="567"/>
        <w:rPr>
          <w:sz w:val="28"/>
          <w:szCs w:val="28"/>
          <w:lang w:val="nl-NL"/>
        </w:rPr>
      </w:pPr>
      <w:r>
        <w:rPr>
          <w:rFonts w:eastAsia="Times New Roman"/>
          <w:bCs/>
          <w:sz w:val="28"/>
          <w:szCs w:val="28"/>
          <w:lang w:val="nl-NL"/>
        </w:rPr>
        <w:t xml:space="preserve">- </w:t>
      </w:r>
      <w:r w:rsidRPr="00B611FD">
        <w:rPr>
          <w:rFonts w:eastAsia="Times New Roman"/>
          <w:bCs/>
          <w:sz w:val="28"/>
          <w:szCs w:val="28"/>
          <w:lang w:val="nl-NL"/>
        </w:rPr>
        <w:t>Các xe vận chuyển thức ăn phải tắt máy trong quá trình chờ bốc dở, hạn chế bóp còi trong khu vực gần trại chăn nuôi;</w:t>
      </w:r>
    </w:p>
    <w:p w:rsidR="00EF2C97" w:rsidRPr="00B611FD" w:rsidRDefault="00EF2C97" w:rsidP="00EF2C97">
      <w:pPr>
        <w:pStyle w:val="Normal1"/>
        <w:widowControl/>
        <w:tabs>
          <w:tab w:val="left" w:pos="284"/>
          <w:tab w:val="left" w:pos="567"/>
        </w:tabs>
        <w:spacing w:line="288" w:lineRule="auto"/>
        <w:ind w:firstLine="567"/>
        <w:rPr>
          <w:sz w:val="28"/>
          <w:szCs w:val="28"/>
          <w:lang w:val="nl-NL"/>
        </w:rPr>
      </w:pPr>
      <w:r>
        <w:rPr>
          <w:rFonts w:eastAsia="Times New Roman"/>
          <w:bCs/>
          <w:sz w:val="28"/>
          <w:szCs w:val="28"/>
          <w:lang w:val="nl-NL"/>
        </w:rPr>
        <w:t xml:space="preserve">- </w:t>
      </w:r>
      <w:r w:rsidRPr="00B611FD">
        <w:rPr>
          <w:rFonts w:eastAsia="Times New Roman"/>
          <w:bCs/>
          <w:sz w:val="28"/>
          <w:szCs w:val="28"/>
          <w:lang w:val="nl-NL"/>
        </w:rPr>
        <w:t xml:space="preserve">Bố trí giờ xuất chuồng </w:t>
      </w:r>
      <w:r>
        <w:rPr>
          <w:rFonts w:eastAsia="Times New Roman"/>
          <w:bCs/>
          <w:sz w:val="28"/>
          <w:szCs w:val="28"/>
          <w:lang w:val="nl-NL"/>
        </w:rPr>
        <w:t>vịt</w:t>
      </w:r>
      <w:r w:rsidRPr="00B611FD">
        <w:rPr>
          <w:rFonts w:eastAsia="Times New Roman"/>
          <w:bCs/>
          <w:sz w:val="28"/>
          <w:szCs w:val="28"/>
          <w:lang w:val="nl-NL"/>
        </w:rPr>
        <w:t xml:space="preserve"> hợp lý tránh giờ nghỉ trưa gây ảnh hưởng đến người dân;</w:t>
      </w:r>
    </w:p>
    <w:p w:rsidR="00EF2C97" w:rsidRPr="00B611FD" w:rsidRDefault="00EF2C97" w:rsidP="00EF2C97">
      <w:pPr>
        <w:pStyle w:val="Normal1"/>
        <w:widowControl/>
        <w:tabs>
          <w:tab w:val="left" w:pos="284"/>
          <w:tab w:val="left" w:pos="567"/>
        </w:tabs>
        <w:spacing w:line="288" w:lineRule="auto"/>
        <w:ind w:firstLine="567"/>
        <w:rPr>
          <w:sz w:val="28"/>
          <w:szCs w:val="28"/>
          <w:lang w:val="nl-NL"/>
        </w:rPr>
      </w:pPr>
      <w:r>
        <w:rPr>
          <w:rFonts w:eastAsia="Times New Roman"/>
          <w:bCs/>
          <w:sz w:val="28"/>
          <w:szCs w:val="28"/>
          <w:lang w:val="nl-NL"/>
        </w:rPr>
        <w:t xml:space="preserve">- </w:t>
      </w:r>
      <w:r w:rsidRPr="00B611FD">
        <w:rPr>
          <w:rFonts w:eastAsia="Times New Roman"/>
          <w:bCs/>
          <w:sz w:val="28"/>
          <w:szCs w:val="28"/>
          <w:lang w:val="nl-NL"/>
        </w:rPr>
        <w:t>Trồng thêm cây xanh tại khu vực dự án để giảm bớt tiếng ồn;</w:t>
      </w:r>
    </w:p>
    <w:p w:rsidR="00EF2C97" w:rsidRDefault="00EF2C97" w:rsidP="00EF2C97">
      <w:pPr>
        <w:pStyle w:val="Normal1"/>
        <w:widowControl/>
        <w:tabs>
          <w:tab w:val="left" w:pos="284"/>
          <w:tab w:val="left" w:pos="567"/>
        </w:tabs>
        <w:spacing w:line="288" w:lineRule="auto"/>
        <w:ind w:firstLine="567"/>
        <w:rPr>
          <w:rFonts w:eastAsia="Times New Roman"/>
          <w:sz w:val="28"/>
          <w:szCs w:val="28"/>
          <w:lang w:val="nl-NL"/>
        </w:rPr>
      </w:pPr>
      <w:r>
        <w:rPr>
          <w:rFonts w:eastAsia="Times New Roman"/>
          <w:sz w:val="28"/>
          <w:szCs w:val="28"/>
          <w:lang w:val="nl-NL"/>
        </w:rPr>
        <w:t xml:space="preserve">- </w:t>
      </w:r>
      <w:r w:rsidRPr="00B611FD">
        <w:rPr>
          <w:rFonts w:eastAsia="Times New Roman"/>
          <w:sz w:val="28"/>
          <w:szCs w:val="28"/>
          <w:lang w:val="nl-NL"/>
        </w:rPr>
        <w:t>Để giảm thiểu tiếng ồn do máy phát điện, máy này cần được đặt trong phòng cách âm, trên đế cao su dày, trang bị các họng tiêu âm nhằm tiêu âm cho máy, hạn chế được tiếng ồn ào đối với môi trường xung quanh;</w:t>
      </w:r>
    </w:p>
    <w:p w:rsidR="00EF2C97" w:rsidRPr="00EF2C97" w:rsidRDefault="00EF2C97" w:rsidP="00EF2C97">
      <w:pPr>
        <w:pStyle w:val="Heading1"/>
        <w:spacing w:line="240" w:lineRule="auto"/>
        <w:rPr>
          <w:szCs w:val="28"/>
        </w:rPr>
      </w:pPr>
      <w:bookmarkStart w:id="228" w:name="_Toc117756884"/>
      <w:bookmarkStart w:id="229" w:name="_Toc128732049"/>
      <w:r w:rsidRPr="00EF2C97">
        <w:rPr>
          <w:szCs w:val="28"/>
        </w:rPr>
        <w:t>Phương án phòng ngừa, ứng phó sự cố môi trường</w:t>
      </w:r>
      <w:bookmarkEnd w:id="228"/>
      <w:bookmarkEnd w:id="229"/>
    </w:p>
    <w:p w:rsidR="00EF2C97" w:rsidRPr="00DE6C3F" w:rsidRDefault="00EF2C97" w:rsidP="00EF2C97">
      <w:pPr>
        <w:pStyle w:val="Heading2"/>
        <w:spacing w:line="240" w:lineRule="auto"/>
        <w:rPr>
          <w:rFonts w:cs="Times New Roman"/>
          <w:szCs w:val="28"/>
        </w:rPr>
      </w:pPr>
      <w:bookmarkStart w:id="230" w:name="_Toc117756885"/>
      <w:bookmarkStart w:id="231" w:name="_Toc128732050"/>
      <w:r w:rsidRPr="00DE6C3F">
        <w:rPr>
          <w:rFonts w:cs="Times New Roman"/>
          <w:szCs w:val="28"/>
        </w:rPr>
        <w:t>Tai nạn lao động</w:t>
      </w:r>
      <w:bookmarkEnd w:id="230"/>
      <w:bookmarkEnd w:id="231"/>
    </w:p>
    <w:p w:rsidR="00EF2C97" w:rsidRPr="00B611FD" w:rsidRDefault="00D72C9E" w:rsidP="00EF2C97">
      <w:pPr>
        <w:pStyle w:val="Normal1"/>
        <w:widowControl/>
        <w:tabs>
          <w:tab w:val="left" w:pos="567"/>
        </w:tabs>
        <w:spacing w:line="288" w:lineRule="auto"/>
        <w:ind w:firstLine="567"/>
        <w:rPr>
          <w:sz w:val="28"/>
          <w:szCs w:val="28"/>
          <w:lang w:val="vi-VN" w:eastAsia="ko-KR"/>
        </w:rPr>
      </w:pPr>
      <w:r>
        <w:rPr>
          <w:sz w:val="28"/>
          <w:szCs w:val="28"/>
          <w:lang w:eastAsia="ko-KR"/>
        </w:rPr>
        <w:t>-</w:t>
      </w:r>
      <w:r w:rsidR="00EF2C97">
        <w:rPr>
          <w:sz w:val="28"/>
          <w:szCs w:val="28"/>
          <w:lang w:eastAsia="ko-KR"/>
        </w:rPr>
        <w:t xml:space="preserve"> </w:t>
      </w:r>
      <w:r w:rsidR="00EF2C97" w:rsidRPr="00B611FD">
        <w:rPr>
          <w:sz w:val="28"/>
          <w:szCs w:val="28"/>
          <w:lang w:val="vi-VN" w:eastAsia="ko-KR"/>
        </w:rPr>
        <w:t>Không cho phép người lao động làm việc trong tình trạng không đảm bảo trí lực, thể lực (say xỉn, đang bị choáng, bệnh...);</w:t>
      </w:r>
    </w:p>
    <w:p w:rsidR="00EF2C97" w:rsidRPr="00B611FD" w:rsidRDefault="00D72C9E" w:rsidP="00EF2C97">
      <w:pPr>
        <w:pStyle w:val="Normal1"/>
        <w:widowControl/>
        <w:tabs>
          <w:tab w:val="left" w:pos="567"/>
        </w:tabs>
        <w:spacing w:line="288" w:lineRule="auto"/>
        <w:ind w:firstLine="567"/>
        <w:rPr>
          <w:sz w:val="28"/>
          <w:szCs w:val="28"/>
          <w:lang w:val="vi-VN"/>
        </w:rPr>
      </w:pPr>
      <w:r>
        <w:rPr>
          <w:sz w:val="28"/>
          <w:szCs w:val="28"/>
        </w:rPr>
        <w:t>-</w:t>
      </w:r>
      <w:r w:rsidR="00EF2C97">
        <w:rPr>
          <w:sz w:val="28"/>
          <w:szCs w:val="28"/>
        </w:rPr>
        <w:t xml:space="preserve"> </w:t>
      </w:r>
      <w:r w:rsidR="00EF2C97" w:rsidRPr="00B611FD">
        <w:rPr>
          <w:sz w:val="28"/>
          <w:szCs w:val="28"/>
          <w:lang w:val="vi-VN"/>
        </w:rPr>
        <w:t>Hệ thống điện như các tủ điện dán biển cảnh báo nguy hiểm và lắp khung ngoài để tránh giật điện;</w:t>
      </w:r>
    </w:p>
    <w:p w:rsidR="00EF2C97" w:rsidRPr="00B611FD" w:rsidRDefault="00D72C9E" w:rsidP="00EF2C97">
      <w:pPr>
        <w:pStyle w:val="Normal1"/>
        <w:widowControl/>
        <w:tabs>
          <w:tab w:val="left" w:pos="567"/>
        </w:tabs>
        <w:spacing w:line="288" w:lineRule="auto"/>
        <w:ind w:firstLine="567"/>
        <w:rPr>
          <w:sz w:val="28"/>
          <w:szCs w:val="28"/>
          <w:lang w:val="vi-VN"/>
        </w:rPr>
      </w:pPr>
      <w:r>
        <w:rPr>
          <w:sz w:val="28"/>
          <w:szCs w:val="28"/>
        </w:rPr>
        <w:t>-</w:t>
      </w:r>
      <w:r w:rsidR="00EF2C97">
        <w:rPr>
          <w:sz w:val="28"/>
          <w:szCs w:val="28"/>
        </w:rPr>
        <w:t xml:space="preserve"> </w:t>
      </w:r>
      <w:r w:rsidR="00EF2C97" w:rsidRPr="00B611FD">
        <w:rPr>
          <w:sz w:val="28"/>
          <w:szCs w:val="28"/>
          <w:lang w:val="vi-VN"/>
        </w:rPr>
        <w:t>Nguyên lý sắp xếp nguyên liệu, thức ăn thức ăn trữ trong kho phải được bố trí, sắp xếp thích hợp tránh ngã đổ, không chất quá cao và phải đặt trên pallet gọn gàng đúng quy định về sắp xếp hàng hóa trong kho;</w:t>
      </w:r>
    </w:p>
    <w:p w:rsidR="00EF2C97" w:rsidRPr="00B611FD" w:rsidRDefault="00D72C9E" w:rsidP="00EF2C97">
      <w:pPr>
        <w:pStyle w:val="Normal1"/>
        <w:widowControl/>
        <w:tabs>
          <w:tab w:val="left" w:pos="567"/>
        </w:tabs>
        <w:spacing w:line="264" w:lineRule="auto"/>
        <w:ind w:firstLine="567"/>
        <w:rPr>
          <w:sz w:val="28"/>
          <w:szCs w:val="28"/>
          <w:lang w:val="vi-VN" w:eastAsia="ko-KR"/>
        </w:rPr>
      </w:pPr>
      <w:r>
        <w:rPr>
          <w:sz w:val="28"/>
          <w:szCs w:val="28"/>
          <w:lang w:eastAsia="ko-KR"/>
        </w:rPr>
        <w:t>-</w:t>
      </w:r>
      <w:r w:rsidR="00EF2C97">
        <w:rPr>
          <w:sz w:val="28"/>
          <w:szCs w:val="28"/>
          <w:lang w:eastAsia="ko-KR"/>
        </w:rPr>
        <w:t xml:space="preserve"> </w:t>
      </w:r>
      <w:r w:rsidR="00EF2C97" w:rsidRPr="00B611FD">
        <w:rPr>
          <w:sz w:val="28"/>
          <w:szCs w:val="28"/>
          <w:lang w:val="vi-VN" w:eastAsia="ko-KR"/>
        </w:rPr>
        <w:t>Tổ chức khám sức khỏe định kỳ và đầy đủ cho cán bộ công nhân đúng quy định trong Luật lao động và trang bị tủ thuốc y tế bên trong nhà trang trại;</w:t>
      </w:r>
    </w:p>
    <w:p w:rsidR="00EF2C97" w:rsidRPr="00B611FD" w:rsidRDefault="00D72C9E" w:rsidP="00EF2C97">
      <w:pPr>
        <w:pStyle w:val="Normal1"/>
        <w:widowControl/>
        <w:tabs>
          <w:tab w:val="left" w:pos="567"/>
        </w:tabs>
        <w:spacing w:line="264" w:lineRule="auto"/>
        <w:ind w:firstLine="567"/>
        <w:rPr>
          <w:sz w:val="28"/>
          <w:szCs w:val="28"/>
          <w:lang w:val="vi-VN" w:eastAsia="ko-KR"/>
        </w:rPr>
      </w:pPr>
      <w:r>
        <w:rPr>
          <w:sz w:val="28"/>
          <w:szCs w:val="28"/>
          <w:lang w:eastAsia="ko-KR"/>
        </w:rPr>
        <w:t xml:space="preserve">- </w:t>
      </w:r>
      <w:r w:rsidR="00EF2C97" w:rsidRPr="00B611FD">
        <w:rPr>
          <w:sz w:val="28"/>
          <w:szCs w:val="28"/>
          <w:lang w:val="vi-VN" w:eastAsia="ko-KR"/>
        </w:rPr>
        <w:t>Kiểm định máy móc theo quy định đối với các thiết bị có yêu cầu nghiêm ngặt định kỳ;</w:t>
      </w:r>
    </w:p>
    <w:p w:rsidR="00D72C9E" w:rsidRPr="00FC3056" w:rsidRDefault="00D72C9E" w:rsidP="00D72C9E">
      <w:pPr>
        <w:pStyle w:val="Heading2"/>
        <w:spacing w:line="240" w:lineRule="auto"/>
        <w:rPr>
          <w:rFonts w:cs="Times New Roman"/>
          <w:szCs w:val="28"/>
        </w:rPr>
      </w:pPr>
      <w:bookmarkStart w:id="232" w:name="_Toc117756886"/>
      <w:bookmarkStart w:id="233" w:name="_Toc128732051"/>
      <w:r w:rsidRPr="00FC3056">
        <w:rPr>
          <w:rFonts w:cs="Times New Roman"/>
          <w:szCs w:val="28"/>
        </w:rPr>
        <w:t>Sự cố cháy nổ</w:t>
      </w:r>
      <w:bookmarkEnd w:id="232"/>
      <w:bookmarkEnd w:id="233"/>
    </w:p>
    <w:p w:rsidR="00D72C9E" w:rsidRPr="00B611FD" w:rsidRDefault="00D72C9E" w:rsidP="00D72C9E">
      <w:pPr>
        <w:pStyle w:val="Normal1"/>
        <w:tabs>
          <w:tab w:val="right" w:pos="284"/>
        </w:tabs>
        <w:spacing w:line="264" w:lineRule="auto"/>
        <w:ind w:firstLine="567"/>
        <w:rPr>
          <w:sz w:val="28"/>
          <w:szCs w:val="28"/>
          <w:lang w:val="vi-VN"/>
        </w:rPr>
      </w:pPr>
      <w:r w:rsidRPr="00B611FD">
        <w:rPr>
          <w:sz w:val="28"/>
          <w:szCs w:val="28"/>
          <w:lang w:val="vi-VN"/>
        </w:rPr>
        <w:t>Trang bị các hệ thống PCCC theo đúng quy định. Cụ thể:</w:t>
      </w:r>
    </w:p>
    <w:p w:rsidR="00D72C9E" w:rsidRPr="00B611FD" w:rsidRDefault="00D72C9E" w:rsidP="00D72C9E">
      <w:pPr>
        <w:pStyle w:val="Normal1"/>
        <w:tabs>
          <w:tab w:val="left" w:pos="284"/>
        </w:tabs>
        <w:spacing w:line="264" w:lineRule="auto"/>
        <w:ind w:firstLine="567"/>
        <w:rPr>
          <w:sz w:val="28"/>
          <w:szCs w:val="28"/>
          <w:lang w:val="vi-VN"/>
        </w:rPr>
      </w:pPr>
      <w:r w:rsidRPr="00B611FD">
        <w:rPr>
          <w:sz w:val="28"/>
          <w:szCs w:val="28"/>
          <w:lang w:val="vi-VN"/>
        </w:rPr>
        <w:t>Bố trí tổng cộng 04 bình chữa cháy gồm bình chữa cháy CO</w:t>
      </w:r>
      <w:r w:rsidRPr="00B611FD">
        <w:rPr>
          <w:sz w:val="28"/>
          <w:szCs w:val="28"/>
          <w:vertAlign w:val="subscript"/>
          <w:lang w:val="vi-VN"/>
        </w:rPr>
        <w:t>2</w:t>
      </w:r>
      <w:r w:rsidRPr="00B611FD">
        <w:rPr>
          <w:sz w:val="28"/>
          <w:szCs w:val="28"/>
          <w:lang w:val="vi-VN"/>
        </w:rPr>
        <w:t xml:space="preserve"> loại 5kg và loại 8kg tại các vị trí cửa ra vào công trình để dễ dàng tiếp cận khi có sự cố xảy ra. Ngoài ra, tại các công trình còn gắn bảng tiêu lệnh chữa cháy, niêm yết số </w:t>
      </w:r>
      <w:r w:rsidRPr="00B611FD">
        <w:rPr>
          <w:sz w:val="28"/>
          <w:szCs w:val="28"/>
          <w:lang w:val="vi-VN"/>
        </w:rPr>
        <w:lastRenderedPageBreak/>
        <w:t>điện thoại đường dây nóng và vẽ vạch thể hiện vị trí các bình chữa cháy.</w:t>
      </w:r>
    </w:p>
    <w:p w:rsidR="00D72C9E" w:rsidRPr="00B611FD" w:rsidRDefault="00D72C9E" w:rsidP="00D72C9E">
      <w:pPr>
        <w:pStyle w:val="Normal1"/>
        <w:tabs>
          <w:tab w:val="left" w:pos="284"/>
        </w:tabs>
        <w:spacing w:line="264" w:lineRule="auto"/>
        <w:ind w:firstLine="567"/>
        <w:rPr>
          <w:sz w:val="28"/>
          <w:szCs w:val="28"/>
          <w:lang w:val="pt-BR"/>
        </w:rPr>
      </w:pPr>
      <w:r w:rsidRPr="00B611FD">
        <w:rPr>
          <w:sz w:val="28"/>
          <w:szCs w:val="28"/>
          <w:lang w:val="pt-BR"/>
        </w:rPr>
        <w:tab/>
        <w:t xml:space="preserve">Bên cạnh việc lắp đặt hệ thống PCCC, cơ sở  kết hợp đồng bộ các biện pháp sau: </w:t>
      </w:r>
    </w:p>
    <w:p w:rsidR="00D72C9E" w:rsidRPr="00B611FD" w:rsidRDefault="00D72C9E" w:rsidP="00D72C9E">
      <w:pPr>
        <w:pStyle w:val="Normal1"/>
        <w:widowControl/>
        <w:tabs>
          <w:tab w:val="left" w:pos="567"/>
        </w:tabs>
        <w:spacing w:line="264" w:lineRule="auto"/>
        <w:ind w:firstLine="567"/>
        <w:rPr>
          <w:sz w:val="28"/>
          <w:szCs w:val="28"/>
          <w:lang w:val="vi-VN" w:eastAsia="ko-KR"/>
        </w:rPr>
      </w:pPr>
      <w:r>
        <w:rPr>
          <w:sz w:val="28"/>
          <w:szCs w:val="28"/>
          <w:lang w:val="pt-BR" w:eastAsia="ko-KR"/>
        </w:rPr>
        <w:t xml:space="preserve">- </w:t>
      </w:r>
      <w:r w:rsidRPr="00B611FD">
        <w:rPr>
          <w:sz w:val="28"/>
          <w:szCs w:val="28"/>
          <w:lang w:val="pt-BR" w:eastAsia="ko-KR"/>
        </w:rPr>
        <w:t>Xây dựng nội quy về PCCC tại cơ sở , c</w:t>
      </w:r>
      <w:r w:rsidRPr="00B611FD">
        <w:rPr>
          <w:sz w:val="28"/>
          <w:szCs w:val="28"/>
          <w:lang w:val="vi-VN" w:eastAsia="ko-KR"/>
        </w:rPr>
        <w:t xml:space="preserve">ó bảng cảnh báo PCCC và số điện thoại nóng niêm yết tại </w:t>
      </w:r>
      <w:r w:rsidRPr="00B611FD">
        <w:rPr>
          <w:sz w:val="28"/>
          <w:szCs w:val="28"/>
          <w:lang w:val="pt-BR" w:eastAsia="ko-KR"/>
        </w:rPr>
        <w:t>các vị trí cần thiết;</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Giám sát chặt chẽ việc thực thi nội quy cấm hút thuốc tại nơi làm;</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Chủ đầu tư thường xuyên kiểm tra, theo dõi tình trạng các thiết bị điện;</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Thường xuyên kiểm tra tình trạng của các bình chữa cháy và sạc lại đầy bình khi sử dụng. Đảm bảo các thiết bị PCCC luôn trong tình trạng hoạt động tốt;</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Bố trí thêm các thùng cát dự trữ để kết hợp chữa cháy khi có sự cố;</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Theo dõi và sạc bình chữa cháy định kỳ;</w:t>
      </w:r>
    </w:p>
    <w:p w:rsidR="00D72C9E" w:rsidRPr="00B611FD" w:rsidRDefault="00D72C9E" w:rsidP="00D72C9E">
      <w:pPr>
        <w:pStyle w:val="Normal1"/>
        <w:widowControl/>
        <w:tabs>
          <w:tab w:val="left" w:pos="567"/>
        </w:tabs>
        <w:spacing w:line="264" w:lineRule="auto"/>
        <w:ind w:firstLine="567"/>
        <w:rPr>
          <w:rFonts w:eastAsia="Times New Roman"/>
          <w:sz w:val="28"/>
          <w:szCs w:val="28"/>
          <w:lang w:val="vi-VN" w:eastAsia="ko-KR"/>
        </w:rPr>
      </w:pPr>
      <w:r>
        <w:rPr>
          <w:rFonts w:eastAsia="Times New Roman"/>
          <w:sz w:val="28"/>
          <w:szCs w:val="28"/>
          <w:lang w:eastAsia="ko-KR"/>
        </w:rPr>
        <w:t xml:space="preserve">- </w:t>
      </w:r>
      <w:r w:rsidRPr="00B611FD">
        <w:rPr>
          <w:rFonts w:eastAsia="Times New Roman"/>
          <w:sz w:val="28"/>
          <w:szCs w:val="28"/>
          <w:lang w:val="vi-VN" w:eastAsia="ko-KR"/>
        </w:rPr>
        <w:t>Định kỳ bảo trì, bảo dưỡng hệ thống PCCC;</w:t>
      </w:r>
    </w:p>
    <w:p w:rsidR="00D72C9E" w:rsidRPr="00FC3056" w:rsidRDefault="00D72C9E" w:rsidP="00D72C9E">
      <w:pPr>
        <w:pStyle w:val="Heading2"/>
        <w:spacing w:line="240" w:lineRule="auto"/>
        <w:ind w:left="142"/>
        <w:rPr>
          <w:rFonts w:cs="Times New Roman"/>
          <w:szCs w:val="28"/>
        </w:rPr>
      </w:pPr>
      <w:bookmarkStart w:id="234" w:name="_Toc117756887"/>
      <w:bookmarkStart w:id="235" w:name="_Toc128732052"/>
      <w:r w:rsidRPr="00FC3056">
        <w:rPr>
          <w:rFonts w:cs="Times New Roman"/>
          <w:szCs w:val="28"/>
        </w:rPr>
        <w:t>Tai nạn giao thông</w:t>
      </w:r>
      <w:bookmarkEnd w:id="234"/>
      <w:bookmarkEnd w:id="235"/>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Thường xuyên kiểm tra, bảo trì, bảo dưỡng đội xe để hạn chế thấp nhất nguyên nhân xảy ra tai nạn giao thông do hư hỏng phương tiện vận chuyển;</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Thường xuyên nhắc nhở tài xế, công nhân thực hiện đúng các quy định về an toàn giao thông, tuân thủ vận tốc khi lưu thông trên các tuyến đường;</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Yêu cầu các phương tiện vận chuyển đậu đỗ đúng nơi quy định đảm bảo khoảng cách an toàn với các phương tiện còn lại trong khu vực đậu xe của trang trại;</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 xml:space="preserve">Lắp đặt đèn chiếu sáng cộng cộng trong khu vực </w:t>
      </w:r>
      <w:r w:rsidRPr="00B611FD">
        <w:rPr>
          <w:sz w:val="28"/>
          <w:szCs w:val="28"/>
        </w:rPr>
        <w:t>c</w:t>
      </w:r>
      <w:r w:rsidRPr="00B611FD">
        <w:rPr>
          <w:sz w:val="28"/>
          <w:szCs w:val="28"/>
          <w:lang w:val="vi-VN"/>
        </w:rPr>
        <w:t xml:space="preserve">ơ </w:t>
      </w:r>
      <w:r w:rsidRPr="00B611FD">
        <w:rPr>
          <w:sz w:val="28"/>
          <w:szCs w:val="28"/>
        </w:rPr>
        <w:t>s</w:t>
      </w:r>
      <w:r w:rsidRPr="00B611FD">
        <w:rPr>
          <w:sz w:val="28"/>
          <w:szCs w:val="28"/>
          <w:lang w:val="vi-VN"/>
        </w:rPr>
        <w:t xml:space="preserve">ở ; </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Trang bị hàng rào cảnh báo ở xung quanh các phương tiện; yêu cầu tài xế tắt máy, trả số, kéo thắng tay khi rời xe;</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Bố trí lịch nhập thức ăn, trấu, xuất – nhập gà để tránh các giờ cao điểm gây ách tắc giao thông;</w:t>
      </w:r>
    </w:p>
    <w:p w:rsidR="00D72C9E" w:rsidRPr="00B611FD" w:rsidRDefault="00D72C9E" w:rsidP="00D72C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Tuân thủ tải trọng khai thác của phương tiện vận chuyển và tải trọng khai thác của hạ tầng giao thông.</w:t>
      </w:r>
    </w:p>
    <w:p w:rsidR="00D72C9E" w:rsidRPr="00FC3056" w:rsidRDefault="00D72C9E" w:rsidP="00D72C9E">
      <w:pPr>
        <w:pStyle w:val="Heading2"/>
        <w:spacing w:line="240" w:lineRule="auto"/>
        <w:ind w:left="142"/>
        <w:rPr>
          <w:rFonts w:cs="Times New Roman"/>
          <w:szCs w:val="28"/>
        </w:rPr>
      </w:pPr>
      <w:bookmarkStart w:id="236" w:name="_Toc117756888"/>
      <w:bookmarkStart w:id="237" w:name="_Toc128732053"/>
      <w:r w:rsidRPr="00FC3056">
        <w:rPr>
          <w:rFonts w:cs="Times New Roman"/>
          <w:szCs w:val="28"/>
        </w:rPr>
        <w:t>Sự cố dịch bệnh</w:t>
      </w:r>
      <w:bookmarkEnd w:id="236"/>
      <w:bookmarkEnd w:id="237"/>
    </w:p>
    <w:p w:rsidR="00D72C9E" w:rsidRPr="00B611FD" w:rsidRDefault="00D72C9E" w:rsidP="00D72C9E">
      <w:pPr>
        <w:pStyle w:val="Normal1"/>
        <w:widowControl/>
        <w:tabs>
          <w:tab w:val="left" w:pos="284"/>
        </w:tabs>
        <w:spacing w:line="288" w:lineRule="auto"/>
        <w:ind w:firstLine="567"/>
        <w:rPr>
          <w:i/>
          <w:sz w:val="28"/>
          <w:szCs w:val="28"/>
          <w:lang w:val="da-DK"/>
        </w:rPr>
      </w:pPr>
      <w:r>
        <w:rPr>
          <w:i/>
          <w:sz w:val="28"/>
          <w:szCs w:val="28"/>
          <w:lang w:val="da-DK"/>
        </w:rPr>
        <w:t xml:space="preserve">- </w:t>
      </w:r>
      <w:r w:rsidRPr="00B611FD">
        <w:rPr>
          <w:i/>
          <w:sz w:val="28"/>
          <w:szCs w:val="28"/>
          <w:lang w:val="da-DK"/>
        </w:rPr>
        <w:t>Biện pháp quản lý phòng ngừa:</w:t>
      </w:r>
    </w:p>
    <w:p w:rsidR="00D72C9E" w:rsidRPr="00B611FD" w:rsidRDefault="00D72C9E" w:rsidP="00D72C9E">
      <w:pPr>
        <w:spacing w:before="120" w:after="120" w:line="288" w:lineRule="auto"/>
        <w:ind w:firstLine="567"/>
        <w:jc w:val="both"/>
        <w:rPr>
          <w:rFonts w:cs="Times New Roman"/>
          <w:szCs w:val="28"/>
          <w:lang w:val="vi-VN"/>
        </w:rPr>
      </w:pPr>
      <w:r w:rsidRPr="00B611FD">
        <w:rPr>
          <w:rFonts w:cs="Times New Roman"/>
          <w:szCs w:val="28"/>
          <w:lang w:val="da-DK"/>
        </w:rPr>
        <w:t xml:space="preserve"> * </w:t>
      </w:r>
      <w:r w:rsidRPr="00B611FD">
        <w:rPr>
          <w:rFonts w:cs="Times New Roman"/>
          <w:i/>
          <w:szCs w:val="28"/>
          <w:lang w:val="da-DK"/>
        </w:rPr>
        <w:t>Quản lý chương trình vắc xin và phòng chống dịch bệnh</w:t>
      </w:r>
    </w:p>
    <w:p w:rsidR="00D72C9E" w:rsidRPr="00B611FD" w:rsidRDefault="00D72C9E" w:rsidP="00D72C9E">
      <w:pPr>
        <w:spacing w:before="120" w:after="120" w:line="288" w:lineRule="auto"/>
        <w:ind w:firstLine="567"/>
        <w:jc w:val="both"/>
        <w:rPr>
          <w:rFonts w:eastAsia="Times New Roman" w:cs="Times New Roman"/>
          <w:szCs w:val="28"/>
          <w:lang w:val="pt-BR"/>
        </w:rPr>
      </w:pPr>
      <w:r w:rsidRPr="00B611FD">
        <w:rPr>
          <w:rFonts w:eastAsia="Times New Roman" w:cs="Times New Roman"/>
          <w:szCs w:val="28"/>
          <w:lang w:val="pt-BR"/>
        </w:rPr>
        <w:lastRenderedPageBreak/>
        <w:t>Xác định đúng danh mục các bệnh phải tiêm phòng bắt buộc của Bộ Nông nghiệp và PTNT ban hành và yếu tố dịch tể lưu ý thuộc các chủng mầm bệnh đang thịnh hành tại vùng tỉnh Đồng Tháp và vùng lân cận. Hiện trạng miễn dịch và sự duy trì kháng thể có thể được kiểm tra bằng phương pháp thử huyết thanh thích hợp. Hiệu quả của chương trình phải được giám sát bằng các kiểm tra huyết thanh trong phòng thí nghiệm đối với các mẫu lấy từ các đàn.</w:t>
      </w:r>
    </w:p>
    <w:p w:rsidR="00D72C9E" w:rsidRPr="00B611FD" w:rsidRDefault="00D72C9E" w:rsidP="00D72C9E">
      <w:pPr>
        <w:tabs>
          <w:tab w:val="left" w:pos="851"/>
        </w:tabs>
        <w:spacing w:before="120" w:after="120" w:line="288" w:lineRule="auto"/>
        <w:ind w:firstLine="567"/>
        <w:contextualSpacing/>
        <w:jc w:val="both"/>
        <w:rPr>
          <w:rFonts w:eastAsia="Times New Roman" w:cs="Times New Roman"/>
          <w:szCs w:val="28"/>
          <w:lang w:val="vi-VN"/>
        </w:rPr>
      </w:pPr>
      <w:r w:rsidRPr="00B611FD">
        <w:rPr>
          <w:rFonts w:eastAsia="Times New Roman" w:cs="Times New Roman"/>
          <w:szCs w:val="28"/>
          <w:lang w:val="pt-BR"/>
        </w:rPr>
        <w:t>Khi thực hiện việc tiêm vacxin phải có sự phân công trách nhiệm được ghi chép chi tiết và chữ ký của người chịu trách nhiệm. Áp dụng các biện pháp thực hiện nghiêm ngặt, ghi chép đầy đủ, duy trì quy định tiêm phòng thường xuyên theo lứa tuổi. Chủ cơ sở phải thực hiện đầy đủ chương trình tiêm phòng cúm gia cầm, Newcastle và chương trình giám sát dịch bệnh của cơ sở .</w:t>
      </w:r>
    </w:p>
    <w:p w:rsidR="00D72C9E" w:rsidRPr="00B611FD" w:rsidRDefault="00D72C9E" w:rsidP="0061023C">
      <w:pPr>
        <w:numPr>
          <w:ilvl w:val="1"/>
          <w:numId w:val="72"/>
        </w:numPr>
        <w:tabs>
          <w:tab w:val="left" w:pos="284"/>
          <w:tab w:val="left" w:pos="567"/>
          <w:tab w:val="num" w:pos="794"/>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 xml:space="preserve">Vệ sinh cơ bản: Khu trại được thiết kế ngay cổng ra vào có hồ chứa nước sát trùng và hệ thống máy phun sát trùng cho bất cứ phương tiện nào đi ra vào trại. </w:t>
      </w:r>
    </w:p>
    <w:p w:rsidR="00D72C9E" w:rsidRPr="00B611FD" w:rsidRDefault="00D72C9E" w:rsidP="0061023C">
      <w:pPr>
        <w:numPr>
          <w:ilvl w:val="1"/>
          <w:numId w:val="72"/>
        </w:numPr>
        <w:tabs>
          <w:tab w:val="left" w:pos="284"/>
          <w:tab w:val="left" w:pos="567"/>
          <w:tab w:val="num" w:pos="794"/>
        </w:tabs>
        <w:spacing w:before="120" w:after="120" w:line="288" w:lineRule="auto"/>
        <w:ind w:left="0" w:firstLine="567"/>
        <w:jc w:val="both"/>
        <w:rPr>
          <w:rFonts w:eastAsia="Times New Roman" w:cs="Times New Roman"/>
          <w:szCs w:val="28"/>
          <w:lang w:val="vi-VN"/>
        </w:rPr>
      </w:pPr>
      <w:r w:rsidRPr="00B611FD">
        <w:rPr>
          <w:rFonts w:eastAsia="Times New Roman" w:cs="Times New Roman"/>
          <w:szCs w:val="28"/>
          <w:lang w:val="vi-VN"/>
        </w:rPr>
        <w:t xml:space="preserve">Vệ sinh chuồng nuôi: Sau mỗi đợt xuất chuồng cần phải vệ sinh sạch sẽ chuồng trại, thu gom phân trên sàn nếu có, phun thuốc sát trùng cho các chuồng trước khi thả đàn </w:t>
      </w:r>
      <w:r>
        <w:rPr>
          <w:rFonts w:eastAsia="Times New Roman" w:cs="Times New Roman"/>
          <w:szCs w:val="28"/>
        </w:rPr>
        <w:t xml:space="preserve">vịt </w:t>
      </w:r>
      <w:r w:rsidRPr="00B611FD">
        <w:rPr>
          <w:rFonts w:eastAsia="Times New Roman" w:cs="Times New Roman"/>
          <w:szCs w:val="28"/>
          <w:lang w:val="vi-VN"/>
        </w:rPr>
        <w:t>mới.</w:t>
      </w:r>
    </w:p>
    <w:p w:rsidR="00D72C9E" w:rsidRPr="00B611FD" w:rsidRDefault="00D72C9E" w:rsidP="0061023C">
      <w:pPr>
        <w:numPr>
          <w:ilvl w:val="1"/>
          <w:numId w:val="72"/>
        </w:numPr>
        <w:tabs>
          <w:tab w:val="left" w:pos="284"/>
          <w:tab w:val="left" w:pos="567"/>
          <w:tab w:val="num" w:pos="794"/>
        </w:tabs>
        <w:spacing w:before="120" w:after="120" w:line="288" w:lineRule="auto"/>
        <w:ind w:left="0" w:firstLine="567"/>
        <w:jc w:val="both"/>
        <w:rPr>
          <w:rFonts w:eastAsia="Times New Roman" w:cs="Times New Roman"/>
          <w:szCs w:val="28"/>
          <w:lang w:val="vi-VN"/>
        </w:rPr>
      </w:pPr>
      <w:r w:rsidRPr="00B611FD">
        <w:rPr>
          <w:rFonts w:eastAsia="Times New Roman" w:cs="Times New Roman"/>
          <w:szCs w:val="28"/>
        </w:rPr>
        <w:t xml:space="preserve">An </w:t>
      </w:r>
      <w:r w:rsidRPr="00B611FD">
        <w:rPr>
          <w:rFonts w:eastAsia="Times New Roman" w:cs="Times New Roman"/>
          <w:szCs w:val="28"/>
          <w:lang w:val="vi-VN"/>
        </w:rPr>
        <w:t xml:space="preserve">toàn vệ sinh thú y: Chương trình vệ sinh phòng dịch tuân thủ tuyệt đối theo chương trình vệ sinh phòng dịch quốc gia. Bên cạnh đó trại cũng có chương trình phòng dịch riêng của các chuyên gia vạch ra nhằm bảo đảm an toàn tuyệt đối cho sức khỏe của đàn </w:t>
      </w:r>
      <w:r>
        <w:rPr>
          <w:rFonts w:eastAsia="Times New Roman" w:cs="Times New Roman"/>
          <w:szCs w:val="28"/>
        </w:rPr>
        <w:t>vịt</w:t>
      </w:r>
      <w:r w:rsidRPr="00B611FD">
        <w:rPr>
          <w:rFonts w:eastAsia="Times New Roman" w:cs="Times New Roman"/>
          <w:szCs w:val="28"/>
          <w:lang w:val="vi-VN"/>
        </w:rPr>
        <w:t xml:space="preserve"> và môi trường.</w:t>
      </w:r>
    </w:p>
    <w:p w:rsidR="00D72C9E" w:rsidRPr="00B611FD" w:rsidRDefault="00D72C9E" w:rsidP="00D72C9E">
      <w:pPr>
        <w:spacing w:before="120" w:after="120" w:line="288" w:lineRule="auto"/>
        <w:ind w:firstLine="720"/>
        <w:jc w:val="both"/>
        <w:rPr>
          <w:rFonts w:cs="Times New Roman"/>
          <w:b/>
          <w:szCs w:val="28"/>
          <w:lang w:val="pt-BR"/>
        </w:rPr>
      </w:pPr>
      <w:r w:rsidRPr="00B611FD">
        <w:rPr>
          <w:rFonts w:cs="Times New Roman"/>
          <w:szCs w:val="28"/>
          <w:lang w:val="pt-BR"/>
        </w:rPr>
        <w:t xml:space="preserve">* </w:t>
      </w:r>
      <w:r w:rsidRPr="00B611FD">
        <w:rPr>
          <w:rFonts w:cs="Times New Roman"/>
          <w:i/>
          <w:szCs w:val="28"/>
          <w:lang w:val="pt-BR"/>
        </w:rPr>
        <w:t>An toàn sinh học – Phòng chống dịch bệnh trong chăn nuôi</w:t>
      </w:r>
    </w:p>
    <w:p w:rsidR="00D72C9E" w:rsidRPr="00B611FD" w:rsidRDefault="00D72C9E" w:rsidP="00D72C9E">
      <w:pPr>
        <w:tabs>
          <w:tab w:val="left" w:pos="284"/>
        </w:tabs>
        <w:spacing w:before="120" w:after="120" w:line="288" w:lineRule="auto"/>
        <w:ind w:firstLine="567"/>
        <w:jc w:val="both"/>
        <w:rPr>
          <w:rFonts w:eastAsia="Times New Roman" w:cs="Times New Roman"/>
          <w:szCs w:val="28"/>
          <w:lang w:val="vi-VN"/>
        </w:rPr>
      </w:pPr>
      <w:r w:rsidRPr="00B611FD">
        <w:rPr>
          <w:rFonts w:eastAsia="Times New Roman" w:cs="Times New Roman"/>
          <w:szCs w:val="28"/>
          <w:lang w:val="vi-VN"/>
        </w:rPr>
        <w:tab/>
        <w:t>Chương trình an toàn sinh học là việc áp dụng tổng hợp và đồng bộ các biện pháp kỹ thuật quản lý nhằm ngăn ngừa sự tiếp xúc giữa vật nuôi và mầm bệnh để đảm bảo cho đàn vật nuôi được hoàn toàn khỏe mạnh và không bị dịch bệnh.</w:t>
      </w:r>
    </w:p>
    <w:p w:rsidR="00D72C9E" w:rsidRPr="00B611FD" w:rsidRDefault="00D72C9E" w:rsidP="0061023C">
      <w:pPr>
        <w:numPr>
          <w:ilvl w:val="0"/>
          <w:numId w:val="7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Chăn nuôi an toàn sinh học sẽ góp phần</w:t>
      </w:r>
    </w:p>
    <w:p w:rsidR="00D72C9E" w:rsidRPr="00B611FD" w:rsidRDefault="00D72C9E" w:rsidP="0061023C">
      <w:pPr>
        <w:numPr>
          <w:ilvl w:val="0"/>
          <w:numId w:val="74"/>
        </w:numPr>
        <w:tabs>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Ngăn cản sự xâm nhập của mầm bệnh từ bên ngoài trại vào trong trại.</w:t>
      </w:r>
    </w:p>
    <w:p w:rsidR="00D72C9E" w:rsidRPr="00B611FD" w:rsidRDefault="00D72C9E" w:rsidP="0061023C">
      <w:pPr>
        <w:numPr>
          <w:ilvl w:val="0"/>
          <w:numId w:val="74"/>
        </w:numPr>
        <w:tabs>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Không để mầm bệnh lây lan giữa các khu vực trong trại.</w:t>
      </w:r>
    </w:p>
    <w:p w:rsidR="00D72C9E" w:rsidRPr="00B611FD" w:rsidRDefault="00D72C9E" w:rsidP="0061023C">
      <w:pPr>
        <w:numPr>
          <w:ilvl w:val="0"/>
          <w:numId w:val="74"/>
        </w:numPr>
        <w:tabs>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Không để vật nuôi trong trại phát bệnh.</w:t>
      </w:r>
    </w:p>
    <w:p w:rsidR="00D72C9E" w:rsidRPr="00B611FD" w:rsidRDefault="00D72C9E" w:rsidP="0061023C">
      <w:pPr>
        <w:numPr>
          <w:ilvl w:val="0"/>
          <w:numId w:val="74"/>
        </w:numPr>
        <w:tabs>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Ngăn cản sự lây lan mầm bệnh từ trong trại (nếu có) ra ngoài trại.</w:t>
      </w:r>
    </w:p>
    <w:p w:rsidR="00D72C9E" w:rsidRPr="00B611FD" w:rsidRDefault="00D72C9E" w:rsidP="0061023C">
      <w:pPr>
        <w:numPr>
          <w:ilvl w:val="0"/>
          <w:numId w:val="7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Các nguyên tắc cơ bản trong thực hành chăn nuôi an toàn sinh học</w:t>
      </w:r>
    </w:p>
    <w:p w:rsidR="00D72C9E" w:rsidRPr="00B611FD" w:rsidRDefault="00D72C9E" w:rsidP="0061023C">
      <w:pPr>
        <w:numPr>
          <w:ilvl w:val="0"/>
          <w:numId w:val="74"/>
        </w:numPr>
        <w:tabs>
          <w:tab w:val="left" w:pos="567"/>
        </w:tabs>
        <w:spacing w:before="120" w:after="120" w:line="288" w:lineRule="auto"/>
        <w:ind w:left="567" w:firstLine="0"/>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Đàn vật nuôi phải được nuôi trong một môi trường được bảo vệ.</w:t>
      </w:r>
    </w:p>
    <w:p w:rsidR="00D72C9E" w:rsidRPr="00B611FD" w:rsidRDefault="00D72C9E" w:rsidP="0061023C">
      <w:pPr>
        <w:numPr>
          <w:ilvl w:val="0"/>
          <w:numId w:val="74"/>
        </w:numPr>
        <w:tabs>
          <w:tab w:val="left" w:pos="567"/>
        </w:tabs>
        <w:spacing w:before="120" w:after="120" w:line="288" w:lineRule="auto"/>
        <w:ind w:left="567" w:firstLine="0"/>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Đàn vật nuôi phải được chăm sóc nuôi dưỡng tốt.</w:t>
      </w:r>
    </w:p>
    <w:p w:rsidR="00D72C9E" w:rsidRPr="00B611FD" w:rsidRDefault="00D72C9E" w:rsidP="0061023C">
      <w:pPr>
        <w:pStyle w:val="ListParagraph"/>
        <w:numPr>
          <w:ilvl w:val="0"/>
          <w:numId w:val="74"/>
        </w:numPr>
        <w:tabs>
          <w:tab w:val="left" w:pos="0"/>
          <w:tab w:val="left" w:pos="851"/>
        </w:tabs>
        <w:spacing w:before="120" w:after="120" w:line="288" w:lineRule="auto"/>
        <w:ind w:hanging="153"/>
        <w:jc w:val="both"/>
        <w:rPr>
          <w:rFonts w:ascii="Times New Roman" w:eastAsia="Times New Roman" w:hAnsi="Times New Roman"/>
          <w:sz w:val="28"/>
          <w:szCs w:val="28"/>
          <w:lang w:val="vi-VN"/>
        </w:rPr>
      </w:pPr>
      <w:r w:rsidRPr="00B611FD">
        <w:rPr>
          <w:rFonts w:eastAsia="Times New Roman"/>
          <w:sz w:val="28"/>
          <w:szCs w:val="28"/>
        </w:rPr>
        <w:lastRenderedPageBreak/>
        <w:t xml:space="preserve"> </w:t>
      </w:r>
      <w:r w:rsidRPr="00B611FD">
        <w:rPr>
          <w:rFonts w:ascii="Times New Roman" w:eastAsia="Times New Roman" w:hAnsi="Times New Roman"/>
          <w:sz w:val="28"/>
          <w:szCs w:val="28"/>
          <w:lang w:val="vi-VN"/>
        </w:rPr>
        <w:t>Tất cả mọi sự di chuyển ra vào trại và giữa các khu vực trong trại đều phải được kiểm soát nghiêm ngặt.</w:t>
      </w:r>
    </w:p>
    <w:p w:rsidR="00D72C9E" w:rsidRPr="00B611FD" w:rsidRDefault="00D72C9E" w:rsidP="0061023C">
      <w:pPr>
        <w:numPr>
          <w:ilvl w:val="0"/>
          <w:numId w:val="78"/>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Các biện pháp thực hành an toàn sinh học</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Thực hiện chế độ nuôi chuồng kín đối với từng dãy nhà nuôi.</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Chăn nuôi và kiểm soát dịch bệnh theo từng dãy nhà trong trại.</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Tất cả người và phương tiện khi vào khu vực phải đi qua hố sát trùng ở lối vào khu vực.</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Cọ rửa ủng và bánh xe ngay khi ra khỏi dãy chuồng và sau đó đi qua hố sát trùng.</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Dụng cụ chăn nuôi và vệ sinh chỉ dung riêng cho từng dãy chuồng. Cọ rửa và phơi khô sau khi sử dụng.</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Cố định công nhân theo dãy chuồng hoặc khu vực chăn nuôi.</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Sử dụng con giống an toàn dịch bệnh: Nhập giống gia cầm từ các đơn vị cung cấp giống an toàn về dịch bệnh và các bệnh truyền nhiễm quan trọng.</w:t>
      </w:r>
    </w:p>
    <w:p w:rsidR="00D72C9E" w:rsidRPr="00B611FD" w:rsidRDefault="00D72C9E" w:rsidP="0061023C">
      <w:pPr>
        <w:numPr>
          <w:ilvl w:val="0"/>
          <w:numId w:val="75"/>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Phòng bệnh bằng vắc xin: Tùy theo giống vật nuôi mà thực hiện các chương trình tiêm phòng vắc xin khác nhau theo quy định của cơ quan thú y.</w:t>
      </w:r>
    </w:p>
    <w:p w:rsidR="00D72C9E" w:rsidRPr="00B611FD" w:rsidRDefault="00D72C9E" w:rsidP="0061023C">
      <w:pPr>
        <w:numPr>
          <w:ilvl w:val="0"/>
          <w:numId w:val="76"/>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Xét nghiệm định kỳ, giám sát sự lưu hành các loại mầm bệnh: Có hệ thống giám sát dịch bệnh theo sự quản lý của cơ quan thú y được phân công: xét nghiệm huyết thanh định kỳ.</w:t>
      </w:r>
    </w:p>
    <w:p w:rsidR="00D72C9E" w:rsidRPr="00B611FD" w:rsidRDefault="00D72C9E" w:rsidP="0061023C">
      <w:pPr>
        <w:numPr>
          <w:ilvl w:val="0"/>
          <w:numId w:val="76"/>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Vệ sinh, tiêu độc, khử trùng chuồng trại trong thời gian quy định.</w:t>
      </w:r>
    </w:p>
    <w:p w:rsidR="00D72C9E" w:rsidRPr="00B611FD" w:rsidRDefault="00D72C9E" w:rsidP="0061023C">
      <w:pPr>
        <w:numPr>
          <w:ilvl w:val="0"/>
          <w:numId w:val="76"/>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Trong điều kiện không có dịch bệnh, định kỳ phun thuốc sát trùng khu vực đệm.</w:t>
      </w:r>
    </w:p>
    <w:p w:rsidR="00D72C9E" w:rsidRPr="00B611FD" w:rsidRDefault="00D72C9E" w:rsidP="0061023C">
      <w:pPr>
        <w:numPr>
          <w:ilvl w:val="0"/>
          <w:numId w:val="76"/>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Trong trường hợp trại đang nằm trong vùng dịch hoặc vùng bị dịch uy hiếp thì phải phun thuốc sát trùng mỗi tuần 2 lần.</w:t>
      </w:r>
    </w:p>
    <w:p w:rsidR="00D72C9E" w:rsidRPr="00B611FD" w:rsidRDefault="00D72C9E" w:rsidP="0061023C">
      <w:pPr>
        <w:numPr>
          <w:ilvl w:val="0"/>
          <w:numId w:val="79"/>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 xml:space="preserve">Xử lý, tiêu hủy </w:t>
      </w:r>
      <w:r>
        <w:rPr>
          <w:rFonts w:eastAsia="Times New Roman" w:cs="Times New Roman"/>
          <w:szCs w:val="28"/>
        </w:rPr>
        <w:t>vịt</w:t>
      </w:r>
      <w:r w:rsidRPr="00B611FD">
        <w:rPr>
          <w:rFonts w:eastAsia="Times New Roman" w:cs="Times New Roman"/>
          <w:szCs w:val="28"/>
          <w:lang w:val="vi-VN"/>
        </w:rPr>
        <w:t xml:space="preserve"> bệnh và chết do dịch bệnh</w:t>
      </w:r>
    </w:p>
    <w:p w:rsidR="00D72C9E" w:rsidRPr="00B611FD" w:rsidRDefault="00D72C9E" w:rsidP="0061023C">
      <w:pPr>
        <w:numPr>
          <w:ilvl w:val="0"/>
          <w:numId w:val="77"/>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Phải có khu vực riêng để xử lý gia cầm bệnh. Sau mỗi lần xử lý phải phun sát trùng.</w:t>
      </w:r>
    </w:p>
    <w:p w:rsidR="00D72C9E" w:rsidRPr="00B611FD" w:rsidRDefault="00D72C9E" w:rsidP="0061023C">
      <w:pPr>
        <w:numPr>
          <w:ilvl w:val="0"/>
          <w:numId w:val="77"/>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Tiêu hủy gia cầm ốm, chết theo hướng dẫn của cơ quan thú y.</w:t>
      </w:r>
    </w:p>
    <w:p w:rsidR="00D72C9E" w:rsidRPr="00B611FD" w:rsidRDefault="00D72C9E" w:rsidP="00D72C9E">
      <w:pPr>
        <w:spacing w:before="120" w:after="120" w:line="288" w:lineRule="auto"/>
        <w:ind w:firstLine="567"/>
        <w:jc w:val="both"/>
        <w:rPr>
          <w:rFonts w:cs="Times New Roman"/>
          <w:szCs w:val="28"/>
          <w:lang w:val="vi-VN"/>
        </w:rPr>
      </w:pPr>
      <w:r w:rsidRPr="00B611FD">
        <w:rPr>
          <w:rFonts w:cs="Times New Roman"/>
          <w:szCs w:val="28"/>
          <w:lang w:val="vi-VN"/>
        </w:rPr>
        <w:t>+ Kiểm soát các sự di chuyển ra vào trại: Các phương tiện vào trại phải được rửa sạch bằng vòi phun nước áp lực cao. Sau đó, đi qua hố sát trùng. Người vào trại bắt buộc phải vệ sinh theo quy trình sau:</w:t>
      </w:r>
    </w:p>
    <w:p w:rsidR="00D72C9E" w:rsidRPr="00B611FD" w:rsidRDefault="00D72C9E" w:rsidP="0061023C">
      <w:pPr>
        <w:numPr>
          <w:ilvl w:val="0"/>
          <w:numId w:val="77"/>
        </w:numPr>
        <w:tabs>
          <w:tab w:val="left" w:pos="284"/>
          <w:tab w:val="left" w:pos="567"/>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Thay quần, áo, mũ, ủng.</w:t>
      </w:r>
    </w:p>
    <w:p w:rsidR="00D72C9E" w:rsidRPr="00B611FD" w:rsidRDefault="00D72C9E" w:rsidP="0061023C">
      <w:pPr>
        <w:numPr>
          <w:ilvl w:val="0"/>
          <w:numId w:val="77"/>
        </w:numPr>
        <w:tabs>
          <w:tab w:val="left" w:pos="284"/>
          <w:tab w:val="left" w:pos="567"/>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Tắm và gội đầu.</w:t>
      </w:r>
    </w:p>
    <w:p w:rsidR="00D72C9E" w:rsidRPr="00B611FD" w:rsidRDefault="00D72C9E" w:rsidP="0061023C">
      <w:pPr>
        <w:numPr>
          <w:ilvl w:val="0"/>
          <w:numId w:val="77"/>
        </w:numPr>
        <w:tabs>
          <w:tab w:val="left" w:pos="284"/>
          <w:tab w:val="left" w:pos="567"/>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Mặc quần, áo, mũ, ủng mới của trại đã được giặt và sát trùng.</w:t>
      </w:r>
    </w:p>
    <w:p w:rsidR="00D72C9E" w:rsidRPr="00B611FD" w:rsidRDefault="00D72C9E" w:rsidP="0061023C">
      <w:pPr>
        <w:numPr>
          <w:ilvl w:val="0"/>
          <w:numId w:val="77"/>
        </w:numPr>
        <w:tabs>
          <w:tab w:val="left" w:pos="284"/>
          <w:tab w:val="left" w:pos="567"/>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Đi qua hố sát trùng để vào trại.</w:t>
      </w:r>
    </w:p>
    <w:p w:rsidR="00D72C9E" w:rsidRPr="00B611FD" w:rsidRDefault="00D72C9E" w:rsidP="00D72C9E">
      <w:pPr>
        <w:pStyle w:val="Normal1"/>
        <w:widowControl/>
        <w:tabs>
          <w:tab w:val="left" w:pos="284"/>
          <w:tab w:val="left" w:pos="567"/>
        </w:tabs>
        <w:spacing w:line="288" w:lineRule="auto"/>
        <w:ind w:firstLine="567"/>
        <w:rPr>
          <w:sz w:val="28"/>
          <w:szCs w:val="28"/>
          <w:lang w:val="da-DK"/>
        </w:rPr>
      </w:pPr>
      <w:r>
        <w:rPr>
          <w:rFonts w:eastAsia="Times New Roman"/>
          <w:sz w:val="28"/>
          <w:szCs w:val="28"/>
        </w:rPr>
        <w:lastRenderedPageBreak/>
        <w:t xml:space="preserve">+ </w:t>
      </w:r>
      <w:r w:rsidRPr="00B611FD">
        <w:rPr>
          <w:rFonts w:eastAsia="Times New Roman"/>
          <w:sz w:val="28"/>
          <w:szCs w:val="28"/>
        </w:rPr>
        <w:t xml:space="preserve"> </w:t>
      </w:r>
      <w:r w:rsidRPr="00B611FD">
        <w:rPr>
          <w:rFonts w:eastAsia="Times New Roman"/>
          <w:sz w:val="28"/>
          <w:szCs w:val="28"/>
          <w:lang w:val="vi-VN"/>
        </w:rPr>
        <w:t>Huấn luyện nhân viên: Hướng dẫn mọi cán bộ và công nhân của trại để họ hiểu rõ và có kỹ năng thực hiện tốt tất cả các biện pháp an toàn sinh học áp dụng ở trại.</w:t>
      </w:r>
    </w:p>
    <w:p w:rsidR="00D72C9E" w:rsidRPr="00B611FD" w:rsidRDefault="00D72C9E" w:rsidP="00064861">
      <w:pPr>
        <w:pStyle w:val="Normal1"/>
        <w:widowControl/>
        <w:tabs>
          <w:tab w:val="left" w:pos="284"/>
        </w:tabs>
        <w:spacing w:line="288" w:lineRule="auto"/>
        <w:ind w:firstLine="567"/>
        <w:rPr>
          <w:i/>
          <w:sz w:val="28"/>
          <w:szCs w:val="28"/>
          <w:lang w:val="da-DK"/>
        </w:rPr>
      </w:pPr>
      <w:r>
        <w:rPr>
          <w:i/>
          <w:sz w:val="28"/>
          <w:szCs w:val="28"/>
          <w:lang w:val="da-DK"/>
        </w:rPr>
        <w:t xml:space="preserve">- </w:t>
      </w:r>
      <w:r w:rsidRPr="00B611FD">
        <w:rPr>
          <w:i/>
          <w:sz w:val="28"/>
          <w:szCs w:val="28"/>
          <w:lang w:val="da-DK"/>
        </w:rPr>
        <w:t>Biện pháp ứng phó khi có sự cố xảy ra:</w:t>
      </w:r>
    </w:p>
    <w:p w:rsidR="00D72C9E" w:rsidRPr="00B611FD" w:rsidRDefault="00D72C9E" w:rsidP="00064861">
      <w:pPr>
        <w:numPr>
          <w:ilvl w:val="0"/>
          <w:numId w:val="80"/>
        </w:numPr>
        <w:tabs>
          <w:tab w:val="left" w:pos="284"/>
          <w:tab w:val="left" w:pos="567"/>
        </w:tabs>
        <w:spacing w:before="120" w:after="120" w:line="288" w:lineRule="auto"/>
        <w:ind w:left="0" w:firstLine="567"/>
        <w:jc w:val="both"/>
        <w:rPr>
          <w:rFonts w:eastAsia="Times New Roman" w:cs="Times New Roman"/>
          <w:szCs w:val="28"/>
          <w:lang w:val="pt-BR"/>
        </w:rPr>
      </w:pPr>
      <w:r w:rsidRPr="00B611FD">
        <w:rPr>
          <w:rFonts w:eastAsia="Times New Roman" w:cs="Times New Roman"/>
          <w:szCs w:val="28"/>
          <w:lang w:val="pt-BR"/>
        </w:rPr>
        <w:t>Khi có bệnh xảy ra phải</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Thông báo ngay cho cán bộ thú y;</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Không bán chạy, không ăn thịt gia cầm trong đàn bị bệnh, không vứt xác chết bừa bãi;</w:t>
      </w:r>
    </w:p>
    <w:p w:rsidR="00D72C9E" w:rsidRPr="00B611FD" w:rsidRDefault="00D72C9E" w:rsidP="00064861">
      <w:pPr>
        <w:tabs>
          <w:tab w:val="left" w:pos="0"/>
          <w:tab w:val="left" w:pos="284"/>
          <w:tab w:val="left" w:pos="851"/>
        </w:tabs>
        <w:spacing w:before="120" w:after="120" w:line="288" w:lineRule="auto"/>
        <w:ind w:firstLine="567"/>
        <w:contextualSpacing/>
        <w:jc w:val="both"/>
        <w:rPr>
          <w:rFonts w:eastAsia="Times New Roman" w:cs="Times New Roman"/>
          <w:b/>
          <w:i/>
          <w:szCs w:val="28"/>
        </w:rPr>
      </w:pPr>
      <w:r w:rsidRPr="00B611FD">
        <w:rPr>
          <w:rFonts w:eastAsia="Times New Roman" w:cs="Times New Roman"/>
          <w:b/>
          <w:i/>
          <w:szCs w:val="28"/>
        </w:rPr>
        <w:t xml:space="preserve">- </w:t>
      </w:r>
      <w:r w:rsidRPr="00B611FD">
        <w:rPr>
          <w:rFonts w:eastAsia="Times New Roman" w:cs="Times New Roman"/>
          <w:b/>
          <w:i/>
          <w:szCs w:val="28"/>
          <w:lang w:val="vi-VN"/>
        </w:rPr>
        <w:t>Cách ly ổ dịch, tiêu hủy toàn bộ gia cầm chết, mắc bệnh và các gia cầm khác trong đàn theo hướng dẫn của cơ quan thú y địa phương.</w:t>
      </w:r>
    </w:p>
    <w:p w:rsidR="00D72C9E" w:rsidRPr="00B611FD" w:rsidRDefault="00D72C9E" w:rsidP="00064861">
      <w:pPr>
        <w:tabs>
          <w:tab w:val="left" w:pos="0"/>
          <w:tab w:val="left" w:pos="284"/>
          <w:tab w:val="left" w:pos="851"/>
        </w:tabs>
        <w:spacing w:before="120" w:after="120" w:line="288" w:lineRule="auto"/>
        <w:ind w:firstLine="567"/>
        <w:contextualSpacing/>
        <w:jc w:val="both"/>
        <w:rPr>
          <w:rFonts w:eastAsia="Times New Roman" w:cs="Times New Roman"/>
          <w:b/>
          <w:i/>
          <w:szCs w:val="28"/>
        </w:rPr>
      </w:pPr>
      <w:r w:rsidRPr="00B611FD">
        <w:rPr>
          <w:rFonts w:eastAsia="Times New Roman" w:cs="Times New Roman"/>
          <w:szCs w:val="28"/>
        </w:rPr>
        <w:t>+ Thực hiện cách ly, hợp đồng với đơn vị có chức năng thu gom, vận chuyển, xử lý tiêu hủy toàn bộ số lượng gà chết do dịch bệnh.</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Vệ sinh tiêu độc ổ dịch theo trình tự sau:</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Phun sát trùng, tiêu độc toàn bộ khu vực chăn nuôi liên tục 2-3 lần trong tuần đầu. Riêng chuồng nuôi phải để nguyên trạng, phun thuốc sát trùng và ủ 5-7 ngày;</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Quét dọn, thu gom và tiêu hủy phân.</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Rửa sạch chuồng trại và các dụng cụ chăn nuôi phải được thu gom.</w:t>
      </w:r>
    </w:p>
    <w:p w:rsidR="00D72C9E" w:rsidRPr="00B611FD" w:rsidRDefault="00D72C9E" w:rsidP="00064861">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Việc nuôi gia cầm trở lại phải được sự đồng ý của các cơ quan quản lý thú y.</w:t>
      </w:r>
    </w:p>
    <w:p w:rsidR="00D72C9E" w:rsidRPr="00B611FD" w:rsidRDefault="00D72C9E" w:rsidP="00064861">
      <w:pPr>
        <w:tabs>
          <w:tab w:val="left" w:pos="284"/>
          <w:tab w:val="left" w:pos="851"/>
        </w:tabs>
        <w:spacing w:before="120" w:after="120" w:line="288" w:lineRule="auto"/>
        <w:ind w:firstLine="567"/>
        <w:contextualSpacing/>
        <w:jc w:val="both"/>
        <w:rPr>
          <w:rFonts w:eastAsia="Times New Roman" w:cs="Times New Roman"/>
          <w:szCs w:val="28"/>
          <w:lang w:val="vi-VN"/>
        </w:rPr>
      </w:pPr>
      <w:r w:rsidRPr="00B611FD">
        <w:rPr>
          <w:rFonts w:eastAsia="Times New Roman" w:cs="Times New Roman"/>
          <w:i/>
          <w:szCs w:val="28"/>
          <w:u w:val="single"/>
          <w:lang w:val="vi-VN"/>
        </w:rPr>
        <w:t>Chú ý:</w:t>
      </w:r>
      <w:r w:rsidRPr="00B611FD">
        <w:rPr>
          <w:rFonts w:eastAsia="Times New Roman" w:cs="Times New Roman"/>
          <w:szCs w:val="28"/>
          <w:lang w:val="vi-VN"/>
        </w:rPr>
        <w:t xml:space="preserve"> Tất cả những người tiếp xúc với gia cầm bệnh, phải sử dụng bảo hộ lao động, tránh lây nhiễm bệnh.</w:t>
      </w:r>
    </w:p>
    <w:p w:rsidR="00D72C9E" w:rsidRPr="00B611FD" w:rsidRDefault="00D72C9E" w:rsidP="00064861">
      <w:pPr>
        <w:numPr>
          <w:ilvl w:val="0"/>
          <w:numId w:val="80"/>
        </w:numPr>
        <w:tabs>
          <w:tab w:val="left" w:pos="284"/>
          <w:tab w:val="left" w:pos="567"/>
        </w:tabs>
        <w:spacing w:before="120" w:after="120" w:line="288" w:lineRule="auto"/>
        <w:ind w:left="0" w:firstLine="567"/>
        <w:jc w:val="both"/>
        <w:rPr>
          <w:rFonts w:eastAsia="Times New Roman" w:cs="Times New Roman"/>
          <w:szCs w:val="28"/>
          <w:lang w:val="pt-BR"/>
        </w:rPr>
      </w:pPr>
      <w:r w:rsidRPr="00B611FD">
        <w:rPr>
          <w:rFonts w:eastAsia="Times New Roman" w:cs="Times New Roman"/>
          <w:szCs w:val="28"/>
          <w:lang w:val="pt-BR"/>
        </w:rPr>
        <w:t>Biện pháp phòng tránh chung trong vùng chưa có dịch</w:t>
      </w:r>
    </w:p>
    <w:p w:rsidR="00D72C9E" w:rsidRPr="00B611FD" w:rsidRDefault="00D72C9E" w:rsidP="00064861">
      <w:pPr>
        <w:numPr>
          <w:ilvl w:val="0"/>
          <w:numId w:val="82"/>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Không tiếp xúc với gia cầm, trừ trường hợp bắt buộc.</w:t>
      </w:r>
    </w:p>
    <w:p w:rsidR="00D72C9E" w:rsidRPr="00B611FD" w:rsidRDefault="00D72C9E" w:rsidP="00064861">
      <w:pPr>
        <w:numPr>
          <w:ilvl w:val="0"/>
          <w:numId w:val="82"/>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Người chăn nuôi phải sử dụng trang bị bảo hộ lao động trong khi làm việc. Sau khi làm việc phải tắm rửa, để quần áo, dầy dép ở khu vực riêng.</w:t>
      </w:r>
    </w:p>
    <w:p w:rsidR="00D72C9E" w:rsidRPr="00B611FD" w:rsidRDefault="00D72C9E" w:rsidP="00064861">
      <w:pPr>
        <w:numPr>
          <w:ilvl w:val="0"/>
          <w:numId w:val="80"/>
        </w:numPr>
        <w:tabs>
          <w:tab w:val="left" w:pos="284"/>
          <w:tab w:val="left" w:pos="567"/>
        </w:tabs>
        <w:spacing w:before="120" w:after="120" w:line="288" w:lineRule="auto"/>
        <w:ind w:left="0" w:firstLine="567"/>
        <w:jc w:val="both"/>
        <w:rPr>
          <w:rFonts w:eastAsia="Times New Roman" w:cs="Times New Roman"/>
          <w:szCs w:val="28"/>
          <w:lang w:val="pt-BR"/>
        </w:rPr>
      </w:pPr>
      <w:r w:rsidRPr="00B611FD">
        <w:rPr>
          <w:rFonts w:eastAsia="Times New Roman" w:cs="Times New Roman"/>
          <w:szCs w:val="28"/>
          <w:lang w:val="pt-BR"/>
        </w:rPr>
        <w:t>Biện pháp phòng tránh trong vùng dịch</w:t>
      </w:r>
    </w:p>
    <w:p w:rsidR="00D72C9E" w:rsidRPr="00B611FD" w:rsidRDefault="00D72C9E" w:rsidP="00064861">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Người chăn nuôi, người vận chuyển, kiểm tra và tiêu hủy gia cầm phải sử dụng trang bị bảo hộ lao động:</w:t>
      </w:r>
    </w:p>
    <w:p w:rsidR="00D72C9E" w:rsidRPr="00B611FD" w:rsidRDefault="00D72C9E" w:rsidP="00064861">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Mặc quần áo bảo hộ liền bộ, dài tay, không thấm nước;</w:t>
      </w:r>
    </w:p>
    <w:p w:rsidR="00D72C9E" w:rsidRPr="00B611FD" w:rsidRDefault="00D72C9E" w:rsidP="00064861">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Đeo găng tay cao su loại dầy đã được khử trùng;</w:t>
      </w:r>
    </w:p>
    <w:p w:rsidR="00D72C9E" w:rsidRPr="00B611FD" w:rsidRDefault="00D72C9E" w:rsidP="00064861">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Đeo khẩu trang; đeo kính bảo hộ; đội mũ bảo hộ; đi ủng cao su</w:t>
      </w:r>
    </w:p>
    <w:p w:rsidR="00D72C9E" w:rsidRPr="00B611FD" w:rsidRDefault="00D72C9E" w:rsidP="00064861">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t>Những người tiếp xúc với gia cầm bệnh cần rửa tay sạch sẽ bằng xà phòng.</w:t>
      </w:r>
    </w:p>
    <w:p w:rsidR="00D72C9E" w:rsidRPr="00B611FD" w:rsidRDefault="00D72C9E" w:rsidP="0061023C">
      <w:pPr>
        <w:numPr>
          <w:ilvl w:val="0"/>
          <w:numId w:val="83"/>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lang w:val="vi-VN"/>
        </w:rPr>
        <w:lastRenderedPageBreak/>
        <w:t>Thường xuyên theo dõi sức khỏe đàn gà. Nếu thấy có gà bệnh:</w:t>
      </w:r>
    </w:p>
    <w:p w:rsidR="00D72C9E" w:rsidRPr="00B611FD" w:rsidRDefault="00D72C9E" w:rsidP="0061023C">
      <w:pPr>
        <w:numPr>
          <w:ilvl w:val="0"/>
          <w:numId w:val="84"/>
        </w:numPr>
        <w:tabs>
          <w:tab w:val="left" w:pos="284"/>
          <w:tab w:val="left" w:pos="567"/>
          <w:tab w:val="left" w:pos="709"/>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 xml:space="preserve">Phải báo ngay cho cán bộ thú y, cán bộ kỹ thuật của </w:t>
      </w:r>
      <w:r w:rsidR="00064861">
        <w:rPr>
          <w:rFonts w:eastAsia="Times New Roman" w:cs="Times New Roman"/>
          <w:szCs w:val="28"/>
          <w:lang w:val="vi-VN"/>
        </w:rPr>
        <w:t>Công ty Cổ phần Greenfeed Việt Nam</w:t>
      </w:r>
      <w:r w:rsidRPr="00B611FD">
        <w:rPr>
          <w:rFonts w:eastAsia="Times New Roman" w:cs="Times New Roman"/>
          <w:szCs w:val="28"/>
          <w:lang w:val="vi-VN"/>
        </w:rPr>
        <w:t xml:space="preserve"> ;</w:t>
      </w:r>
    </w:p>
    <w:p w:rsidR="00D72C9E" w:rsidRPr="00B611FD" w:rsidRDefault="00D72C9E" w:rsidP="0061023C">
      <w:pPr>
        <w:numPr>
          <w:ilvl w:val="0"/>
          <w:numId w:val="84"/>
        </w:numPr>
        <w:tabs>
          <w:tab w:val="left" w:pos="284"/>
          <w:tab w:val="left" w:pos="567"/>
          <w:tab w:val="left" w:pos="709"/>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Không bán chạy, không ăn thịt gia cầm bệnh, không vứt xác chết bừa bãi;</w:t>
      </w:r>
    </w:p>
    <w:p w:rsidR="00D72C9E" w:rsidRPr="00B611FD" w:rsidRDefault="00D72C9E" w:rsidP="0061023C">
      <w:pPr>
        <w:numPr>
          <w:ilvl w:val="0"/>
          <w:numId w:val="84"/>
        </w:numPr>
        <w:tabs>
          <w:tab w:val="left" w:pos="284"/>
          <w:tab w:val="left" w:pos="567"/>
          <w:tab w:val="left" w:pos="709"/>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Phải tiêu hủy toàn bộ đàn gia cầm theo quy định;</w:t>
      </w:r>
    </w:p>
    <w:p w:rsidR="00D72C9E" w:rsidRPr="00B611FD" w:rsidRDefault="00D72C9E" w:rsidP="0061023C">
      <w:pPr>
        <w:numPr>
          <w:ilvl w:val="0"/>
          <w:numId w:val="84"/>
        </w:numPr>
        <w:tabs>
          <w:tab w:val="left" w:pos="284"/>
          <w:tab w:val="left" w:pos="567"/>
          <w:tab w:val="left" w:pos="709"/>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Quét dọn phân, khử trùng chuồng nuôi, dụng cụ chăn nuôi theo hướng dẫn của thú y;</w:t>
      </w:r>
    </w:p>
    <w:p w:rsidR="00D72C9E" w:rsidRDefault="00D72C9E" w:rsidP="0061023C">
      <w:pPr>
        <w:numPr>
          <w:ilvl w:val="0"/>
          <w:numId w:val="84"/>
        </w:numPr>
        <w:tabs>
          <w:tab w:val="left" w:pos="284"/>
          <w:tab w:val="left" w:pos="567"/>
          <w:tab w:val="left" w:pos="709"/>
        </w:tabs>
        <w:spacing w:before="120" w:after="120" w:line="288" w:lineRule="auto"/>
        <w:ind w:left="0" w:firstLine="567"/>
        <w:contextualSpacing/>
        <w:jc w:val="both"/>
        <w:rPr>
          <w:rFonts w:eastAsia="Times New Roman" w:cs="Times New Roman"/>
          <w:szCs w:val="28"/>
          <w:lang w:val="vi-VN"/>
        </w:rPr>
      </w:pPr>
      <w:r w:rsidRPr="00B611FD">
        <w:rPr>
          <w:rFonts w:eastAsia="Times New Roman" w:cs="Times New Roman"/>
          <w:szCs w:val="28"/>
        </w:rPr>
        <w:t xml:space="preserve"> </w:t>
      </w:r>
      <w:r w:rsidRPr="00B611FD">
        <w:rPr>
          <w:rFonts w:eastAsia="Times New Roman" w:cs="Times New Roman"/>
          <w:szCs w:val="28"/>
          <w:lang w:val="vi-VN"/>
        </w:rPr>
        <w:t xml:space="preserve">Những người đã tiếp xúc với gia cầm bệnh, khi thấy có biểu hiện như ho, sốt phải đến ngay </w:t>
      </w:r>
      <w:r w:rsidRPr="00B611FD">
        <w:rPr>
          <w:rFonts w:eastAsia="Times New Roman" w:cs="Times New Roman"/>
          <w:szCs w:val="28"/>
        </w:rPr>
        <w:t>c</w:t>
      </w:r>
      <w:r w:rsidRPr="00B611FD">
        <w:rPr>
          <w:rFonts w:eastAsia="Times New Roman" w:cs="Times New Roman"/>
          <w:szCs w:val="28"/>
          <w:lang w:val="vi-VN"/>
        </w:rPr>
        <w:t xml:space="preserve">ơ </w:t>
      </w:r>
      <w:r w:rsidRPr="00B611FD">
        <w:rPr>
          <w:rFonts w:eastAsia="Times New Roman" w:cs="Times New Roman"/>
          <w:szCs w:val="28"/>
        </w:rPr>
        <w:t>s</w:t>
      </w:r>
      <w:r w:rsidRPr="00B611FD">
        <w:rPr>
          <w:rFonts w:eastAsia="Times New Roman" w:cs="Times New Roman"/>
          <w:szCs w:val="28"/>
          <w:lang w:val="vi-VN"/>
        </w:rPr>
        <w:t>ở  y tế gần nhất để khám.</w:t>
      </w:r>
    </w:p>
    <w:p w:rsidR="0033489E" w:rsidRPr="00FC3056" w:rsidRDefault="0033489E" w:rsidP="0033489E">
      <w:pPr>
        <w:pStyle w:val="Heading2"/>
        <w:spacing w:line="240" w:lineRule="auto"/>
        <w:ind w:left="142"/>
        <w:rPr>
          <w:rFonts w:cs="Times New Roman"/>
          <w:szCs w:val="28"/>
        </w:rPr>
      </w:pPr>
      <w:bookmarkStart w:id="238" w:name="_Toc117756889"/>
      <w:bookmarkStart w:id="239" w:name="_Toc128732054"/>
      <w:r w:rsidRPr="00FC3056">
        <w:rPr>
          <w:rFonts w:cs="Times New Roman"/>
          <w:szCs w:val="28"/>
        </w:rPr>
        <w:t xml:space="preserve">Sự cố </w:t>
      </w:r>
      <w:bookmarkEnd w:id="238"/>
      <w:r>
        <w:rPr>
          <w:rFonts w:cs="Times New Roman"/>
          <w:szCs w:val="28"/>
        </w:rPr>
        <w:t>hệ thống xử lý nước thải</w:t>
      </w:r>
      <w:bookmarkEnd w:id="239"/>
    </w:p>
    <w:p w:rsidR="0033489E" w:rsidRPr="00B611FD" w:rsidRDefault="0033489E" w:rsidP="0033489E">
      <w:pPr>
        <w:tabs>
          <w:tab w:val="left" w:pos="284"/>
        </w:tabs>
        <w:spacing w:before="120" w:after="120" w:line="288" w:lineRule="auto"/>
        <w:ind w:firstLine="567"/>
        <w:jc w:val="both"/>
        <w:rPr>
          <w:rFonts w:eastAsia="Times New Roman" w:cs="Times New Roman"/>
          <w:szCs w:val="28"/>
          <w:lang w:val="vi-VN"/>
        </w:rPr>
      </w:pPr>
      <w:r w:rsidRPr="00B611FD">
        <w:rPr>
          <w:rFonts w:eastAsia="Times New Roman" w:cs="Times New Roman"/>
          <w:szCs w:val="28"/>
          <w:lang w:val="vi-VN"/>
        </w:rPr>
        <w:t>Đảm bảo vận hành, bảo trì hệ thống theo đúng quy trình đã được hướng dẫn;</w:t>
      </w:r>
    </w:p>
    <w:p w:rsidR="0033489E" w:rsidRPr="00B611FD" w:rsidRDefault="0033489E" w:rsidP="0033489E">
      <w:pPr>
        <w:tabs>
          <w:tab w:val="left" w:pos="284"/>
        </w:tabs>
        <w:spacing w:before="120" w:after="120" w:line="288" w:lineRule="auto"/>
        <w:ind w:firstLine="567"/>
        <w:jc w:val="both"/>
        <w:rPr>
          <w:rFonts w:eastAsia="Times New Roman" w:cs="Times New Roman"/>
          <w:szCs w:val="28"/>
          <w:lang w:val="vi-VN"/>
        </w:rPr>
      </w:pPr>
      <w:r w:rsidRPr="00B611FD">
        <w:rPr>
          <w:rFonts w:eastAsia="Times New Roman" w:cs="Times New Roman"/>
          <w:szCs w:val="28"/>
          <w:lang w:val="vi-VN"/>
        </w:rPr>
        <w:t>Kiểm tra quá trình thu gom nước thải của tuyến mương dẫn nhằm kịp thời khắc phục thay thế kịp thời các vị trí bị rò rỉ nước thải. Đường ống cấp thoát nước phải có đường cách ly an toàn</w:t>
      </w:r>
    </w:p>
    <w:p w:rsidR="0033489E" w:rsidRPr="00B611FD" w:rsidRDefault="0033489E" w:rsidP="0033489E">
      <w:pPr>
        <w:pStyle w:val="----cngthuc"/>
        <w:spacing w:line="288" w:lineRule="auto"/>
        <w:ind w:firstLine="567"/>
        <w:rPr>
          <w:sz w:val="28"/>
          <w:szCs w:val="28"/>
          <w:lang w:val="en-US"/>
        </w:rPr>
      </w:pPr>
      <w:r w:rsidRPr="00B611FD">
        <w:rPr>
          <w:sz w:val="28"/>
          <w:szCs w:val="28"/>
        </w:rPr>
        <w:t xml:space="preserve">Sau khi khắc phục sự cố, bơm nước vận hành thử hệ thống xử lý. Nhận biết chất lượng nước bằng cảm quan (màu sắc, độ đục) và kiểm tra, phân tích một số thông số ô nhiễm thông thường (nếu có điều kiện). Nếu hệ thống vận hành bình thường và chất lượng nước sau xử lý đạt giới hạn yêu cầu, tiếp tục nhận nước thải từ </w:t>
      </w:r>
      <w:r w:rsidRPr="00B611FD">
        <w:rPr>
          <w:sz w:val="28"/>
          <w:szCs w:val="28"/>
          <w:lang w:val="en-US"/>
        </w:rPr>
        <w:t>c</w:t>
      </w:r>
      <w:r w:rsidRPr="00B611FD">
        <w:rPr>
          <w:sz w:val="28"/>
          <w:szCs w:val="28"/>
        </w:rPr>
        <w:t xml:space="preserve">ơ </w:t>
      </w:r>
      <w:r w:rsidRPr="00B611FD">
        <w:rPr>
          <w:sz w:val="28"/>
          <w:szCs w:val="28"/>
          <w:lang w:val="en-US"/>
        </w:rPr>
        <w:t>s</w:t>
      </w:r>
      <w:r w:rsidRPr="00B611FD">
        <w:rPr>
          <w:sz w:val="28"/>
          <w:szCs w:val="28"/>
        </w:rPr>
        <w:t>ở để xử lý, vận hành hệ thống theo các nguyên tắc đã đề ra.</w:t>
      </w:r>
    </w:p>
    <w:p w:rsidR="0033489E" w:rsidRPr="00B611FD" w:rsidRDefault="0033489E" w:rsidP="0033489E">
      <w:pPr>
        <w:pStyle w:val="Heading3"/>
        <w:spacing w:before="120" w:after="120" w:line="288" w:lineRule="auto"/>
        <w:ind w:left="0"/>
        <w:rPr>
          <w:rFonts w:ascii="Times New Roman" w:hAnsi="Times New Roman" w:cs="Times New Roman"/>
          <w:color w:val="auto"/>
          <w:sz w:val="28"/>
          <w:szCs w:val="28"/>
        </w:rPr>
      </w:pPr>
      <w:bookmarkStart w:id="240" w:name="_Toc117756892"/>
      <w:bookmarkStart w:id="241" w:name="_Toc128732055"/>
      <w:r w:rsidRPr="00B611FD">
        <w:rPr>
          <w:rFonts w:ascii="Times New Roman" w:hAnsi="Times New Roman" w:cs="Times New Roman"/>
          <w:b/>
          <w:color w:val="auto"/>
          <w:sz w:val="28"/>
          <w:szCs w:val="28"/>
          <w:lang w:val="vi-VN"/>
        </w:rPr>
        <w:t>Giảm thiểu tác động tiêu cực đến tình hình KT-VH-XH</w:t>
      </w:r>
      <w:bookmarkEnd w:id="240"/>
      <w:bookmarkEnd w:id="241"/>
    </w:p>
    <w:p w:rsidR="0033489E" w:rsidRPr="00B611FD" w:rsidRDefault="0033489E" w:rsidP="0033489E">
      <w:pPr>
        <w:pStyle w:val="Normal1"/>
        <w:tabs>
          <w:tab w:val="left" w:pos="284"/>
        </w:tabs>
        <w:spacing w:line="288" w:lineRule="auto"/>
        <w:ind w:firstLine="567"/>
        <w:rPr>
          <w:sz w:val="28"/>
          <w:szCs w:val="28"/>
          <w:lang w:val="vi-VN"/>
        </w:rPr>
      </w:pPr>
      <w:r w:rsidRPr="00B611FD">
        <w:rPr>
          <w:sz w:val="28"/>
          <w:szCs w:val="28"/>
          <w:lang w:val="nl-NL"/>
        </w:rPr>
        <w:tab/>
      </w:r>
      <w:r w:rsidRPr="00B611FD">
        <w:rPr>
          <w:sz w:val="28"/>
          <w:szCs w:val="28"/>
          <w:lang w:val="vi-VN"/>
        </w:rPr>
        <w:t xml:space="preserve">Các tác động đến kinh tế - xã hội </w:t>
      </w:r>
      <w:r w:rsidRPr="00B611FD">
        <w:rPr>
          <w:sz w:val="28"/>
          <w:szCs w:val="28"/>
        </w:rPr>
        <w:t>c</w:t>
      </w:r>
      <w:r w:rsidRPr="00B611FD">
        <w:rPr>
          <w:sz w:val="28"/>
          <w:szCs w:val="28"/>
          <w:lang w:val="vi-VN"/>
        </w:rPr>
        <w:t xml:space="preserve">ơ </w:t>
      </w:r>
      <w:r w:rsidRPr="00B611FD">
        <w:rPr>
          <w:sz w:val="28"/>
          <w:szCs w:val="28"/>
        </w:rPr>
        <w:t>s</w:t>
      </w:r>
      <w:r w:rsidRPr="00B611FD">
        <w:rPr>
          <w:sz w:val="28"/>
          <w:szCs w:val="28"/>
          <w:lang w:val="vi-VN"/>
        </w:rPr>
        <w:t xml:space="preserve">ở chính là các khía cạnh môi trường phát sinh như: </w:t>
      </w:r>
      <w:r w:rsidRPr="00B611FD">
        <w:rPr>
          <w:sz w:val="28"/>
          <w:szCs w:val="28"/>
          <w:lang w:val="nl-NL"/>
        </w:rPr>
        <w:t>k</w:t>
      </w:r>
      <w:r w:rsidRPr="00B611FD">
        <w:rPr>
          <w:sz w:val="28"/>
          <w:szCs w:val="28"/>
          <w:lang w:val="vi-VN"/>
        </w:rPr>
        <w:t>hí thải, mùi, nước thải, CTR-CTNH. Bên cạnh đó, các sự cố, rủi ro như: tai nạn lao động, bệnh nghề nghiệp, tai nạn giao thông, sự cố cháy nổ, tràn dầu,…cũng là những nguồn gây tác động gián tiếp lên kinh tế - văn hóa – xã hội.</w:t>
      </w:r>
    </w:p>
    <w:p w:rsidR="0033489E" w:rsidRPr="00B611FD" w:rsidRDefault="0033489E" w:rsidP="0033489E">
      <w:pPr>
        <w:pStyle w:val="Normal1"/>
        <w:tabs>
          <w:tab w:val="left" w:pos="284"/>
        </w:tabs>
        <w:spacing w:line="288" w:lineRule="auto"/>
        <w:ind w:firstLine="567"/>
        <w:rPr>
          <w:sz w:val="28"/>
          <w:szCs w:val="28"/>
          <w:lang w:val="vi-VN"/>
        </w:rPr>
      </w:pPr>
      <w:r w:rsidRPr="00B611FD">
        <w:rPr>
          <w:sz w:val="28"/>
          <w:szCs w:val="28"/>
          <w:lang w:val="vi-VN"/>
        </w:rPr>
        <w:tab/>
        <w:t>Do đó, các biện pháp giảm thiểu tác động đến kinh tế xã hội cũng chính là các biện pháp giảm thiểu tác động của mùi, khí thải, nước thải, chất thải rắn – chất thải nguy hại, tiếng ồn và các biện pháp giảm thiểu tiếng ồn, nhiệt, quản lý, phòng ngừa sự cố.</w:t>
      </w:r>
    </w:p>
    <w:p w:rsidR="0033489E" w:rsidRPr="00B611FD" w:rsidRDefault="0033489E" w:rsidP="0033489E">
      <w:pPr>
        <w:pStyle w:val="Normal1"/>
        <w:tabs>
          <w:tab w:val="left" w:pos="284"/>
        </w:tabs>
        <w:spacing w:line="288" w:lineRule="auto"/>
        <w:ind w:firstLine="567"/>
        <w:rPr>
          <w:sz w:val="28"/>
          <w:szCs w:val="28"/>
          <w:lang w:val="vi-VN"/>
        </w:rPr>
      </w:pPr>
      <w:r w:rsidRPr="00B611FD">
        <w:rPr>
          <w:sz w:val="28"/>
          <w:szCs w:val="28"/>
          <w:lang w:val="vi-VN"/>
        </w:rPr>
        <w:tab/>
        <w:t xml:space="preserve">Ngoài ra, chủ </w:t>
      </w:r>
      <w:r w:rsidRPr="00B611FD">
        <w:rPr>
          <w:sz w:val="28"/>
          <w:szCs w:val="28"/>
        </w:rPr>
        <w:t>c</w:t>
      </w:r>
      <w:r w:rsidRPr="00B611FD">
        <w:rPr>
          <w:sz w:val="28"/>
          <w:szCs w:val="28"/>
          <w:lang w:val="vi-VN"/>
        </w:rPr>
        <w:t xml:space="preserve">ơ </w:t>
      </w:r>
      <w:r w:rsidRPr="00B611FD">
        <w:rPr>
          <w:sz w:val="28"/>
          <w:szCs w:val="28"/>
        </w:rPr>
        <w:t>s</w:t>
      </w:r>
      <w:r w:rsidRPr="00B611FD">
        <w:rPr>
          <w:sz w:val="28"/>
          <w:szCs w:val="28"/>
          <w:lang w:val="vi-VN"/>
        </w:rPr>
        <w:t>ở cũng thực hiện song song các giải pháp sau:</w:t>
      </w:r>
    </w:p>
    <w:p w:rsidR="0033489E" w:rsidRPr="00B611FD" w:rsidRDefault="0033489E" w:rsidP="003348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Ưu tiên sử dụng lao động tại địa phương;</w:t>
      </w:r>
    </w:p>
    <w:p w:rsidR="0033489E" w:rsidRPr="00B611FD" w:rsidRDefault="0033489E" w:rsidP="003348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Khuyến khích cán bộ - công nhân viên vui chơi giải trí lành mạnh;</w:t>
      </w:r>
    </w:p>
    <w:p w:rsidR="0033489E" w:rsidRPr="00B611FD" w:rsidRDefault="0033489E" w:rsidP="0033489E">
      <w:pPr>
        <w:pStyle w:val="Normal1"/>
        <w:widowControl/>
        <w:tabs>
          <w:tab w:val="left" w:pos="567"/>
        </w:tabs>
        <w:spacing w:line="288" w:lineRule="auto"/>
        <w:ind w:firstLine="567"/>
        <w:rPr>
          <w:sz w:val="28"/>
          <w:szCs w:val="28"/>
          <w:lang w:val="vi-VN"/>
        </w:rPr>
      </w:pPr>
      <w:r>
        <w:rPr>
          <w:sz w:val="28"/>
          <w:szCs w:val="28"/>
        </w:rPr>
        <w:lastRenderedPageBreak/>
        <w:t xml:space="preserve">+ </w:t>
      </w:r>
      <w:r w:rsidRPr="00B611FD">
        <w:rPr>
          <w:sz w:val="28"/>
          <w:szCs w:val="28"/>
          <w:lang w:val="vi-VN"/>
        </w:rPr>
        <w:t>Hỗ trợ công nhân trong vấn đề chỗ ở và sinh hoạt;</w:t>
      </w:r>
    </w:p>
    <w:p w:rsidR="0033489E" w:rsidRPr="00B611FD" w:rsidRDefault="0033489E" w:rsidP="0033489E">
      <w:pPr>
        <w:pStyle w:val="Normal1"/>
        <w:widowControl/>
        <w:tabs>
          <w:tab w:val="left" w:pos="567"/>
        </w:tabs>
        <w:spacing w:line="288" w:lineRule="auto"/>
        <w:ind w:firstLine="567"/>
        <w:rPr>
          <w:sz w:val="28"/>
          <w:szCs w:val="28"/>
          <w:lang w:val="vi-VN"/>
        </w:rPr>
      </w:pPr>
      <w:r>
        <w:rPr>
          <w:sz w:val="28"/>
          <w:szCs w:val="28"/>
        </w:rPr>
        <w:t xml:space="preserve">+ </w:t>
      </w:r>
      <w:r w:rsidRPr="00B611FD">
        <w:rPr>
          <w:sz w:val="28"/>
          <w:szCs w:val="28"/>
          <w:lang w:val="vi-VN"/>
        </w:rPr>
        <w:t>Thường xuyên tuyên truyền cho công nhân các kiến thức về sức khỏe, nghề nghiệp và an toàn vệ sinh lao động.</w:t>
      </w:r>
    </w:p>
    <w:p w:rsidR="0033489E" w:rsidRPr="00B611FD" w:rsidRDefault="0033489E" w:rsidP="0033489E">
      <w:pPr>
        <w:pStyle w:val="Heading3"/>
        <w:spacing w:before="120" w:after="120" w:line="288" w:lineRule="auto"/>
        <w:ind w:left="0"/>
        <w:rPr>
          <w:rFonts w:ascii="Times New Roman" w:hAnsi="Times New Roman" w:cs="Times New Roman"/>
          <w:color w:val="auto"/>
          <w:sz w:val="28"/>
          <w:szCs w:val="28"/>
        </w:rPr>
      </w:pPr>
      <w:bookmarkStart w:id="242" w:name="_Toc117756893"/>
      <w:bookmarkStart w:id="243" w:name="_Toc128732056"/>
      <w:r w:rsidRPr="00B611FD">
        <w:rPr>
          <w:rFonts w:ascii="Times New Roman" w:hAnsi="Times New Roman" w:cs="Times New Roman"/>
          <w:b/>
          <w:color w:val="auto"/>
          <w:sz w:val="28"/>
          <w:szCs w:val="28"/>
          <w:lang w:val="vi-VN"/>
        </w:rPr>
        <w:t>Biện pháp giảm thiểu ô nhiễm nhiệt, đảm bảo điều kiện vi khí hậu</w:t>
      </w:r>
      <w:bookmarkEnd w:id="242"/>
      <w:bookmarkEnd w:id="243"/>
    </w:p>
    <w:p w:rsidR="0033489E" w:rsidRPr="00B611FD" w:rsidRDefault="0033489E" w:rsidP="0033489E">
      <w:pPr>
        <w:tabs>
          <w:tab w:val="left" w:pos="284"/>
        </w:tabs>
        <w:spacing w:before="60" w:after="60" w:line="288" w:lineRule="auto"/>
        <w:ind w:firstLine="567"/>
        <w:jc w:val="both"/>
        <w:rPr>
          <w:rFonts w:eastAsia="Times New Roman" w:cs="Times New Roman"/>
          <w:szCs w:val="28"/>
          <w:lang w:val="vi-VN"/>
        </w:rPr>
      </w:pPr>
      <w:r w:rsidRPr="00B611FD">
        <w:rPr>
          <w:rFonts w:eastAsia="Times New Roman" w:cs="Times New Roman"/>
          <w:szCs w:val="28"/>
          <w:lang w:val="vi-VN"/>
        </w:rPr>
        <w:t xml:space="preserve">Vấn đề khống chế ô nhiễm nhiệt bao gồm việc kiểm soát quá trình phát tán nhiệt trong các chuồng trại và bảo đảm các điều kiện vi khí hậu thuận lợi trong môi trường lao động của công nhân. Chủ </w:t>
      </w:r>
      <w:r w:rsidRPr="00B611FD">
        <w:rPr>
          <w:rFonts w:eastAsia="Times New Roman" w:cs="Times New Roman"/>
          <w:szCs w:val="28"/>
        </w:rPr>
        <w:t>cơ sở</w:t>
      </w:r>
      <w:r w:rsidRPr="00B611FD">
        <w:rPr>
          <w:rFonts w:eastAsia="Times New Roman" w:cs="Times New Roman"/>
          <w:szCs w:val="28"/>
          <w:lang w:val="vi-VN"/>
        </w:rPr>
        <w:t xml:space="preserve"> sẽ áp dụng các biện pháp khống chế chủ yếu như sau:</w:t>
      </w:r>
    </w:p>
    <w:p w:rsidR="0033489E" w:rsidRPr="00B611FD" w:rsidRDefault="0033489E" w:rsidP="0033489E">
      <w:pPr>
        <w:pStyle w:val="Normal1"/>
        <w:widowControl/>
        <w:tabs>
          <w:tab w:val="left" w:pos="284"/>
          <w:tab w:val="left" w:pos="567"/>
        </w:tabs>
        <w:spacing w:before="60" w:after="60" w:line="288" w:lineRule="auto"/>
        <w:ind w:firstLine="567"/>
        <w:rPr>
          <w:rFonts w:eastAsia="Times New Roman"/>
          <w:bCs/>
          <w:sz w:val="28"/>
          <w:szCs w:val="28"/>
          <w:lang w:val="vi-VN"/>
        </w:rPr>
      </w:pPr>
      <w:r>
        <w:rPr>
          <w:rFonts w:eastAsia="Times New Roman"/>
          <w:sz w:val="28"/>
          <w:szCs w:val="28"/>
        </w:rPr>
        <w:t xml:space="preserve">- </w:t>
      </w:r>
      <w:r w:rsidRPr="00B611FD">
        <w:rPr>
          <w:rFonts w:eastAsia="Times New Roman"/>
          <w:sz w:val="28"/>
          <w:szCs w:val="28"/>
          <w:lang w:val="vi-VN"/>
        </w:rPr>
        <w:t>Bố trí hợp lý chiều cao chuồng trại, các cửa mái để thông gió tự nhiên tốt, bố trí hướng nhà hợp lý nhằm sử dụng tối đa khả năng thông gió tự nhiên;</w:t>
      </w:r>
    </w:p>
    <w:p w:rsidR="0033489E" w:rsidRPr="00B611FD" w:rsidRDefault="0033489E" w:rsidP="0033489E">
      <w:pPr>
        <w:pStyle w:val="Normal1"/>
        <w:widowControl/>
        <w:tabs>
          <w:tab w:val="left" w:pos="284"/>
          <w:tab w:val="left" w:pos="567"/>
        </w:tabs>
        <w:spacing w:before="60" w:after="60" w:line="288" w:lineRule="auto"/>
        <w:ind w:firstLine="567"/>
        <w:rPr>
          <w:rFonts w:eastAsia="Times New Roman"/>
          <w:bCs/>
          <w:sz w:val="28"/>
          <w:szCs w:val="28"/>
          <w:lang w:val="vi-VN"/>
        </w:rPr>
      </w:pPr>
      <w:r>
        <w:rPr>
          <w:rFonts w:eastAsia="Times New Roman"/>
          <w:sz w:val="28"/>
          <w:szCs w:val="28"/>
        </w:rPr>
        <w:t xml:space="preserve">- </w:t>
      </w:r>
      <w:r w:rsidRPr="00B611FD">
        <w:rPr>
          <w:rFonts w:eastAsia="Times New Roman"/>
          <w:sz w:val="28"/>
          <w:szCs w:val="28"/>
          <w:lang w:val="vi-VN"/>
        </w:rPr>
        <w:t>Áp dụng các biện pháp thông gió cưỡng bức trong hệ thống trang trại, lắp đặt trần mái cách nhiệt, chụp thoát gió tự nhiên hay cơ khí để thoát nhiệt, xây dựng các hệ thống thông gió làm mát ở những khu vực có nhiệt độ cao;</w:t>
      </w:r>
    </w:p>
    <w:p w:rsidR="0033489E" w:rsidRPr="00B611FD" w:rsidRDefault="0033489E" w:rsidP="0033489E">
      <w:pPr>
        <w:pStyle w:val="Normal1"/>
        <w:widowControl/>
        <w:tabs>
          <w:tab w:val="left" w:pos="284"/>
          <w:tab w:val="left" w:pos="567"/>
        </w:tabs>
        <w:spacing w:before="60" w:after="60" w:line="288" w:lineRule="auto"/>
        <w:ind w:firstLine="567"/>
        <w:rPr>
          <w:rFonts w:eastAsia="Times New Roman"/>
          <w:bCs/>
          <w:sz w:val="28"/>
          <w:szCs w:val="28"/>
          <w:lang w:val="vi-VN"/>
        </w:rPr>
      </w:pPr>
      <w:r>
        <w:rPr>
          <w:rFonts w:eastAsia="Times New Roman"/>
          <w:sz w:val="28"/>
          <w:szCs w:val="28"/>
        </w:rPr>
        <w:t xml:space="preserve">- </w:t>
      </w:r>
      <w:r w:rsidRPr="00B611FD">
        <w:rPr>
          <w:rFonts w:eastAsia="Times New Roman"/>
          <w:sz w:val="28"/>
          <w:szCs w:val="28"/>
          <w:lang w:val="vi-VN"/>
        </w:rPr>
        <w:t xml:space="preserve">Ngoài ra, trong khu đất </w:t>
      </w:r>
      <w:r w:rsidRPr="00B611FD">
        <w:rPr>
          <w:rFonts w:eastAsia="Times New Roman"/>
          <w:sz w:val="28"/>
          <w:szCs w:val="28"/>
        </w:rPr>
        <w:t>c</w:t>
      </w:r>
      <w:r w:rsidRPr="00B611FD">
        <w:rPr>
          <w:rFonts w:eastAsia="Times New Roman"/>
          <w:sz w:val="28"/>
          <w:szCs w:val="28"/>
          <w:lang w:val="vi-VN"/>
        </w:rPr>
        <w:t xml:space="preserve">ơ </w:t>
      </w:r>
      <w:r w:rsidRPr="00B611FD">
        <w:rPr>
          <w:rFonts w:eastAsia="Times New Roman"/>
          <w:sz w:val="28"/>
          <w:szCs w:val="28"/>
        </w:rPr>
        <w:t>s</w:t>
      </w:r>
      <w:r w:rsidRPr="00B611FD">
        <w:rPr>
          <w:rFonts w:eastAsia="Times New Roman"/>
          <w:sz w:val="28"/>
          <w:szCs w:val="28"/>
          <w:lang w:val="vi-VN"/>
        </w:rPr>
        <w:t xml:space="preserve">ở, Chủ </w:t>
      </w:r>
      <w:r w:rsidRPr="00B611FD">
        <w:rPr>
          <w:rFonts w:eastAsia="Times New Roman"/>
          <w:sz w:val="28"/>
          <w:szCs w:val="28"/>
        </w:rPr>
        <w:t>cơ sở</w:t>
      </w:r>
      <w:r w:rsidRPr="00B611FD">
        <w:rPr>
          <w:rFonts w:eastAsia="Times New Roman"/>
          <w:sz w:val="28"/>
          <w:szCs w:val="28"/>
          <w:lang w:val="vi-VN"/>
        </w:rPr>
        <w:t xml:space="preserve"> sẽ tổ chức thực hiện việc trồng cây xanh và thảm cỏ để tạo bóng mát và cảnh quan cho khu vực. Cây xanh có tác dụng rất lớn trong việc cải thiện điều kiện vi khí hậu trong vùng. Cây xanh có tác dụng che nắng, hấp thụ bức xạ mặt trời, hút và giữ bụi, lọc sạch không khí và giảm tiếng ồn. Trong thời gian ban ngày, cây xanh hấp thu bức xạ mặt trời để thực hiện quá trình quang hợp;</w:t>
      </w:r>
    </w:p>
    <w:p w:rsidR="0033489E" w:rsidRPr="00B611FD" w:rsidRDefault="0033489E" w:rsidP="0033489E">
      <w:pPr>
        <w:pStyle w:val="Normal1"/>
        <w:tabs>
          <w:tab w:val="left" w:pos="284"/>
        </w:tabs>
        <w:spacing w:before="60" w:after="60" w:line="288" w:lineRule="auto"/>
        <w:ind w:firstLine="567"/>
        <w:rPr>
          <w:rFonts w:eastAsia="Times New Roman"/>
          <w:sz w:val="28"/>
          <w:szCs w:val="28"/>
        </w:rPr>
      </w:pPr>
      <w:r w:rsidRPr="00B611FD">
        <w:rPr>
          <w:rFonts w:eastAsia="Times New Roman"/>
          <w:sz w:val="28"/>
          <w:szCs w:val="28"/>
          <w:lang w:val="vi-VN"/>
        </w:rPr>
        <w:tab/>
        <w:t>Vì vậy nhiệt độ không khí trong các vườn cây thường thấp hơn ở chỗ trống 2 – 3</w:t>
      </w:r>
      <w:r w:rsidRPr="00B611FD">
        <w:rPr>
          <w:rFonts w:eastAsia="Times New Roman"/>
          <w:sz w:val="28"/>
          <w:szCs w:val="28"/>
          <w:vertAlign w:val="superscript"/>
          <w:lang w:val="vi-VN"/>
        </w:rPr>
        <w:t>o</w:t>
      </w:r>
      <w:r w:rsidRPr="00B611FD">
        <w:rPr>
          <w:rFonts w:eastAsia="Times New Roman"/>
          <w:sz w:val="28"/>
          <w:szCs w:val="28"/>
          <w:lang w:val="vi-VN"/>
        </w:rPr>
        <w:t>C, nhiệt độ mặt sân cỏ thấp hơn nhiệt độ mặt đất trống 3 – 6</w:t>
      </w:r>
      <w:r w:rsidRPr="00B611FD">
        <w:rPr>
          <w:rFonts w:eastAsia="Times New Roman"/>
          <w:sz w:val="28"/>
          <w:szCs w:val="28"/>
          <w:vertAlign w:val="superscript"/>
          <w:lang w:val="vi-VN"/>
        </w:rPr>
        <w:t>o</w:t>
      </w:r>
      <w:r w:rsidRPr="00B611FD">
        <w:rPr>
          <w:rFonts w:eastAsia="Times New Roman"/>
          <w:sz w:val="28"/>
          <w:szCs w:val="28"/>
          <w:lang w:val="vi-VN"/>
        </w:rPr>
        <w:t>C.</w:t>
      </w:r>
    </w:p>
    <w:p w:rsidR="00F44798" w:rsidRPr="006B2204" w:rsidRDefault="00F44798" w:rsidP="00F44798">
      <w:pPr>
        <w:tabs>
          <w:tab w:val="left" w:pos="4065"/>
        </w:tabs>
        <w:spacing w:before="60" w:after="60"/>
        <w:rPr>
          <w:rFonts w:cs="Times New Roman"/>
          <w:szCs w:val="28"/>
        </w:rPr>
        <w:sectPr w:rsidR="00F44798" w:rsidRPr="006B2204" w:rsidSect="000D2F62">
          <w:headerReference w:type="default" r:id="rId15"/>
          <w:footerReference w:type="default" r:id="rId16"/>
          <w:pgSz w:w="11907" w:h="16840" w:code="9"/>
          <w:pgMar w:top="1138" w:right="1138" w:bottom="1138" w:left="1699" w:header="709" w:footer="709" w:gutter="0"/>
          <w:cols w:space="708"/>
          <w:docGrid w:linePitch="360"/>
        </w:sectPr>
      </w:pPr>
    </w:p>
    <w:p w:rsidR="008638E4" w:rsidRPr="006B2204" w:rsidRDefault="00CF5F7C" w:rsidP="002210BC">
      <w:pPr>
        <w:pStyle w:val="Heading1"/>
        <w:numPr>
          <w:ilvl w:val="0"/>
          <w:numId w:val="0"/>
        </w:numPr>
        <w:spacing w:before="120" w:after="120" w:line="288" w:lineRule="auto"/>
        <w:jc w:val="center"/>
        <w:rPr>
          <w:rFonts w:cs="Times New Roman"/>
          <w:szCs w:val="28"/>
        </w:rPr>
      </w:pPr>
      <w:bookmarkStart w:id="244" w:name="_Toc128732057"/>
      <w:r w:rsidRPr="006B2204">
        <w:rPr>
          <w:rFonts w:cs="Times New Roman"/>
          <w:szCs w:val="28"/>
        </w:rPr>
        <w:lastRenderedPageBreak/>
        <w:t xml:space="preserve">Chương </w:t>
      </w:r>
      <w:r w:rsidR="00064861">
        <w:rPr>
          <w:rFonts w:cs="Times New Roman"/>
          <w:szCs w:val="28"/>
        </w:rPr>
        <w:t>I</w:t>
      </w:r>
      <w:r w:rsidRPr="006B2204">
        <w:rPr>
          <w:rFonts w:cs="Times New Roman"/>
          <w:szCs w:val="28"/>
        </w:rPr>
        <w:t>V</w:t>
      </w:r>
      <w:bookmarkEnd w:id="244"/>
    </w:p>
    <w:p w:rsidR="000047FD" w:rsidRPr="00CA6D85" w:rsidRDefault="000047FD" w:rsidP="002210BC">
      <w:pPr>
        <w:pStyle w:val="Heading1"/>
        <w:numPr>
          <w:ilvl w:val="0"/>
          <w:numId w:val="0"/>
        </w:numPr>
        <w:spacing w:before="120" w:after="120" w:line="288" w:lineRule="auto"/>
        <w:jc w:val="center"/>
        <w:rPr>
          <w:rFonts w:cs="Times New Roman"/>
          <w:szCs w:val="28"/>
        </w:rPr>
      </w:pPr>
      <w:bookmarkStart w:id="245" w:name="_Toc128732058"/>
      <w:r w:rsidRPr="00CA6D85">
        <w:rPr>
          <w:rFonts w:cs="Times New Roman"/>
          <w:szCs w:val="28"/>
        </w:rPr>
        <w:t>NỘI DUNG ĐỀ NGHỊ CẤP GIẤY PHÉP MÔI TRƯỜNG</w:t>
      </w:r>
      <w:bookmarkEnd w:id="245"/>
    </w:p>
    <w:p w:rsidR="000047FD" w:rsidRPr="005C682D" w:rsidRDefault="000047FD" w:rsidP="0061023C">
      <w:pPr>
        <w:pStyle w:val="Heading1"/>
        <w:numPr>
          <w:ilvl w:val="0"/>
          <w:numId w:val="65"/>
        </w:numPr>
        <w:spacing w:before="120" w:after="120" w:line="288" w:lineRule="auto"/>
        <w:rPr>
          <w:rFonts w:cs="Times New Roman"/>
          <w:szCs w:val="28"/>
        </w:rPr>
      </w:pPr>
      <w:bookmarkStart w:id="246" w:name="_Toc103421167"/>
      <w:bookmarkStart w:id="247" w:name="_Toc103421269"/>
      <w:bookmarkStart w:id="248" w:name="_Toc103421374"/>
      <w:bookmarkStart w:id="249" w:name="_Toc103421517"/>
      <w:bookmarkStart w:id="250" w:name="_Toc103421612"/>
      <w:bookmarkStart w:id="251" w:name="_Toc103424893"/>
      <w:bookmarkStart w:id="252" w:name="_Toc103933638"/>
      <w:bookmarkStart w:id="253" w:name="_Toc105417028"/>
      <w:bookmarkStart w:id="254" w:name="_Toc105417960"/>
      <w:bookmarkStart w:id="255" w:name="_Toc105418086"/>
      <w:bookmarkStart w:id="256" w:name="_Toc105418182"/>
      <w:bookmarkStart w:id="257" w:name="_Toc105418275"/>
      <w:bookmarkStart w:id="258" w:name="_Toc105418365"/>
      <w:bookmarkStart w:id="259" w:name="_Toc106630505"/>
      <w:bookmarkStart w:id="260" w:name="_Toc108594969"/>
      <w:bookmarkStart w:id="261" w:name="_Toc110953811"/>
      <w:bookmarkStart w:id="262" w:name="_Toc114422784"/>
      <w:bookmarkStart w:id="263" w:name="_Toc114424073"/>
      <w:bookmarkStart w:id="264" w:name="_Toc128732059"/>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5C682D">
        <w:rPr>
          <w:rFonts w:cs="Times New Roman"/>
          <w:szCs w:val="28"/>
        </w:rPr>
        <w:t>Nội dung đề nghị cấp phép đối với nước thải</w:t>
      </w:r>
      <w:bookmarkEnd w:id="264"/>
    </w:p>
    <w:p w:rsidR="0033489E" w:rsidRDefault="0033489E" w:rsidP="0033489E">
      <w:pPr>
        <w:pStyle w:val="Heading2"/>
        <w:spacing w:line="240" w:lineRule="auto"/>
        <w:rPr>
          <w:rFonts w:cs="Times New Roman"/>
          <w:szCs w:val="28"/>
        </w:rPr>
      </w:pPr>
      <w:bookmarkStart w:id="265" w:name="_Toc117756897"/>
      <w:bookmarkStart w:id="266" w:name="_Toc128732060"/>
      <w:r w:rsidRPr="00F31B05">
        <w:rPr>
          <w:rFonts w:cs="Times New Roman"/>
          <w:szCs w:val="28"/>
        </w:rPr>
        <w:t>Nguồn phát sinh nước thải</w:t>
      </w:r>
      <w:bookmarkEnd w:id="265"/>
      <w:bookmarkEnd w:id="266"/>
    </w:p>
    <w:p w:rsidR="0033489E" w:rsidRPr="007777BB" w:rsidRDefault="0033489E" w:rsidP="0033489E">
      <w:pPr>
        <w:pStyle w:val="Heading3"/>
        <w:numPr>
          <w:ilvl w:val="0"/>
          <w:numId w:val="0"/>
        </w:numPr>
        <w:spacing w:before="120" w:after="120" w:line="288" w:lineRule="auto"/>
        <w:ind w:firstLine="567"/>
        <w:jc w:val="both"/>
        <w:rPr>
          <w:rFonts w:ascii="Times New Roman" w:hAnsi="Times New Roman" w:cs="Times New Roman"/>
          <w:b/>
          <w:color w:val="auto"/>
          <w:sz w:val="28"/>
          <w:szCs w:val="28"/>
        </w:rPr>
      </w:pPr>
      <w:bookmarkStart w:id="267" w:name="_Toc111641145"/>
      <w:bookmarkStart w:id="268" w:name="_Toc111641319"/>
      <w:bookmarkStart w:id="269" w:name="_Toc111809810"/>
      <w:bookmarkStart w:id="270" w:name="_Toc113370943"/>
      <w:bookmarkStart w:id="271" w:name="_Toc113371411"/>
      <w:bookmarkStart w:id="272" w:name="_Toc113432826"/>
      <w:bookmarkStart w:id="273" w:name="_Toc128732061"/>
      <w:bookmarkStart w:id="274" w:name="_Toc115092044"/>
      <w:bookmarkStart w:id="275" w:name="_Toc117756898"/>
      <w:r>
        <w:rPr>
          <w:rFonts w:ascii="Times New Roman" w:hAnsi="Times New Roman" w:cs="Times New Roman"/>
          <w:color w:val="auto"/>
          <w:sz w:val="28"/>
          <w:szCs w:val="28"/>
        </w:rPr>
        <w:t xml:space="preserve">- </w:t>
      </w:r>
      <w:r w:rsidRPr="007777BB">
        <w:rPr>
          <w:rFonts w:ascii="Times New Roman" w:hAnsi="Times New Roman" w:cs="Times New Roman"/>
          <w:color w:val="auto"/>
          <w:sz w:val="28"/>
          <w:szCs w:val="28"/>
        </w:rPr>
        <w:t>Nguồn số 01:</w:t>
      </w:r>
      <w:r w:rsidRPr="00C8212A">
        <w:rPr>
          <w:rFonts w:ascii="Times New Roman" w:hAnsi="Times New Roman" w:cs="Times New Roman"/>
          <w:b/>
          <w:color w:val="auto"/>
          <w:sz w:val="28"/>
          <w:szCs w:val="28"/>
        </w:rPr>
        <w:t xml:space="preserve"> </w:t>
      </w:r>
      <w:bookmarkEnd w:id="267"/>
      <w:bookmarkEnd w:id="268"/>
      <w:bookmarkEnd w:id="269"/>
      <w:r w:rsidRPr="007777BB">
        <w:rPr>
          <w:rFonts w:ascii="Times New Roman" w:hAnsi="Times New Roman" w:cs="Times New Roman"/>
          <w:color w:val="auto"/>
          <w:sz w:val="28"/>
          <w:szCs w:val="28"/>
        </w:rPr>
        <w:t xml:space="preserve">Nước thải sinh hoạt của cán bộ, công nhân lao động tại trang trại là </w:t>
      </w:r>
      <w:r w:rsidRPr="007777BB">
        <w:rPr>
          <w:rFonts w:ascii="Times New Roman" w:hAnsi="Times New Roman" w:cs="Times New Roman"/>
          <w:i/>
          <w:color w:val="auto"/>
          <w:sz w:val="28"/>
          <w:szCs w:val="28"/>
        </w:rPr>
        <w:t>0,</w:t>
      </w:r>
      <w:r w:rsidR="00EC1C48">
        <w:rPr>
          <w:rFonts w:ascii="Times New Roman" w:hAnsi="Times New Roman" w:cs="Times New Roman"/>
          <w:i/>
          <w:color w:val="auto"/>
          <w:sz w:val="28"/>
          <w:szCs w:val="28"/>
        </w:rPr>
        <w:t>4</w:t>
      </w:r>
      <w:r>
        <w:rPr>
          <w:rFonts w:ascii="Times New Roman" w:hAnsi="Times New Roman" w:cs="Times New Roman"/>
          <w:i/>
          <w:color w:val="auto"/>
          <w:sz w:val="28"/>
          <w:szCs w:val="28"/>
        </w:rPr>
        <w:t>8</w:t>
      </w:r>
      <w:r w:rsidRPr="007777BB">
        <w:rPr>
          <w:rFonts w:ascii="Times New Roman" w:hAnsi="Times New Roman" w:cs="Times New Roman"/>
          <w:i/>
          <w:color w:val="auto"/>
          <w:sz w:val="28"/>
          <w:szCs w:val="28"/>
        </w:rPr>
        <w:t>m</w:t>
      </w:r>
      <w:r w:rsidRPr="007777BB">
        <w:rPr>
          <w:rFonts w:ascii="Times New Roman" w:hAnsi="Times New Roman" w:cs="Times New Roman"/>
          <w:i/>
          <w:color w:val="auto"/>
          <w:sz w:val="28"/>
          <w:szCs w:val="28"/>
          <w:vertAlign w:val="superscript"/>
        </w:rPr>
        <w:t>3</w:t>
      </w:r>
      <w:r w:rsidRPr="007777BB">
        <w:rPr>
          <w:rFonts w:ascii="Times New Roman" w:hAnsi="Times New Roman" w:cs="Times New Roman"/>
          <w:i/>
          <w:color w:val="auto"/>
          <w:sz w:val="28"/>
          <w:szCs w:val="28"/>
        </w:rPr>
        <w:t>/ngày.</w:t>
      </w:r>
      <w:r w:rsidRPr="00F31B05">
        <w:rPr>
          <w:rFonts w:ascii="Times New Roman" w:hAnsi="Times New Roman" w:cs="Times New Roman"/>
          <w:i/>
          <w:color w:val="auto"/>
          <w:sz w:val="28"/>
          <w:szCs w:val="28"/>
        </w:rPr>
        <w:t>đêm</w:t>
      </w:r>
      <w:bookmarkEnd w:id="270"/>
      <w:bookmarkEnd w:id="271"/>
      <w:bookmarkEnd w:id="272"/>
      <w:bookmarkEnd w:id="273"/>
      <w:r w:rsidRPr="00F31B05">
        <w:rPr>
          <w:i/>
          <w:color w:val="auto"/>
          <w:sz w:val="28"/>
          <w:szCs w:val="28"/>
        </w:rPr>
        <w:t xml:space="preserve"> </w:t>
      </w:r>
      <w:bookmarkEnd w:id="274"/>
      <w:bookmarkEnd w:id="275"/>
    </w:p>
    <w:p w:rsidR="0033489E" w:rsidRDefault="0033489E" w:rsidP="0033489E">
      <w:pPr>
        <w:pStyle w:val="Normal1"/>
        <w:tabs>
          <w:tab w:val="left" w:pos="567"/>
        </w:tabs>
        <w:spacing w:line="288" w:lineRule="auto"/>
        <w:ind w:firstLine="567"/>
        <w:rPr>
          <w:i/>
          <w:sz w:val="28"/>
          <w:szCs w:val="28"/>
        </w:rPr>
      </w:pPr>
      <w:r w:rsidRPr="007777BB">
        <w:rPr>
          <w:sz w:val="28"/>
          <w:szCs w:val="28"/>
        </w:rPr>
        <w:t xml:space="preserve">- Nguồn số 02: Nước thải từ công đoạn vệ sinh chuồng trại chăn nuôi </w:t>
      </w:r>
      <w:r>
        <w:rPr>
          <w:rFonts w:eastAsia="Malgun Gothic"/>
          <w:sz w:val="28"/>
          <w:szCs w:val="28"/>
        </w:rPr>
        <w:t>khoảng</w:t>
      </w:r>
      <w:r w:rsidRPr="007777BB">
        <w:rPr>
          <w:rFonts w:eastAsia="Malgun Gothic"/>
          <w:sz w:val="28"/>
          <w:szCs w:val="28"/>
        </w:rPr>
        <w:t xml:space="preserve"> </w:t>
      </w:r>
      <w:r w:rsidR="00EC1C48">
        <w:rPr>
          <w:i/>
          <w:sz w:val="28"/>
          <w:szCs w:val="28"/>
        </w:rPr>
        <w:t>81,6</w:t>
      </w:r>
      <w:r w:rsidRPr="007777BB">
        <w:rPr>
          <w:i/>
          <w:sz w:val="28"/>
          <w:szCs w:val="28"/>
          <w:lang w:val="vi-VN"/>
        </w:rPr>
        <w:t>m</w:t>
      </w:r>
      <w:r w:rsidRPr="007777BB">
        <w:rPr>
          <w:i/>
          <w:sz w:val="28"/>
          <w:szCs w:val="28"/>
          <w:vertAlign w:val="superscript"/>
          <w:lang w:val="vi-VN"/>
        </w:rPr>
        <w:t>3</w:t>
      </w:r>
      <w:r w:rsidRPr="007777BB">
        <w:rPr>
          <w:i/>
          <w:sz w:val="28"/>
          <w:szCs w:val="28"/>
        </w:rPr>
        <w:t xml:space="preserve">/lần/chu kỳ </w:t>
      </w:r>
      <w:r w:rsidR="00EC1C48">
        <w:rPr>
          <w:i/>
          <w:sz w:val="28"/>
          <w:szCs w:val="28"/>
        </w:rPr>
        <w:t>70</w:t>
      </w:r>
      <w:r w:rsidRPr="007777BB">
        <w:rPr>
          <w:i/>
          <w:sz w:val="28"/>
          <w:szCs w:val="28"/>
        </w:rPr>
        <w:t xml:space="preserve"> ngày</w:t>
      </w:r>
      <w:r w:rsidR="00EC1C48">
        <w:rPr>
          <w:i/>
          <w:sz w:val="28"/>
          <w:szCs w:val="28"/>
        </w:rPr>
        <w:t xml:space="preserve"> (liên tục trong 8 ngày vệ sinh ~ 10,2m</w:t>
      </w:r>
      <w:r w:rsidR="00EC1C48">
        <w:rPr>
          <w:i/>
          <w:sz w:val="28"/>
          <w:szCs w:val="28"/>
          <w:vertAlign w:val="superscript"/>
        </w:rPr>
        <w:t>3</w:t>
      </w:r>
      <w:r w:rsidR="00EC1C48">
        <w:rPr>
          <w:i/>
          <w:sz w:val="28"/>
          <w:szCs w:val="28"/>
        </w:rPr>
        <w:t>/ngày/chu kỳ).</w:t>
      </w:r>
    </w:p>
    <w:p w:rsidR="00EC1C48" w:rsidRDefault="00EC1C48" w:rsidP="0033489E">
      <w:pPr>
        <w:pStyle w:val="Normal1"/>
        <w:tabs>
          <w:tab w:val="left" w:pos="567"/>
        </w:tabs>
        <w:spacing w:line="288" w:lineRule="auto"/>
        <w:ind w:firstLine="567"/>
        <w:rPr>
          <w:i/>
          <w:sz w:val="28"/>
          <w:szCs w:val="28"/>
        </w:rPr>
      </w:pPr>
      <w:r>
        <w:rPr>
          <w:i/>
          <w:sz w:val="28"/>
          <w:szCs w:val="28"/>
        </w:rPr>
        <w:t xml:space="preserve">- Nguồn số 3: Nước thải tồn đọng tại ao sinh học của cơ sở khoảng </w:t>
      </w:r>
      <w:r w:rsidR="0099339C">
        <w:rPr>
          <w:i/>
          <w:sz w:val="28"/>
          <w:szCs w:val="28"/>
        </w:rPr>
        <w:t>6</w:t>
      </w:r>
      <w:r>
        <w:rPr>
          <w:i/>
          <w:sz w:val="28"/>
          <w:szCs w:val="28"/>
        </w:rPr>
        <w:t>.000m</w:t>
      </w:r>
      <w:r>
        <w:rPr>
          <w:i/>
          <w:sz w:val="28"/>
          <w:szCs w:val="28"/>
          <w:vertAlign w:val="superscript"/>
        </w:rPr>
        <w:t>3</w:t>
      </w:r>
    </w:p>
    <w:p w:rsidR="0099339C" w:rsidRPr="00F31B05" w:rsidRDefault="0099339C" w:rsidP="0099339C">
      <w:pPr>
        <w:pStyle w:val="Heading2"/>
        <w:spacing w:line="240" w:lineRule="auto"/>
        <w:jc w:val="both"/>
        <w:rPr>
          <w:rFonts w:cs="Times New Roman"/>
          <w:szCs w:val="28"/>
        </w:rPr>
      </w:pPr>
      <w:bookmarkStart w:id="276" w:name="_Toc117756899"/>
      <w:bookmarkStart w:id="277" w:name="_Toc128732062"/>
      <w:r w:rsidRPr="00F31B05">
        <w:rPr>
          <w:rStyle w:val="Vnbnnidung2"/>
          <w:bCs/>
          <w:szCs w:val="28"/>
          <w:lang w:eastAsia="vi-VN"/>
        </w:rPr>
        <w:t>Dòng nước thải xả vào nguồn nước tiếp nhận, nguồn tiếp nhận nước thải, vị trí xả nước thải</w:t>
      </w:r>
      <w:bookmarkEnd w:id="276"/>
      <w:bookmarkEnd w:id="277"/>
    </w:p>
    <w:p w:rsidR="0099339C" w:rsidRDefault="0099339C" w:rsidP="0099339C">
      <w:pPr>
        <w:tabs>
          <w:tab w:val="left" w:pos="896"/>
        </w:tabs>
        <w:spacing w:before="120" w:after="120" w:line="288" w:lineRule="auto"/>
        <w:ind w:firstLine="567"/>
        <w:jc w:val="both"/>
      </w:pPr>
      <w:r w:rsidRPr="00B611FD">
        <w:rPr>
          <w:b/>
          <w:i/>
          <w:szCs w:val="28"/>
        </w:rPr>
        <w:t>- Nguồn tiếp nhận nước thải</w:t>
      </w:r>
      <w:r w:rsidRPr="00B611FD">
        <w:rPr>
          <w:i/>
          <w:szCs w:val="28"/>
        </w:rPr>
        <w:t>:</w:t>
      </w:r>
      <w:r w:rsidRPr="00B611FD">
        <w:rPr>
          <w:szCs w:val="28"/>
        </w:rPr>
        <w:t xml:space="preserve"> Nguồn tiếp nhận nước thải sau xử lý của </w:t>
      </w:r>
      <w:r>
        <w:rPr>
          <w:szCs w:val="28"/>
        </w:rPr>
        <w:t>cơ sở</w:t>
      </w:r>
      <w:r w:rsidRPr="00B611FD">
        <w:rPr>
          <w:szCs w:val="28"/>
        </w:rPr>
        <w:t xml:space="preserve"> là </w:t>
      </w:r>
      <w:r>
        <w:rPr>
          <w:szCs w:val="28"/>
        </w:rPr>
        <w:t>kênh nội đồng</w:t>
      </w:r>
      <w:r w:rsidRPr="00B611FD">
        <w:rPr>
          <w:szCs w:val="28"/>
        </w:rPr>
        <w:t xml:space="preserve"> đoạn chảy qua </w:t>
      </w:r>
      <w:r>
        <w:t>ấ</w:t>
      </w:r>
      <w:r w:rsidRPr="00E70E92">
        <w:t>p 3, xã Tân Hội Trung, huyện Cao Lãnh, tỉnh Đồng Tháp</w:t>
      </w:r>
    </w:p>
    <w:p w:rsidR="0099339C" w:rsidRPr="00B611FD" w:rsidRDefault="0099339C" w:rsidP="0099339C">
      <w:pPr>
        <w:tabs>
          <w:tab w:val="left" w:pos="896"/>
        </w:tabs>
        <w:spacing w:before="120" w:after="120" w:line="288" w:lineRule="auto"/>
        <w:ind w:firstLine="567"/>
        <w:jc w:val="both"/>
        <w:rPr>
          <w:rFonts w:eastAsia="Times New Roman" w:cs="Times New Roman"/>
          <w:i/>
          <w:szCs w:val="28"/>
        </w:rPr>
      </w:pPr>
      <w:r w:rsidRPr="00B611FD">
        <w:rPr>
          <w:rFonts w:cs="Times New Roman"/>
          <w:b/>
          <w:i/>
          <w:szCs w:val="28"/>
        </w:rPr>
        <w:t xml:space="preserve"> - Vị trí xả nước thải: </w:t>
      </w:r>
    </w:p>
    <w:p w:rsidR="0099339C" w:rsidRPr="00F31B05" w:rsidRDefault="0099339C" w:rsidP="0099339C">
      <w:pPr>
        <w:spacing w:before="120" w:after="120" w:line="288" w:lineRule="auto"/>
        <w:ind w:firstLine="567"/>
        <w:jc w:val="both"/>
        <w:rPr>
          <w:rFonts w:cs="Times New Roman"/>
          <w:szCs w:val="28"/>
          <w:lang w:val="sv-SE"/>
        </w:rPr>
      </w:pPr>
      <w:r w:rsidRPr="00B611FD">
        <w:rPr>
          <w:rFonts w:eastAsia="Times New Roman" w:cs="Times New Roman"/>
          <w:szCs w:val="28"/>
        </w:rPr>
        <w:t xml:space="preserve">+ </w:t>
      </w:r>
      <w:r>
        <w:rPr>
          <w:color w:val="0C0C0C"/>
          <w:szCs w:val="28"/>
        </w:rPr>
        <w:t xml:space="preserve">Đầu ra ống nhựa </w:t>
      </w:r>
      <w:r>
        <w:rPr>
          <w:rFonts w:cs="Times New Roman"/>
          <w:szCs w:val="28"/>
        </w:rPr>
        <w:t xml:space="preserve">uPVC DN90 có độ </w:t>
      </w:r>
      <w:r>
        <w:rPr>
          <w:rFonts w:cs="Times New Roman"/>
          <w:szCs w:val="28"/>
          <w:lang w:val="vi-VN"/>
        </w:rPr>
        <w:t xml:space="preserve">dốc i = </w:t>
      </w:r>
      <w:r>
        <w:rPr>
          <w:rFonts w:cs="Times New Roman"/>
          <w:szCs w:val="28"/>
        </w:rPr>
        <w:t>1</w:t>
      </w:r>
      <w:r>
        <w:rPr>
          <w:rFonts w:cs="Times New Roman"/>
          <w:szCs w:val="28"/>
          <w:lang w:val="vi-VN"/>
        </w:rPr>
        <w:t>%</w:t>
      </w:r>
      <w:r>
        <w:rPr>
          <w:rFonts w:cs="Times New Roman"/>
          <w:szCs w:val="28"/>
        </w:rPr>
        <w:t xml:space="preserve">, thoát nước thải sau xử lý ra kênh nội đồng. </w:t>
      </w:r>
    </w:p>
    <w:p w:rsidR="001A180A" w:rsidRDefault="0099339C" w:rsidP="001A180A">
      <w:pPr>
        <w:spacing w:before="120" w:after="120" w:line="288" w:lineRule="auto"/>
        <w:ind w:firstLine="567"/>
        <w:jc w:val="both"/>
        <w:rPr>
          <w:szCs w:val="28"/>
        </w:rPr>
      </w:pPr>
      <w:r w:rsidRPr="00B611FD">
        <w:rPr>
          <w:rFonts w:eastAsia="Times New Roman" w:cs="Times New Roman"/>
          <w:szCs w:val="28"/>
        </w:rPr>
        <w:t>+</w:t>
      </w:r>
      <w:r w:rsidR="001A180A">
        <w:rPr>
          <w:rFonts w:eastAsia="Times New Roman" w:cs="Times New Roman"/>
          <w:szCs w:val="28"/>
        </w:rPr>
        <w:t xml:space="preserve"> </w:t>
      </w:r>
      <w:r w:rsidRPr="00B611FD">
        <w:rPr>
          <w:rFonts w:eastAsia="Times New Roman" w:cs="Times New Roman"/>
          <w:szCs w:val="28"/>
        </w:rPr>
        <w:t xml:space="preserve">Tọa độ vị trí xả thải </w:t>
      </w:r>
      <w:r w:rsidRPr="00B611FD">
        <w:rPr>
          <w:rFonts w:cs="Times New Roman"/>
          <w:color w:val="000000"/>
          <w:szCs w:val="28"/>
          <w:lang w:val="cs-CZ"/>
        </w:rPr>
        <w:t xml:space="preserve">(theo hệ tọa độ </w:t>
      </w:r>
      <w:r w:rsidRPr="00B611FD">
        <w:rPr>
          <w:rFonts w:eastAsia="SimSun" w:cs="Times New Roman"/>
          <w:iCs/>
          <w:szCs w:val="28"/>
        </w:rPr>
        <w:t>VN 2000, kinh tuyến trục 105</w:t>
      </w:r>
      <w:r w:rsidRPr="00B611FD">
        <w:rPr>
          <w:rFonts w:eastAsia="SimSun" w:cs="Times New Roman"/>
          <w:iCs/>
          <w:szCs w:val="28"/>
          <w:vertAlign w:val="superscript"/>
        </w:rPr>
        <w:t>o</w:t>
      </w:r>
      <w:r w:rsidRPr="00B611FD">
        <w:rPr>
          <w:rFonts w:eastAsia="SimSun" w:cs="Times New Roman"/>
          <w:iCs/>
          <w:szCs w:val="28"/>
        </w:rPr>
        <w:t>, múi chiếu 3</w:t>
      </w:r>
      <w:r w:rsidRPr="00B611FD">
        <w:rPr>
          <w:rFonts w:eastAsia="SimSun" w:cs="Times New Roman"/>
          <w:iCs/>
          <w:szCs w:val="28"/>
          <w:vertAlign w:val="superscript"/>
        </w:rPr>
        <w:t>o</w:t>
      </w:r>
      <w:r w:rsidRPr="00B611FD">
        <w:rPr>
          <w:rFonts w:cs="Times New Roman"/>
          <w:color w:val="000000"/>
          <w:szCs w:val="28"/>
          <w:lang w:val="cs-CZ"/>
        </w:rPr>
        <w:t>) xác định bằng máy định vị GPS cầm tay</w:t>
      </w:r>
      <w:r w:rsidRPr="00B611FD">
        <w:rPr>
          <w:rFonts w:eastAsia="Times New Roman" w:cs="Times New Roman"/>
          <w:szCs w:val="28"/>
        </w:rPr>
        <w:t xml:space="preserve"> </w:t>
      </w:r>
      <w:r w:rsidR="001A180A" w:rsidRPr="00B611FD">
        <w:rPr>
          <w:szCs w:val="28"/>
        </w:rPr>
        <w:t xml:space="preserve">X: </w:t>
      </w:r>
      <w:r w:rsidR="001A180A">
        <w:rPr>
          <w:szCs w:val="28"/>
        </w:rPr>
        <w:t>1156846</w:t>
      </w:r>
      <w:r w:rsidR="001A180A" w:rsidRPr="00B611FD">
        <w:rPr>
          <w:szCs w:val="28"/>
        </w:rPr>
        <w:t xml:space="preserve">, Y: </w:t>
      </w:r>
      <w:r w:rsidR="001A180A">
        <w:rPr>
          <w:szCs w:val="28"/>
        </w:rPr>
        <w:t>586545</w:t>
      </w:r>
    </w:p>
    <w:p w:rsidR="001A180A" w:rsidRDefault="001A180A" w:rsidP="001A180A">
      <w:pPr>
        <w:spacing w:before="120" w:after="120" w:line="288" w:lineRule="auto"/>
        <w:ind w:firstLine="567"/>
        <w:jc w:val="both"/>
        <w:rPr>
          <w:rFonts w:cs="Times New Roman"/>
          <w:i/>
          <w:szCs w:val="28"/>
        </w:rPr>
      </w:pPr>
      <w:r w:rsidRPr="001A6D7A">
        <w:rPr>
          <w:rFonts w:cs="Times New Roman"/>
          <w:b/>
          <w:i/>
          <w:szCs w:val="28"/>
        </w:rPr>
        <w:t>- Lưu lượng xả nước thải lớn nhất</w:t>
      </w:r>
      <w:r w:rsidRPr="001A6D7A">
        <w:rPr>
          <w:rFonts w:cs="Times New Roman"/>
          <w:i/>
          <w:szCs w:val="28"/>
        </w:rPr>
        <w:t>:</w:t>
      </w:r>
      <w:r w:rsidRPr="001A6D7A">
        <w:rPr>
          <w:rFonts w:cs="Times New Roman"/>
          <w:szCs w:val="28"/>
        </w:rPr>
        <w:t xml:space="preserve"> </w:t>
      </w:r>
      <w:r>
        <w:rPr>
          <w:rFonts w:cs="Times New Roman"/>
          <w:szCs w:val="28"/>
        </w:rPr>
        <w:t>15m</w:t>
      </w:r>
      <w:r>
        <w:rPr>
          <w:rFonts w:cs="Times New Roman"/>
          <w:szCs w:val="28"/>
          <w:vertAlign w:val="superscript"/>
        </w:rPr>
        <w:t>3</w:t>
      </w:r>
      <w:r w:rsidRPr="007777BB">
        <w:rPr>
          <w:rFonts w:cs="Times New Roman"/>
          <w:szCs w:val="28"/>
        </w:rPr>
        <w:t>/</w:t>
      </w:r>
      <w:r>
        <w:rPr>
          <w:rFonts w:cs="Times New Roman"/>
          <w:szCs w:val="28"/>
        </w:rPr>
        <w:t>ngày.đêm</w:t>
      </w:r>
    </w:p>
    <w:p w:rsidR="001A180A" w:rsidRDefault="001A180A" w:rsidP="001A180A">
      <w:pPr>
        <w:spacing w:before="120" w:after="120" w:line="288" w:lineRule="auto"/>
        <w:ind w:firstLine="567"/>
        <w:rPr>
          <w:rFonts w:cs="Times New Roman"/>
          <w:szCs w:val="28"/>
        </w:rPr>
      </w:pPr>
      <w:r w:rsidRPr="001A6D7A">
        <w:rPr>
          <w:rFonts w:cs="Times New Roman"/>
          <w:i/>
          <w:szCs w:val="28"/>
        </w:rPr>
        <w:t>+ Phương thức xả thải</w:t>
      </w:r>
      <w:r w:rsidRPr="001A6D7A">
        <w:rPr>
          <w:rFonts w:cs="Times New Roman"/>
          <w:szCs w:val="28"/>
        </w:rPr>
        <w:t xml:space="preserve">: </w:t>
      </w:r>
      <w:r>
        <w:rPr>
          <w:iCs/>
          <w:szCs w:val="28"/>
        </w:rPr>
        <w:t>T</w:t>
      </w:r>
      <w:r>
        <w:rPr>
          <w:szCs w:val="28"/>
        </w:rPr>
        <w:t>heo cơ chế tự chảy</w:t>
      </w:r>
      <w:r w:rsidRPr="001A6D7A">
        <w:rPr>
          <w:rFonts w:cs="Times New Roman"/>
          <w:szCs w:val="28"/>
        </w:rPr>
        <w:t xml:space="preserve"> </w:t>
      </w:r>
    </w:p>
    <w:p w:rsidR="001A180A" w:rsidRPr="001A6D7A" w:rsidRDefault="001A180A" w:rsidP="001A180A">
      <w:pPr>
        <w:spacing w:before="120" w:after="120" w:line="288" w:lineRule="auto"/>
        <w:ind w:firstLine="567"/>
        <w:rPr>
          <w:rFonts w:eastAsia="Times New Roman" w:cs="Times New Roman"/>
          <w:szCs w:val="28"/>
        </w:rPr>
      </w:pPr>
      <w:r w:rsidRPr="001A6D7A">
        <w:rPr>
          <w:rFonts w:cs="Times New Roman"/>
          <w:szCs w:val="28"/>
        </w:rPr>
        <w:t xml:space="preserve">+ </w:t>
      </w:r>
      <w:r w:rsidRPr="001A6D7A">
        <w:rPr>
          <w:rStyle w:val="Vnbnnidung2"/>
          <w:i/>
          <w:iCs/>
          <w:szCs w:val="28"/>
          <w:lang w:eastAsia="vi-VN"/>
        </w:rPr>
        <w:t xml:space="preserve">Chế độ xả nước thải: </w:t>
      </w:r>
      <w:r>
        <w:rPr>
          <w:rFonts w:eastAsia="Times New Roman" w:cs="Times New Roman"/>
          <w:szCs w:val="28"/>
        </w:rPr>
        <w:t>liên tục</w:t>
      </w:r>
      <w:r w:rsidRPr="001A6D7A">
        <w:rPr>
          <w:rFonts w:eastAsia="Times New Roman" w:cs="Times New Roman"/>
          <w:szCs w:val="28"/>
        </w:rPr>
        <w:t xml:space="preserve"> (24 giờ/ngày) </w:t>
      </w:r>
    </w:p>
    <w:p w:rsidR="001A180A" w:rsidRDefault="001A180A" w:rsidP="001A180A">
      <w:pPr>
        <w:pStyle w:val="Vnbnnidung20"/>
        <w:tabs>
          <w:tab w:val="left" w:pos="1266"/>
        </w:tabs>
        <w:adjustRightInd w:val="0"/>
        <w:snapToGrid w:val="0"/>
        <w:spacing w:before="120" w:after="120" w:line="288" w:lineRule="auto"/>
        <w:ind w:firstLine="567"/>
        <w:jc w:val="both"/>
        <w:rPr>
          <w:sz w:val="28"/>
          <w:szCs w:val="28"/>
        </w:rPr>
      </w:pPr>
      <w:r w:rsidRPr="001A6D7A">
        <w:rPr>
          <w:rFonts w:eastAsia="Times New Roman"/>
          <w:i/>
          <w:sz w:val="28"/>
          <w:szCs w:val="28"/>
        </w:rPr>
        <w:t xml:space="preserve">+ </w:t>
      </w:r>
      <w:r w:rsidRPr="00AC17DC">
        <w:rPr>
          <w:iCs/>
          <w:sz w:val="28"/>
          <w:szCs w:val="28"/>
        </w:rPr>
        <w:t xml:space="preserve">Chất lượng nước thải trước khi xả vào nguồn nước tiếp nhận phải bảo đảm đáp ứng yêu cầu về bảo vệ môi trường và Quy chuẩn kỹ thuật môi trường đối </w:t>
      </w:r>
      <w:r w:rsidRPr="00AC17DC">
        <w:rPr>
          <w:iCs/>
          <w:color w:val="0C0C0C"/>
          <w:sz w:val="28"/>
          <w:szCs w:val="28"/>
        </w:rPr>
        <w:t>với nước thải</w:t>
      </w:r>
      <w:r w:rsidRPr="00AC17DC">
        <w:rPr>
          <w:rStyle w:val="Vnbnnidung2"/>
          <w:iCs/>
          <w:sz w:val="28"/>
          <w:szCs w:val="28"/>
          <w:lang w:eastAsia="vi-VN"/>
        </w:rPr>
        <w:t xml:space="preserve"> (</w:t>
      </w:r>
      <w:r w:rsidRPr="00AC17DC">
        <w:rPr>
          <w:sz w:val="28"/>
          <w:szCs w:val="28"/>
        </w:rPr>
        <w:t>QCVN 62-MT:2016/BTNMT cột A</w:t>
      </w:r>
      <w:r w:rsidRPr="00AC17DC">
        <w:rPr>
          <w:rStyle w:val="Vnbnnidung2"/>
          <w:iCs/>
          <w:sz w:val="28"/>
          <w:szCs w:val="28"/>
          <w:lang w:eastAsia="vi-VN"/>
        </w:rPr>
        <w:t xml:space="preserve"> - Quy chuẩn kỹ thuật quốc gia về nước thải chăn nuôi </w:t>
      </w:r>
      <w:r w:rsidRPr="00AC17DC">
        <w:rPr>
          <w:sz w:val="28"/>
          <w:szCs w:val="28"/>
        </w:rPr>
        <w:t>với hệ số K</w:t>
      </w:r>
      <w:r w:rsidRPr="00AC17DC">
        <w:rPr>
          <w:sz w:val="28"/>
          <w:szCs w:val="28"/>
          <w:vertAlign w:val="subscript"/>
        </w:rPr>
        <w:t>q</w:t>
      </w:r>
      <w:r>
        <w:rPr>
          <w:sz w:val="28"/>
          <w:szCs w:val="28"/>
        </w:rPr>
        <w:t>=0,9</w:t>
      </w:r>
      <w:r w:rsidRPr="00AC17DC">
        <w:rPr>
          <w:sz w:val="28"/>
          <w:szCs w:val="28"/>
        </w:rPr>
        <w:t xml:space="preserve"> và K</w:t>
      </w:r>
      <w:r w:rsidRPr="00AC17DC">
        <w:rPr>
          <w:sz w:val="28"/>
          <w:szCs w:val="28"/>
          <w:vertAlign w:val="subscript"/>
        </w:rPr>
        <w:t>f</w:t>
      </w:r>
      <w:r w:rsidRPr="00AC17DC">
        <w:rPr>
          <w:sz w:val="28"/>
          <w:szCs w:val="28"/>
        </w:rPr>
        <w:t>=1,3). Cụ thể như sau:</w:t>
      </w:r>
    </w:p>
    <w:p w:rsidR="001A180A" w:rsidRDefault="001A180A" w:rsidP="001A180A">
      <w:pPr>
        <w:pStyle w:val="Vnbnnidung20"/>
        <w:tabs>
          <w:tab w:val="left" w:pos="1266"/>
        </w:tabs>
        <w:adjustRightInd w:val="0"/>
        <w:snapToGrid w:val="0"/>
        <w:spacing w:before="120" w:after="120" w:line="288" w:lineRule="auto"/>
        <w:ind w:firstLine="567"/>
        <w:jc w:val="both"/>
        <w:rPr>
          <w:sz w:val="28"/>
          <w:szCs w:val="28"/>
        </w:rPr>
      </w:pPr>
    </w:p>
    <w:p w:rsidR="001A180A" w:rsidRDefault="001A180A" w:rsidP="001A180A">
      <w:pPr>
        <w:pStyle w:val="Vnbnnidung20"/>
        <w:tabs>
          <w:tab w:val="left" w:pos="1266"/>
        </w:tabs>
        <w:adjustRightInd w:val="0"/>
        <w:snapToGrid w:val="0"/>
        <w:spacing w:before="120" w:after="120" w:line="288" w:lineRule="auto"/>
        <w:ind w:firstLine="567"/>
        <w:jc w:val="both"/>
        <w:rPr>
          <w:sz w:val="28"/>
          <w:szCs w:val="28"/>
        </w:rPr>
      </w:pPr>
    </w:p>
    <w:p w:rsidR="001A180A" w:rsidRDefault="001A180A" w:rsidP="001A180A">
      <w:pPr>
        <w:pStyle w:val="Vnbnnidung20"/>
        <w:tabs>
          <w:tab w:val="left" w:pos="1266"/>
        </w:tabs>
        <w:adjustRightInd w:val="0"/>
        <w:snapToGrid w:val="0"/>
        <w:spacing w:before="120" w:after="120" w:line="288" w:lineRule="auto"/>
        <w:ind w:firstLine="567"/>
        <w:jc w:val="both"/>
        <w:rPr>
          <w:sz w:val="28"/>
          <w:szCs w:val="28"/>
        </w:rPr>
      </w:pPr>
    </w:p>
    <w:p w:rsidR="001A180A" w:rsidRPr="00B611FD" w:rsidRDefault="001A180A" w:rsidP="001A180A">
      <w:pPr>
        <w:pStyle w:val="Caption"/>
        <w:jc w:val="center"/>
        <w:rPr>
          <w:color w:val="auto"/>
          <w:sz w:val="28"/>
          <w:szCs w:val="28"/>
        </w:rPr>
      </w:pPr>
      <w:bookmarkStart w:id="278" w:name="_Toc117757065"/>
      <w:bookmarkStart w:id="279" w:name="_Toc128732255"/>
      <w:r w:rsidRPr="00B611FD">
        <w:rPr>
          <w:color w:val="auto"/>
          <w:sz w:val="28"/>
          <w:szCs w:val="28"/>
        </w:rPr>
        <w:lastRenderedPageBreak/>
        <w:t>Bảng 4.</w:t>
      </w:r>
      <w:r w:rsidRPr="00B611FD">
        <w:rPr>
          <w:color w:val="auto"/>
          <w:sz w:val="28"/>
          <w:szCs w:val="28"/>
        </w:rPr>
        <w:fldChar w:fldCharType="begin"/>
      </w:r>
      <w:r w:rsidRPr="00B611FD">
        <w:rPr>
          <w:color w:val="auto"/>
          <w:sz w:val="28"/>
          <w:szCs w:val="28"/>
        </w:rPr>
        <w:instrText xml:space="preserve"> SEQ Bảng_4 \* ARABIC </w:instrText>
      </w:r>
      <w:r w:rsidRPr="00B611FD">
        <w:rPr>
          <w:color w:val="auto"/>
          <w:sz w:val="28"/>
          <w:szCs w:val="28"/>
        </w:rPr>
        <w:fldChar w:fldCharType="separate"/>
      </w:r>
      <w:r>
        <w:rPr>
          <w:noProof/>
          <w:color w:val="auto"/>
          <w:sz w:val="28"/>
          <w:szCs w:val="28"/>
        </w:rPr>
        <w:t>1</w:t>
      </w:r>
      <w:r w:rsidRPr="00B611FD">
        <w:rPr>
          <w:color w:val="auto"/>
          <w:sz w:val="28"/>
          <w:szCs w:val="28"/>
        </w:rPr>
        <w:fldChar w:fldCharType="end"/>
      </w:r>
      <w:r w:rsidRPr="00B611FD">
        <w:rPr>
          <w:color w:val="auto"/>
          <w:sz w:val="28"/>
          <w:szCs w:val="28"/>
        </w:rPr>
        <w:t xml:space="preserve">. </w:t>
      </w:r>
      <w:r w:rsidRPr="00B611FD">
        <w:rPr>
          <w:rFonts w:cs="Times New Roman"/>
          <w:color w:val="auto"/>
          <w:sz w:val="28"/>
          <w:szCs w:val="28"/>
          <w:lang w:val="nl-NL"/>
        </w:rPr>
        <w:t xml:space="preserve">Giới hạn </w:t>
      </w:r>
      <w:r w:rsidRPr="00B611FD">
        <w:rPr>
          <w:rFonts w:cs="Times New Roman"/>
          <w:color w:val="auto"/>
          <w:sz w:val="28"/>
          <w:szCs w:val="28"/>
        </w:rPr>
        <w:t>thông số ô nhiễm dòng nhiễm thải đề nghị cấp phép</w:t>
      </w:r>
      <w:bookmarkEnd w:id="278"/>
      <w:bookmarkEnd w:id="279"/>
    </w:p>
    <w:tbl>
      <w:tblPr>
        <w:tblW w:w="5215" w:type="pct"/>
        <w:jc w:val="center"/>
        <w:tblCellMar>
          <w:left w:w="0" w:type="dxa"/>
          <w:right w:w="0" w:type="dxa"/>
        </w:tblCellMar>
        <w:tblLook w:val="0000" w:firstRow="0" w:lastRow="0" w:firstColumn="0" w:lastColumn="0" w:noHBand="0" w:noVBand="0"/>
      </w:tblPr>
      <w:tblGrid>
        <w:gridCol w:w="461"/>
        <w:gridCol w:w="2977"/>
        <w:gridCol w:w="1492"/>
        <w:gridCol w:w="1356"/>
        <w:gridCol w:w="1453"/>
        <w:gridCol w:w="1731"/>
      </w:tblGrid>
      <w:tr w:rsidR="001A180A" w:rsidRPr="00B611FD" w:rsidTr="003D1B64">
        <w:trPr>
          <w:trHeight w:val="432"/>
          <w:jc w:val="center"/>
        </w:trPr>
        <w:tc>
          <w:tcPr>
            <w:tcW w:w="243"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TT</w:t>
            </w:r>
          </w:p>
        </w:tc>
        <w:tc>
          <w:tcPr>
            <w:tcW w:w="1572"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Chất ô nhiễm</w:t>
            </w:r>
          </w:p>
        </w:tc>
        <w:tc>
          <w:tcPr>
            <w:tcW w:w="788"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Đơn vị tính</w:t>
            </w:r>
          </w:p>
        </w:tc>
        <w:tc>
          <w:tcPr>
            <w:tcW w:w="716"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Giá trị giới hạn cho phép</w:t>
            </w:r>
          </w:p>
        </w:tc>
        <w:tc>
          <w:tcPr>
            <w:tcW w:w="767"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Tần suất quan trắc định kỳ</w:t>
            </w:r>
          </w:p>
        </w:tc>
        <w:tc>
          <w:tcPr>
            <w:tcW w:w="914" w:type="pct"/>
            <w:tcBorders>
              <w:top w:val="single" w:sz="4" w:space="0" w:color="auto"/>
              <w:left w:val="single" w:sz="4" w:space="0" w:color="auto"/>
              <w:bottom w:val="nil"/>
              <w:right w:val="single" w:sz="4" w:space="0" w:color="auto"/>
            </w:tcBorders>
            <w:shd w:val="clear" w:color="auto" w:fill="FFFFFF"/>
            <w:vAlign w:val="center"/>
          </w:tcPr>
          <w:p w:rsidR="001A180A" w:rsidRPr="00B611FD" w:rsidRDefault="001A180A" w:rsidP="001A180A">
            <w:pPr>
              <w:pStyle w:val="Khc0"/>
              <w:adjustRightInd w:val="0"/>
              <w:snapToGrid w:val="0"/>
              <w:spacing w:after="120"/>
              <w:ind w:firstLine="0"/>
              <w:jc w:val="center"/>
            </w:pPr>
            <w:r w:rsidRPr="00B611FD">
              <w:rPr>
                <w:rStyle w:val="Khc"/>
                <w:b/>
                <w:bCs/>
                <w:lang w:eastAsia="vi-VN"/>
              </w:rPr>
              <w:t>Quan trắc tự động, liên tục (nếu có)</w:t>
            </w:r>
          </w:p>
        </w:tc>
      </w:tr>
      <w:tr w:rsidR="003D1B64" w:rsidRPr="00B611FD" w:rsidTr="003D1B64">
        <w:trPr>
          <w:trHeight w:val="432"/>
          <w:jc w:val="center"/>
        </w:trPr>
        <w:tc>
          <w:tcPr>
            <w:tcW w:w="243" w:type="pct"/>
            <w:tcBorders>
              <w:top w:val="single" w:sz="4" w:space="0" w:color="auto"/>
              <w:left w:val="single" w:sz="4" w:space="0" w:color="auto"/>
              <w:bottom w:val="nil"/>
              <w:right w:val="nil"/>
            </w:tcBorders>
            <w:shd w:val="clear" w:color="auto" w:fill="FFFFFF"/>
            <w:vAlign w:val="center"/>
          </w:tcPr>
          <w:p w:rsidR="003D1B64" w:rsidRPr="00B611FD" w:rsidRDefault="003D1B64" w:rsidP="003D1B64">
            <w:pPr>
              <w:pStyle w:val="Khc0"/>
              <w:adjustRightInd w:val="0"/>
              <w:snapToGrid w:val="0"/>
              <w:spacing w:after="120"/>
              <w:ind w:firstLine="0"/>
              <w:jc w:val="center"/>
              <w:rPr>
                <w:rStyle w:val="Khc"/>
                <w:lang w:eastAsia="vi-VN"/>
              </w:rPr>
            </w:pPr>
            <w:r>
              <w:rPr>
                <w:rStyle w:val="Khc"/>
                <w:lang w:eastAsia="vi-VN"/>
              </w:rPr>
              <w:t>1</w:t>
            </w:r>
          </w:p>
        </w:tc>
        <w:tc>
          <w:tcPr>
            <w:tcW w:w="1572" w:type="pct"/>
            <w:tcBorders>
              <w:top w:val="single" w:sz="4" w:space="0" w:color="auto"/>
              <w:left w:val="single" w:sz="4" w:space="0" w:color="auto"/>
              <w:bottom w:val="nil"/>
              <w:right w:val="nil"/>
            </w:tcBorders>
            <w:shd w:val="clear" w:color="auto" w:fill="FFFFFF"/>
            <w:vAlign w:val="center"/>
          </w:tcPr>
          <w:p w:rsidR="003D1B64" w:rsidRPr="00B611FD" w:rsidRDefault="003D1B64" w:rsidP="003D1B64">
            <w:pPr>
              <w:spacing w:before="60" w:after="60" w:line="288" w:lineRule="auto"/>
              <w:rPr>
                <w:szCs w:val="28"/>
                <w:lang w:val="nl-NL"/>
              </w:rPr>
            </w:pPr>
            <w:r>
              <w:rPr>
                <w:szCs w:val="28"/>
                <w:lang w:val="nl-NL"/>
              </w:rPr>
              <w:t xml:space="preserve">Lưu lượng </w:t>
            </w:r>
          </w:p>
        </w:tc>
        <w:tc>
          <w:tcPr>
            <w:tcW w:w="788" w:type="pct"/>
            <w:tcBorders>
              <w:top w:val="single" w:sz="4" w:space="0" w:color="auto"/>
              <w:left w:val="single" w:sz="4" w:space="0" w:color="auto"/>
              <w:bottom w:val="nil"/>
              <w:right w:val="nil"/>
            </w:tcBorders>
            <w:shd w:val="clear" w:color="auto" w:fill="FFFFFF"/>
            <w:vAlign w:val="center"/>
          </w:tcPr>
          <w:p w:rsidR="003D1B64" w:rsidRPr="003D1B64" w:rsidRDefault="003D1B64" w:rsidP="003D1B64">
            <w:pPr>
              <w:spacing w:before="60" w:after="60" w:line="288" w:lineRule="auto"/>
              <w:jc w:val="center"/>
              <w:rPr>
                <w:szCs w:val="28"/>
              </w:rPr>
            </w:pPr>
            <w:r>
              <w:rPr>
                <w:szCs w:val="28"/>
              </w:rPr>
              <w:t>m</w:t>
            </w:r>
            <w:r>
              <w:rPr>
                <w:szCs w:val="28"/>
                <w:vertAlign w:val="superscript"/>
              </w:rPr>
              <w:t>3</w:t>
            </w:r>
            <w:r>
              <w:rPr>
                <w:szCs w:val="28"/>
              </w:rPr>
              <w:t>/ngày.đêm</w:t>
            </w:r>
          </w:p>
        </w:tc>
        <w:tc>
          <w:tcPr>
            <w:tcW w:w="716" w:type="pct"/>
            <w:tcBorders>
              <w:top w:val="single" w:sz="4" w:space="0" w:color="auto"/>
              <w:left w:val="single" w:sz="4" w:space="0" w:color="auto"/>
              <w:bottom w:val="nil"/>
              <w:right w:val="nil"/>
            </w:tcBorders>
            <w:shd w:val="clear" w:color="auto" w:fill="FFFFFF"/>
            <w:vAlign w:val="center"/>
          </w:tcPr>
          <w:p w:rsidR="003D1B64" w:rsidRPr="00B611FD" w:rsidRDefault="003D1B64" w:rsidP="003D1B64">
            <w:pPr>
              <w:spacing w:before="60" w:after="60" w:line="288" w:lineRule="auto"/>
              <w:ind w:left="-155" w:right="-203"/>
              <w:jc w:val="center"/>
              <w:rPr>
                <w:szCs w:val="28"/>
              </w:rPr>
            </w:pPr>
            <w:r>
              <w:rPr>
                <w:szCs w:val="28"/>
              </w:rPr>
              <w:t>15</w:t>
            </w:r>
          </w:p>
        </w:tc>
        <w:tc>
          <w:tcPr>
            <w:tcW w:w="767" w:type="pct"/>
            <w:tcBorders>
              <w:top w:val="single" w:sz="4" w:space="0" w:color="auto"/>
              <w:left w:val="single" w:sz="4" w:space="0" w:color="auto"/>
              <w:bottom w:val="nil"/>
              <w:right w:val="nil"/>
            </w:tcBorders>
            <w:shd w:val="clear" w:color="auto" w:fill="FFFFFF"/>
            <w:vAlign w:val="center"/>
          </w:tcPr>
          <w:p w:rsidR="003D1B64" w:rsidRPr="00B611FD" w:rsidRDefault="003D1B64" w:rsidP="003D1B64">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nil"/>
              <w:right w:val="single" w:sz="4" w:space="0" w:color="auto"/>
            </w:tcBorders>
            <w:shd w:val="clear" w:color="auto" w:fill="FFFFFF"/>
            <w:vAlign w:val="center"/>
          </w:tcPr>
          <w:p w:rsidR="003D1B64" w:rsidRPr="00B611FD" w:rsidRDefault="003D1B64" w:rsidP="003D1B64">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nil"/>
              <w:right w:val="nil"/>
            </w:tcBorders>
            <w:shd w:val="clear" w:color="auto" w:fill="FFFFFF"/>
            <w:vAlign w:val="center"/>
          </w:tcPr>
          <w:p w:rsidR="001A180A" w:rsidRPr="00B611FD" w:rsidRDefault="003D1B64" w:rsidP="001A180A">
            <w:pPr>
              <w:pStyle w:val="Khc0"/>
              <w:adjustRightInd w:val="0"/>
              <w:snapToGrid w:val="0"/>
              <w:spacing w:after="120"/>
              <w:ind w:firstLine="0"/>
              <w:jc w:val="center"/>
            </w:pPr>
            <w:r>
              <w:rPr>
                <w:rStyle w:val="Khc"/>
                <w:lang w:eastAsia="vi-VN"/>
              </w:rPr>
              <w:t>2</w:t>
            </w:r>
          </w:p>
        </w:tc>
        <w:tc>
          <w:tcPr>
            <w:tcW w:w="1572"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rPr>
                <w:szCs w:val="28"/>
                <w:lang w:val="nl-NL"/>
              </w:rPr>
            </w:pPr>
            <w:r w:rsidRPr="00B611FD">
              <w:rPr>
                <w:szCs w:val="28"/>
                <w:lang w:val="nl-NL"/>
              </w:rPr>
              <w:t>pH</w:t>
            </w:r>
          </w:p>
        </w:tc>
        <w:tc>
          <w:tcPr>
            <w:tcW w:w="788"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rPr>
              <w:t>-</w:t>
            </w:r>
          </w:p>
        </w:tc>
        <w:tc>
          <w:tcPr>
            <w:tcW w:w="716"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ind w:left="-155" w:right="-203"/>
              <w:jc w:val="center"/>
              <w:rPr>
                <w:szCs w:val="28"/>
              </w:rPr>
            </w:pPr>
            <w:r w:rsidRPr="00B611FD">
              <w:rPr>
                <w:szCs w:val="28"/>
              </w:rPr>
              <w:t>6 - 9</w:t>
            </w:r>
          </w:p>
        </w:tc>
        <w:tc>
          <w:tcPr>
            <w:tcW w:w="767"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nil"/>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nil"/>
              <w:right w:val="nil"/>
            </w:tcBorders>
            <w:shd w:val="clear" w:color="auto" w:fill="FFFFFF"/>
            <w:vAlign w:val="center"/>
          </w:tcPr>
          <w:p w:rsidR="001A180A" w:rsidRPr="00B611FD" w:rsidRDefault="003D1B64" w:rsidP="001A180A">
            <w:pPr>
              <w:pStyle w:val="Khc0"/>
              <w:adjustRightInd w:val="0"/>
              <w:snapToGrid w:val="0"/>
              <w:spacing w:after="120"/>
              <w:ind w:firstLine="0"/>
              <w:jc w:val="center"/>
            </w:pPr>
            <w:r>
              <w:rPr>
                <w:rStyle w:val="Khc"/>
                <w:lang w:eastAsia="vi-VN"/>
              </w:rPr>
              <w:t>3</w:t>
            </w:r>
          </w:p>
        </w:tc>
        <w:tc>
          <w:tcPr>
            <w:tcW w:w="1572"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rPr>
                <w:szCs w:val="28"/>
                <w:vertAlign w:val="subscript"/>
                <w:lang w:val="nl-NL"/>
              </w:rPr>
            </w:pPr>
            <w:r w:rsidRPr="00B611FD">
              <w:rPr>
                <w:szCs w:val="28"/>
                <w:lang w:val="nl-NL"/>
              </w:rPr>
              <w:t>BOD</w:t>
            </w:r>
            <w:r w:rsidRPr="00B611FD">
              <w:rPr>
                <w:szCs w:val="28"/>
                <w:vertAlign w:val="subscript"/>
                <w:lang w:val="nl-NL"/>
              </w:rPr>
              <w:t xml:space="preserve">5 </w:t>
            </w:r>
            <w:r w:rsidRPr="00B611FD">
              <w:rPr>
                <w:szCs w:val="28"/>
                <w:lang w:val="nl-NL"/>
              </w:rPr>
              <w:t>ở 20°C</w:t>
            </w:r>
          </w:p>
        </w:tc>
        <w:tc>
          <w:tcPr>
            <w:tcW w:w="788"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rPr>
              <w:t>mg/L</w:t>
            </w:r>
          </w:p>
        </w:tc>
        <w:tc>
          <w:tcPr>
            <w:tcW w:w="716"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spacing w:before="60" w:after="60" w:line="288" w:lineRule="auto"/>
              <w:ind w:left="-155" w:right="-203"/>
              <w:jc w:val="center"/>
              <w:rPr>
                <w:szCs w:val="28"/>
              </w:rPr>
            </w:pPr>
            <w:r w:rsidRPr="00B611FD">
              <w:rPr>
                <w:szCs w:val="28"/>
              </w:rPr>
              <w:t>4</w:t>
            </w:r>
            <w:r>
              <w:rPr>
                <w:szCs w:val="28"/>
              </w:rPr>
              <w:t>6,8</w:t>
            </w:r>
          </w:p>
        </w:tc>
        <w:tc>
          <w:tcPr>
            <w:tcW w:w="767" w:type="pct"/>
            <w:tcBorders>
              <w:top w:val="single" w:sz="4" w:space="0" w:color="auto"/>
              <w:left w:val="single" w:sz="4" w:space="0" w:color="auto"/>
              <w:bottom w:val="nil"/>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nil"/>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3D1B64" w:rsidP="001A180A">
            <w:pPr>
              <w:adjustRightInd w:val="0"/>
              <w:snapToGrid w:val="0"/>
              <w:spacing w:after="120"/>
              <w:jc w:val="center"/>
              <w:rPr>
                <w:rFonts w:cs="Times New Roman"/>
                <w:szCs w:val="28"/>
                <w:lang w:eastAsia="zh-CN"/>
              </w:rPr>
            </w:pPr>
            <w:r>
              <w:rPr>
                <w:rFonts w:cs="Times New Roman"/>
                <w:szCs w:val="28"/>
                <w:lang w:eastAsia="zh-CN"/>
              </w:rPr>
              <w:t>4</w:t>
            </w:r>
          </w:p>
        </w:tc>
        <w:tc>
          <w:tcPr>
            <w:tcW w:w="1572"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rPr>
                <w:szCs w:val="28"/>
                <w:lang w:val="nl-NL"/>
              </w:rPr>
            </w:pPr>
            <w:r w:rsidRPr="00B611FD">
              <w:rPr>
                <w:szCs w:val="28"/>
                <w:lang w:val="nl-NL"/>
              </w:rPr>
              <w:t>COD</w:t>
            </w:r>
          </w:p>
        </w:tc>
        <w:tc>
          <w:tcPr>
            <w:tcW w:w="788"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rPr>
              <w:t>mg/L</w:t>
            </w:r>
          </w:p>
        </w:tc>
        <w:tc>
          <w:tcPr>
            <w:tcW w:w="716"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ind w:left="-155" w:right="-203"/>
              <w:jc w:val="center"/>
              <w:rPr>
                <w:szCs w:val="28"/>
              </w:rPr>
            </w:pPr>
            <w:r w:rsidRPr="00B611FD">
              <w:rPr>
                <w:szCs w:val="28"/>
              </w:rPr>
              <w:t>1</w:t>
            </w:r>
            <w:r>
              <w:rPr>
                <w:szCs w:val="28"/>
              </w:rPr>
              <w:t>17</w:t>
            </w:r>
          </w:p>
        </w:tc>
        <w:tc>
          <w:tcPr>
            <w:tcW w:w="767"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3D1B64" w:rsidP="001A180A">
            <w:pPr>
              <w:adjustRightInd w:val="0"/>
              <w:snapToGrid w:val="0"/>
              <w:spacing w:after="120"/>
              <w:jc w:val="center"/>
              <w:rPr>
                <w:rFonts w:cs="Times New Roman"/>
                <w:szCs w:val="28"/>
                <w:lang w:eastAsia="zh-CN"/>
              </w:rPr>
            </w:pPr>
            <w:r>
              <w:rPr>
                <w:rFonts w:cs="Times New Roman"/>
                <w:szCs w:val="28"/>
                <w:lang w:eastAsia="zh-CN"/>
              </w:rPr>
              <w:t>5</w:t>
            </w:r>
          </w:p>
        </w:tc>
        <w:tc>
          <w:tcPr>
            <w:tcW w:w="1572"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rPr>
                <w:rFonts w:cs="Times New Roman"/>
                <w:szCs w:val="28"/>
                <w:lang w:val="nl-NL"/>
              </w:rPr>
            </w:pPr>
            <w:r w:rsidRPr="00B611FD">
              <w:rPr>
                <w:szCs w:val="28"/>
              </w:rPr>
              <w:t>Tổng chất rắn lơ lửng (TSS)</w:t>
            </w:r>
          </w:p>
        </w:tc>
        <w:tc>
          <w:tcPr>
            <w:tcW w:w="788"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rPr>
              <w:t>mg/L</w:t>
            </w:r>
          </w:p>
        </w:tc>
        <w:tc>
          <w:tcPr>
            <w:tcW w:w="716"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F55034" w:rsidP="001A180A">
            <w:pPr>
              <w:spacing w:before="60" w:after="60" w:line="288" w:lineRule="auto"/>
              <w:ind w:left="-155" w:right="-203"/>
              <w:jc w:val="center"/>
              <w:rPr>
                <w:szCs w:val="28"/>
              </w:rPr>
            </w:pPr>
            <w:r>
              <w:rPr>
                <w:szCs w:val="28"/>
              </w:rPr>
              <w:t>58,5</w:t>
            </w:r>
          </w:p>
        </w:tc>
        <w:tc>
          <w:tcPr>
            <w:tcW w:w="767"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3D1B64" w:rsidP="001A180A">
            <w:pPr>
              <w:adjustRightInd w:val="0"/>
              <w:snapToGrid w:val="0"/>
              <w:spacing w:after="120"/>
              <w:jc w:val="center"/>
              <w:rPr>
                <w:rFonts w:cs="Times New Roman"/>
                <w:szCs w:val="28"/>
                <w:lang w:eastAsia="zh-CN"/>
              </w:rPr>
            </w:pPr>
            <w:r>
              <w:rPr>
                <w:rFonts w:cs="Times New Roman"/>
                <w:szCs w:val="28"/>
                <w:lang w:eastAsia="zh-CN"/>
              </w:rPr>
              <w:t>6</w:t>
            </w:r>
          </w:p>
        </w:tc>
        <w:tc>
          <w:tcPr>
            <w:tcW w:w="1572"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pStyle w:val="Header"/>
              <w:tabs>
                <w:tab w:val="left" w:pos="720"/>
              </w:tabs>
              <w:spacing w:before="60" w:after="60" w:line="288" w:lineRule="auto"/>
              <w:rPr>
                <w:szCs w:val="28"/>
                <w:lang w:val="nl-NL"/>
              </w:rPr>
            </w:pPr>
            <w:r w:rsidRPr="00B611FD">
              <w:rPr>
                <w:szCs w:val="28"/>
              </w:rPr>
              <w:t>Tổng nitơ (tính theo N)</w:t>
            </w:r>
          </w:p>
        </w:tc>
        <w:tc>
          <w:tcPr>
            <w:tcW w:w="788"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rPr>
              <w:t>mg/L</w:t>
            </w:r>
          </w:p>
        </w:tc>
        <w:tc>
          <w:tcPr>
            <w:tcW w:w="716"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F55034" w:rsidP="001A180A">
            <w:pPr>
              <w:spacing w:before="60" w:after="60" w:line="288" w:lineRule="auto"/>
              <w:ind w:left="-155" w:right="-203"/>
              <w:jc w:val="center"/>
              <w:rPr>
                <w:szCs w:val="28"/>
              </w:rPr>
            </w:pPr>
            <w:r>
              <w:rPr>
                <w:szCs w:val="28"/>
              </w:rPr>
              <w:t>58,5</w:t>
            </w:r>
          </w:p>
        </w:tc>
        <w:tc>
          <w:tcPr>
            <w:tcW w:w="767"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r w:rsidR="001A180A" w:rsidRPr="00B611FD" w:rsidTr="003D1B64">
        <w:trPr>
          <w:trHeight w:val="432"/>
          <w:jc w:val="center"/>
        </w:trPr>
        <w:tc>
          <w:tcPr>
            <w:tcW w:w="243"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3D1B64" w:rsidP="001A180A">
            <w:pPr>
              <w:adjustRightInd w:val="0"/>
              <w:snapToGrid w:val="0"/>
              <w:spacing w:after="120"/>
              <w:jc w:val="center"/>
              <w:rPr>
                <w:rFonts w:cs="Times New Roman"/>
                <w:szCs w:val="28"/>
                <w:lang w:eastAsia="zh-CN"/>
              </w:rPr>
            </w:pPr>
            <w:r>
              <w:rPr>
                <w:rFonts w:cs="Times New Roman"/>
                <w:szCs w:val="28"/>
                <w:lang w:eastAsia="zh-CN"/>
              </w:rPr>
              <w:t>7</w:t>
            </w:r>
          </w:p>
        </w:tc>
        <w:tc>
          <w:tcPr>
            <w:tcW w:w="1572"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pStyle w:val="Header"/>
              <w:tabs>
                <w:tab w:val="left" w:pos="720"/>
              </w:tabs>
              <w:spacing w:before="60" w:after="60" w:line="288" w:lineRule="auto"/>
              <w:rPr>
                <w:szCs w:val="28"/>
                <w:lang w:val="nl-NL"/>
              </w:rPr>
            </w:pPr>
            <w:r w:rsidRPr="00B611FD">
              <w:rPr>
                <w:szCs w:val="28"/>
                <w:lang w:val="nl-NL"/>
              </w:rPr>
              <w:t>Coliforms</w:t>
            </w:r>
          </w:p>
        </w:tc>
        <w:tc>
          <w:tcPr>
            <w:tcW w:w="788"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spacing w:before="60" w:after="60" w:line="288" w:lineRule="auto"/>
              <w:jc w:val="center"/>
              <w:rPr>
                <w:szCs w:val="28"/>
              </w:rPr>
            </w:pPr>
            <w:r w:rsidRPr="00B611FD">
              <w:rPr>
                <w:szCs w:val="28"/>
                <w:lang w:val="nl-NL"/>
              </w:rPr>
              <w:t>MPN hoặc CFU/100mL</w:t>
            </w:r>
          </w:p>
        </w:tc>
        <w:tc>
          <w:tcPr>
            <w:tcW w:w="716"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F55034">
            <w:pPr>
              <w:keepNext/>
              <w:spacing w:before="60" w:after="60" w:line="288" w:lineRule="auto"/>
              <w:ind w:left="-155" w:right="-203"/>
              <w:jc w:val="center"/>
              <w:rPr>
                <w:szCs w:val="28"/>
              </w:rPr>
            </w:pPr>
            <w:r w:rsidRPr="00B611FD">
              <w:rPr>
                <w:szCs w:val="28"/>
              </w:rPr>
              <w:t>3.</w:t>
            </w:r>
            <w:r w:rsidR="00F55034">
              <w:rPr>
                <w:szCs w:val="28"/>
              </w:rPr>
              <w:t>000</w:t>
            </w:r>
          </w:p>
        </w:tc>
        <w:tc>
          <w:tcPr>
            <w:tcW w:w="767" w:type="pct"/>
            <w:tcBorders>
              <w:top w:val="single" w:sz="4" w:space="0" w:color="auto"/>
              <w:left w:val="single" w:sz="4" w:space="0" w:color="auto"/>
              <w:bottom w:val="single" w:sz="4" w:space="0" w:color="auto"/>
              <w:right w:val="nil"/>
            </w:tcBorders>
            <w:shd w:val="clear" w:color="auto" w:fill="FFFFFF"/>
            <w:vAlign w:val="center"/>
          </w:tcPr>
          <w:p w:rsidR="001A180A" w:rsidRPr="00B611FD" w:rsidRDefault="001A180A" w:rsidP="001A180A">
            <w:pPr>
              <w:widowControl w:val="0"/>
              <w:autoSpaceDE w:val="0"/>
              <w:autoSpaceDN w:val="0"/>
              <w:adjustRightInd w:val="0"/>
              <w:jc w:val="center"/>
              <w:rPr>
                <w:rFonts w:eastAsia="SimSun"/>
                <w:szCs w:val="28"/>
              </w:rPr>
            </w:pPr>
            <w:r w:rsidRPr="00B611FD">
              <w:rPr>
                <w:rFonts w:eastAsia="SimSun"/>
                <w:szCs w:val="28"/>
              </w:rPr>
              <w:t>6 tháng/lần</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rsidR="001A180A" w:rsidRPr="00B611FD" w:rsidRDefault="001A180A" w:rsidP="001A180A">
            <w:pPr>
              <w:jc w:val="center"/>
              <w:rPr>
                <w:rFonts w:eastAsia="SimSun"/>
                <w:szCs w:val="28"/>
              </w:rPr>
            </w:pPr>
            <w:r w:rsidRPr="00B611FD">
              <w:rPr>
                <w:rFonts w:eastAsia="SimSun"/>
                <w:szCs w:val="28"/>
              </w:rPr>
              <w:t>Không có</w:t>
            </w:r>
          </w:p>
        </w:tc>
      </w:tr>
    </w:tbl>
    <w:p w:rsidR="00C256DA" w:rsidRPr="00CA6D85" w:rsidRDefault="00C256DA" w:rsidP="005C682D">
      <w:pPr>
        <w:pStyle w:val="Heading1"/>
        <w:spacing w:before="120" w:after="120" w:line="288" w:lineRule="auto"/>
        <w:rPr>
          <w:rFonts w:cs="Times New Roman"/>
          <w:szCs w:val="28"/>
        </w:rPr>
      </w:pPr>
      <w:bookmarkStart w:id="280" w:name="_Toc128732063"/>
      <w:r w:rsidRPr="00CA6D85">
        <w:rPr>
          <w:rFonts w:cs="Times New Roman"/>
          <w:szCs w:val="28"/>
        </w:rPr>
        <w:t>Nội dung đề nghị cấp phép đối với khí thải</w:t>
      </w:r>
      <w:bookmarkEnd w:id="280"/>
    </w:p>
    <w:p w:rsidR="00CA6D85" w:rsidRPr="005C682D" w:rsidRDefault="00CA6D85" w:rsidP="005C682D">
      <w:pPr>
        <w:pStyle w:val="Heading2"/>
        <w:rPr>
          <w:rFonts w:cs="Times New Roman"/>
          <w:szCs w:val="28"/>
        </w:rPr>
      </w:pPr>
      <w:bookmarkStart w:id="281" w:name="_Toc108159790"/>
      <w:bookmarkStart w:id="282" w:name="_Toc128732064"/>
      <w:r w:rsidRPr="005C682D">
        <w:rPr>
          <w:rFonts w:cs="Times New Roman"/>
          <w:szCs w:val="28"/>
        </w:rPr>
        <w:t>Nguồ</w:t>
      </w:r>
      <w:r w:rsidR="000F34C9">
        <w:rPr>
          <w:rFonts w:cs="Times New Roman"/>
          <w:szCs w:val="28"/>
        </w:rPr>
        <w:t>n phát sinh</w:t>
      </w:r>
      <w:r w:rsidRPr="005C682D">
        <w:rPr>
          <w:rFonts w:cs="Times New Roman"/>
          <w:szCs w:val="28"/>
        </w:rPr>
        <w:t xml:space="preserve"> khí thải</w:t>
      </w:r>
      <w:bookmarkEnd w:id="281"/>
      <w:bookmarkEnd w:id="282"/>
    </w:p>
    <w:p w:rsidR="00F55034" w:rsidRPr="00142EF6" w:rsidRDefault="00F55034" w:rsidP="00F55034">
      <w:pPr>
        <w:spacing w:before="120" w:after="120" w:line="288" w:lineRule="auto"/>
        <w:ind w:firstLine="567"/>
        <w:jc w:val="both"/>
      </w:pPr>
      <w:r>
        <w:t xml:space="preserve">- Nguồn số 01: Khí thải từ chuồng nuôi vịt số 1 với lưu lượng khí thải phát sinh khoảng </w:t>
      </w:r>
      <w:r>
        <w:rPr>
          <w:i/>
        </w:rPr>
        <w:t>1</w:t>
      </w:r>
      <w:r w:rsidRPr="00142EF6">
        <w:rPr>
          <w:i/>
        </w:rPr>
        <w:t>0.000</w:t>
      </w:r>
      <w:r>
        <w:rPr>
          <w:i/>
        </w:rPr>
        <w:t xml:space="preserve"> </w:t>
      </w:r>
      <w:r w:rsidRPr="00142EF6">
        <w:rPr>
          <w:i/>
        </w:rPr>
        <w:t>m</w:t>
      </w:r>
      <w:r w:rsidRPr="00142EF6">
        <w:rPr>
          <w:i/>
          <w:vertAlign w:val="superscript"/>
        </w:rPr>
        <w:t>3</w:t>
      </w:r>
      <w:r w:rsidRPr="00142EF6">
        <w:rPr>
          <w:i/>
        </w:rPr>
        <w:t>/giờ</w:t>
      </w:r>
    </w:p>
    <w:p w:rsidR="00F55034" w:rsidRDefault="00F55034" w:rsidP="00F55034">
      <w:pPr>
        <w:spacing w:before="120" w:after="120" w:line="288" w:lineRule="auto"/>
        <w:ind w:firstLine="567"/>
        <w:jc w:val="both"/>
        <w:rPr>
          <w:i/>
        </w:rPr>
      </w:pPr>
      <w:r>
        <w:t xml:space="preserve">- Nguồn số 02: Khí thải từ chuồng nuôi vịt số 2, với lưu lượng khí thải phát sinh khoảng </w:t>
      </w:r>
      <w:r>
        <w:rPr>
          <w:i/>
        </w:rPr>
        <w:t>1</w:t>
      </w:r>
      <w:r w:rsidRPr="00142EF6">
        <w:rPr>
          <w:i/>
        </w:rPr>
        <w:t>0.000</w:t>
      </w:r>
      <w:r>
        <w:rPr>
          <w:i/>
        </w:rPr>
        <w:t xml:space="preserve"> </w:t>
      </w:r>
      <w:r w:rsidRPr="00142EF6">
        <w:rPr>
          <w:i/>
        </w:rPr>
        <w:t>m</w:t>
      </w:r>
      <w:r w:rsidRPr="00142EF6">
        <w:rPr>
          <w:i/>
          <w:vertAlign w:val="superscript"/>
        </w:rPr>
        <w:t>3</w:t>
      </w:r>
      <w:r w:rsidRPr="00142EF6">
        <w:rPr>
          <w:i/>
        </w:rPr>
        <w:t>/giờ</w:t>
      </w:r>
    </w:p>
    <w:p w:rsidR="00F55034" w:rsidRDefault="00F55034" w:rsidP="00F55034">
      <w:pPr>
        <w:spacing w:before="120" w:after="120" w:line="288" w:lineRule="auto"/>
        <w:ind w:firstLine="567"/>
        <w:jc w:val="both"/>
        <w:rPr>
          <w:i/>
        </w:rPr>
      </w:pPr>
      <w:r>
        <w:t xml:space="preserve">- Nguồn số 03: Khí thải từ chuồng nuôi vịt số 3, với lưu lượng khí thải phát sinh khoảng </w:t>
      </w:r>
      <w:r>
        <w:rPr>
          <w:i/>
        </w:rPr>
        <w:t>1</w:t>
      </w:r>
      <w:r w:rsidRPr="00142EF6">
        <w:rPr>
          <w:i/>
        </w:rPr>
        <w:t>0.000</w:t>
      </w:r>
      <w:r>
        <w:rPr>
          <w:i/>
        </w:rPr>
        <w:t xml:space="preserve"> </w:t>
      </w:r>
      <w:r w:rsidRPr="00142EF6">
        <w:rPr>
          <w:i/>
        </w:rPr>
        <w:t>m</w:t>
      </w:r>
      <w:r w:rsidRPr="00142EF6">
        <w:rPr>
          <w:i/>
          <w:vertAlign w:val="superscript"/>
        </w:rPr>
        <w:t>3</w:t>
      </w:r>
      <w:r w:rsidRPr="00142EF6">
        <w:rPr>
          <w:i/>
        </w:rPr>
        <w:t>/giờ</w:t>
      </w:r>
    </w:p>
    <w:p w:rsidR="00F55034" w:rsidRDefault="00F55034" w:rsidP="00F55034">
      <w:pPr>
        <w:spacing w:before="120" w:after="120" w:line="288" w:lineRule="auto"/>
        <w:ind w:firstLine="567"/>
        <w:jc w:val="both"/>
        <w:rPr>
          <w:i/>
        </w:rPr>
      </w:pPr>
      <w:r>
        <w:t xml:space="preserve">- Nguồn số 04: Khí thải từ chuồng nuôi vịt số 4, với lưu lượng khí thải phát sinh khoảng </w:t>
      </w:r>
      <w:r>
        <w:rPr>
          <w:i/>
        </w:rPr>
        <w:t>1</w:t>
      </w:r>
      <w:r w:rsidRPr="00142EF6">
        <w:rPr>
          <w:i/>
        </w:rPr>
        <w:t>0.000</w:t>
      </w:r>
      <w:r>
        <w:rPr>
          <w:i/>
        </w:rPr>
        <w:t xml:space="preserve"> </w:t>
      </w:r>
      <w:r w:rsidRPr="00142EF6">
        <w:rPr>
          <w:i/>
        </w:rPr>
        <w:t>m</w:t>
      </w:r>
      <w:r w:rsidRPr="00142EF6">
        <w:rPr>
          <w:i/>
          <w:vertAlign w:val="superscript"/>
        </w:rPr>
        <w:t>3</w:t>
      </w:r>
      <w:r w:rsidRPr="00142EF6">
        <w:rPr>
          <w:i/>
        </w:rPr>
        <w:t>/giờ</w:t>
      </w:r>
    </w:p>
    <w:p w:rsidR="00F55034" w:rsidRDefault="00F55034" w:rsidP="00F55034">
      <w:pPr>
        <w:spacing w:before="120" w:after="120" w:line="288" w:lineRule="auto"/>
        <w:ind w:firstLine="567"/>
        <w:jc w:val="both"/>
        <w:rPr>
          <w:b/>
          <w:i/>
        </w:rPr>
      </w:pPr>
      <w:r w:rsidRPr="00142EF6">
        <w:t xml:space="preserve">Tổng lưu lượng khí thải phát sinh của </w:t>
      </w:r>
      <w:r>
        <w:t>Cơ sở</w:t>
      </w:r>
      <w:r w:rsidRPr="00142EF6">
        <w:t xml:space="preserve"> </w:t>
      </w:r>
      <w:r w:rsidRPr="002522A1">
        <w:rPr>
          <w:b/>
          <w:i/>
        </w:rPr>
        <w:t>40.000 m</w:t>
      </w:r>
      <w:r w:rsidRPr="002522A1">
        <w:rPr>
          <w:b/>
          <w:i/>
          <w:vertAlign w:val="superscript"/>
        </w:rPr>
        <w:t>3</w:t>
      </w:r>
      <w:r w:rsidRPr="002522A1">
        <w:rPr>
          <w:b/>
          <w:i/>
        </w:rPr>
        <w:t>/giờ</w:t>
      </w:r>
    </w:p>
    <w:p w:rsidR="00F55034" w:rsidRDefault="00F55034" w:rsidP="00F55034">
      <w:pPr>
        <w:pStyle w:val="Heading2"/>
        <w:spacing w:before="120" w:after="120" w:line="288" w:lineRule="auto"/>
        <w:rPr>
          <w:color w:val="000000"/>
          <w:szCs w:val="28"/>
        </w:rPr>
      </w:pPr>
      <w:bookmarkStart w:id="283" w:name="_Toc113432357"/>
      <w:bookmarkStart w:id="284" w:name="_Toc128732065"/>
      <w:r>
        <w:rPr>
          <w:bCs/>
          <w:color w:val="000000"/>
          <w:szCs w:val="28"/>
        </w:rPr>
        <w:t>Dòng khí thải, vị trí xả khí thải</w:t>
      </w:r>
      <w:r>
        <w:rPr>
          <w:color w:val="000000"/>
          <w:szCs w:val="28"/>
        </w:rPr>
        <w:t>:</w:t>
      </w:r>
      <w:bookmarkEnd w:id="283"/>
      <w:bookmarkEnd w:id="284"/>
    </w:p>
    <w:p w:rsidR="00F55034" w:rsidRPr="00BA13B2" w:rsidRDefault="00F55034" w:rsidP="00F55034">
      <w:pPr>
        <w:pStyle w:val="Heading3"/>
        <w:numPr>
          <w:ilvl w:val="0"/>
          <w:numId w:val="0"/>
        </w:numPr>
        <w:spacing w:before="120" w:after="120" w:line="288" w:lineRule="auto"/>
        <w:ind w:firstLine="567"/>
        <w:jc w:val="both"/>
        <w:rPr>
          <w:rFonts w:ascii="Times New Roman" w:hAnsi="Times New Roman" w:cs="Times New Roman"/>
          <w:b/>
          <w:i/>
          <w:color w:val="auto"/>
          <w:sz w:val="28"/>
          <w:szCs w:val="28"/>
        </w:rPr>
      </w:pPr>
      <w:bookmarkStart w:id="285" w:name="_Toc113370023"/>
      <w:bookmarkStart w:id="286" w:name="_Toc113432358"/>
      <w:bookmarkStart w:id="287" w:name="_Toc128732066"/>
      <w:r w:rsidRPr="00CD0903">
        <w:rPr>
          <w:rFonts w:ascii="Times New Roman" w:hAnsi="Times New Roman" w:cs="Times New Roman"/>
          <w:b/>
          <w:i/>
          <w:color w:val="auto"/>
          <w:sz w:val="28"/>
          <w:szCs w:val="28"/>
          <w:u w:val="single"/>
        </w:rPr>
        <w:t>- Vị trí xả khí thải 1:</w:t>
      </w:r>
      <w:r>
        <w:rPr>
          <w:rFonts w:ascii="Times New Roman" w:hAnsi="Times New Roman" w:cs="Times New Roman"/>
          <w:b/>
          <w:i/>
          <w:color w:val="auto"/>
          <w:sz w:val="28"/>
          <w:szCs w:val="28"/>
        </w:rPr>
        <w:t xml:space="preserve"> </w:t>
      </w:r>
      <w:r w:rsidRPr="00BA13B2">
        <w:rPr>
          <w:rFonts w:ascii="Times New Roman" w:hAnsi="Times New Roman" w:cs="Times New Roman"/>
          <w:color w:val="auto"/>
          <w:sz w:val="28"/>
          <w:szCs w:val="28"/>
        </w:rPr>
        <w:t xml:space="preserve">Tại ống xả khí thải của hệ thống thu gom, xử lý khí thải chuồng nuôi </w:t>
      </w:r>
      <w:r>
        <w:rPr>
          <w:rFonts w:ascii="Times New Roman" w:hAnsi="Times New Roman" w:cs="Times New Roman"/>
          <w:color w:val="auto"/>
          <w:sz w:val="28"/>
          <w:szCs w:val="28"/>
        </w:rPr>
        <w:t>vịt</w:t>
      </w:r>
      <w:r w:rsidRPr="00BA13B2">
        <w:rPr>
          <w:rFonts w:ascii="Times New Roman" w:hAnsi="Times New Roman" w:cs="Times New Roman"/>
          <w:color w:val="auto"/>
          <w:sz w:val="28"/>
          <w:szCs w:val="28"/>
        </w:rPr>
        <w:t xml:space="preserve"> số 1 (Dài </w:t>
      </w:r>
      <w:r>
        <w:rPr>
          <w:rFonts w:ascii="Times New Roman" w:hAnsi="Times New Roman" w:cs="Times New Roman"/>
          <w:color w:val="auto"/>
          <w:sz w:val="28"/>
          <w:szCs w:val="28"/>
        </w:rPr>
        <w:t>6</w:t>
      </w:r>
      <w:r w:rsidRPr="00BA13B2">
        <w:rPr>
          <w:rFonts w:ascii="Times New Roman" w:hAnsi="Times New Roman" w:cs="Times New Roman"/>
          <w:color w:val="auto"/>
          <w:sz w:val="28"/>
          <w:szCs w:val="28"/>
        </w:rPr>
        <w:t xml:space="preserve">m, rộng </w:t>
      </w:r>
      <w:r>
        <w:rPr>
          <w:rFonts w:ascii="Times New Roman" w:hAnsi="Times New Roman" w:cs="Times New Roman"/>
          <w:color w:val="auto"/>
          <w:sz w:val="28"/>
          <w:szCs w:val="28"/>
        </w:rPr>
        <w:t>4</w:t>
      </w:r>
      <w:r w:rsidRPr="00BA13B2">
        <w:rPr>
          <w:rFonts w:ascii="Times New Roman" w:hAnsi="Times New Roman" w:cs="Times New Roman"/>
          <w:color w:val="auto"/>
          <w:sz w:val="28"/>
          <w:szCs w:val="28"/>
        </w:rPr>
        <w:t xml:space="preserve">,2m, chiều cao </w:t>
      </w:r>
      <w:r>
        <w:rPr>
          <w:rFonts w:ascii="Times New Roman" w:hAnsi="Times New Roman" w:cs="Times New Roman"/>
          <w:color w:val="auto"/>
          <w:sz w:val="28"/>
          <w:szCs w:val="28"/>
        </w:rPr>
        <w:t>4</w:t>
      </w:r>
      <w:r w:rsidRPr="00BA13B2">
        <w:rPr>
          <w:rFonts w:ascii="Times New Roman" w:hAnsi="Times New Roman" w:cs="Times New Roman"/>
          <w:color w:val="auto"/>
          <w:sz w:val="28"/>
          <w:szCs w:val="28"/>
        </w:rPr>
        <w:t>m), có tọa độ X=</w:t>
      </w:r>
      <w:r w:rsidR="000F34C9">
        <w:rPr>
          <w:rFonts w:ascii="Times New Roman" w:eastAsia="Times New Roman" w:hAnsi="Times New Roman" w:cs="Times New Roman"/>
          <w:color w:val="auto"/>
          <w:sz w:val="28"/>
          <w:szCs w:val="28"/>
        </w:rPr>
        <w:t>1156867</w:t>
      </w:r>
      <w:r w:rsidR="00CD0903">
        <w:rPr>
          <w:rFonts w:ascii="Times New Roman" w:hAnsi="Times New Roman" w:cs="Times New Roman"/>
          <w:color w:val="auto"/>
          <w:sz w:val="28"/>
          <w:szCs w:val="28"/>
        </w:rPr>
        <w:t>;</w:t>
      </w:r>
      <w:r w:rsidRPr="00BA13B2">
        <w:rPr>
          <w:rFonts w:ascii="Times New Roman" w:hAnsi="Times New Roman" w:cs="Times New Roman"/>
          <w:color w:val="auto"/>
          <w:sz w:val="28"/>
          <w:szCs w:val="28"/>
        </w:rPr>
        <w:t xml:space="preserve"> Y=</w:t>
      </w:r>
      <w:r w:rsidR="000F34C9">
        <w:rPr>
          <w:rFonts w:ascii="Times New Roman" w:eastAsia="Times New Roman" w:hAnsi="Times New Roman" w:cs="Times New Roman"/>
          <w:color w:val="auto"/>
          <w:sz w:val="28"/>
          <w:szCs w:val="28"/>
        </w:rPr>
        <w:t>586691</w:t>
      </w:r>
      <w:r w:rsidRPr="00BA13B2">
        <w:rPr>
          <w:rFonts w:ascii="Times New Roman" w:eastAsia="Times New Roman" w:hAnsi="Times New Roman" w:cs="Times New Roman"/>
          <w:color w:val="auto"/>
          <w:sz w:val="28"/>
          <w:szCs w:val="28"/>
        </w:rPr>
        <w:t xml:space="preserve"> </w:t>
      </w:r>
      <w:r w:rsidRPr="00F55034">
        <w:rPr>
          <w:rFonts w:ascii="Times New Roman" w:eastAsia="Times New Roman" w:hAnsi="Times New Roman" w:cs="Times New Roman"/>
          <w:i/>
          <w:color w:val="auto"/>
          <w:sz w:val="28"/>
          <w:szCs w:val="28"/>
        </w:rPr>
        <w:t>(</w:t>
      </w:r>
      <w:r w:rsidRPr="00F55034">
        <w:rPr>
          <w:rFonts w:ascii="Times New Roman" w:hAnsi="Times New Roman" w:cs="Times New Roman"/>
          <w:i/>
          <w:color w:val="auto"/>
          <w:sz w:val="28"/>
          <w:szCs w:val="28"/>
        </w:rPr>
        <w:t>theo hệ tọa độ VN 2000, kinh tuyến trục 105</w:t>
      </w:r>
      <w:r w:rsidRPr="00F55034">
        <w:rPr>
          <w:rFonts w:ascii="Times New Roman" w:hAnsi="Times New Roman" w:cs="Times New Roman"/>
          <w:i/>
          <w:color w:val="auto"/>
          <w:sz w:val="28"/>
          <w:szCs w:val="28"/>
          <w:vertAlign w:val="superscript"/>
        </w:rPr>
        <w:t>o</w:t>
      </w:r>
      <w:r w:rsidRPr="00F55034">
        <w:rPr>
          <w:rFonts w:ascii="Times New Roman" w:hAnsi="Times New Roman" w:cs="Times New Roman"/>
          <w:i/>
          <w:color w:val="auto"/>
          <w:sz w:val="28"/>
          <w:szCs w:val="28"/>
        </w:rPr>
        <w:t>, múi chiếu 3</w:t>
      </w:r>
      <w:r w:rsidRPr="00F55034">
        <w:rPr>
          <w:rFonts w:ascii="Times New Roman" w:hAnsi="Times New Roman" w:cs="Times New Roman"/>
          <w:i/>
          <w:color w:val="auto"/>
          <w:sz w:val="28"/>
          <w:szCs w:val="28"/>
          <w:vertAlign w:val="superscript"/>
        </w:rPr>
        <w:t>o</w:t>
      </w:r>
      <w:bookmarkEnd w:id="285"/>
      <w:bookmarkEnd w:id="286"/>
      <w:r w:rsidRPr="00F55034">
        <w:rPr>
          <w:rFonts w:ascii="Times New Roman" w:hAnsi="Times New Roman" w:cs="Times New Roman"/>
          <w:i/>
          <w:color w:val="auto"/>
          <w:sz w:val="28"/>
          <w:szCs w:val="28"/>
        </w:rPr>
        <w:t>)</w:t>
      </w:r>
      <w:bookmarkEnd w:id="287"/>
    </w:p>
    <w:p w:rsidR="00F55034" w:rsidRDefault="00F55034" w:rsidP="00F55034">
      <w:pPr>
        <w:widowControl w:val="0"/>
        <w:autoSpaceDE w:val="0"/>
        <w:autoSpaceDN w:val="0"/>
        <w:adjustRightInd w:val="0"/>
        <w:spacing w:before="120" w:after="120"/>
        <w:ind w:firstLineChars="200" w:firstLine="560"/>
        <w:jc w:val="both"/>
        <w:rPr>
          <w:i/>
          <w:color w:val="000000"/>
          <w:szCs w:val="28"/>
        </w:rPr>
      </w:pPr>
      <w:r w:rsidRPr="00DE1E6E">
        <w:rPr>
          <w:b/>
          <w:i/>
          <w:color w:val="000000"/>
          <w:szCs w:val="28"/>
          <w:u w:val="single"/>
        </w:rPr>
        <w:t xml:space="preserve">Vị trí xả khí thải số </w:t>
      </w:r>
      <w:r>
        <w:rPr>
          <w:b/>
          <w:i/>
          <w:color w:val="000000"/>
          <w:szCs w:val="28"/>
          <w:u w:val="single"/>
        </w:rPr>
        <w:t>2</w:t>
      </w:r>
      <w:r>
        <w:rPr>
          <w:color w:val="000000"/>
          <w:szCs w:val="28"/>
        </w:rPr>
        <w:t>: Tại</w:t>
      </w:r>
      <w:r>
        <w:rPr>
          <w:szCs w:val="28"/>
        </w:rPr>
        <w:t xml:space="preserve"> ống xả khí thải của hệ thống xử lý khí thải chuồng nuôi </w:t>
      </w:r>
      <w:r w:rsidR="000F34C9">
        <w:rPr>
          <w:szCs w:val="28"/>
        </w:rPr>
        <w:t>vịt</w:t>
      </w:r>
      <w:r>
        <w:rPr>
          <w:szCs w:val="28"/>
        </w:rPr>
        <w:t xml:space="preserve"> số 2 (Dài </w:t>
      </w:r>
      <w:r w:rsidR="000F34C9">
        <w:rPr>
          <w:szCs w:val="28"/>
        </w:rPr>
        <w:t>6</w:t>
      </w:r>
      <w:r>
        <w:rPr>
          <w:szCs w:val="28"/>
        </w:rPr>
        <w:t xml:space="preserve">m, rộng </w:t>
      </w:r>
      <w:r w:rsidR="000F34C9">
        <w:rPr>
          <w:szCs w:val="28"/>
        </w:rPr>
        <w:t>4</w:t>
      </w:r>
      <w:r>
        <w:rPr>
          <w:szCs w:val="28"/>
        </w:rPr>
        <w:t xml:space="preserve">,2m, chiều cao </w:t>
      </w:r>
      <w:r w:rsidR="000F34C9">
        <w:rPr>
          <w:szCs w:val="28"/>
        </w:rPr>
        <w:t>4</w:t>
      </w:r>
      <w:r>
        <w:rPr>
          <w:szCs w:val="28"/>
        </w:rPr>
        <w:t xml:space="preserve">m), có tọa độ </w:t>
      </w:r>
      <w:r>
        <w:rPr>
          <w:color w:val="000000"/>
          <w:szCs w:val="28"/>
        </w:rPr>
        <w:t>X=</w:t>
      </w:r>
      <w:r w:rsidR="000F34C9">
        <w:rPr>
          <w:rFonts w:eastAsia="Times New Roman"/>
          <w:szCs w:val="28"/>
        </w:rPr>
        <w:t>1156891</w:t>
      </w:r>
      <w:r w:rsidR="00CD0903">
        <w:rPr>
          <w:color w:val="000000"/>
          <w:szCs w:val="28"/>
        </w:rPr>
        <w:t xml:space="preserve">; </w:t>
      </w:r>
      <w:r>
        <w:rPr>
          <w:color w:val="000000"/>
          <w:szCs w:val="28"/>
        </w:rPr>
        <w:lastRenderedPageBreak/>
        <w:t>Y=</w:t>
      </w:r>
      <w:r w:rsidR="000F34C9">
        <w:rPr>
          <w:rFonts w:eastAsia="Times New Roman"/>
          <w:szCs w:val="28"/>
        </w:rPr>
        <w:t>586689</w:t>
      </w:r>
      <w:r>
        <w:rPr>
          <w:rFonts w:eastAsia="Times New Roman"/>
          <w:szCs w:val="28"/>
        </w:rPr>
        <w:t xml:space="preserve"> </w:t>
      </w:r>
      <w:r w:rsidR="000F34C9" w:rsidRPr="000F34C9">
        <w:rPr>
          <w:rFonts w:eastAsia="Times New Roman"/>
          <w:i/>
          <w:szCs w:val="28"/>
        </w:rPr>
        <w:t>(</w:t>
      </w:r>
      <w:r w:rsidRPr="000F34C9">
        <w:rPr>
          <w:i/>
          <w:color w:val="000000"/>
          <w:szCs w:val="28"/>
        </w:rPr>
        <w:t>theo hệ tọa độ VN 2000, kinh tuyến trục 105</w:t>
      </w:r>
      <w:r w:rsidRPr="000F34C9">
        <w:rPr>
          <w:i/>
          <w:color w:val="000000"/>
          <w:szCs w:val="28"/>
          <w:vertAlign w:val="superscript"/>
        </w:rPr>
        <w:t>o</w:t>
      </w:r>
      <w:r w:rsidRPr="000F34C9">
        <w:rPr>
          <w:i/>
          <w:color w:val="000000"/>
          <w:szCs w:val="28"/>
        </w:rPr>
        <w:t>, múi chiếu 3</w:t>
      </w:r>
      <w:r w:rsidRPr="000F34C9">
        <w:rPr>
          <w:i/>
          <w:color w:val="000000"/>
          <w:szCs w:val="28"/>
          <w:vertAlign w:val="superscript"/>
        </w:rPr>
        <w:t>o</w:t>
      </w:r>
      <w:r w:rsidR="000F34C9" w:rsidRPr="000F34C9">
        <w:rPr>
          <w:i/>
          <w:color w:val="000000"/>
          <w:szCs w:val="28"/>
        </w:rPr>
        <w:t>)</w:t>
      </w:r>
    </w:p>
    <w:p w:rsidR="000F34C9" w:rsidRDefault="000F34C9" w:rsidP="000F34C9">
      <w:pPr>
        <w:widowControl w:val="0"/>
        <w:autoSpaceDE w:val="0"/>
        <w:autoSpaceDN w:val="0"/>
        <w:adjustRightInd w:val="0"/>
        <w:spacing w:before="120" w:after="120"/>
        <w:ind w:firstLineChars="200" w:firstLine="560"/>
        <w:jc w:val="both"/>
        <w:rPr>
          <w:color w:val="000000"/>
          <w:szCs w:val="28"/>
        </w:rPr>
      </w:pPr>
      <w:r w:rsidRPr="00DE1E6E">
        <w:rPr>
          <w:b/>
          <w:i/>
          <w:color w:val="000000"/>
          <w:szCs w:val="28"/>
          <w:u w:val="single"/>
        </w:rPr>
        <w:t xml:space="preserve">Vị trí xả khí thải số </w:t>
      </w:r>
      <w:r>
        <w:rPr>
          <w:b/>
          <w:i/>
          <w:color w:val="000000"/>
          <w:szCs w:val="28"/>
          <w:u w:val="single"/>
        </w:rPr>
        <w:t>3</w:t>
      </w:r>
      <w:r>
        <w:rPr>
          <w:color w:val="000000"/>
          <w:szCs w:val="28"/>
        </w:rPr>
        <w:t>: Tại</w:t>
      </w:r>
      <w:r>
        <w:rPr>
          <w:szCs w:val="28"/>
        </w:rPr>
        <w:t xml:space="preserve"> ống xả khí thải của hệ thống xử lý khí thải chuồng nuôi vịt số 3 (Dài 6m, rộng 4,2m, chiều cao 4m), có tọa độ </w:t>
      </w:r>
      <w:r>
        <w:rPr>
          <w:color w:val="000000"/>
          <w:szCs w:val="28"/>
        </w:rPr>
        <w:t>X=</w:t>
      </w:r>
      <w:r>
        <w:rPr>
          <w:rFonts w:eastAsia="Times New Roman"/>
          <w:szCs w:val="28"/>
        </w:rPr>
        <w:t>1156919</w:t>
      </w:r>
      <w:r w:rsidR="00CD0903">
        <w:rPr>
          <w:color w:val="000000"/>
          <w:szCs w:val="28"/>
        </w:rPr>
        <w:t>;</w:t>
      </w:r>
      <w:r>
        <w:rPr>
          <w:color w:val="000000"/>
          <w:szCs w:val="28"/>
        </w:rPr>
        <w:t xml:space="preserve"> Y=</w:t>
      </w:r>
      <w:r>
        <w:rPr>
          <w:rFonts w:eastAsia="Times New Roman"/>
          <w:szCs w:val="28"/>
        </w:rPr>
        <w:t xml:space="preserve">586685 </w:t>
      </w:r>
      <w:r w:rsidRPr="000F34C9">
        <w:rPr>
          <w:rFonts w:eastAsia="Times New Roman"/>
          <w:i/>
          <w:szCs w:val="28"/>
        </w:rPr>
        <w:t>(</w:t>
      </w:r>
      <w:r w:rsidRPr="000F34C9">
        <w:rPr>
          <w:i/>
          <w:color w:val="000000"/>
          <w:szCs w:val="28"/>
        </w:rPr>
        <w:t>theo hệ tọa độ VN 2000, kinh tuyến trục 105</w:t>
      </w:r>
      <w:r w:rsidRPr="000F34C9">
        <w:rPr>
          <w:i/>
          <w:color w:val="000000"/>
          <w:szCs w:val="28"/>
          <w:vertAlign w:val="superscript"/>
        </w:rPr>
        <w:t>o</w:t>
      </w:r>
      <w:r w:rsidRPr="000F34C9">
        <w:rPr>
          <w:i/>
          <w:color w:val="000000"/>
          <w:szCs w:val="28"/>
        </w:rPr>
        <w:t>, múi chiếu 3</w:t>
      </w:r>
      <w:r w:rsidRPr="000F34C9">
        <w:rPr>
          <w:i/>
          <w:color w:val="000000"/>
          <w:szCs w:val="28"/>
          <w:vertAlign w:val="superscript"/>
        </w:rPr>
        <w:t>o</w:t>
      </w:r>
      <w:r w:rsidRPr="000F34C9">
        <w:rPr>
          <w:i/>
          <w:color w:val="000000"/>
          <w:szCs w:val="28"/>
        </w:rPr>
        <w:t>)</w:t>
      </w:r>
    </w:p>
    <w:p w:rsidR="000F34C9" w:rsidRDefault="000F34C9" w:rsidP="000F34C9">
      <w:pPr>
        <w:widowControl w:val="0"/>
        <w:autoSpaceDE w:val="0"/>
        <w:autoSpaceDN w:val="0"/>
        <w:adjustRightInd w:val="0"/>
        <w:spacing w:before="120" w:after="120"/>
        <w:ind w:firstLineChars="200" w:firstLine="560"/>
        <w:jc w:val="both"/>
        <w:rPr>
          <w:color w:val="000000"/>
          <w:szCs w:val="28"/>
        </w:rPr>
      </w:pPr>
      <w:r w:rsidRPr="00DE1E6E">
        <w:rPr>
          <w:b/>
          <w:i/>
          <w:color w:val="000000"/>
          <w:szCs w:val="28"/>
          <w:u w:val="single"/>
        </w:rPr>
        <w:t xml:space="preserve">Vị trí xả khí thải số </w:t>
      </w:r>
      <w:r>
        <w:rPr>
          <w:b/>
          <w:i/>
          <w:color w:val="000000"/>
          <w:szCs w:val="28"/>
          <w:u w:val="single"/>
        </w:rPr>
        <w:t>4</w:t>
      </w:r>
      <w:r>
        <w:rPr>
          <w:color w:val="000000"/>
          <w:szCs w:val="28"/>
        </w:rPr>
        <w:t>: Tại</w:t>
      </w:r>
      <w:r>
        <w:rPr>
          <w:szCs w:val="28"/>
        </w:rPr>
        <w:t xml:space="preserve"> ống xả khí thải của hệ thống xử lý khí thải chuồng nuôi vịt số 4 (Dài 6m, rộng 4,2m, chiều cao 4m), có tọa độ </w:t>
      </w:r>
      <w:r>
        <w:rPr>
          <w:color w:val="000000"/>
          <w:szCs w:val="28"/>
        </w:rPr>
        <w:t>X=</w:t>
      </w:r>
      <w:r>
        <w:rPr>
          <w:rFonts w:eastAsia="Times New Roman"/>
          <w:szCs w:val="28"/>
        </w:rPr>
        <w:t>1156942</w:t>
      </w:r>
      <w:r w:rsidR="00CD0903">
        <w:rPr>
          <w:rFonts w:eastAsia="Times New Roman"/>
          <w:szCs w:val="28"/>
        </w:rPr>
        <w:t>;</w:t>
      </w:r>
      <w:r>
        <w:rPr>
          <w:color w:val="000000"/>
          <w:szCs w:val="28"/>
        </w:rPr>
        <w:t xml:space="preserve"> Y=</w:t>
      </w:r>
      <w:r>
        <w:rPr>
          <w:rFonts w:eastAsia="Times New Roman"/>
          <w:szCs w:val="28"/>
        </w:rPr>
        <w:t xml:space="preserve">586684 </w:t>
      </w:r>
      <w:r w:rsidRPr="000F34C9">
        <w:rPr>
          <w:rFonts w:eastAsia="Times New Roman"/>
          <w:i/>
          <w:szCs w:val="28"/>
        </w:rPr>
        <w:t>(</w:t>
      </w:r>
      <w:r w:rsidRPr="000F34C9">
        <w:rPr>
          <w:i/>
          <w:color w:val="000000"/>
          <w:szCs w:val="28"/>
        </w:rPr>
        <w:t>theo hệ tọa độ VN 2000, kinh tuyến trục 105</w:t>
      </w:r>
      <w:r w:rsidRPr="000F34C9">
        <w:rPr>
          <w:i/>
          <w:color w:val="000000"/>
          <w:szCs w:val="28"/>
          <w:vertAlign w:val="superscript"/>
        </w:rPr>
        <w:t>o</w:t>
      </w:r>
      <w:r w:rsidRPr="000F34C9">
        <w:rPr>
          <w:i/>
          <w:color w:val="000000"/>
          <w:szCs w:val="28"/>
        </w:rPr>
        <w:t>, múi chiếu 3</w:t>
      </w:r>
      <w:r w:rsidRPr="000F34C9">
        <w:rPr>
          <w:i/>
          <w:color w:val="000000"/>
          <w:szCs w:val="28"/>
          <w:vertAlign w:val="superscript"/>
        </w:rPr>
        <w:t>o</w:t>
      </w:r>
      <w:r w:rsidRPr="000F34C9">
        <w:rPr>
          <w:i/>
          <w:color w:val="000000"/>
          <w:szCs w:val="28"/>
        </w:rPr>
        <w:t>)</w:t>
      </w:r>
    </w:p>
    <w:p w:rsidR="000F34C9" w:rsidRPr="006C3535" w:rsidRDefault="000F34C9" w:rsidP="000F34C9">
      <w:pPr>
        <w:spacing w:before="120" w:after="120" w:line="288" w:lineRule="auto"/>
        <w:ind w:firstLine="567"/>
        <w:jc w:val="both"/>
        <w:rPr>
          <w:color w:val="000000"/>
          <w:szCs w:val="28"/>
        </w:rPr>
      </w:pPr>
      <w:r w:rsidRPr="002522A1">
        <w:rPr>
          <w:b/>
          <w:i/>
          <w:color w:val="000000"/>
          <w:szCs w:val="28"/>
        </w:rPr>
        <w:t>- Lưu lượng xả khí thải lớn nhất:</w:t>
      </w:r>
      <w:r>
        <w:rPr>
          <w:color w:val="000000"/>
          <w:szCs w:val="28"/>
        </w:rPr>
        <w:t xml:space="preserve"> 40.000 m</w:t>
      </w:r>
      <w:r>
        <w:rPr>
          <w:color w:val="000000"/>
          <w:szCs w:val="28"/>
          <w:vertAlign w:val="superscript"/>
        </w:rPr>
        <w:t>3</w:t>
      </w:r>
      <w:r>
        <w:rPr>
          <w:color w:val="000000"/>
          <w:szCs w:val="28"/>
        </w:rPr>
        <w:t>/giờ (Mỗi điểm xả 10.000m</w:t>
      </w:r>
      <w:r>
        <w:rPr>
          <w:color w:val="000000"/>
          <w:szCs w:val="28"/>
          <w:vertAlign w:val="superscript"/>
        </w:rPr>
        <w:t>3</w:t>
      </w:r>
      <w:r>
        <w:rPr>
          <w:color w:val="000000"/>
          <w:szCs w:val="28"/>
        </w:rPr>
        <w:t>/giờ)</w:t>
      </w:r>
    </w:p>
    <w:p w:rsidR="000F34C9" w:rsidRDefault="000F34C9" w:rsidP="000F34C9">
      <w:pPr>
        <w:spacing w:before="120" w:after="120" w:line="288" w:lineRule="auto"/>
        <w:ind w:firstLine="567"/>
        <w:rPr>
          <w:rFonts w:eastAsia="Times New Roman" w:cs="Times New Roman"/>
          <w:szCs w:val="28"/>
        </w:rPr>
      </w:pPr>
      <w:r w:rsidRPr="002522A1">
        <w:rPr>
          <w:i/>
          <w:color w:val="000000"/>
          <w:szCs w:val="28"/>
        </w:rPr>
        <w:t>+ Phương thức xả khí thải:</w:t>
      </w:r>
      <w:r>
        <w:rPr>
          <w:color w:val="000000"/>
          <w:szCs w:val="28"/>
        </w:rPr>
        <w:t xml:space="preserve"> </w:t>
      </w:r>
      <w:r>
        <w:rPr>
          <w:rFonts w:eastAsia="Times New Roman" w:cs="Times New Roman"/>
          <w:szCs w:val="28"/>
        </w:rPr>
        <w:t>Liên tục (24 giờ/ngày)</w:t>
      </w:r>
    </w:p>
    <w:p w:rsidR="000F34C9" w:rsidRDefault="000F34C9" w:rsidP="000F34C9">
      <w:pPr>
        <w:spacing w:before="120" w:after="120" w:line="288" w:lineRule="auto"/>
        <w:ind w:firstLine="567"/>
        <w:jc w:val="both"/>
        <w:rPr>
          <w:color w:val="000000"/>
          <w:szCs w:val="28"/>
        </w:rPr>
      </w:pPr>
      <w:r>
        <w:rPr>
          <w:color w:val="000000"/>
          <w:szCs w:val="28"/>
        </w:rPr>
        <w:t xml:space="preserve">+ Chất lượng khí thải trước khi xả vào môi trường không khí phải bảo đảm đáp ứng yêu cầu về bảo vệ môi trường và Quy chuẩn kỹ thuật môi trường đối với khí thải </w:t>
      </w:r>
      <w:r w:rsidRPr="00E74709">
        <w:rPr>
          <w:color w:val="000000"/>
          <w:szCs w:val="28"/>
        </w:rPr>
        <w:t>(QCVN 19:2009/BTNMT - Quy chuẩn kỹ thuật quốc gia về khí thải công nghiệp đối với bụi và chất vô cơ, cột B</w:t>
      </w:r>
      <w:r>
        <w:rPr>
          <w:color w:val="000000"/>
          <w:szCs w:val="28"/>
        </w:rPr>
        <w:t xml:space="preserve"> với hệ số K</w:t>
      </w:r>
      <w:r>
        <w:rPr>
          <w:color w:val="000000"/>
          <w:szCs w:val="28"/>
          <w:vertAlign w:val="subscript"/>
        </w:rPr>
        <w:t>q</w:t>
      </w:r>
      <w:r>
        <w:rPr>
          <w:color w:val="000000"/>
          <w:szCs w:val="28"/>
        </w:rPr>
        <w:t>=0,9, K</w:t>
      </w:r>
      <w:r>
        <w:rPr>
          <w:color w:val="000000"/>
          <w:szCs w:val="28"/>
          <w:vertAlign w:val="subscript"/>
        </w:rPr>
        <w:t>v</w:t>
      </w:r>
      <w:r>
        <w:rPr>
          <w:color w:val="000000"/>
          <w:szCs w:val="28"/>
        </w:rPr>
        <w:t>=1,2</w:t>
      </w:r>
      <w:r w:rsidRPr="00E74709">
        <w:rPr>
          <w:color w:val="000000"/>
          <w:szCs w:val="28"/>
        </w:rPr>
        <w:t>).</w:t>
      </w:r>
      <w:r>
        <w:rPr>
          <w:color w:val="000000"/>
          <w:szCs w:val="28"/>
        </w:rPr>
        <w:t xml:space="preserve"> Cụ thể như sau: </w:t>
      </w:r>
    </w:p>
    <w:p w:rsidR="000F34C9" w:rsidRPr="00471AB0" w:rsidRDefault="000F34C9" w:rsidP="000F34C9">
      <w:pPr>
        <w:spacing w:before="120" w:after="120" w:line="288" w:lineRule="auto"/>
        <w:ind w:firstLine="567"/>
        <w:jc w:val="center"/>
        <w:rPr>
          <w:i/>
          <w:color w:val="000000"/>
          <w:szCs w:val="28"/>
        </w:rPr>
      </w:pPr>
      <w:bookmarkStart w:id="288" w:name="_Toc113370110"/>
      <w:bookmarkStart w:id="289" w:name="_Toc128732256"/>
      <w:r w:rsidRPr="00471AB0">
        <w:rPr>
          <w:rFonts w:cs="Times New Roman"/>
          <w:i/>
          <w:szCs w:val="28"/>
        </w:rPr>
        <w:t>Bảng 4.</w:t>
      </w:r>
      <w:r w:rsidRPr="00471AB0">
        <w:rPr>
          <w:rFonts w:cs="Times New Roman"/>
          <w:i/>
          <w:szCs w:val="28"/>
        </w:rPr>
        <w:fldChar w:fldCharType="begin"/>
      </w:r>
      <w:r w:rsidRPr="00471AB0">
        <w:rPr>
          <w:rFonts w:cs="Times New Roman"/>
          <w:i/>
          <w:szCs w:val="28"/>
        </w:rPr>
        <w:instrText xml:space="preserve"> SEQ Bảng_4 \* ARABIC </w:instrText>
      </w:r>
      <w:r w:rsidRPr="00471AB0">
        <w:rPr>
          <w:rFonts w:cs="Times New Roman"/>
          <w:i/>
          <w:szCs w:val="28"/>
        </w:rPr>
        <w:fldChar w:fldCharType="separate"/>
      </w:r>
      <w:r>
        <w:rPr>
          <w:rFonts w:cs="Times New Roman"/>
          <w:i/>
          <w:noProof/>
          <w:szCs w:val="28"/>
        </w:rPr>
        <w:t>2</w:t>
      </w:r>
      <w:r w:rsidRPr="00471AB0">
        <w:rPr>
          <w:rFonts w:cs="Times New Roman"/>
          <w:i/>
          <w:szCs w:val="28"/>
        </w:rPr>
        <w:fldChar w:fldCharType="end"/>
      </w:r>
      <w:r w:rsidRPr="00471AB0">
        <w:rPr>
          <w:rFonts w:cs="Times New Roman"/>
          <w:i/>
          <w:szCs w:val="28"/>
        </w:rPr>
        <w:t>.</w:t>
      </w:r>
      <w:r w:rsidRPr="00471AB0">
        <w:rPr>
          <w:rFonts w:cs="Times New Roman"/>
          <w:i/>
          <w:szCs w:val="28"/>
          <w:lang w:val="nl-NL"/>
        </w:rPr>
        <w:t xml:space="preserve"> Giới hạn </w:t>
      </w:r>
      <w:r w:rsidRPr="00471AB0">
        <w:rPr>
          <w:rFonts w:cs="Times New Roman"/>
          <w:i/>
          <w:szCs w:val="28"/>
        </w:rPr>
        <w:t>thông số ô nhiễm dòng khí nhiễm thải đề nghị cấp phép</w:t>
      </w:r>
      <w:bookmarkEnd w:id="288"/>
      <w:bookmarkEnd w:id="289"/>
    </w:p>
    <w:tbl>
      <w:tblPr>
        <w:tblW w:w="5232" w:type="pct"/>
        <w:jc w:val="center"/>
        <w:tblCellMar>
          <w:left w:w="0" w:type="dxa"/>
          <w:right w:w="0" w:type="dxa"/>
        </w:tblCellMar>
        <w:tblLook w:val="0000" w:firstRow="0" w:lastRow="0" w:firstColumn="0" w:lastColumn="0" w:noHBand="0" w:noVBand="0"/>
      </w:tblPr>
      <w:tblGrid>
        <w:gridCol w:w="488"/>
        <w:gridCol w:w="2704"/>
        <w:gridCol w:w="1456"/>
        <w:gridCol w:w="1463"/>
        <w:gridCol w:w="1621"/>
        <w:gridCol w:w="1769"/>
      </w:tblGrid>
      <w:tr w:rsidR="000F34C9" w:rsidTr="000F34C9">
        <w:trPr>
          <w:trHeight w:val="432"/>
          <w:jc w:val="center"/>
        </w:trPr>
        <w:tc>
          <w:tcPr>
            <w:tcW w:w="257"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TT</w:t>
            </w:r>
          </w:p>
        </w:tc>
        <w:tc>
          <w:tcPr>
            <w:tcW w:w="1423"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Chất ô nhiễm</w:t>
            </w:r>
          </w:p>
        </w:tc>
        <w:tc>
          <w:tcPr>
            <w:tcW w:w="766"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Đơn vị tính</w:t>
            </w:r>
          </w:p>
        </w:tc>
        <w:tc>
          <w:tcPr>
            <w:tcW w:w="770"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Giá trị giới hạn cho phép</w:t>
            </w:r>
          </w:p>
        </w:tc>
        <w:tc>
          <w:tcPr>
            <w:tcW w:w="853"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Tần suất quan trắc định kỳ</w:t>
            </w:r>
          </w:p>
        </w:tc>
        <w:tc>
          <w:tcPr>
            <w:tcW w:w="931" w:type="pct"/>
            <w:tcBorders>
              <w:top w:val="single" w:sz="4" w:space="0" w:color="auto"/>
              <w:left w:val="single" w:sz="4" w:space="0" w:color="auto"/>
              <w:bottom w:val="nil"/>
              <w:right w:val="single" w:sz="4" w:space="0" w:color="auto"/>
            </w:tcBorders>
            <w:shd w:val="clear" w:color="auto" w:fill="FFFFFF"/>
            <w:vAlign w:val="center"/>
          </w:tcPr>
          <w:p w:rsidR="000F34C9" w:rsidRDefault="000F34C9" w:rsidP="00CD0903">
            <w:pPr>
              <w:pStyle w:val="Khc0"/>
              <w:adjustRightInd w:val="0"/>
              <w:snapToGrid w:val="0"/>
              <w:spacing w:after="120"/>
              <w:ind w:firstLine="0"/>
              <w:jc w:val="center"/>
              <w:rPr>
                <w:b/>
              </w:rPr>
            </w:pPr>
            <w:r>
              <w:rPr>
                <w:rStyle w:val="Khc"/>
                <w:b/>
                <w:bCs/>
                <w:lang w:eastAsia="vi-VN"/>
              </w:rPr>
              <w:t>Quan trắc tự động, liên tục (nếu có)</w:t>
            </w:r>
          </w:p>
        </w:tc>
      </w:tr>
      <w:tr w:rsidR="000F34C9" w:rsidTr="000F34C9">
        <w:trPr>
          <w:trHeight w:val="432"/>
          <w:jc w:val="center"/>
        </w:trPr>
        <w:tc>
          <w:tcPr>
            <w:tcW w:w="257"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pPr>
            <w:r>
              <w:rPr>
                <w:rStyle w:val="Khc"/>
                <w:lang w:eastAsia="vi-VN"/>
              </w:rPr>
              <w:t>1</w:t>
            </w:r>
          </w:p>
        </w:tc>
        <w:tc>
          <w:tcPr>
            <w:tcW w:w="1423" w:type="pct"/>
            <w:tcBorders>
              <w:top w:val="single" w:sz="4" w:space="0" w:color="auto"/>
              <w:left w:val="single" w:sz="4" w:space="0" w:color="auto"/>
              <w:bottom w:val="nil"/>
              <w:right w:val="nil"/>
            </w:tcBorders>
            <w:shd w:val="clear" w:color="auto" w:fill="FFFFFF"/>
            <w:vAlign w:val="center"/>
          </w:tcPr>
          <w:p w:rsidR="000F34C9" w:rsidRDefault="000F34C9" w:rsidP="00CD0903">
            <w:pPr>
              <w:spacing w:before="120" w:after="120" w:line="288" w:lineRule="auto"/>
              <w:ind w:firstLine="6"/>
              <w:jc w:val="center"/>
              <w:rPr>
                <w:rFonts w:eastAsia="Times New Roman" w:cs="Times New Roman"/>
                <w:szCs w:val="28"/>
              </w:rPr>
            </w:pPr>
            <w:r>
              <w:rPr>
                <w:rFonts w:eastAsia="Times New Roman" w:cs="Times New Roman"/>
                <w:szCs w:val="28"/>
              </w:rPr>
              <w:t>Lưu lượng</w:t>
            </w:r>
          </w:p>
        </w:tc>
        <w:tc>
          <w:tcPr>
            <w:tcW w:w="766" w:type="pct"/>
            <w:tcBorders>
              <w:top w:val="single" w:sz="4" w:space="0" w:color="auto"/>
              <w:left w:val="single" w:sz="4" w:space="0" w:color="auto"/>
              <w:bottom w:val="nil"/>
              <w:right w:val="nil"/>
            </w:tcBorders>
            <w:shd w:val="clear" w:color="auto" w:fill="FFFFFF"/>
            <w:vAlign w:val="center"/>
          </w:tcPr>
          <w:p w:rsidR="000F34C9" w:rsidRDefault="000F34C9" w:rsidP="00CD0903">
            <w:pPr>
              <w:tabs>
                <w:tab w:val="left" w:pos="1155"/>
                <w:tab w:val="center" w:pos="1273"/>
              </w:tabs>
              <w:spacing w:before="120" w:after="120" w:line="288" w:lineRule="auto"/>
              <w:jc w:val="center"/>
              <w:rPr>
                <w:rFonts w:eastAsia="Times New Roman" w:cs="Times New Roman"/>
                <w:bCs/>
                <w:szCs w:val="28"/>
              </w:rPr>
            </w:pPr>
            <w:r>
              <w:rPr>
                <w:rFonts w:eastAsia="Times New Roman" w:cs="Times New Roman"/>
                <w:bCs/>
                <w:szCs w:val="28"/>
              </w:rPr>
              <w:t>m</w:t>
            </w:r>
            <w:r>
              <w:rPr>
                <w:rFonts w:eastAsia="Times New Roman" w:cs="Times New Roman"/>
                <w:bCs/>
                <w:szCs w:val="28"/>
                <w:vertAlign w:val="superscript"/>
              </w:rPr>
              <w:t>3</w:t>
            </w:r>
            <w:r>
              <w:rPr>
                <w:rFonts w:eastAsia="Times New Roman" w:cs="Times New Roman"/>
                <w:bCs/>
                <w:szCs w:val="28"/>
              </w:rPr>
              <w:t>/giờ</w:t>
            </w:r>
          </w:p>
        </w:tc>
        <w:tc>
          <w:tcPr>
            <w:tcW w:w="770" w:type="pct"/>
            <w:tcBorders>
              <w:top w:val="single" w:sz="4" w:space="0" w:color="auto"/>
              <w:left w:val="single" w:sz="4" w:space="0" w:color="auto"/>
              <w:bottom w:val="nil"/>
              <w:right w:val="nil"/>
            </w:tcBorders>
            <w:shd w:val="clear" w:color="auto" w:fill="FFFFFF"/>
            <w:vAlign w:val="center"/>
          </w:tcPr>
          <w:p w:rsidR="000F34C9" w:rsidRDefault="000F34C9" w:rsidP="00CD0903">
            <w:pPr>
              <w:spacing w:before="120" w:after="120" w:line="288" w:lineRule="auto"/>
              <w:jc w:val="center"/>
              <w:rPr>
                <w:rFonts w:eastAsia="Times New Roman" w:cs="Times New Roman"/>
                <w:szCs w:val="28"/>
              </w:rPr>
            </w:pPr>
            <w:r>
              <w:rPr>
                <w:rFonts w:eastAsia="Times New Roman" w:cs="Times New Roman"/>
                <w:szCs w:val="28"/>
              </w:rPr>
              <w:t>40.000</w:t>
            </w:r>
          </w:p>
        </w:tc>
        <w:tc>
          <w:tcPr>
            <w:tcW w:w="853" w:type="pct"/>
            <w:tcBorders>
              <w:top w:val="single" w:sz="4" w:space="0" w:color="auto"/>
              <w:left w:val="single" w:sz="4" w:space="0" w:color="auto"/>
              <w:bottom w:val="nil"/>
              <w:right w:val="nil"/>
            </w:tcBorders>
            <w:shd w:val="clear" w:color="auto" w:fill="FFFFFF"/>
            <w:vAlign w:val="center"/>
          </w:tcPr>
          <w:p w:rsidR="000F34C9" w:rsidRDefault="000F34C9" w:rsidP="00CD0903">
            <w:pPr>
              <w:widowControl w:val="0"/>
              <w:autoSpaceDE w:val="0"/>
              <w:autoSpaceDN w:val="0"/>
              <w:adjustRightInd w:val="0"/>
              <w:spacing w:after="0"/>
              <w:jc w:val="center"/>
              <w:rPr>
                <w:rFonts w:eastAsia="SimSun"/>
                <w:szCs w:val="28"/>
              </w:rPr>
            </w:pPr>
            <w:r>
              <w:rPr>
                <w:rFonts w:eastAsia="SimSun"/>
                <w:szCs w:val="28"/>
              </w:rPr>
              <w:t>06 tháng/lần</w:t>
            </w:r>
          </w:p>
        </w:tc>
        <w:tc>
          <w:tcPr>
            <w:tcW w:w="931" w:type="pct"/>
            <w:tcBorders>
              <w:top w:val="single" w:sz="4" w:space="0" w:color="auto"/>
              <w:left w:val="single" w:sz="4" w:space="0" w:color="auto"/>
              <w:bottom w:val="nil"/>
              <w:right w:val="single" w:sz="4" w:space="0" w:color="auto"/>
            </w:tcBorders>
            <w:shd w:val="clear" w:color="auto" w:fill="FFFFFF"/>
            <w:vAlign w:val="center"/>
          </w:tcPr>
          <w:p w:rsidR="000F34C9" w:rsidRDefault="000F34C9" w:rsidP="00CD0903">
            <w:pPr>
              <w:spacing w:after="0"/>
              <w:jc w:val="center"/>
              <w:rPr>
                <w:rFonts w:eastAsia="SimSun"/>
                <w:szCs w:val="28"/>
              </w:rPr>
            </w:pPr>
            <w:r>
              <w:rPr>
                <w:rFonts w:eastAsia="SimSun"/>
                <w:szCs w:val="28"/>
              </w:rPr>
              <w:t>Không có</w:t>
            </w:r>
          </w:p>
        </w:tc>
      </w:tr>
      <w:tr w:rsidR="000F34C9" w:rsidTr="000F34C9">
        <w:trPr>
          <w:trHeight w:val="432"/>
          <w:jc w:val="center"/>
        </w:trPr>
        <w:tc>
          <w:tcPr>
            <w:tcW w:w="257" w:type="pct"/>
            <w:tcBorders>
              <w:top w:val="single" w:sz="4" w:space="0" w:color="auto"/>
              <w:left w:val="single" w:sz="4" w:space="0" w:color="auto"/>
              <w:bottom w:val="nil"/>
              <w:right w:val="nil"/>
            </w:tcBorders>
            <w:shd w:val="clear" w:color="auto" w:fill="FFFFFF"/>
            <w:vAlign w:val="center"/>
          </w:tcPr>
          <w:p w:rsidR="000F34C9" w:rsidRDefault="000F34C9" w:rsidP="00CD0903">
            <w:pPr>
              <w:pStyle w:val="Khc0"/>
              <w:adjustRightInd w:val="0"/>
              <w:snapToGrid w:val="0"/>
              <w:spacing w:after="120"/>
              <w:ind w:firstLine="0"/>
              <w:jc w:val="center"/>
            </w:pPr>
            <w:r>
              <w:rPr>
                <w:rStyle w:val="Khc"/>
                <w:lang w:eastAsia="vi-VN"/>
              </w:rPr>
              <w:t>2</w:t>
            </w:r>
          </w:p>
        </w:tc>
        <w:tc>
          <w:tcPr>
            <w:tcW w:w="1423" w:type="pct"/>
            <w:tcBorders>
              <w:top w:val="single" w:sz="4" w:space="0" w:color="auto"/>
              <w:left w:val="single" w:sz="4" w:space="0" w:color="auto"/>
              <w:bottom w:val="nil"/>
              <w:right w:val="nil"/>
            </w:tcBorders>
            <w:shd w:val="clear" w:color="auto" w:fill="FFFFFF"/>
            <w:vAlign w:val="center"/>
          </w:tcPr>
          <w:p w:rsidR="000F34C9" w:rsidRDefault="000F34C9" w:rsidP="00CD0903">
            <w:pPr>
              <w:spacing w:before="120" w:after="120" w:line="288" w:lineRule="auto"/>
              <w:ind w:firstLine="6"/>
              <w:jc w:val="center"/>
              <w:rPr>
                <w:rFonts w:eastAsia="Times New Roman" w:cs="Times New Roman"/>
                <w:szCs w:val="28"/>
              </w:rPr>
            </w:pPr>
            <w:r>
              <w:rPr>
                <w:rFonts w:eastAsia="Times New Roman" w:cs="Times New Roman"/>
                <w:szCs w:val="28"/>
              </w:rPr>
              <w:t>Bụi tổng</w:t>
            </w:r>
          </w:p>
        </w:tc>
        <w:tc>
          <w:tcPr>
            <w:tcW w:w="766" w:type="pct"/>
            <w:tcBorders>
              <w:top w:val="single" w:sz="4" w:space="0" w:color="auto"/>
              <w:left w:val="single" w:sz="4" w:space="0" w:color="auto"/>
              <w:bottom w:val="nil"/>
              <w:right w:val="nil"/>
            </w:tcBorders>
            <w:shd w:val="clear" w:color="auto" w:fill="FFFFFF"/>
            <w:vAlign w:val="center"/>
          </w:tcPr>
          <w:p w:rsidR="000F34C9" w:rsidRDefault="000F34C9" w:rsidP="00CD0903">
            <w:pPr>
              <w:spacing w:before="120" w:after="120" w:line="288" w:lineRule="auto"/>
              <w:jc w:val="center"/>
              <w:rPr>
                <w:szCs w:val="28"/>
              </w:rPr>
            </w:pPr>
            <w:r>
              <w:rPr>
                <w:rFonts w:eastAsia="Times New Roman" w:cs="Times New Roman"/>
                <w:bCs/>
                <w:szCs w:val="28"/>
              </w:rPr>
              <w:t>mg/Nm</w:t>
            </w:r>
            <w:r>
              <w:rPr>
                <w:rFonts w:eastAsia="Times New Roman" w:cs="Times New Roman"/>
                <w:bCs/>
                <w:szCs w:val="28"/>
                <w:vertAlign w:val="superscript"/>
              </w:rPr>
              <w:t>3</w:t>
            </w:r>
          </w:p>
        </w:tc>
        <w:tc>
          <w:tcPr>
            <w:tcW w:w="770" w:type="pct"/>
            <w:tcBorders>
              <w:top w:val="single" w:sz="4" w:space="0" w:color="auto"/>
              <w:left w:val="single" w:sz="4" w:space="0" w:color="auto"/>
              <w:bottom w:val="nil"/>
              <w:right w:val="nil"/>
            </w:tcBorders>
            <w:shd w:val="clear" w:color="auto" w:fill="FFFFFF"/>
            <w:vAlign w:val="center"/>
          </w:tcPr>
          <w:p w:rsidR="000F34C9" w:rsidRDefault="000F34C9" w:rsidP="00CD0903">
            <w:pPr>
              <w:spacing w:before="120" w:after="120" w:line="288" w:lineRule="auto"/>
              <w:jc w:val="center"/>
              <w:rPr>
                <w:rFonts w:eastAsia="Times New Roman" w:cs="Times New Roman"/>
                <w:szCs w:val="28"/>
              </w:rPr>
            </w:pPr>
            <w:r>
              <w:rPr>
                <w:rFonts w:eastAsia="Times New Roman" w:cs="Times New Roman"/>
                <w:szCs w:val="28"/>
              </w:rPr>
              <w:t>216</w:t>
            </w:r>
          </w:p>
        </w:tc>
        <w:tc>
          <w:tcPr>
            <w:tcW w:w="853" w:type="pct"/>
            <w:tcBorders>
              <w:top w:val="single" w:sz="4" w:space="0" w:color="auto"/>
              <w:left w:val="single" w:sz="4" w:space="0" w:color="auto"/>
              <w:bottom w:val="nil"/>
              <w:right w:val="nil"/>
            </w:tcBorders>
            <w:shd w:val="clear" w:color="auto" w:fill="FFFFFF"/>
            <w:vAlign w:val="center"/>
          </w:tcPr>
          <w:p w:rsidR="000F34C9" w:rsidRDefault="000F34C9" w:rsidP="00CD0903">
            <w:pPr>
              <w:widowControl w:val="0"/>
              <w:autoSpaceDE w:val="0"/>
              <w:autoSpaceDN w:val="0"/>
              <w:adjustRightInd w:val="0"/>
              <w:spacing w:after="0"/>
              <w:jc w:val="center"/>
              <w:rPr>
                <w:rFonts w:eastAsia="SimSun"/>
                <w:szCs w:val="28"/>
              </w:rPr>
            </w:pPr>
            <w:r>
              <w:rPr>
                <w:rFonts w:eastAsia="SimSun"/>
                <w:szCs w:val="28"/>
              </w:rPr>
              <w:t>06 tháng/lần</w:t>
            </w:r>
          </w:p>
        </w:tc>
        <w:tc>
          <w:tcPr>
            <w:tcW w:w="931" w:type="pct"/>
            <w:tcBorders>
              <w:top w:val="single" w:sz="4" w:space="0" w:color="auto"/>
              <w:left w:val="single" w:sz="4" w:space="0" w:color="auto"/>
              <w:bottom w:val="nil"/>
              <w:right w:val="single" w:sz="4" w:space="0" w:color="auto"/>
            </w:tcBorders>
            <w:shd w:val="clear" w:color="auto" w:fill="FFFFFF"/>
            <w:vAlign w:val="center"/>
          </w:tcPr>
          <w:p w:rsidR="000F34C9" w:rsidRDefault="000F34C9" w:rsidP="00CD0903">
            <w:pPr>
              <w:spacing w:after="0"/>
              <w:jc w:val="center"/>
              <w:rPr>
                <w:rFonts w:eastAsia="SimSun"/>
                <w:szCs w:val="28"/>
              </w:rPr>
            </w:pPr>
            <w:r>
              <w:rPr>
                <w:rFonts w:eastAsia="SimSun"/>
                <w:szCs w:val="28"/>
              </w:rPr>
              <w:t>Không có</w:t>
            </w:r>
          </w:p>
        </w:tc>
      </w:tr>
      <w:tr w:rsidR="000F34C9" w:rsidTr="000F34C9">
        <w:trPr>
          <w:trHeight w:val="432"/>
          <w:jc w:val="center"/>
        </w:trPr>
        <w:tc>
          <w:tcPr>
            <w:tcW w:w="257"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adjustRightInd w:val="0"/>
              <w:snapToGrid w:val="0"/>
              <w:spacing w:after="120"/>
              <w:jc w:val="center"/>
              <w:rPr>
                <w:rFonts w:cs="Times New Roman"/>
                <w:szCs w:val="28"/>
                <w:lang w:eastAsia="zh-CN"/>
              </w:rPr>
            </w:pPr>
            <w:r>
              <w:rPr>
                <w:rFonts w:cs="Times New Roman"/>
                <w:szCs w:val="28"/>
                <w:lang w:eastAsia="zh-CN"/>
              </w:rPr>
              <w:t>3</w:t>
            </w:r>
          </w:p>
        </w:tc>
        <w:tc>
          <w:tcPr>
            <w:tcW w:w="1423"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pStyle w:val="Header"/>
              <w:tabs>
                <w:tab w:val="left" w:pos="720"/>
              </w:tabs>
              <w:spacing w:before="120" w:after="120" w:line="288" w:lineRule="auto"/>
              <w:jc w:val="center"/>
              <w:rPr>
                <w:szCs w:val="28"/>
                <w:lang w:val="nl-NL"/>
              </w:rPr>
            </w:pPr>
            <w:r>
              <w:rPr>
                <w:szCs w:val="28"/>
              </w:rPr>
              <w:t>H</w:t>
            </w:r>
            <w:r>
              <w:rPr>
                <w:szCs w:val="28"/>
                <w:vertAlign w:val="subscript"/>
              </w:rPr>
              <w:t>2</w:t>
            </w:r>
            <w:r>
              <w:rPr>
                <w:szCs w:val="28"/>
              </w:rPr>
              <w:t>S</w:t>
            </w:r>
          </w:p>
        </w:tc>
        <w:tc>
          <w:tcPr>
            <w:tcW w:w="766"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spacing w:before="120" w:after="120" w:line="288" w:lineRule="auto"/>
              <w:jc w:val="center"/>
              <w:rPr>
                <w:szCs w:val="28"/>
              </w:rPr>
            </w:pPr>
            <w:r>
              <w:rPr>
                <w:szCs w:val="28"/>
              </w:rPr>
              <w:t>mg/Nm</w:t>
            </w:r>
            <w:r>
              <w:rPr>
                <w:szCs w:val="28"/>
                <w:vertAlign w:val="superscript"/>
              </w:rPr>
              <w:t>3</w:t>
            </w:r>
          </w:p>
        </w:tc>
        <w:tc>
          <w:tcPr>
            <w:tcW w:w="770"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spacing w:before="120" w:after="120" w:line="288" w:lineRule="auto"/>
              <w:ind w:left="-155" w:right="-203"/>
              <w:jc w:val="center"/>
              <w:rPr>
                <w:szCs w:val="28"/>
              </w:rPr>
            </w:pPr>
            <w:r>
              <w:rPr>
                <w:szCs w:val="28"/>
              </w:rPr>
              <w:t>8,1</w:t>
            </w:r>
          </w:p>
        </w:tc>
        <w:tc>
          <w:tcPr>
            <w:tcW w:w="853"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widowControl w:val="0"/>
              <w:autoSpaceDE w:val="0"/>
              <w:autoSpaceDN w:val="0"/>
              <w:adjustRightInd w:val="0"/>
              <w:spacing w:after="0"/>
              <w:jc w:val="center"/>
              <w:rPr>
                <w:rFonts w:eastAsia="SimSun"/>
                <w:szCs w:val="28"/>
              </w:rPr>
            </w:pPr>
            <w:r>
              <w:rPr>
                <w:rFonts w:eastAsia="SimSun"/>
                <w:szCs w:val="28"/>
              </w:rPr>
              <w:t>06 tháng/lần</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0F34C9" w:rsidRDefault="000F34C9" w:rsidP="00CD0903">
            <w:pPr>
              <w:spacing w:after="0"/>
              <w:jc w:val="center"/>
              <w:rPr>
                <w:rFonts w:eastAsia="SimSun"/>
                <w:szCs w:val="28"/>
              </w:rPr>
            </w:pPr>
            <w:r>
              <w:rPr>
                <w:rFonts w:eastAsia="SimSun"/>
                <w:szCs w:val="28"/>
              </w:rPr>
              <w:t>Không có</w:t>
            </w:r>
          </w:p>
        </w:tc>
      </w:tr>
      <w:tr w:rsidR="000F34C9" w:rsidTr="000F34C9">
        <w:trPr>
          <w:trHeight w:val="432"/>
          <w:jc w:val="center"/>
        </w:trPr>
        <w:tc>
          <w:tcPr>
            <w:tcW w:w="257"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adjustRightInd w:val="0"/>
              <w:snapToGrid w:val="0"/>
              <w:spacing w:after="120"/>
              <w:jc w:val="center"/>
              <w:rPr>
                <w:rFonts w:cs="Times New Roman"/>
                <w:szCs w:val="28"/>
                <w:lang w:eastAsia="zh-CN"/>
              </w:rPr>
            </w:pPr>
            <w:r>
              <w:rPr>
                <w:rFonts w:cs="Times New Roman"/>
                <w:szCs w:val="28"/>
                <w:lang w:eastAsia="zh-CN"/>
              </w:rPr>
              <w:t>4</w:t>
            </w:r>
          </w:p>
        </w:tc>
        <w:tc>
          <w:tcPr>
            <w:tcW w:w="1423"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pStyle w:val="Header"/>
              <w:tabs>
                <w:tab w:val="left" w:pos="720"/>
              </w:tabs>
              <w:spacing w:before="120" w:after="120" w:line="288" w:lineRule="auto"/>
              <w:jc w:val="center"/>
              <w:rPr>
                <w:szCs w:val="28"/>
                <w:vertAlign w:val="subscript"/>
                <w:lang w:val="nl-NL"/>
              </w:rPr>
            </w:pPr>
            <w:r>
              <w:rPr>
                <w:szCs w:val="28"/>
                <w:lang w:val="nl-NL"/>
              </w:rPr>
              <w:t>NH</w:t>
            </w:r>
            <w:r>
              <w:rPr>
                <w:szCs w:val="28"/>
                <w:vertAlign w:val="subscript"/>
                <w:lang w:val="nl-NL"/>
              </w:rPr>
              <w:t>3</w:t>
            </w:r>
          </w:p>
        </w:tc>
        <w:tc>
          <w:tcPr>
            <w:tcW w:w="766"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spacing w:before="120" w:after="120" w:line="288" w:lineRule="auto"/>
              <w:jc w:val="center"/>
              <w:rPr>
                <w:szCs w:val="28"/>
              </w:rPr>
            </w:pPr>
            <w:r>
              <w:rPr>
                <w:szCs w:val="28"/>
              </w:rPr>
              <w:t>mg/Nm</w:t>
            </w:r>
            <w:r>
              <w:rPr>
                <w:szCs w:val="28"/>
                <w:vertAlign w:val="superscript"/>
              </w:rPr>
              <w:t>3</w:t>
            </w:r>
          </w:p>
        </w:tc>
        <w:tc>
          <w:tcPr>
            <w:tcW w:w="770"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keepNext/>
              <w:spacing w:before="120" w:after="120" w:line="288" w:lineRule="auto"/>
              <w:ind w:left="-155" w:right="-203"/>
              <w:jc w:val="center"/>
              <w:rPr>
                <w:szCs w:val="28"/>
              </w:rPr>
            </w:pPr>
            <w:r>
              <w:rPr>
                <w:szCs w:val="28"/>
              </w:rPr>
              <w:t>54</w:t>
            </w:r>
          </w:p>
        </w:tc>
        <w:tc>
          <w:tcPr>
            <w:tcW w:w="853" w:type="pct"/>
            <w:tcBorders>
              <w:top w:val="single" w:sz="4" w:space="0" w:color="auto"/>
              <w:left w:val="single" w:sz="4" w:space="0" w:color="auto"/>
              <w:bottom w:val="single" w:sz="4" w:space="0" w:color="auto"/>
              <w:right w:val="nil"/>
            </w:tcBorders>
            <w:shd w:val="clear" w:color="auto" w:fill="FFFFFF"/>
            <w:vAlign w:val="center"/>
          </w:tcPr>
          <w:p w:rsidR="000F34C9" w:rsidRDefault="000F34C9" w:rsidP="00CD0903">
            <w:pPr>
              <w:widowControl w:val="0"/>
              <w:autoSpaceDE w:val="0"/>
              <w:autoSpaceDN w:val="0"/>
              <w:adjustRightInd w:val="0"/>
              <w:spacing w:after="0"/>
              <w:jc w:val="center"/>
              <w:rPr>
                <w:rFonts w:eastAsia="SimSun"/>
                <w:szCs w:val="28"/>
              </w:rPr>
            </w:pPr>
            <w:r>
              <w:rPr>
                <w:rFonts w:eastAsia="SimSun"/>
                <w:szCs w:val="28"/>
              </w:rPr>
              <w:t>06 tháng/lần</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rsidR="000F34C9" w:rsidRDefault="000F34C9" w:rsidP="00CD0903">
            <w:pPr>
              <w:spacing w:after="0"/>
              <w:jc w:val="center"/>
              <w:rPr>
                <w:rFonts w:eastAsia="SimSun"/>
                <w:szCs w:val="28"/>
              </w:rPr>
            </w:pPr>
            <w:r>
              <w:rPr>
                <w:rFonts w:eastAsia="SimSun"/>
                <w:szCs w:val="28"/>
              </w:rPr>
              <w:t>Không có</w:t>
            </w:r>
          </w:p>
        </w:tc>
      </w:tr>
    </w:tbl>
    <w:p w:rsidR="000F34C9" w:rsidRPr="000F34C9" w:rsidRDefault="000F34C9" w:rsidP="000F34C9">
      <w:pPr>
        <w:pStyle w:val="Heading1"/>
        <w:spacing w:before="120" w:after="120" w:line="288" w:lineRule="auto"/>
        <w:rPr>
          <w:rFonts w:cs="Times New Roman"/>
          <w:szCs w:val="28"/>
        </w:rPr>
      </w:pPr>
      <w:bookmarkStart w:id="290" w:name="_Toc113432359"/>
      <w:bookmarkStart w:id="291" w:name="_Toc128732067"/>
      <w:r w:rsidRPr="000F34C9">
        <w:rPr>
          <w:rFonts w:cs="Times New Roman"/>
          <w:szCs w:val="28"/>
        </w:rPr>
        <w:t>Nội dung đề nghị cấp giấy phép đối với tiếng ồn</w:t>
      </w:r>
      <w:bookmarkEnd w:id="290"/>
      <w:r w:rsidRPr="000F34C9">
        <w:rPr>
          <w:rFonts w:cs="Times New Roman"/>
          <w:szCs w:val="28"/>
        </w:rPr>
        <w:t>, độ rung</w:t>
      </w:r>
      <w:bookmarkEnd w:id="291"/>
    </w:p>
    <w:p w:rsidR="000F34C9" w:rsidRPr="00C37F6D" w:rsidRDefault="000F34C9" w:rsidP="000F34C9">
      <w:pPr>
        <w:pStyle w:val="Heading2"/>
        <w:spacing w:before="120" w:after="120" w:line="288" w:lineRule="auto"/>
      </w:pPr>
      <w:bookmarkStart w:id="292" w:name="_Toc113432360"/>
      <w:bookmarkStart w:id="293" w:name="_Toc128732068"/>
      <w:r>
        <w:t>Nguồn phát sinh tiếng ồn</w:t>
      </w:r>
      <w:bookmarkEnd w:id="292"/>
      <w:bookmarkEnd w:id="293"/>
      <w:r>
        <w:t xml:space="preserve"> </w:t>
      </w:r>
    </w:p>
    <w:p w:rsidR="000F34C9" w:rsidRDefault="000F34C9" w:rsidP="000F34C9">
      <w:pPr>
        <w:pStyle w:val="Normal1"/>
        <w:widowControl/>
        <w:tabs>
          <w:tab w:val="left" w:pos="284"/>
        </w:tabs>
        <w:spacing w:line="288" w:lineRule="auto"/>
        <w:ind w:firstLine="547"/>
        <w:rPr>
          <w:sz w:val="28"/>
          <w:szCs w:val="28"/>
        </w:rPr>
      </w:pPr>
      <w:r>
        <w:rPr>
          <w:sz w:val="28"/>
          <w:szCs w:val="28"/>
        </w:rPr>
        <w:t>-</w:t>
      </w:r>
      <w:r w:rsidRPr="001A6D7A">
        <w:rPr>
          <w:sz w:val="28"/>
          <w:szCs w:val="28"/>
        </w:rPr>
        <w:t xml:space="preserve"> </w:t>
      </w:r>
      <w:r>
        <w:rPr>
          <w:sz w:val="28"/>
          <w:szCs w:val="28"/>
        </w:rPr>
        <w:t>T</w:t>
      </w:r>
      <w:r w:rsidRPr="001A6D7A">
        <w:rPr>
          <w:sz w:val="28"/>
          <w:szCs w:val="28"/>
        </w:rPr>
        <w:t>ừ các quạt hút thông gió của các trại</w:t>
      </w:r>
      <w:r>
        <w:rPr>
          <w:sz w:val="28"/>
          <w:szCs w:val="28"/>
        </w:rPr>
        <w:t xml:space="preserve"> vịt </w:t>
      </w:r>
    </w:p>
    <w:p w:rsidR="000F34C9" w:rsidRPr="001A6D7A" w:rsidRDefault="000F34C9" w:rsidP="000F34C9">
      <w:pPr>
        <w:pStyle w:val="Normal1"/>
        <w:widowControl/>
        <w:tabs>
          <w:tab w:val="left" w:pos="284"/>
        </w:tabs>
        <w:spacing w:line="288" w:lineRule="auto"/>
        <w:ind w:firstLine="547"/>
        <w:rPr>
          <w:sz w:val="28"/>
          <w:szCs w:val="28"/>
        </w:rPr>
      </w:pPr>
      <w:r>
        <w:rPr>
          <w:sz w:val="28"/>
          <w:szCs w:val="28"/>
        </w:rPr>
        <w:t>-</w:t>
      </w:r>
      <w:r w:rsidRPr="001A6D7A">
        <w:rPr>
          <w:sz w:val="28"/>
          <w:szCs w:val="28"/>
        </w:rPr>
        <w:t xml:space="preserve"> </w:t>
      </w:r>
      <w:r>
        <w:rPr>
          <w:sz w:val="28"/>
          <w:szCs w:val="28"/>
        </w:rPr>
        <w:t xml:space="preserve">Từ </w:t>
      </w:r>
      <w:r w:rsidRPr="001A6D7A">
        <w:rPr>
          <w:sz w:val="28"/>
          <w:szCs w:val="28"/>
        </w:rPr>
        <w:t xml:space="preserve">các phương tiện xe vận chuyển thức ăn, </w:t>
      </w:r>
      <w:r>
        <w:rPr>
          <w:sz w:val="28"/>
          <w:szCs w:val="28"/>
        </w:rPr>
        <w:t>vịt</w:t>
      </w:r>
      <w:r w:rsidRPr="001A6D7A">
        <w:rPr>
          <w:sz w:val="28"/>
          <w:szCs w:val="28"/>
        </w:rPr>
        <w:t xml:space="preserve"> giống và </w:t>
      </w:r>
      <w:r>
        <w:rPr>
          <w:sz w:val="28"/>
          <w:szCs w:val="28"/>
        </w:rPr>
        <w:t>vịt</w:t>
      </w:r>
      <w:r w:rsidRPr="001A6D7A">
        <w:rPr>
          <w:sz w:val="28"/>
          <w:szCs w:val="28"/>
        </w:rPr>
        <w:t xml:space="preserve"> thịt khi ra vào </w:t>
      </w:r>
      <w:r>
        <w:rPr>
          <w:sz w:val="28"/>
          <w:szCs w:val="28"/>
        </w:rPr>
        <w:t>Cơ sở</w:t>
      </w:r>
      <w:r w:rsidRPr="001A6D7A">
        <w:rPr>
          <w:sz w:val="28"/>
          <w:szCs w:val="28"/>
        </w:rPr>
        <w:t>.</w:t>
      </w:r>
    </w:p>
    <w:p w:rsidR="00F55034" w:rsidRDefault="000F34C9" w:rsidP="000F34C9">
      <w:pPr>
        <w:pStyle w:val="Heading2"/>
        <w:spacing w:before="120" w:after="120" w:line="288" w:lineRule="auto"/>
        <w:rPr>
          <w:rFonts w:cs="Times New Roman"/>
          <w:szCs w:val="28"/>
        </w:rPr>
      </w:pPr>
      <w:bookmarkStart w:id="294" w:name="_Toc113432361"/>
      <w:bookmarkStart w:id="295" w:name="_Toc128732069"/>
      <w:r w:rsidRPr="000F34C9">
        <w:rPr>
          <w:rFonts w:cs="Times New Roman"/>
          <w:szCs w:val="28"/>
        </w:rPr>
        <w:lastRenderedPageBreak/>
        <w:t>Vị trí phát sinh tiếng ồn và độ rung</w:t>
      </w:r>
      <w:bookmarkEnd w:id="294"/>
      <w:bookmarkEnd w:id="295"/>
    </w:p>
    <w:p w:rsidR="000013DC" w:rsidRDefault="000013DC" w:rsidP="000013DC">
      <w:pPr>
        <w:pStyle w:val="Normal1"/>
        <w:widowControl/>
        <w:tabs>
          <w:tab w:val="left" w:pos="284"/>
        </w:tabs>
        <w:spacing w:line="288" w:lineRule="auto"/>
        <w:ind w:firstLine="550"/>
        <w:rPr>
          <w:rFonts w:eastAsia="Times New Roman"/>
          <w:sz w:val="28"/>
          <w:szCs w:val="28"/>
        </w:rPr>
      </w:pPr>
      <w:r>
        <w:rPr>
          <w:color w:val="0C0C0C"/>
          <w:spacing w:val="-4"/>
          <w:sz w:val="28"/>
          <w:szCs w:val="28"/>
        </w:rPr>
        <w:t>Tiếng ồn phát sinh từ Cơ sở (tại phía cuối các trại nuôi vịt) có tọa độ</w:t>
      </w:r>
      <w:r w:rsidRPr="001A6D7A">
        <w:rPr>
          <w:color w:val="000000"/>
          <w:sz w:val="28"/>
          <w:szCs w:val="28"/>
          <w:lang w:val="cs-CZ"/>
        </w:rPr>
        <w:t xml:space="preserve"> </w:t>
      </w:r>
      <w:r w:rsidRPr="000013DC">
        <w:rPr>
          <w:i/>
          <w:color w:val="000000"/>
          <w:sz w:val="28"/>
          <w:szCs w:val="28"/>
          <w:lang w:val="cs-CZ"/>
        </w:rPr>
        <w:t xml:space="preserve">(theo hệ tọa độ </w:t>
      </w:r>
      <w:r w:rsidRPr="000013DC">
        <w:rPr>
          <w:i/>
          <w:iCs/>
          <w:sz w:val="28"/>
          <w:szCs w:val="28"/>
        </w:rPr>
        <w:t>VN 2000, kinh tuyến trục 105</w:t>
      </w:r>
      <w:r w:rsidRPr="000013DC">
        <w:rPr>
          <w:i/>
          <w:iCs/>
          <w:sz w:val="28"/>
          <w:szCs w:val="28"/>
          <w:vertAlign w:val="superscript"/>
        </w:rPr>
        <w:t>o</w:t>
      </w:r>
      <w:r w:rsidRPr="000013DC">
        <w:rPr>
          <w:i/>
          <w:iCs/>
          <w:sz w:val="28"/>
          <w:szCs w:val="28"/>
        </w:rPr>
        <w:t>, múi chiếu 3</w:t>
      </w:r>
      <w:r w:rsidRPr="000013DC">
        <w:rPr>
          <w:i/>
          <w:iCs/>
          <w:sz w:val="28"/>
          <w:szCs w:val="28"/>
          <w:vertAlign w:val="superscript"/>
        </w:rPr>
        <w:t>o</w:t>
      </w:r>
      <w:r w:rsidRPr="000013DC">
        <w:rPr>
          <w:i/>
          <w:color w:val="000000"/>
          <w:sz w:val="28"/>
          <w:szCs w:val="28"/>
          <w:lang w:val="cs-CZ"/>
        </w:rPr>
        <w:t>)</w:t>
      </w:r>
      <w:r w:rsidRPr="001A6D7A">
        <w:rPr>
          <w:color w:val="000000"/>
          <w:sz w:val="28"/>
          <w:szCs w:val="28"/>
          <w:lang w:val="cs-CZ"/>
        </w:rPr>
        <w:t xml:space="preserve"> xác định bằng máy định vị GPS cầm tay</w:t>
      </w:r>
      <w:r w:rsidRPr="001A6D7A">
        <w:rPr>
          <w:rFonts w:eastAsia="Times New Roman"/>
          <w:sz w:val="28"/>
          <w:szCs w:val="28"/>
        </w:rPr>
        <w:t xml:space="preserve"> X: </w:t>
      </w:r>
      <w:r>
        <w:rPr>
          <w:rFonts w:eastAsia="Times New Roman"/>
          <w:sz w:val="28"/>
          <w:szCs w:val="28"/>
        </w:rPr>
        <w:t>1156905</w:t>
      </w:r>
      <w:r w:rsidRPr="001A6D7A">
        <w:rPr>
          <w:rFonts w:eastAsia="Times New Roman"/>
          <w:sz w:val="28"/>
          <w:szCs w:val="28"/>
        </w:rPr>
        <w:t xml:space="preserve"> ;Y: 5</w:t>
      </w:r>
      <w:r>
        <w:rPr>
          <w:rFonts w:eastAsia="Times New Roman"/>
          <w:sz w:val="28"/>
          <w:szCs w:val="28"/>
        </w:rPr>
        <w:t>86684</w:t>
      </w:r>
    </w:p>
    <w:p w:rsidR="000013DC" w:rsidRDefault="000013DC" w:rsidP="000013DC">
      <w:pPr>
        <w:pStyle w:val="Heading2"/>
        <w:spacing w:before="120" w:after="120" w:line="288" w:lineRule="auto"/>
        <w:jc w:val="both"/>
        <w:rPr>
          <w:rFonts w:cs="Times New Roman"/>
          <w:b w:val="0"/>
          <w:color w:val="0C0C0C"/>
          <w:szCs w:val="28"/>
        </w:rPr>
      </w:pPr>
      <w:bookmarkStart w:id="296" w:name="_Toc113432362"/>
      <w:bookmarkStart w:id="297" w:name="_Toc128732070"/>
      <w:r w:rsidRPr="00101223">
        <w:rPr>
          <w:rFonts w:cs="Times New Roman"/>
          <w:bCs/>
          <w:color w:val="0C0C0C"/>
          <w:szCs w:val="28"/>
        </w:rPr>
        <w:t>Tiếng ồn phải bảo đảm đáp ứng yêu cầu về bảo vệ môi trường và Quy chuẩn kỹ thuật môi trường</w:t>
      </w:r>
      <w:r w:rsidRPr="00101223">
        <w:rPr>
          <w:rFonts w:cs="Times New Roman"/>
          <w:color w:val="0C0C0C"/>
          <w:szCs w:val="28"/>
        </w:rPr>
        <w:t xml:space="preserve"> </w:t>
      </w:r>
      <w:bookmarkEnd w:id="296"/>
      <w:r w:rsidRPr="00101223">
        <w:rPr>
          <w:rFonts w:cs="Times New Roman"/>
          <w:b w:val="0"/>
          <w:szCs w:val="28"/>
        </w:rPr>
        <w:t xml:space="preserve">QCVN 26:2010/BTNMT - Quy chuẩn kỹ thuật </w:t>
      </w:r>
      <w:r w:rsidRPr="00CC4C49">
        <w:rPr>
          <w:rFonts w:cs="Times New Roman"/>
          <w:b w:val="0"/>
          <w:szCs w:val="28"/>
        </w:rPr>
        <w:t>quốc gia về tiếng ồn</w:t>
      </w:r>
      <w:r w:rsidRPr="00CC4C49">
        <w:rPr>
          <w:rFonts w:cs="Times New Roman"/>
          <w:b w:val="0"/>
          <w:color w:val="0C0C0C"/>
          <w:szCs w:val="28"/>
        </w:rPr>
        <w:t xml:space="preserve">, </w:t>
      </w:r>
      <w:r w:rsidRPr="00101223">
        <w:rPr>
          <w:rFonts w:cs="Times New Roman"/>
          <w:b w:val="0"/>
          <w:szCs w:val="28"/>
        </w:rPr>
        <w:t>QCVN 2</w:t>
      </w:r>
      <w:r>
        <w:rPr>
          <w:rFonts w:cs="Times New Roman"/>
          <w:b w:val="0"/>
          <w:szCs w:val="28"/>
        </w:rPr>
        <w:t>7</w:t>
      </w:r>
      <w:r w:rsidRPr="00101223">
        <w:rPr>
          <w:rFonts w:cs="Times New Roman"/>
          <w:b w:val="0"/>
          <w:szCs w:val="28"/>
        </w:rPr>
        <w:t xml:space="preserve">:2010/BTNMT - Quy chuẩn kỹ thuật </w:t>
      </w:r>
      <w:r w:rsidRPr="00CC4C49">
        <w:rPr>
          <w:rFonts w:cs="Times New Roman"/>
          <w:b w:val="0"/>
          <w:szCs w:val="28"/>
        </w:rPr>
        <w:t xml:space="preserve">quốc gia về </w:t>
      </w:r>
      <w:r>
        <w:rPr>
          <w:rFonts w:cs="Times New Roman"/>
          <w:b w:val="0"/>
          <w:szCs w:val="28"/>
        </w:rPr>
        <w:t>độ rung,</w:t>
      </w:r>
      <w:r w:rsidRPr="00CC4C49">
        <w:rPr>
          <w:rFonts w:cs="Times New Roman"/>
          <w:b w:val="0"/>
          <w:color w:val="0C0C0C"/>
          <w:szCs w:val="28"/>
        </w:rPr>
        <w:t xml:space="preserve"> cụ thể như sau:</w:t>
      </w:r>
      <w:bookmarkEnd w:id="297"/>
    </w:p>
    <w:p w:rsidR="000013DC" w:rsidRPr="00101223" w:rsidRDefault="000013DC" w:rsidP="000013DC">
      <w:pPr>
        <w:pStyle w:val="Heading2"/>
        <w:numPr>
          <w:ilvl w:val="0"/>
          <w:numId w:val="0"/>
        </w:numPr>
        <w:jc w:val="center"/>
        <w:rPr>
          <w:rFonts w:cs="Times New Roman"/>
          <w:b w:val="0"/>
          <w:i/>
          <w:szCs w:val="28"/>
        </w:rPr>
      </w:pPr>
      <w:bookmarkStart w:id="298" w:name="_Toc113370028"/>
      <w:bookmarkStart w:id="299" w:name="_Toc113370111"/>
      <w:bookmarkStart w:id="300" w:name="_Toc113432363"/>
      <w:bookmarkStart w:id="301" w:name="_Toc128732071"/>
      <w:bookmarkStart w:id="302" w:name="_Toc128732257"/>
      <w:r w:rsidRPr="00101223">
        <w:rPr>
          <w:rFonts w:cs="Times New Roman"/>
          <w:b w:val="0"/>
          <w:i/>
          <w:szCs w:val="28"/>
        </w:rPr>
        <w:t>Bảng 4.</w:t>
      </w:r>
      <w:r w:rsidRPr="00101223">
        <w:rPr>
          <w:rFonts w:cs="Times New Roman"/>
          <w:b w:val="0"/>
          <w:i/>
          <w:szCs w:val="28"/>
        </w:rPr>
        <w:fldChar w:fldCharType="begin"/>
      </w:r>
      <w:r w:rsidRPr="00101223">
        <w:rPr>
          <w:rFonts w:cs="Times New Roman"/>
          <w:b w:val="0"/>
          <w:i/>
          <w:szCs w:val="28"/>
        </w:rPr>
        <w:instrText xml:space="preserve"> SEQ Bảng_4 \* ARABIC </w:instrText>
      </w:r>
      <w:r w:rsidRPr="00101223">
        <w:rPr>
          <w:rFonts w:cs="Times New Roman"/>
          <w:b w:val="0"/>
          <w:i/>
          <w:szCs w:val="28"/>
        </w:rPr>
        <w:fldChar w:fldCharType="separate"/>
      </w:r>
      <w:r>
        <w:rPr>
          <w:rFonts w:cs="Times New Roman"/>
          <w:b w:val="0"/>
          <w:i/>
          <w:noProof/>
          <w:szCs w:val="28"/>
        </w:rPr>
        <w:t>3</w:t>
      </w:r>
      <w:r w:rsidRPr="00101223">
        <w:rPr>
          <w:rFonts w:cs="Times New Roman"/>
          <w:b w:val="0"/>
          <w:i/>
          <w:szCs w:val="28"/>
        </w:rPr>
        <w:fldChar w:fldCharType="end"/>
      </w:r>
      <w:r w:rsidRPr="00101223">
        <w:rPr>
          <w:rFonts w:cs="Times New Roman"/>
          <w:b w:val="0"/>
          <w:i/>
          <w:szCs w:val="28"/>
        </w:rPr>
        <w:t xml:space="preserve">. </w:t>
      </w:r>
      <w:r w:rsidRPr="00101223">
        <w:rPr>
          <w:rFonts w:cs="Times New Roman"/>
          <w:b w:val="0"/>
          <w:i/>
          <w:szCs w:val="28"/>
          <w:lang w:val="nl-NL"/>
        </w:rPr>
        <w:t xml:space="preserve">Giới hạn </w:t>
      </w:r>
      <w:r w:rsidRPr="00101223">
        <w:rPr>
          <w:rFonts w:cs="Times New Roman"/>
          <w:b w:val="0"/>
          <w:i/>
          <w:szCs w:val="28"/>
        </w:rPr>
        <w:t>thông số ô nhiễm tiếng ồn đề nghị cấp phép</w:t>
      </w:r>
      <w:bookmarkEnd w:id="298"/>
      <w:bookmarkEnd w:id="299"/>
      <w:bookmarkEnd w:id="300"/>
      <w:bookmarkEnd w:id="301"/>
      <w:bookmarkEnd w:id="302"/>
    </w:p>
    <w:tbl>
      <w:tblPr>
        <w:tblW w:w="9110" w:type="dxa"/>
        <w:jc w:val="center"/>
        <w:tblLayout w:type="fixed"/>
        <w:tblCellMar>
          <w:left w:w="0" w:type="dxa"/>
          <w:right w:w="0" w:type="dxa"/>
        </w:tblCellMar>
        <w:tblLook w:val="0000" w:firstRow="0" w:lastRow="0" w:firstColumn="0" w:lastColumn="0" w:noHBand="0" w:noVBand="0"/>
      </w:tblPr>
      <w:tblGrid>
        <w:gridCol w:w="826"/>
        <w:gridCol w:w="1891"/>
        <w:gridCol w:w="1857"/>
        <w:gridCol w:w="1910"/>
        <w:gridCol w:w="2626"/>
      </w:tblGrid>
      <w:tr w:rsidR="000013DC" w:rsidRPr="001A6D7A" w:rsidTr="00CD0903">
        <w:trPr>
          <w:trHeight w:hRule="exact" w:val="847"/>
          <w:jc w:val="center"/>
        </w:trPr>
        <w:tc>
          <w:tcPr>
            <w:tcW w:w="826" w:type="dxa"/>
            <w:tcBorders>
              <w:top w:val="single" w:sz="4" w:space="0" w:color="auto"/>
              <w:left w:val="single" w:sz="4" w:space="0" w:color="auto"/>
              <w:bottom w:val="nil"/>
              <w:right w:val="nil"/>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TT</w:t>
            </w:r>
          </w:p>
        </w:tc>
        <w:tc>
          <w:tcPr>
            <w:tcW w:w="1891" w:type="dxa"/>
            <w:tcBorders>
              <w:top w:val="single" w:sz="4" w:space="0" w:color="auto"/>
              <w:left w:val="single" w:sz="4" w:space="0" w:color="auto"/>
              <w:bottom w:val="nil"/>
              <w:right w:val="nil"/>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Từ 6-21 giờ (dBA)</w:t>
            </w:r>
          </w:p>
        </w:tc>
        <w:tc>
          <w:tcPr>
            <w:tcW w:w="1857" w:type="dxa"/>
            <w:tcBorders>
              <w:top w:val="single" w:sz="4" w:space="0" w:color="auto"/>
              <w:left w:val="single" w:sz="4" w:space="0" w:color="auto"/>
              <w:bottom w:val="nil"/>
              <w:right w:val="nil"/>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Từ 21-6 giờ (dBA)</w:t>
            </w:r>
          </w:p>
        </w:tc>
        <w:tc>
          <w:tcPr>
            <w:tcW w:w="1910" w:type="dxa"/>
            <w:tcBorders>
              <w:top w:val="single" w:sz="4" w:space="0" w:color="auto"/>
              <w:left w:val="single" w:sz="4" w:space="0" w:color="auto"/>
              <w:bottom w:val="nil"/>
              <w:right w:val="nil"/>
            </w:tcBorders>
            <w:shd w:val="clear" w:color="auto" w:fill="FFFFFF"/>
            <w:vAlign w:val="bottom"/>
          </w:tcPr>
          <w:p w:rsidR="000013DC" w:rsidRPr="001A6D7A" w:rsidRDefault="000013DC" w:rsidP="00CD0903">
            <w:pPr>
              <w:pStyle w:val="Khc0"/>
              <w:adjustRightInd w:val="0"/>
              <w:snapToGrid w:val="0"/>
              <w:spacing w:after="120"/>
              <w:ind w:firstLine="0"/>
              <w:jc w:val="center"/>
            </w:pPr>
            <w:r w:rsidRPr="001A6D7A">
              <w:rPr>
                <w:rStyle w:val="Khc"/>
                <w:b/>
                <w:bCs/>
                <w:lang w:eastAsia="vi-VN"/>
              </w:rPr>
              <w:t>Tần suất quan trắc định kỳ</w:t>
            </w:r>
          </w:p>
        </w:tc>
        <w:tc>
          <w:tcPr>
            <w:tcW w:w="2626" w:type="dxa"/>
            <w:tcBorders>
              <w:top w:val="single" w:sz="4" w:space="0" w:color="auto"/>
              <w:left w:val="single" w:sz="4" w:space="0" w:color="auto"/>
              <w:bottom w:val="nil"/>
              <w:right w:val="single" w:sz="4" w:space="0" w:color="auto"/>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Ghi chú</w:t>
            </w:r>
          </w:p>
        </w:tc>
      </w:tr>
      <w:tr w:rsidR="000013DC" w:rsidRPr="001A6D7A" w:rsidTr="00CD0903">
        <w:trPr>
          <w:trHeight w:hRule="exact" w:val="713"/>
          <w:jc w:val="center"/>
        </w:trPr>
        <w:tc>
          <w:tcPr>
            <w:tcW w:w="826"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pStyle w:val="Khc0"/>
              <w:adjustRightInd w:val="0"/>
              <w:snapToGrid w:val="0"/>
              <w:spacing w:after="0"/>
              <w:ind w:firstLine="0"/>
              <w:jc w:val="center"/>
            </w:pPr>
            <w:r>
              <w:rPr>
                <w:rStyle w:val="Khc"/>
                <w:lang w:eastAsia="vi-VN"/>
              </w:rPr>
              <w:t>1</w:t>
            </w:r>
          </w:p>
        </w:tc>
        <w:tc>
          <w:tcPr>
            <w:tcW w:w="1891"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sidRPr="001A6D7A">
              <w:rPr>
                <w:rFonts w:cs="Times New Roman"/>
                <w:szCs w:val="28"/>
                <w:lang w:eastAsia="zh-CN"/>
              </w:rPr>
              <w:t>70</w:t>
            </w:r>
          </w:p>
        </w:tc>
        <w:tc>
          <w:tcPr>
            <w:tcW w:w="1857"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sidRPr="001A6D7A">
              <w:rPr>
                <w:rFonts w:cs="Times New Roman"/>
                <w:szCs w:val="28"/>
                <w:lang w:eastAsia="zh-CN"/>
              </w:rPr>
              <w:t>55</w:t>
            </w:r>
          </w:p>
        </w:tc>
        <w:tc>
          <w:tcPr>
            <w:tcW w:w="1910"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sidRPr="001A6D7A">
              <w:rPr>
                <w:rFonts w:eastAsia="SimSun" w:cs="Times New Roman"/>
                <w:szCs w:val="28"/>
              </w:rPr>
              <w:t>6 tháng/lần</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center"/>
          </w:tcPr>
          <w:p w:rsidR="000013DC" w:rsidRPr="001A6D7A" w:rsidRDefault="000013DC" w:rsidP="00CD0903">
            <w:pPr>
              <w:pStyle w:val="Khc0"/>
              <w:adjustRightInd w:val="0"/>
              <w:snapToGrid w:val="0"/>
              <w:spacing w:after="0"/>
              <w:ind w:firstLine="0"/>
              <w:jc w:val="center"/>
            </w:pPr>
            <w:r w:rsidRPr="001A6D7A">
              <w:rPr>
                <w:rStyle w:val="Khc"/>
                <w:i/>
                <w:iCs/>
                <w:lang w:eastAsia="vi-VN"/>
              </w:rPr>
              <w:t>Khu vực thông thường</w:t>
            </w:r>
          </w:p>
        </w:tc>
      </w:tr>
    </w:tbl>
    <w:p w:rsidR="000013DC" w:rsidRPr="001A6D7A" w:rsidRDefault="000013DC" w:rsidP="000013DC">
      <w:pPr>
        <w:pStyle w:val="Caption"/>
        <w:spacing w:before="120" w:after="120" w:line="288" w:lineRule="auto"/>
        <w:jc w:val="center"/>
        <w:rPr>
          <w:rFonts w:cs="Times New Roman"/>
          <w:color w:val="auto"/>
          <w:sz w:val="28"/>
          <w:szCs w:val="28"/>
        </w:rPr>
      </w:pPr>
      <w:bookmarkStart w:id="303" w:name="_Toc128732258"/>
      <w:r w:rsidRPr="004C3EAA">
        <w:rPr>
          <w:rFonts w:cs="Times New Roman"/>
          <w:color w:val="auto"/>
          <w:sz w:val="28"/>
          <w:szCs w:val="28"/>
        </w:rPr>
        <w:t>Bảng 4.</w:t>
      </w:r>
      <w:r w:rsidRPr="004C3EAA">
        <w:rPr>
          <w:rFonts w:cs="Times New Roman"/>
          <w:b/>
          <w:i w:val="0"/>
          <w:color w:val="auto"/>
          <w:sz w:val="28"/>
          <w:szCs w:val="28"/>
        </w:rPr>
        <w:fldChar w:fldCharType="begin"/>
      </w:r>
      <w:r w:rsidRPr="004C3EAA">
        <w:rPr>
          <w:rFonts w:cs="Times New Roman"/>
          <w:color w:val="auto"/>
          <w:sz w:val="28"/>
          <w:szCs w:val="28"/>
        </w:rPr>
        <w:instrText xml:space="preserve"> SEQ Bảng_4 \* ARABIC </w:instrText>
      </w:r>
      <w:r w:rsidRPr="004C3EAA">
        <w:rPr>
          <w:rFonts w:cs="Times New Roman"/>
          <w:b/>
          <w:i w:val="0"/>
          <w:color w:val="auto"/>
          <w:sz w:val="28"/>
          <w:szCs w:val="28"/>
        </w:rPr>
        <w:fldChar w:fldCharType="separate"/>
      </w:r>
      <w:r>
        <w:rPr>
          <w:rFonts w:cs="Times New Roman"/>
          <w:noProof/>
          <w:color w:val="auto"/>
          <w:sz w:val="28"/>
          <w:szCs w:val="28"/>
        </w:rPr>
        <w:t>4</w:t>
      </w:r>
      <w:r w:rsidRPr="004C3EAA">
        <w:rPr>
          <w:rFonts w:cs="Times New Roman"/>
          <w:b/>
          <w:i w:val="0"/>
          <w:color w:val="auto"/>
          <w:sz w:val="28"/>
          <w:szCs w:val="28"/>
        </w:rPr>
        <w:fldChar w:fldCharType="end"/>
      </w:r>
      <w:r w:rsidRPr="004C3EAA">
        <w:rPr>
          <w:rFonts w:cs="Times New Roman"/>
          <w:color w:val="auto"/>
          <w:sz w:val="28"/>
          <w:szCs w:val="28"/>
        </w:rPr>
        <w:t>.</w:t>
      </w:r>
      <w:r w:rsidRPr="004C3EAA">
        <w:rPr>
          <w:rFonts w:cs="Times New Roman"/>
          <w:color w:val="auto"/>
          <w:szCs w:val="28"/>
        </w:rPr>
        <w:t xml:space="preserve"> </w:t>
      </w:r>
      <w:r w:rsidRPr="001A6D7A">
        <w:rPr>
          <w:rFonts w:cs="Times New Roman"/>
          <w:color w:val="auto"/>
          <w:sz w:val="28"/>
          <w:szCs w:val="28"/>
          <w:lang w:val="nl-NL"/>
        </w:rPr>
        <w:t xml:space="preserve">Giới hạn </w:t>
      </w:r>
      <w:r w:rsidRPr="001A6D7A">
        <w:rPr>
          <w:rFonts w:cs="Times New Roman"/>
          <w:color w:val="auto"/>
          <w:sz w:val="28"/>
          <w:szCs w:val="28"/>
        </w:rPr>
        <w:t xml:space="preserve">thông số ô nhiễm </w:t>
      </w:r>
      <w:r>
        <w:rPr>
          <w:rFonts w:cs="Times New Roman"/>
          <w:color w:val="auto"/>
          <w:sz w:val="28"/>
          <w:szCs w:val="28"/>
        </w:rPr>
        <w:t>độ rung</w:t>
      </w:r>
      <w:r w:rsidRPr="001A6D7A">
        <w:rPr>
          <w:rFonts w:cs="Times New Roman"/>
          <w:color w:val="auto"/>
          <w:sz w:val="28"/>
          <w:szCs w:val="28"/>
        </w:rPr>
        <w:t xml:space="preserve"> đề nghị cấp phép</w:t>
      </w:r>
      <w:bookmarkEnd w:id="303"/>
    </w:p>
    <w:tbl>
      <w:tblPr>
        <w:tblW w:w="9324" w:type="dxa"/>
        <w:jc w:val="center"/>
        <w:tblLayout w:type="fixed"/>
        <w:tblCellMar>
          <w:left w:w="0" w:type="dxa"/>
          <w:right w:w="0" w:type="dxa"/>
        </w:tblCellMar>
        <w:tblLook w:val="0000" w:firstRow="0" w:lastRow="0" w:firstColumn="0" w:lastColumn="0" w:noHBand="0" w:noVBand="0"/>
      </w:tblPr>
      <w:tblGrid>
        <w:gridCol w:w="825"/>
        <w:gridCol w:w="1893"/>
        <w:gridCol w:w="2071"/>
        <w:gridCol w:w="1910"/>
        <w:gridCol w:w="2625"/>
      </w:tblGrid>
      <w:tr w:rsidR="000013DC" w:rsidRPr="001A6D7A" w:rsidTr="00CD0903">
        <w:trPr>
          <w:trHeight w:val="420"/>
          <w:jc w:val="center"/>
        </w:trPr>
        <w:tc>
          <w:tcPr>
            <w:tcW w:w="825" w:type="dxa"/>
            <w:vMerge w:val="restart"/>
            <w:tcBorders>
              <w:top w:val="single" w:sz="4" w:space="0" w:color="auto"/>
              <w:left w:val="single" w:sz="4" w:space="0" w:color="auto"/>
              <w:right w:val="nil"/>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TT</w:t>
            </w:r>
          </w:p>
        </w:tc>
        <w:tc>
          <w:tcPr>
            <w:tcW w:w="3964" w:type="dxa"/>
            <w:gridSpan w:val="2"/>
            <w:tcBorders>
              <w:top w:val="single" w:sz="4" w:space="0" w:color="auto"/>
              <w:left w:val="single" w:sz="4" w:space="0" w:color="auto"/>
              <w:bottom w:val="nil"/>
              <w:right w:val="nil"/>
            </w:tcBorders>
            <w:shd w:val="clear" w:color="auto" w:fill="FFFFFF"/>
            <w:vAlign w:val="center"/>
          </w:tcPr>
          <w:p w:rsidR="000013DC" w:rsidRPr="00B04072" w:rsidRDefault="000013DC" w:rsidP="00CD0903">
            <w:pPr>
              <w:pStyle w:val="Khc0"/>
              <w:adjustRightInd w:val="0"/>
              <w:snapToGrid w:val="0"/>
              <w:spacing w:after="120"/>
              <w:ind w:firstLine="0"/>
              <w:jc w:val="center"/>
              <w:rPr>
                <w:b/>
              </w:rPr>
            </w:pPr>
            <w:r w:rsidRPr="00B04072">
              <w:rPr>
                <w:b/>
              </w:rPr>
              <w:t>Thời gian áp dụng trong ngày và mức gia tốc rung cho phép, dB</w:t>
            </w:r>
          </w:p>
        </w:tc>
        <w:tc>
          <w:tcPr>
            <w:tcW w:w="1910" w:type="dxa"/>
            <w:vMerge w:val="restart"/>
            <w:tcBorders>
              <w:top w:val="single" w:sz="4" w:space="0" w:color="auto"/>
              <w:left w:val="single" w:sz="4" w:space="0" w:color="auto"/>
              <w:right w:val="nil"/>
            </w:tcBorders>
            <w:shd w:val="clear" w:color="auto" w:fill="FFFFFF"/>
            <w:vAlign w:val="bottom"/>
          </w:tcPr>
          <w:p w:rsidR="000013DC" w:rsidRPr="001A6D7A" w:rsidRDefault="000013DC" w:rsidP="00CD0903">
            <w:pPr>
              <w:pStyle w:val="Khc0"/>
              <w:adjustRightInd w:val="0"/>
              <w:snapToGrid w:val="0"/>
              <w:spacing w:after="120"/>
              <w:ind w:firstLine="0"/>
              <w:jc w:val="center"/>
            </w:pPr>
            <w:r w:rsidRPr="001A6D7A">
              <w:rPr>
                <w:rStyle w:val="Khc"/>
                <w:b/>
                <w:bCs/>
                <w:lang w:eastAsia="vi-VN"/>
              </w:rPr>
              <w:t>Tần suất quan trắc định kỳ</w:t>
            </w:r>
          </w:p>
        </w:tc>
        <w:tc>
          <w:tcPr>
            <w:tcW w:w="2625" w:type="dxa"/>
            <w:vMerge w:val="restart"/>
            <w:tcBorders>
              <w:top w:val="single" w:sz="4" w:space="0" w:color="auto"/>
              <w:left w:val="single" w:sz="4" w:space="0" w:color="auto"/>
              <w:right w:val="single" w:sz="4" w:space="0" w:color="auto"/>
            </w:tcBorders>
            <w:shd w:val="clear" w:color="auto" w:fill="FFFFFF"/>
            <w:vAlign w:val="center"/>
          </w:tcPr>
          <w:p w:rsidR="000013DC" w:rsidRPr="001A6D7A" w:rsidRDefault="000013DC" w:rsidP="00CD0903">
            <w:pPr>
              <w:pStyle w:val="Khc0"/>
              <w:adjustRightInd w:val="0"/>
              <w:snapToGrid w:val="0"/>
              <w:spacing w:after="120"/>
              <w:ind w:firstLine="0"/>
              <w:jc w:val="center"/>
            </w:pPr>
            <w:r w:rsidRPr="001A6D7A">
              <w:rPr>
                <w:rStyle w:val="Khc"/>
                <w:b/>
                <w:bCs/>
                <w:lang w:eastAsia="vi-VN"/>
              </w:rPr>
              <w:t>Ghi chú</w:t>
            </w:r>
          </w:p>
        </w:tc>
      </w:tr>
      <w:tr w:rsidR="000013DC" w:rsidRPr="001A6D7A" w:rsidTr="00CD0903">
        <w:trPr>
          <w:trHeight w:hRule="exact" w:val="420"/>
          <w:jc w:val="center"/>
        </w:trPr>
        <w:tc>
          <w:tcPr>
            <w:tcW w:w="825" w:type="dxa"/>
            <w:vMerge/>
            <w:tcBorders>
              <w:left w:val="single" w:sz="4" w:space="0" w:color="auto"/>
              <w:bottom w:val="nil"/>
              <w:right w:val="nil"/>
            </w:tcBorders>
            <w:shd w:val="clear" w:color="auto" w:fill="FFFFFF"/>
            <w:vAlign w:val="center"/>
          </w:tcPr>
          <w:p w:rsidR="000013DC" w:rsidRPr="001A6D7A" w:rsidRDefault="000013DC" w:rsidP="00CD0903">
            <w:pPr>
              <w:pStyle w:val="Khc0"/>
              <w:adjustRightInd w:val="0"/>
              <w:snapToGrid w:val="0"/>
              <w:spacing w:after="120"/>
              <w:ind w:firstLine="0"/>
              <w:jc w:val="center"/>
              <w:rPr>
                <w:rStyle w:val="Khc"/>
                <w:b/>
                <w:bCs/>
                <w:lang w:eastAsia="vi-VN"/>
              </w:rPr>
            </w:pPr>
          </w:p>
        </w:tc>
        <w:tc>
          <w:tcPr>
            <w:tcW w:w="1893" w:type="dxa"/>
            <w:tcBorders>
              <w:top w:val="single" w:sz="4" w:space="0" w:color="auto"/>
              <w:left w:val="single" w:sz="4" w:space="0" w:color="auto"/>
              <w:bottom w:val="nil"/>
              <w:right w:val="nil"/>
            </w:tcBorders>
            <w:shd w:val="clear" w:color="auto" w:fill="FFFFFF"/>
            <w:vAlign w:val="center"/>
          </w:tcPr>
          <w:p w:rsidR="000013DC" w:rsidRDefault="000013DC" w:rsidP="00CD0903">
            <w:pPr>
              <w:pStyle w:val="Khc0"/>
              <w:adjustRightInd w:val="0"/>
              <w:snapToGrid w:val="0"/>
              <w:spacing w:after="120"/>
              <w:ind w:firstLine="0"/>
              <w:jc w:val="center"/>
            </w:pPr>
            <w:r w:rsidRPr="001A6D7A">
              <w:rPr>
                <w:rStyle w:val="Khc"/>
                <w:b/>
                <w:bCs/>
                <w:lang w:eastAsia="vi-VN"/>
              </w:rPr>
              <w:t>Từ 6-21 giờ</w:t>
            </w:r>
          </w:p>
        </w:tc>
        <w:tc>
          <w:tcPr>
            <w:tcW w:w="2071" w:type="dxa"/>
            <w:tcBorders>
              <w:top w:val="single" w:sz="4" w:space="0" w:color="auto"/>
              <w:left w:val="single" w:sz="4" w:space="0" w:color="auto"/>
              <w:bottom w:val="nil"/>
              <w:right w:val="nil"/>
            </w:tcBorders>
            <w:shd w:val="clear" w:color="auto" w:fill="FFFFFF"/>
            <w:vAlign w:val="center"/>
          </w:tcPr>
          <w:p w:rsidR="000013DC" w:rsidRDefault="000013DC" w:rsidP="00CD0903">
            <w:pPr>
              <w:pStyle w:val="Khc0"/>
              <w:adjustRightInd w:val="0"/>
              <w:snapToGrid w:val="0"/>
              <w:spacing w:after="120"/>
              <w:ind w:firstLine="0"/>
              <w:jc w:val="center"/>
            </w:pPr>
            <w:r w:rsidRPr="001A6D7A">
              <w:rPr>
                <w:rStyle w:val="Khc"/>
                <w:b/>
                <w:bCs/>
                <w:lang w:eastAsia="vi-VN"/>
              </w:rPr>
              <w:t>Từ 21-6 giờ</w:t>
            </w:r>
          </w:p>
        </w:tc>
        <w:tc>
          <w:tcPr>
            <w:tcW w:w="1910" w:type="dxa"/>
            <w:vMerge/>
            <w:tcBorders>
              <w:left w:val="single" w:sz="4" w:space="0" w:color="auto"/>
              <w:bottom w:val="nil"/>
              <w:right w:val="nil"/>
            </w:tcBorders>
            <w:shd w:val="clear" w:color="auto" w:fill="FFFFFF"/>
            <w:vAlign w:val="bottom"/>
          </w:tcPr>
          <w:p w:rsidR="000013DC" w:rsidRPr="001A6D7A" w:rsidRDefault="000013DC" w:rsidP="00CD0903">
            <w:pPr>
              <w:pStyle w:val="Khc0"/>
              <w:adjustRightInd w:val="0"/>
              <w:snapToGrid w:val="0"/>
              <w:spacing w:after="120"/>
              <w:ind w:firstLine="0"/>
              <w:jc w:val="center"/>
              <w:rPr>
                <w:rStyle w:val="Khc"/>
                <w:b/>
                <w:bCs/>
                <w:lang w:eastAsia="vi-VN"/>
              </w:rPr>
            </w:pPr>
          </w:p>
        </w:tc>
        <w:tc>
          <w:tcPr>
            <w:tcW w:w="2625" w:type="dxa"/>
            <w:vMerge/>
            <w:tcBorders>
              <w:left w:val="single" w:sz="4" w:space="0" w:color="auto"/>
              <w:bottom w:val="nil"/>
              <w:right w:val="single" w:sz="4" w:space="0" w:color="auto"/>
            </w:tcBorders>
            <w:shd w:val="clear" w:color="auto" w:fill="FFFFFF"/>
            <w:vAlign w:val="center"/>
          </w:tcPr>
          <w:p w:rsidR="000013DC" w:rsidRPr="001A6D7A" w:rsidRDefault="000013DC" w:rsidP="00CD0903">
            <w:pPr>
              <w:pStyle w:val="Khc0"/>
              <w:adjustRightInd w:val="0"/>
              <w:snapToGrid w:val="0"/>
              <w:spacing w:after="120"/>
              <w:ind w:firstLine="0"/>
              <w:jc w:val="center"/>
              <w:rPr>
                <w:rStyle w:val="Khc"/>
                <w:b/>
                <w:bCs/>
                <w:lang w:eastAsia="vi-VN"/>
              </w:rPr>
            </w:pPr>
          </w:p>
        </w:tc>
      </w:tr>
      <w:tr w:rsidR="000013DC" w:rsidRPr="001A6D7A" w:rsidTr="00CD0903">
        <w:trPr>
          <w:trHeight w:hRule="exact" w:val="713"/>
          <w:jc w:val="center"/>
        </w:trPr>
        <w:tc>
          <w:tcPr>
            <w:tcW w:w="825"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pStyle w:val="Khc0"/>
              <w:adjustRightInd w:val="0"/>
              <w:snapToGrid w:val="0"/>
              <w:spacing w:after="0"/>
              <w:ind w:firstLine="0"/>
              <w:jc w:val="center"/>
            </w:pPr>
            <w:r>
              <w:rPr>
                <w:rStyle w:val="Khc"/>
                <w:lang w:eastAsia="vi-VN"/>
              </w:rPr>
              <w:t>1</w:t>
            </w:r>
          </w:p>
        </w:tc>
        <w:tc>
          <w:tcPr>
            <w:tcW w:w="1893"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sidRPr="001A6D7A">
              <w:rPr>
                <w:rFonts w:cs="Times New Roman"/>
                <w:szCs w:val="28"/>
                <w:lang w:eastAsia="zh-CN"/>
              </w:rPr>
              <w:t>70</w:t>
            </w:r>
          </w:p>
        </w:tc>
        <w:tc>
          <w:tcPr>
            <w:tcW w:w="2071"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Pr>
                <w:rFonts w:cs="Times New Roman"/>
                <w:szCs w:val="28"/>
                <w:lang w:eastAsia="zh-CN"/>
              </w:rPr>
              <w:t>60</w:t>
            </w:r>
          </w:p>
        </w:tc>
        <w:tc>
          <w:tcPr>
            <w:tcW w:w="1910" w:type="dxa"/>
            <w:tcBorders>
              <w:top w:val="single" w:sz="4" w:space="0" w:color="auto"/>
              <w:left w:val="single" w:sz="4" w:space="0" w:color="auto"/>
              <w:bottom w:val="single" w:sz="4" w:space="0" w:color="auto"/>
              <w:right w:val="nil"/>
            </w:tcBorders>
            <w:shd w:val="clear" w:color="auto" w:fill="FFFFFF"/>
            <w:vAlign w:val="center"/>
          </w:tcPr>
          <w:p w:rsidR="000013DC" w:rsidRPr="001A6D7A" w:rsidRDefault="000013DC" w:rsidP="00CD0903">
            <w:pPr>
              <w:adjustRightInd w:val="0"/>
              <w:snapToGrid w:val="0"/>
              <w:spacing w:after="0"/>
              <w:jc w:val="center"/>
              <w:rPr>
                <w:rFonts w:cs="Times New Roman"/>
                <w:szCs w:val="28"/>
                <w:lang w:eastAsia="zh-CN"/>
              </w:rPr>
            </w:pPr>
            <w:r w:rsidRPr="001A6D7A">
              <w:rPr>
                <w:rFonts w:eastAsia="SimSun" w:cs="Times New Roman"/>
                <w:szCs w:val="28"/>
              </w:rPr>
              <w:t>6 tháng/lần</w:t>
            </w:r>
          </w:p>
        </w:tc>
        <w:tc>
          <w:tcPr>
            <w:tcW w:w="2625" w:type="dxa"/>
            <w:tcBorders>
              <w:top w:val="single" w:sz="4" w:space="0" w:color="auto"/>
              <w:left w:val="single" w:sz="4" w:space="0" w:color="auto"/>
              <w:bottom w:val="single" w:sz="4" w:space="0" w:color="auto"/>
              <w:right w:val="single" w:sz="4" w:space="0" w:color="auto"/>
            </w:tcBorders>
            <w:shd w:val="clear" w:color="auto" w:fill="FFFFFF"/>
            <w:vAlign w:val="center"/>
          </w:tcPr>
          <w:p w:rsidR="000013DC" w:rsidRPr="001A6D7A" w:rsidRDefault="000013DC" w:rsidP="00CD0903">
            <w:pPr>
              <w:pStyle w:val="Khc0"/>
              <w:adjustRightInd w:val="0"/>
              <w:snapToGrid w:val="0"/>
              <w:spacing w:after="0"/>
              <w:ind w:firstLine="0"/>
              <w:jc w:val="center"/>
            </w:pPr>
            <w:r w:rsidRPr="001A6D7A">
              <w:rPr>
                <w:rStyle w:val="Khc"/>
                <w:i/>
                <w:iCs/>
                <w:lang w:eastAsia="vi-VN"/>
              </w:rPr>
              <w:t>Khu vực thông thường</w:t>
            </w:r>
          </w:p>
        </w:tc>
      </w:tr>
    </w:tbl>
    <w:p w:rsidR="000013DC" w:rsidRPr="001A6D7A" w:rsidRDefault="000013DC" w:rsidP="000013DC">
      <w:pPr>
        <w:pStyle w:val="Heading1"/>
        <w:spacing w:before="120" w:after="120" w:line="288" w:lineRule="auto"/>
        <w:jc w:val="both"/>
        <w:rPr>
          <w:rFonts w:cs="Times New Roman"/>
          <w:szCs w:val="28"/>
        </w:rPr>
      </w:pPr>
      <w:bookmarkStart w:id="304" w:name="_Toc128732072"/>
      <w:r w:rsidRPr="001A6D7A">
        <w:rPr>
          <w:rFonts w:cs="Times New Roman"/>
          <w:szCs w:val="28"/>
        </w:rPr>
        <w:t>Nội dung cấp phép về quản lý chất thải, phòng ngừa và ứng phó sự cố môi trường</w:t>
      </w:r>
      <w:bookmarkEnd w:id="304"/>
    </w:p>
    <w:p w:rsidR="000013DC" w:rsidRPr="00C8212A" w:rsidRDefault="000013DC" w:rsidP="000013DC">
      <w:pPr>
        <w:pStyle w:val="Heading2"/>
        <w:spacing w:before="120" w:after="120" w:line="288" w:lineRule="auto"/>
        <w:rPr>
          <w:rFonts w:cs="Times New Roman"/>
          <w:szCs w:val="28"/>
        </w:rPr>
      </w:pPr>
      <w:bookmarkStart w:id="305" w:name="_Toc113432365"/>
      <w:bookmarkStart w:id="306" w:name="_Toc128732073"/>
      <w:r w:rsidRPr="00C8212A">
        <w:rPr>
          <w:rFonts w:cs="Times New Roman"/>
          <w:szCs w:val="28"/>
        </w:rPr>
        <w:t>Nội dung cấp phép về quản lý chất thải</w:t>
      </w:r>
      <w:bookmarkEnd w:id="305"/>
      <w:bookmarkEnd w:id="306"/>
    </w:p>
    <w:p w:rsidR="000013DC" w:rsidRDefault="000013DC" w:rsidP="000013DC">
      <w:pPr>
        <w:spacing w:before="120" w:after="120" w:line="288" w:lineRule="auto"/>
        <w:ind w:firstLine="562"/>
        <w:jc w:val="both"/>
        <w:rPr>
          <w:szCs w:val="28"/>
        </w:rPr>
      </w:pPr>
      <w:r>
        <w:rPr>
          <w:b/>
          <w:bCs/>
          <w:i/>
          <w:iCs/>
          <w:szCs w:val="28"/>
        </w:rPr>
        <w:t xml:space="preserve">- Khối lượng, chủng loại chất thải nguy hại phát sinh thường: </w:t>
      </w:r>
      <w:r>
        <w:rPr>
          <w:szCs w:val="28"/>
          <w:lang w:val="it-IT"/>
        </w:rPr>
        <w:t xml:space="preserve">Trong quá trình hoạt động của Cơ sở phát sinh </w:t>
      </w:r>
      <w:r>
        <w:rPr>
          <w:szCs w:val="28"/>
        </w:rPr>
        <w:t>các loại</w:t>
      </w:r>
      <w:r>
        <w:rPr>
          <w:szCs w:val="28"/>
          <w:lang w:val="it-IT"/>
        </w:rPr>
        <w:t xml:space="preserve"> chất thải nguy hại:</w:t>
      </w:r>
      <w:r>
        <w:rPr>
          <w:szCs w:val="28"/>
          <w:lang w:val="nl-NL"/>
        </w:rPr>
        <w:t xml:space="preserve"> </w:t>
      </w:r>
      <w:r>
        <w:rPr>
          <w:szCs w:val="28"/>
        </w:rPr>
        <w:t xml:space="preserve">bóng đèn </w:t>
      </w:r>
      <w:r>
        <w:rPr>
          <w:szCs w:val="28"/>
          <w:lang w:val="nl-NL"/>
        </w:rPr>
        <w:t>thải và các loại chai lọ thú y</w:t>
      </w:r>
      <w:r>
        <w:rPr>
          <w:szCs w:val="28"/>
        </w:rPr>
        <w:t>, kim tiêm, Chất thải lây nhiễm, bao bì nhiễm thành phần nguy hại</w:t>
      </w:r>
      <w:r>
        <w:rPr>
          <w:szCs w:val="28"/>
          <w:lang w:val="nl-NL"/>
        </w:rPr>
        <w:t>,</w:t>
      </w:r>
      <w:r>
        <w:rPr>
          <w:szCs w:val="28"/>
        </w:rPr>
        <w:t>… khối lượng phát sinh khoảng 32 kg/năm.</w:t>
      </w:r>
    </w:p>
    <w:p w:rsidR="004323F6" w:rsidRDefault="004323F6" w:rsidP="000013DC">
      <w:pPr>
        <w:spacing w:before="120" w:after="120" w:line="288" w:lineRule="auto"/>
        <w:ind w:firstLine="562"/>
        <w:jc w:val="both"/>
        <w:rPr>
          <w:szCs w:val="28"/>
        </w:rPr>
      </w:pPr>
    </w:p>
    <w:p w:rsidR="004323F6" w:rsidRDefault="004323F6" w:rsidP="000013DC">
      <w:pPr>
        <w:spacing w:before="120" w:after="120" w:line="288" w:lineRule="auto"/>
        <w:ind w:firstLine="562"/>
        <w:jc w:val="both"/>
        <w:rPr>
          <w:szCs w:val="28"/>
        </w:rPr>
      </w:pPr>
    </w:p>
    <w:p w:rsidR="004323F6" w:rsidRDefault="004323F6" w:rsidP="000013DC">
      <w:pPr>
        <w:spacing w:before="120" w:after="120" w:line="288" w:lineRule="auto"/>
        <w:ind w:firstLine="562"/>
        <w:jc w:val="both"/>
        <w:rPr>
          <w:szCs w:val="28"/>
        </w:rPr>
      </w:pPr>
    </w:p>
    <w:p w:rsidR="004323F6" w:rsidRDefault="004323F6" w:rsidP="000013DC">
      <w:pPr>
        <w:spacing w:before="120" w:after="120" w:line="288" w:lineRule="auto"/>
        <w:ind w:firstLine="562"/>
        <w:jc w:val="both"/>
        <w:rPr>
          <w:szCs w:val="28"/>
        </w:rPr>
      </w:pPr>
    </w:p>
    <w:p w:rsidR="004323F6" w:rsidRDefault="004323F6" w:rsidP="000013DC">
      <w:pPr>
        <w:spacing w:before="120" w:after="120" w:line="288" w:lineRule="auto"/>
        <w:ind w:firstLine="562"/>
        <w:jc w:val="both"/>
        <w:rPr>
          <w:szCs w:val="28"/>
        </w:rPr>
      </w:pPr>
    </w:p>
    <w:p w:rsidR="004323F6" w:rsidRDefault="004323F6" w:rsidP="000013DC">
      <w:pPr>
        <w:spacing w:before="120" w:after="120" w:line="288" w:lineRule="auto"/>
        <w:ind w:firstLine="562"/>
        <w:jc w:val="both"/>
        <w:rPr>
          <w:szCs w:val="28"/>
        </w:rPr>
      </w:pPr>
    </w:p>
    <w:p w:rsidR="000013DC" w:rsidRPr="00B611FD" w:rsidRDefault="00064861" w:rsidP="000013DC">
      <w:pPr>
        <w:spacing w:before="120" w:after="120" w:line="288" w:lineRule="auto"/>
        <w:ind w:firstLine="567"/>
        <w:jc w:val="center"/>
        <w:rPr>
          <w:rFonts w:cs="Times New Roman"/>
          <w:szCs w:val="28"/>
        </w:rPr>
      </w:pPr>
      <w:bookmarkStart w:id="307" w:name="_Toc128732259"/>
      <w:r w:rsidRPr="00064861">
        <w:rPr>
          <w:rFonts w:cs="Times New Roman"/>
          <w:i/>
          <w:szCs w:val="28"/>
        </w:rPr>
        <w:lastRenderedPageBreak/>
        <w:t>Bảng 4.</w:t>
      </w:r>
      <w:r w:rsidRPr="00064861">
        <w:rPr>
          <w:rFonts w:cs="Times New Roman"/>
          <w:b/>
          <w:i/>
          <w:szCs w:val="28"/>
        </w:rPr>
        <w:fldChar w:fldCharType="begin"/>
      </w:r>
      <w:r w:rsidRPr="00064861">
        <w:rPr>
          <w:rFonts w:cs="Times New Roman"/>
          <w:i/>
          <w:szCs w:val="28"/>
        </w:rPr>
        <w:instrText xml:space="preserve"> SEQ Bảng_4 \* ARABIC </w:instrText>
      </w:r>
      <w:r w:rsidRPr="00064861">
        <w:rPr>
          <w:rFonts w:cs="Times New Roman"/>
          <w:b/>
          <w:i/>
          <w:szCs w:val="28"/>
        </w:rPr>
        <w:fldChar w:fldCharType="separate"/>
      </w:r>
      <w:r w:rsidRPr="00064861">
        <w:rPr>
          <w:rFonts w:cs="Times New Roman"/>
          <w:i/>
          <w:noProof/>
          <w:szCs w:val="28"/>
        </w:rPr>
        <w:t>5</w:t>
      </w:r>
      <w:r w:rsidRPr="00064861">
        <w:rPr>
          <w:rFonts w:cs="Times New Roman"/>
          <w:b/>
          <w:i/>
          <w:szCs w:val="28"/>
        </w:rPr>
        <w:fldChar w:fldCharType="end"/>
      </w:r>
      <w:r w:rsidRPr="004C3EAA">
        <w:rPr>
          <w:rFonts w:cs="Times New Roman"/>
          <w:szCs w:val="28"/>
        </w:rPr>
        <w:t xml:space="preserve">. </w:t>
      </w:r>
      <w:r w:rsidR="000013DC" w:rsidRPr="00B611FD">
        <w:rPr>
          <w:i/>
          <w:szCs w:val="28"/>
        </w:rPr>
        <w:t xml:space="preserve">Bảng thống kê chất thải </w:t>
      </w:r>
      <w:r w:rsidR="000013DC">
        <w:rPr>
          <w:i/>
          <w:szCs w:val="28"/>
        </w:rPr>
        <w:t>n</w:t>
      </w:r>
      <w:r w:rsidR="000013DC" w:rsidRPr="00B611FD">
        <w:rPr>
          <w:i/>
          <w:szCs w:val="28"/>
        </w:rPr>
        <w:t>guy hại</w:t>
      </w:r>
      <w:r w:rsidR="000013DC">
        <w:rPr>
          <w:i/>
          <w:szCs w:val="28"/>
        </w:rPr>
        <w:t xml:space="preserve"> tại cơ sở</w:t>
      </w:r>
      <w:bookmarkEnd w:id="3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477"/>
        <w:gridCol w:w="1887"/>
        <w:gridCol w:w="1644"/>
        <w:gridCol w:w="1532"/>
      </w:tblGrid>
      <w:tr w:rsidR="000013DC" w:rsidRPr="00B611FD" w:rsidTr="000013DC">
        <w:trPr>
          <w:tblHeader/>
          <w:jc w:val="center"/>
        </w:trPr>
        <w:tc>
          <w:tcPr>
            <w:tcW w:w="746" w:type="dxa"/>
            <w:shd w:val="clear" w:color="auto" w:fill="D5DCE4" w:themeFill="text2" w:themeFillTint="33"/>
            <w:vAlign w:val="center"/>
          </w:tcPr>
          <w:p w:rsidR="000013DC" w:rsidRPr="00B611FD" w:rsidRDefault="000013DC" w:rsidP="00064861">
            <w:pPr>
              <w:pStyle w:val="Normal1"/>
              <w:spacing w:before="60" w:after="60"/>
              <w:jc w:val="center"/>
              <w:rPr>
                <w:b/>
                <w:sz w:val="28"/>
                <w:szCs w:val="28"/>
                <w:lang w:eastAsia="ko-KR"/>
              </w:rPr>
            </w:pPr>
            <w:r w:rsidRPr="00B611FD">
              <w:rPr>
                <w:b/>
                <w:sz w:val="28"/>
                <w:szCs w:val="28"/>
                <w:lang w:eastAsia="ko-KR"/>
              </w:rPr>
              <w:t>STT</w:t>
            </w:r>
          </w:p>
        </w:tc>
        <w:tc>
          <w:tcPr>
            <w:tcW w:w="3477" w:type="dxa"/>
            <w:shd w:val="clear" w:color="auto" w:fill="D5DCE4" w:themeFill="text2" w:themeFillTint="33"/>
            <w:vAlign w:val="center"/>
          </w:tcPr>
          <w:p w:rsidR="000013DC" w:rsidRPr="00B611FD" w:rsidRDefault="000013DC" w:rsidP="00064861">
            <w:pPr>
              <w:pStyle w:val="Normal1"/>
              <w:spacing w:before="60" w:after="60"/>
              <w:jc w:val="center"/>
              <w:rPr>
                <w:b/>
                <w:sz w:val="28"/>
                <w:szCs w:val="28"/>
                <w:lang w:eastAsia="ko-KR"/>
              </w:rPr>
            </w:pPr>
            <w:r w:rsidRPr="00B611FD">
              <w:rPr>
                <w:b/>
                <w:sz w:val="28"/>
                <w:szCs w:val="28"/>
                <w:lang w:eastAsia="ko-KR"/>
              </w:rPr>
              <w:t>Thành phần</w:t>
            </w:r>
          </w:p>
        </w:tc>
        <w:tc>
          <w:tcPr>
            <w:tcW w:w="1887" w:type="dxa"/>
            <w:shd w:val="clear" w:color="auto" w:fill="D5DCE4" w:themeFill="text2" w:themeFillTint="33"/>
            <w:vAlign w:val="center"/>
          </w:tcPr>
          <w:p w:rsidR="000013DC" w:rsidRPr="00B611FD" w:rsidRDefault="000013DC" w:rsidP="00064861">
            <w:pPr>
              <w:pStyle w:val="Normal1"/>
              <w:spacing w:before="60" w:after="60"/>
              <w:jc w:val="center"/>
              <w:rPr>
                <w:b/>
                <w:sz w:val="28"/>
                <w:szCs w:val="28"/>
                <w:lang w:val="vi-VN" w:eastAsia="ko-KR"/>
              </w:rPr>
            </w:pPr>
            <w:r w:rsidRPr="00B611FD">
              <w:rPr>
                <w:b/>
                <w:sz w:val="28"/>
                <w:szCs w:val="28"/>
                <w:lang w:eastAsia="ko-KR"/>
              </w:rPr>
              <w:t>Khối lượng</w:t>
            </w:r>
            <w:r w:rsidRPr="00B611FD">
              <w:rPr>
                <w:b/>
                <w:sz w:val="28"/>
                <w:szCs w:val="28"/>
                <w:lang w:val="vi-VN" w:eastAsia="ko-KR"/>
              </w:rPr>
              <w:t xml:space="preserve"> (kg</w:t>
            </w:r>
            <w:r w:rsidRPr="00B611FD">
              <w:rPr>
                <w:b/>
                <w:sz w:val="28"/>
                <w:szCs w:val="28"/>
                <w:lang w:eastAsia="ko-KR"/>
              </w:rPr>
              <w:t>/năm</w:t>
            </w:r>
            <w:r w:rsidRPr="00B611FD">
              <w:rPr>
                <w:b/>
                <w:sz w:val="28"/>
                <w:szCs w:val="28"/>
                <w:lang w:val="vi-VN" w:eastAsia="ko-KR"/>
              </w:rPr>
              <w:t>)</w:t>
            </w:r>
          </w:p>
        </w:tc>
        <w:tc>
          <w:tcPr>
            <w:tcW w:w="1644" w:type="dxa"/>
            <w:shd w:val="clear" w:color="auto" w:fill="D5DCE4" w:themeFill="text2" w:themeFillTint="33"/>
            <w:vAlign w:val="center"/>
          </w:tcPr>
          <w:p w:rsidR="000013DC" w:rsidRPr="00B611FD" w:rsidRDefault="000013DC" w:rsidP="00064861">
            <w:pPr>
              <w:pStyle w:val="Normal1"/>
              <w:spacing w:before="60" w:after="60"/>
              <w:jc w:val="center"/>
              <w:rPr>
                <w:b/>
                <w:sz w:val="28"/>
                <w:szCs w:val="28"/>
                <w:lang w:eastAsia="ko-KR"/>
              </w:rPr>
            </w:pPr>
            <w:r w:rsidRPr="00B611FD">
              <w:rPr>
                <w:b/>
                <w:sz w:val="28"/>
                <w:szCs w:val="28"/>
                <w:lang w:eastAsia="ko-KR"/>
              </w:rPr>
              <w:t>Mã số chất thải</w:t>
            </w:r>
          </w:p>
        </w:tc>
        <w:tc>
          <w:tcPr>
            <w:tcW w:w="1532" w:type="dxa"/>
            <w:shd w:val="clear" w:color="auto" w:fill="D5DCE4" w:themeFill="text2" w:themeFillTint="33"/>
          </w:tcPr>
          <w:p w:rsidR="000013DC" w:rsidRPr="00B611FD" w:rsidRDefault="000013DC" w:rsidP="00064861">
            <w:pPr>
              <w:pStyle w:val="Normal1"/>
              <w:spacing w:before="60" w:after="60"/>
              <w:jc w:val="center"/>
              <w:rPr>
                <w:b/>
                <w:sz w:val="28"/>
                <w:szCs w:val="28"/>
                <w:lang w:eastAsia="ko-KR"/>
              </w:rPr>
            </w:pPr>
            <w:r w:rsidRPr="00B611FD">
              <w:rPr>
                <w:b/>
                <w:sz w:val="28"/>
                <w:szCs w:val="28"/>
                <w:lang w:eastAsia="ko-KR"/>
              </w:rPr>
              <w:t>Ký hiệu phân loại</w:t>
            </w:r>
          </w:p>
        </w:tc>
      </w:tr>
      <w:tr w:rsidR="000013DC" w:rsidRPr="00B611FD" w:rsidTr="000013DC">
        <w:trPr>
          <w:jc w:val="center"/>
        </w:trPr>
        <w:tc>
          <w:tcPr>
            <w:tcW w:w="746" w:type="dxa"/>
            <w:shd w:val="clear" w:color="auto" w:fill="auto"/>
            <w:vAlign w:val="center"/>
          </w:tcPr>
          <w:p w:rsidR="000013DC" w:rsidRPr="00B611FD" w:rsidRDefault="000013DC" w:rsidP="00064861">
            <w:pPr>
              <w:pStyle w:val="Normal1"/>
              <w:spacing w:before="60" w:after="60"/>
              <w:jc w:val="center"/>
              <w:rPr>
                <w:sz w:val="28"/>
                <w:szCs w:val="28"/>
              </w:rPr>
            </w:pPr>
            <w:r w:rsidRPr="00B611FD">
              <w:rPr>
                <w:sz w:val="28"/>
                <w:szCs w:val="28"/>
              </w:rPr>
              <w:t>1</w:t>
            </w:r>
          </w:p>
        </w:tc>
        <w:tc>
          <w:tcPr>
            <w:tcW w:w="3477" w:type="dxa"/>
            <w:shd w:val="clear" w:color="auto" w:fill="auto"/>
            <w:vAlign w:val="center"/>
          </w:tcPr>
          <w:p w:rsidR="000013DC" w:rsidRPr="00B611FD" w:rsidRDefault="000013DC" w:rsidP="00064861">
            <w:pPr>
              <w:pStyle w:val="Normal1"/>
              <w:spacing w:before="60" w:after="60"/>
              <w:jc w:val="left"/>
              <w:rPr>
                <w:sz w:val="28"/>
                <w:szCs w:val="28"/>
              </w:rPr>
            </w:pPr>
            <w:r w:rsidRPr="00B611FD">
              <w:rPr>
                <w:sz w:val="28"/>
                <w:szCs w:val="28"/>
              </w:rPr>
              <w:t>Bóng đèn huỳnh quang thải</w:t>
            </w:r>
          </w:p>
        </w:tc>
        <w:tc>
          <w:tcPr>
            <w:tcW w:w="1887" w:type="dxa"/>
            <w:shd w:val="clear" w:color="auto" w:fill="auto"/>
            <w:vAlign w:val="center"/>
          </w:tcPr>
          <w:p w:rsidR="000013DC" w:rsidRPr="00B611FD" w:rsidRDefault="000013DC" w:rsidP="00064861">
            <w:pPr>
              <w:pStyle w:val="Normal1"/>
              <w:spacing w:before="60" w:after="60"/>
              <w:jc w:val="center"/>
              <w:rPr>
                <w:sz w:val="28"/>
                <w:szCs w:val="28"/>
                <w:lang w:eastAsia="ko-KR"/>
              </w:rPr>
            </w:pPr>
            <w:r>
              <w:rPr>
                <w:sz w:val="28"/>
                <w:szCs w:val="28"/>
                <w:lang w:eastAsia="ko-KR"/>
              </w:rPr>
              <w:t>2</w:t>
            </w:r>
            <w:r w:rsidRPr="00B611FD">
              <w:rPr>
                <w:sz w:val="28"/>
                <w:szCs w:val="28"/>
                <w:lang w:eastAsia="ko-KR"/>
              </w:rPr>
              <w:t>,0</w:t>
            </w:r>
          </w:p>
        </w:tc>
        <w:tc>
          <w:tcPr>
            <w:tcW w:w="1644" w:type="dxa"/>
            <w:shd w:val="clear" w:color="auto" w:fill="auto"/>
            <w:vAlign w:val="center"/>
          </w:tcPr>
          <w:p w:rsidR="000013DC" w:rsidRPr="00B611FD" w:rsidRDefault="000013DC" w:rsidP="00064861">
            <w:pPr>
              <w:pStyle w:val="Normal1"/>
              <w:spacing w:before="60" w:after="60"/>
              <w:jc w:val="center"/>
              <w:rPr>
                <w:sz w:val="28"/>
                <w:szCs w:val="28"/>
                <w:lang w:eastAsia="ko-KR"/>
              </w:rPr>
            </w:pPr>
            <w:r w:rsidRPr="00B611FD">
              <w:rPr>
                <w:rFonts w:eastAsia="Times New Roman"/>
                <w:sz w:val="28"/>
                <w:szCs w:val="28"/>
                <w:lang w:val="vi-VN"/>
              </w:rPr>
              <w:t>16 01 06</w:t>
            </w:r>
          </w:p>
        </w:tc>
        <w:tc>
          <w:tcPr>
            <w:tcW w:w="1532" w:type="dxa"/>
            <w:vAlign w:val="center"/>
          </w:tcPr>
          <w:p w:rsidR="000013DC" w:rsidRPr="00B611FD" w:rsidRDefault="000013DC" w:rsidP="00064861">
            <w:pPr>
              <w:pStyle w:val="Normal1"/>
              <w:spacing w:before="60" w:after="60"/>
              <w:jc w:val="center"/>
              <w:rPr>
                <w:rFonts w:eastAsia="Times New Roman"/>
                <w:sz w:val="28"/>
                <w:szCs w:val="28"/>
              </w:rPr>
            </w:pPr>
            <w:r w:rsidRPr="00B611FD">
              <w:rPr>
                <w:rFonts w:eastAsia="Times New Roman"/>
                <w:sz w:val="28"/>
                <w:szCs w:val="28"/>
              </w:rPr>
              <w:t>NH</w:t>
            </w:r>
          </w:p>
        </w:tc>
      </w:tr>
      <w:tr w:rsidR="000013DC" w:rsidRPr="00B611FD" w:rsidTr="000013DC">
        <w:trPr>
          <w:jc w:val="center"/>
        </w:trPr>
        <w:tc>
          <w:tcPr>
            <w:tcW w:w="746" w:type="dxa"/>
            <w:shd w:val="clear" w:color="auto" w:fill="auto"/>
            <w:vAlign w:val="center"/>
          </w:tcPr>
          <w:p w:rsidR="000013DC" w:rsidRPr="00EF2C97" w:rsidRDefault="000013DC" w:rsidP="00064861">
            <w:pPr>
              <w:pStyle w:val="Normal1"/>
              <w:spacing w:before="60" w:after="60"/>
              <w:ind w:left="-37" w:firstLine="22"/>
              <w:jc w:val="center"/>
              <w:rPr>
                <w:sz w:val="28"/>
                <w:szCs w:val="28"/>
              </w:rPr>
            </w:pPr>
            <w:r>
              <w:rPr>
                <w:sz w:val="28"/>
                <w:szCs w:val="28"/>
              </w:rPr>
              <w:t>2</w:t>
            </w:r>
          </w:p>
        </w:tc>
        <w:tc>
          <w:tcPr>
            <w:tcW w:w="3477" w:type="dxa"/>
            <w:shd w:val="clear" w:color="auto" w:fill="auto"/>
            <w:vAlign w:val="center"/>
          </w:tcPr>
          <w:p w:rsidR="000013DC" w:rsidRPr="00EF2C97" w:rsidRDefault="000013DC" w:rsidP="00064861">
            <w:pPr>
              <w:pStyle w:val="Normal1"/>
              <w:spacing w:before="60" w:after="60"/>
              <w:ind w:left="-37" w:firstLine="22"/>
              <w:rPr>
                <w:sz w:val="28"/>
                <w:szCs w:val="28"/>
              </w:rPr>
            </w:pPr>
            <w:r w:rsidRPr="00EF2C97">
              <w:rPr>
                <w:sz w:val="28"/>
                <w:szCs w:val="28"/>
              </w:rPr>
              <w:t>Bao bì mềm thải (bao nilon chứa hóa chất, bao giấy chứa hóa chất)</w:t>
            </w:r>
          </w:p>
        </w:tc>
        <w:tc>
          <w:tcPr>
            <w:tcW w:w="1887" w:type="dxa"/>
            <w:shd w:val="clear" w:color="auto" w:fill="auto"/>
            <w:vAlign w:val="center"/>
          </w:tcPr>
          <w:p w:rsidR="000013DC" w:rsidRPr="00EF2C97" w:rsidRDefault="000013DC" w:rsidP="00064861">
            <w:pPr>
              <w:pStyle w:val="Normal1"/>
              <w:spacing w:before="60" w:after="60"/>
              <w:ind w:left="-37" w:firstLine="22"/>
              <w:jc w:val="center"/>
              <w:rPr>
                <w:sz w:val="28"/>
                <w:szCs w:val="28"/>
                <w:lang w:eastAsia="ko-KR"/>
              </w:rPr>
            </w:pPr>
            <w:r>
              <w:rPr>
                <w:sz w:val="28"/>
                <w:szCs w:val="28"/>
                <w:lang w:eastAsia="ko-KR"/>
              </w:rPr>
              <w:t>5</w:t>
            </w:r>
          </w:p>
        </w:tc>
        <w:tc>
          <w:tcPr>
            <w:tcW w:w="1644" w:type="dxa"/>
            <w:shd w:val="clear" w:color="auto" w:fill="auto"/>
            <w:vAlign w:val="center"/>
          </w:tcPr>
          <w:p w:rsidR="000013DC" w:rsidRPr="00EF2C97" w:rsidRDefault="000013DC" w:rsidP="00064861">
            <w:pPr>
              <w:pStyle w:val="Normal1"/>
              <w:spacing w:before="60" w:after="60"/>
              <w:ind w:firstLine="1"/>
              <w:jc w:val="center"/>
              <w:rPr>
                <w:sz w:val="28"/>
                <w:szCs w:val="28"/>
                <w:lang w:eastAsia="ko-KR"/>
              </w:rPr>
            </w:pPr>
            <w:r w:rsidRPr="00EF2C97">
              <w:rPr>
                <w:sz w:val="28"/>
                <w:szCs w:val="28"/>
                <w:lang w:eastAsia="ko-KR"/>
              </w:rPr>
              <w:t>18 01 01</w:t>
            </w:r>
          </w:p>
        </w:tc>
        <w:tc>
          <w:tcPr>
            <w:tcW w:w="1532" w:type="dxa"/>
            <w:vAlign w:val="center"/>
          </w:tcPr>
          <w:p w:rsidR="000013DC" w:rsidRPr="00EF2C97" w:rsidRDefault="000013DC" w:rsidP="00064861">
            <w:pPr>
              <w:pStyle w:val="Normal1"/>
              <w:spacing w:before="60" w:after="60"/>
              <w:jc w:val="center"/>
              <w:rPr>
                <w:rFonts w:eastAsia="Times New Roman"/>
                <w:sz w:val="28"/>
                <w:szCs w:val="28"/>
              </w:rPr>
            </w:pPr>
            <w:r w:rsidRPr="00EF2C97">
              <w:rPr>
                <w:rFonts w:eastAsia="Times New Roman"/>
                <w:sz w:val="28"/>
                <w:szCs w:val="28"/>
              </w:rPr>
              <w:t>NH</w:t>
            </w:r>
          </w:p>
        </w:tc>
      </w:tr>
      <w:tr w:rsidR="000013DC" w:rsidRPr="00B611FD" w:rsidTr="000013DC">
        <w:trPr>
          <w:jc w:val="center"/>
        </w:trPr>
        <w:tc>
          <w:tcPr>
            <w:tcW w:w="746" w:type="dxa"/>
            <w:shd w:val="clear" w:color="auto" w:fill="auto"/>
            <w:vAlign w:val="center"/>
          </w:tcPr>
          <w:p w:rsidR="000013DC" w:rsidRPr="00EF2C97" w:rsidRDefault="000013DC" w:rsidP="00064861">
            <w:pPr>
              <w:pStyle w:val="Normal1"/>
              <w:spacing w:before="60" w:after="60"/>
              <w:ind w:left="-37" w:firstLine="22"/>
              <w:jc w:val="center"/>
              <w:rPr>
                <w:sz w:val="28"/>
                <w:szCs w:val="28"/>
              </w:rPr>
            </w:pPr>
            <w:r>
              <w:rPr>
                <w:sz w:val="28"/>
                <w:szCs w:val="28"/>
              </w:rPr>
              <w:t>3</w:t>
            </w:r>
          </w:p>
        </w:tc>
        <w:tc>
          <w:tcPr>
            <w:tcW w:w="3477" w:type="dxa"/>
            <w:shd w:val="clear" w:color="auto" w:fill="auto"/>
            <w:vAlign w:val="center"/>
          </w:tcPr>
          <w:p w:rsidR="000013DC" w:rsidRPr="00EF2C97" w:rsidRDefault="000013DC" w:rsidP="00064861">
            <w:pPr>
              <w:pStyle w:val="Normal1"/>
              <w:spacing w:before="60" w:after="60"/>
              <w:ind w:left="-37" w:firstLine="22"/>
              <w:rPr>
                <w:sz w:val="28"/>
                <w:szCs w:val="28"/>
              </w:rPr>
            </w:pPr>
            <w:r w:rsidRPr="00EF2C97">
              <w:rPr>
                <w:sz w:val="28"/>
                <w:szCs w:val="28"/>
              </w:rPr>
              <w:t>Bao bì cứng thải bằng nhựa (thùng nhựa chứa hóa chất)</w:t>
            </w:r>
          </w:p>
        </w:tc>
        <w:tc>
          <w:tcPr>
            <w:tcW w:w="1887" w:type="dxa"/>
            <w:shd w:val="clear" w:color="auto" w:fill="auto"/>
            <w:vAlign w:val="center"/>
          </w:tcPr>
          <w:p w:rsidR="000013DC" w:rsidRPr="00EF2C97" w:rsidRDefault="000013DC" w:rsidP="00064861">
            <w:pPr>
              <w:pStyle w:val="Normal1"/>
              <w:spacing w:before="60" w:after="60"/>
              <w:ind w:left="-37" w:firstLine="22"/>
              <w:jc w:val="center"/>
              <w:rPr>
                <w:sz w:val="28"/>
                <w:szCs w:val="28"/>
                <w:lang w:eastAsia="ko-KR"/>
              </w:rPr>
            </w:pPr>
            <w:r>
              <w:rPr>
                <w:sz w:val="28"/>
                <w:szCs w:val="28"/>
                <w:lang w:eastAsia="ko-KR"/>
              </w:rPr>
              <w:t>5</w:t>
            </w:r>
          </w:p>
        </w:tc>
        <w:tc>
          <w:tcPr>
            <w:tcW w:w="1644" w:type="dxa"/>
            <w:shd w:val="clear" w:color="auto" w:fill="auto"/>
            <w:vAlign w:val="center"/>
          </w:tcPr>
          <w:p w:rsidR="000013DC" w:rsidRPr="00EF2C97" w:rsidRDefault="000013DC" w:rsidP="00064861">
            <w:pPr>
              <w:pStyle w:val="Normal1"/>
              <w:spacing w:before="60" w:after="60"/>
              <w:ind w:firstLine="1"/>
              <w:jc w:val="center"/>
              <w:rPr>
                <w:sz w:val="28"/>
                <w:szCs w:val="28"/>
                <w:lang w:eastAsia="ko-KR"/>
              </w:rPr>
            </w:pPr>
            <w:r w:rsidRPr="00EF2C97">
              <w:rPr>
                <w:sz w:val="28"/>
                <w:szCs w:val="28"/>
                <w:lang w:eastAsia="ko-KR"/>
              </w:rPr>
              <w:t>18 01 03</w:t>
            </w:r>
          </w:p>
        </w:tc>
        <w:tc>
          <w:tcPr>
            <w:tcW w:w="1532" w:type="dxa"/>
            <w:vAlign w:val="center"/>
          </w:tcPr>
          <w:p w:rsidR="000013DC" w:rsidRPr="00EF2C97" w:rsidRDefault="000013DC" w:rsidP="00064861">
            <w:pPr>
              <w:pStyle w:val="Normal1"/>
              <w:spacing w:before="60" w:after="60"/>
              <w:ind w:left="-37" w:firstLine="22"/>
              <w:jc w:val="center"/>
              <w:rPr>
                <w:sz w:val="28"/>
                <w:szCs w:val="28"/>
              </w:rPr>
            </w:pPr>
            <w:r w:rsidRPr="00EF2C97">
              <w:rPr>
                <w:rFonts w:eastAsia="Times New Roman"/>
                <w:sz w:val="28"/>
                <w:szCs w:val="28"/>
              </w:rPr>
              <w:t>NH</w:t>
            </w:r>
          </w:p>
        </w:tc>
      </w:tr>
      <w:tr w:rsidR="000013DC" w:rsidRPr="00B611FD" w:rsidTr="000013DC">
        <w:trPr>
          <w:jc w:val="center"/>
        </w:trPr>
        <w:tc>
          <w:tcPr>
            <w:tcW w:w="746" w:type="dxa"/>
            <w:shd w:val="clear" w:color="auto" w:fill="auto"/>
            <w:vAlign w:val="center"/>
          </w:tcPr>
          <w:p w:rsidR="000013DC" w:rsidRPr="00B611FD" w:rsidRDefault="000013DC" w:rsidP="00064861">
            <w:pPr>
              <w:pStyle w:val="Normal1"/>
              <w:spacing w:before="60" w:after="60"/>
              <w:jc w:val="center"/>
              <w:rPr>
                <w:sz w:val="28"/>
                <w:szCs w:val="28"/>
              </w:rPr>
            </w:pPr>
            <w:r>
              <w:rPr>
                <w:sz w:val="28"/>
                <w:szCs w:val="28"/>
              </w:rPr>
              <w:t>4</w:t>
            </w:r>
          </w:p>
        </w:tc>
        <w:tc>
          <w:tcPr>
            <w:tcW w:w="3477" w:type="dxa"/>
            <w:shd w:val="clear" w:color="auto" w:fill="auto"/>
            <w:vAlign w:val="center"/>
          </w:tcPr>
          <w:p w:rsidR="000013DC" w:rsidRPr="00B611FD" w:rsidRDefault="000013DC" w:rsidP="00064861">
            <w:pPr>
              <w:pStyle w:val="Normal1"/>
              <w:spacing w:before="60" w:after="60"/>
              <w:jc w:val="left"/>
              <w:rPr>
                <w:sz w:val="28"/>
                <w:szCs w:val="28"/>
              </w:rPr>
            </w:pPr>
            <w:r w:rsidRPr="00B611FD">
              <w:rPr>
                <w:sz w:val="28"/>
                <w:szCs w:val="28"/>
              </w:rPr>
              <w:t xml:space="preserve">Chất thải lây nhiễm (kim tiêm, vỏ thuốc thú y) </w:t>
            </w:r>
          </w:p>
        </w:tc>
        <w:tc>
          <w:tcPr>
            <w:tcW w:w="1887" w:type="dxa"/>
            <w:shd w:val="clear" w:color="auto" w:fill="auto"/>
            <w:vAlign w:val="center"/>
          </w:tcPr>
          <w:p w:rsidR="000013DC" w:rsidRPr="00B611FD" w:rsidRDefault="000013DC" w:rsidP="00064861">
            <w:pPr>
              <w:pStyle w:val="Normal1"/>
              <w:spacing w:before="60" w:after="60"/>
              <w:jc w:val="center"/>
              <w:rPr>
                <w:sz w:val="28"/>
                <w:szCs w:val="28"/>
                <w:lang w:eastAsia="ko-KR"/>
              </w:rPr>
            </w:pPr>
            <w:r>
              <w:rPr>
                <w:sz w:val="28"/>
                <w:szCs w:val="28"/>
                <w:lang w:eastAsia="ko-KR"/>
              </w:rPr>
              <w:t>2</w:t>
            </w:r>
            <w:r w:rsidRPr="00B611FD">
              <w:rPr>
                <w:sz w:val="28"/>
                <w:szCs w:val="28"/>
                <w:lang w:eastAsia="ko-KR"/>
              </w:rPr>
              <w:t>0</w:t>
            </w:r>
          </w:p>
        </w:tc>
        <w:tc>
          <w:tcPr>
            <w:tcW w:w="1644" w:type="dxa"/>
            <w:shd w:val="clear" w:color="auto" w:fill="auto"/>
            <w:vAlign w:val="center"/>
          </w:tcPr>
          <w:p w:rsidR="000013DC" w:rsidRPr="00B611FD" w:rsidRDefault="000013DC" w:rsidP="00064861">
            <w:pPr>
              <w:pStyle w:val="Normal1"/>
              <w:spacing w:before="60" w:after="60"/>
              <w:jc w:val="center"/>
              <w:rPr>
                <w:sz w:val="28"/>
                <w:szCs w:val="28"/>
                <w:lang w:eastAsia="ko-KR"/>
              </w:rPr>
            </w:pPr>
            <w:r w:rsidRPr="00B611FD">
              <w:rPr>
                <w:sz w:val="28"/>
                <w:szCs w:val="28"/>
                <w:lang w:eastAsia="ko-KR"/>
              </w:rPr>
              <w:t>13 01 01</w:t>
            </w:r>
          </w:p>
        </w:tc>
        <w:tc>
          <w:tcPr>
            <w:tcW w:w="1532" w:type="dxa"/>
            <w:vAlign w:val="center"/>
          </w:tcPr>
          <w:p w:rsidR="000013DC" w:rsidRPr="00B611FD" w:rsidRDefault="000013DC" w:rsidP="00064861">
            <w:pPr>
              <w:pStyle w:val="Normal1"/>
              <w:spacing w:before="60" w:after="60"/>
              <w:jc w:val="center"/>
              <w:rPr>
                <w:sz w:val="28"/>
                <w:szCs w:val="28"/>
                <w:lang w:eastAsia="ko-KR"/>
              </w:rPr>
            </w:pPr>
            <w:r w:rsidRPr="00B611FD">
              <w:rPr>
                <w:rFonts w:eastAsia="Times New Roman"/>
                <w:sz w:val="28"/>
                <w:szCs w:val="28"/>
              </w:rPr>
              <w:t>NH</w:t>
            </w:r>
          </w:p>
        </w:tc>
      </w:tr>
      <w:tr w:rsidR="000013DC" w:rsidRPr="00B611FD" w:rsidTr="000013DC">
        <w:trPr>
          <w:jc w:val="center"/>
        </w:trPr>
        <w:tc>
          <w:tcPr>
            <w:tcW w:w="746" w:type="dxa"/>
            <w:shd w:val="clear" w:color="auto" w:fill="auto"/>
            <w:vAlign w:val="center"/>
          </w:tcPr>
          <w:p w:rsidR="000013DC" w:rsidRPr="00B611FD" w:rsidRDefault="000013DC" w:rsidP="00064861">
            <w:pPr>
              <w:pStyle w:val="Normal1"/>
              <w:spacing w:before="60" w:after="60"/>
              <w:jc w:val="center"/>
              <w:rPr>
                <w:sz w:val="28"/>
                <w:szCs w:val="28"/>
              </w:rPr>
            </w:pPr>
          </w:p>
        </w:tc>
        <w:tc>
          <w:tcPr>
            <w:tcW w:w="3477" w:type="dxa"/>
            <w:shd w:val="clear" w:color="auto" w:fill="auto"/>
            <w:vAlign w:val="center"/>
          </w:tcPr>
          <w:p w:rsidR="000013DC" w:rsidRPr="00B611FD" w:rsidRDefault="000013DC" w:rsidP="00064861">
            <w:pPr>
              <w:pStyle w:val="Normal1"/>
              <w:spacing w:before="60" w:after="60"/>
              <w:jc w:val="center"/>
              <w:rPr>
                <w:b/>
                <w:sz w:val="28"/>
                <w:szCs w:val="28"/>
              </w:rPr>
            </w:pPr>
            <w:r w:rsidRPr="00B611FD">
              <w:rPr>
                <w:b/>
                <w:sz w:val="28"/>
                <w:szCs w:val="28"/>
              </w:rPr>
              <w:t xml:space="preserve">Tổng </w:t>
            </w:r>
          </w:p>
        </w:tc>
        <w:tc>
          <w:tcPr>
            <w:tcW w:w="1887" w:type="dxa"/>
            <w:shd w:val="clear" w:color="auto" w:fill="auto"/>
            <w:vAlign w:val="center"/>
          </w:tcPr>
          <w:p w:rsidR="000013DC" w:rsidRPr="00B611FD" w:rsidRDefault="000013DC" w:rsidP="00064861">
            <w:pPr>
              <w:pStyle w:val="Normal1"/>
              <w:spacing w:before="60" w:after="60"/>
              <w:jc w:val="center"/>
              <w:rPr>
                <w:b/>
                <w:sz w:val="28"/>
                <w:szCs w:val="28"/>
                <w:lang w:eastAsia="ko-KR"/>
              </w:rPr>
            </w:pPr>
            <w:r>
              <w:rPr>
                <w:b/>
                <w:sz w:val="28"/>
                <w:szCs w:val="28"/>
                <w:lang w:eastAsia="ko-KR"/>
              </w:rPr>
              <w:t>32</w:t>
            </w:r>
          </w:p>
        </w:tc>
        <w:tc>
          <w:tcPr>
            <w:tcW w:w="1644" w:type="dxa"/>
            <w:shd w:val="clear" w:color="auto" w:fill="auto"/>
            <w:vAlign w:val="center"/>
          </w:tcPr>
          <w:p w:rsidR="000013DC" w:rsidRPr="00B611FD" w:rsidRDefault="000013DC" w:rsidP="00064861">
            <w:pPr>
              <w:pStyle w:val="Normal1"/>
              <w:spacing w:before="60" w:after="60"/>
              <w:jc w:val="center"/>
              <w:rPr>
                <w:sz w:val="28"/>
                <w:szCs w:val="28"/>
                <w:lang w:eastAsia="ko-KR"/>
              </w:rPr>
            </w:pPr>
          </w:p>
        </w:tc>
        <w:tc>
          <w:tcPr>
            <w:tcW w:w="1532" w:type="dxa"/>
          </w:tcPr>
          <w:p w:rsidR="000013DC" w:rsidRPr="00B611FD" w:rsidRDefault="000013DC" w:rsidP="00064861">
            <w:pPr>
              <w:pStyle w:val="Normal1"/>
              <w:spacing w:before="60" w:after="60"/>
              <w:jc w:val="center"/>
              <w:rPr>
                <w:sz w:val="28"/>
                <w:szCs w:val="28"/>
                <w:lang w:eastAsia="ko-KR"/>
              </w:rPr>
            </w:pPr>
          </w:p>
        </w:tc>
      </w:tr>
    </w:tbl>
    <w:p w:rsidR="000013DC" w:rsidRDefault="000013DC" w:rsidP="000013DC">
      <w:pPr>
        <w:spacing w:before="120" w:after="120" w:line="288" w:lineRule="auto"/>
        <w:ind w:firstLine="562"/>
        <w:jc w:val="both"/>
        <w:rPr>
          <w:szCs w:val="28"/>
        </w:rPr>
      </w:pPr>
      <w:r>
        <w:rPr>
          <w:b/>
          <w:bCs/>
          <w:i/>
          <w:iCs/>
          <w:szCs w:val="28"/>
        </w:rPr>
        <w:t xml:space="preserve">- Khối lượng, chủng loại chất thải rắn công nghiệp thông thường phát sinh: </w:t>
      </w:r>
    </w:p>
    <w:p w:rsidR="000013DC" w:rsidRPr="007F63AD" w:rsidRDefault="000013DC" w:rsidP="000013DC">
      <w:pPr>
        <w:pStyle w:val="Normal1"/>
        <w:spacing w:line="288" w:lineRule="auto"/>
        <w:ind w:firstLineChars="171" w:firstLine="479"/>
        <w:rPr>
          <w:sz w:val="28"/>
          <w:szCs w:val="28"/>
          <w:lang w:val="vi-VN"/>
        </w:rPr>
      </w:pPr>
      <w:r>
        <w:rPr>
          <w:sz w:val="28"/>
          <w:szCs w:val="28"/>
        </w:rPr>
        <w:t>+</w:t>
      </w:r>
      <w:r w:rsidRPr="007F63AD">
        <w:rPr>
          <w:sz w:val="28"/>
          <w:szCs w:val="28"/>
        </w:rPr>
        <w:t xml:space="preserve"> </w:t>
      </w:r>
      <w:r w:rsidRPr="007F63AD">
        <w:rPr>
          <w:sz w:val="28"/>
          <w:szCs w:val="28"/>
          <w:lang w:val="vi-VN"/>
        </w:rPr>
        <w:t xml:space="preserve">Đối với </w:t>
      </w:r>
      <w:r w:rsidRPr="007F63AD">
        <w:rPr>
          <w:sz w:val="28"/>
          <w:szCs w:val="28"/>
          <w:lang w:val="nl-NL"/>
        </w:rPr>
        <w:t xml:space="preserve">Bao bì chứa thức </w:t>
      </w:r>
      <w:r w:rsidRPr="007F63AD">
        <w:rPr>
          <w:rFonts w:eastAsia="MS Gothic"/>
          <w:sz w:val="28"/>
          <w:szCs w:val="28"/>
          <w:lang w:val="nl-NL"/>
        </w:rPr>
        <w:t>ă</w:t>
      </w:r>
      <w:r w:rsidRPr="007F63AD">
        <w:rPr>
          <w:sz w:val="28"/>
          <w:szCs w:val="28"/>
          <w:lang w:val="nl-NL"/>
        </w:rPr>
        <w:t xml:space="preserve">n cho </w:t>
      </w:r>
      <w:r>
        <w:rPr>
          <w:sz w:val="28"/>
          <w:szCs w:val="28"/>
          <w:lang w:val="nl-NL"/>
        </w:rPr>
        <w:t>vịt</w:t>
      </w:r>
      <w:r w:rsidRPr="007F63AD">
        <w:rPr>
          <w:sz w:val="28"/>
          <w:szCs w:val="28"/>
        </w:rPr>
        <w:t xml:space="preserve"> phát sinh khoảng </w:t>
      </w:r>
      <w:r>
        <w:rPr>
          <w:sz w:val="28"/>
          <w:szCs w:val="28"/>
        </w:rPr>
        <w:t>140</w:t>
      </w:r>
      <w:r w:rsidRPr="007F63AD">
        <w:rPr>
          <w:sz w:val="28"/>
          <w:szCs w:val="28"/>
        </w:rPr>
        <w:t xml:space="preserve">kg/chu kỳ nuôi </w:t>
      </w:r>
    </w:p>
    <w:p w:rsidR="000013DC" w:rsidRPr="007F63AD" w:rsidRDefault="000013DC" w:rsidP="000013DC">
      <w:pPr>
        <w:pStyle w:val="Normal1"/>
        <w:spacing w:line="288" w:lineRule="auto"/>
        <w:ind w:firstLineChars="171" w:firstLine="479"/>
        <w:rPr>
          <w:sz w:val="28"/>
          <w:szCs w:val="28"/>
        </w:rPr>
      </w:pPr>
      <w:r>
        <w:rPr>
          <w:sz w:val="28"/>
          <w:szCs w:val="28"/>
        </w:rPr>
        <w:t>+</w:t>
      </w:r>
      <w:r w:rsidRPr="007F63AD">
        <w:rPr>
          <w:sz w:val="28"/>
          <w:szCs w:val="28"/>
        </w:rPr>
        <w:t xml:space="preserve"> </w:t>
      </w:r>
      <w:r w:rsidRPr="007F63AD">
        <w:rPr>
          <w:sz w:val="28"/>
          <w:szCs w:val="28"/>
          <w:lang w:val="vi-VN"/>
        </w:rPr>
        <w:t xml:space="preserve">Đối </w:t>
      </w:r>
      <w:r>
        <w:rPr>
          <w:sz w:val="28"/>
          <w:szCs w:val="28"/>
        </w:rPr>
        <w:t>vịt</w:t>
      </w:r>
      <w:r w:rsidRPr="007F63AD">
        <w:rPr>
          <w:sz w:val="28"/>
          <w:szCs w:val="28"/>
        </w:rPr>
        <w:t xml:space="preserve"> chết không do dịch bệnh</w:t>
      </w:r>
      <w:r>
        <w:rPr>
          <w:sz w:val="28"/>
          <w:szCs w:val="28"/>
        </w:rPr>
        <w:t xml:space="preserve"> phát sinh khoảng 1,5-4,5kg/ngày</w:t>
      </w:r>
      <w:r w:rsidRPr="007F63AD">
        <w:rPr>
          <w:sz w:val="28"/>
          <w:szCs w:val="28"/>
          <w:lang w:val="vi-VN"/>
        </w:rPr>
        <w:t xml:space="preserve"> </w:t>
      </w:r>
    </w:p>
    <w:p w:rsidR="000013DC" w:rsidRPr="001A6D7A" w:rsidRDefault="000013DC" w:rsidP="000013DC">
      <w:pPr>
        <w:spacing w:before="120" w:after="120" w:line="288" w:lineRule="auto"/>
        <w:ind w:firstLine="567"/>
        <w:jc w:val="both"/>
        <w:rPr>
          <w:rStyle w:val="Vnbnnidung2"/>
          <w:szCs w:val="28"/>
          <w:lang w:eastAsia="vi-VN"/>
        </w:rPr>
      </w:pPr>
      <w:r>
        <w:rPr>
          <w:rFonts w:cs="Times New Roman"/>
          <w:b/>
          <w:i/>
          <w:szCs w:val="28"/>
        </w:rPr>
        <w:t>-</w:t>
      </w:r>
      <w:r w:rsidRPr="001A6D7A">
        <w:rPr>
          <w:rFonts w:cs="Times New Roman"/>
          <w:b/>
          <w:i/>
          <w:szCs w:val="28"/>
        </w:rPr>
        <w:t xml:space="preserve"> </w:t>
      </w:r>
      <w:r w:rsidRPr="001A6D7A">
        <w:rPr>
          <w:rStyle w:val="Vnbnnidung2"/>
          <w:b/>
          <w:i/>
          <w:szCs w:val="28"/>
          <w:lang w:eastAsia="vi-VN"/>
        </w:rPr>
        <w:t>Khối lượng chất thải rắn sinh hoạt phát sinh:</w:t>
      </w:r>
      <w:r w:rsidRPr="001A6D7A">
        <w:rPr>
          <w:rStyle w:val="Vnbnnidung2"/>
          <w:i/>
          <w:szCs w:val="28"/>
          <w:lang w:eastAsia="vi-VN"/>
        </w:rPr>
        <w:t xml:space="preserve"> </w:t>
      </w:r>
      <w:r w:rsidRPr="001A6D7A">
        <w:rPr>
          <w:rStyle w:val="Vnbnnidung2"/>
          <w:szCs w:val="28"/>
          <w:lang w:eastAsia="vi-VN"/>
        </w:rPr>
        <w:t xml:space="preserve">Khối lượng chất thải rắn sinh hoạt phát sinh của </w:t>
      </w:r>
      <w:r>
        <w:rPr>
          <w:rStyle w:val="Vnbnnidung2"/>
          <w:szCs w:val="28"/>
          <w:lang w:eastAsia="vi-VN"/>
        </w:rPr>
        <w:t>Cơ sở</w:t>
      </w:r>
      <w:r w:rsidRPr="001A6D7A">
        <w:rPr>
          <w:rStyle w:val="Vnbnnidung2"/>
          <w:szCs w:val="28"/>
          <w:lang w:eastAsia="vi-VN"/>
        </w:rPr>
        <w:t xml:space="preserve"> </w:t>
      </w:r>
      <w:r>
        <w:rPr>
          <w:rStyle w:val="Vnbnnidung2"/>
          <w:szCs w:val="28"/>
          <w:lang w:eastAsia="vi-VN"/>
        </w:rPr>
        <w:t>khoang 1,095</w:t>
      </w:r>
      <w:r w:rsidRPr="001A6D7A">
        <w:rPr>
          <w:rStyle w:val="Vnbnnidung2"/>
          <w:szCs w:val="28"/>
          <w:lang w:eastAsia="vi-VN"/>
        </w:rPr>
        <w:t xml:space="preserve"> </w:t>
      </w:r>
      <w:r>
        <w:rPr>
          <w:rStyle w:val="Vnbnnidung2"/>
          <w:szCs w:val="28"/>
          <w:lang w:eastAsia="vi-VN"/>
        </w:rPr>
        <w:t>tấn/năm</w:t>
      </w:r>
    </w:p>
    <w:p w:rsidR="000013DC" w:rsidRPr="001A6D7A" w:rsidRDefault="000013DC" w:rsidP="000013DC">
      <w:pPr>
        <w:pStyle w:val="Heading3"/>
        <w:spacing w:before="120" w:after="120" w:line="288" w:lineRule="auto"/>
        <w:ind w:left="0"/>
        <w:jc w:val="both"/>
        <w:rPr>
          <w:rStyle w:val="Vnbnnidung2"/>
          <w:rFonts w:ascii="Times New Roman" w:hAnsi="Times New Roman"/>
          <w:b/>
          <w:bCs/>
          <w:color w:val="auto"/>
          <w:sz w:val="28"/>
          <w:szCs w:val="28"/>
          <w:lang w:eastAsia="vi-VN"/>
        </w:rPr>
      </w:pPr>
      <w:bookmarkStart w:id="308" w:name="_Toc113432367"/>
      <w:bookmarkStart w:id="309" w:name="_Toc128732074"/>
      <w:r w:rsidRPr="001A6D7A">
        <w:rPr>
          <w:rStyle w:val="Vnbnnidung2"/>
          <w:rFonts w:ascii="Times New Roman" w:hAnsi="Times New Roman"/>
          <w:b/>
          <w:bCs/>
          <w:color w:val="auto"/>
          <w:sz w:val="28"/>
          <w:szCs w:val="28"/>
          <w:lang w:eastAsia="vi-VN"/>
        </w:rPr>
        <w:t>Yêu cầu bảo vệ môi trường đối với việc lưu giữ chất thải rắn sinh hoạt, chất thải rắn công nghiệp thông thường, chất thải nguy hại:</w:t>
      </w:r>
      <w:bookmarkEnd w:id="308"/>
      <w:bookmarkEnd w:id="309"/>
    </w:p>
    <w:p w:rsidR="000013DC" w:rsidRPr="001A6D7A" w:rsidRDefault="000013DC" w:rsidP="000013DC">
      <w:pPr>
        <w:pStyle w:val="Heading4"/>
        <w:numPr>
          <w:ilvl w:val="0"/>
          <w:numId w:val="0"/>
        </w:numPr>
        <w:spacing w:before="120" w:after="120" w:line="288" w:lineRule="auto"/>
        <w:rPr>
          <w:rStyle w:val="Vnbnnidung2"/>
          <w:rFonts w:ascii="Times New Roman" w:hAnsi="Times New Roman"/>
          <w:b/>
          <w:bCs/>
          <w:i w:val="0"/>
          <w:color w:val="auto"/>
          <w:szCs w:val="28"/>
          <w:lang w:eastAsia="vi-VN"/>
        </w:rPr>
      </w:pPr>
      <w:bookmarkStart w:id="310" w:name="_Toc111641158"/>
      <w:bookmarkStart w:id="311" w:name="_Toc111641332"/>
      <w:bookmarkStart w:id="312" w:name="_Toc111809823"/>
      <w:bookmarkStart w:id="313" w:name="_Toc113370033"/>
      <w:bookmarkStart w:id="314" w:name="_Toc113432368"/>
      <w:bookmarkStart w:id="315" w:name="_Toc128732075"/>
      <w:r>
        <w:rPr>
          <w:rStyle w:val="Vnbnnidung2"/>
          <w:rFonts w:ascii="Times New Roman" w:hAnsi="Times New Roman"/>
          <w:b/>
          <w:bCs/>
          <w:i w:val="0"/>
          <w:color w:val="auto"/>
          <w:szCs w:val="28"/>
          <w:lang w:eastAsia="vi-VN"/>
        </w:rPr>
        <w:t xml:space="preserve">a. </w:t>
      </w:r>
      <w:r w:rsidRPr="001A6D7A">
        <w:rPr>
          <w:rStyle w:val="Vnbnnidung2"/>
          <w:rFonts w:ascii="Times New Roman" w:hAnsi="Times New Roman"/>
          <w:b/>
          <w:bCs/>
          <w:i w:val="0"/>
          <w:color w:val="auto"/>
          <w:szCs w:val="28"/>
          <w:lang w:eastAsia="vi-VN"/>
        </w:rPr>
        <w:t>Thiết bị, hệ thống, công trình lưu giữ chất thải nguy hại:</w:t>
      </w:r>
      <w:bookmarkEnd w:id="310"/>
      <w:bookmarkEnd w:id="311"/>
      <w:bookmarkEnd w:id="312"/>
      <w:bookmarkEnd w:id="313"/>
      <w:bookmarkEnd w:id="314"/>
      <w:bookmarkEnd w:id="315"/>
    </w:p>
    <w:p w:rsidR="000013DC" w:rsidRDefault="000013DC" w:rsidP="000013DC">
      <w:pPr>
        <w:spacing w:before="120" w:after="120" w:line="288" w:lineRule="auto"/>
        <w:ind w:firstLine="284"/>
        <w:rPr>
          <w:rFonts w:cs="Times New Roman"/>
          <w:b/>
          <w:i/>
          <w:szCs w:val="28"/>
          <w:lang w:eastAsia="vi-VN"/>
        </w:rPr>
      </w:pPr>
      <w:r w:rsidRPr="00C8212A">
        <w:rPr>
          <w:rFonts w:cs="Times New Roman"/>
          <w:b/>
          <w:i/>
          <w:szCs w:val="28"/>
          <w:lang w:eastAsia="vi-VN"/>
        </w:rPr>
        <w:t>a.1. Thiết bị lưu chứa</w:t>
      </w:r>
    </w:p>
    <w:p w:rsidR="000013DC" w:rsidRPr="00C8212A" w:rsidRDefault="000013DC" w:rsidP="000013DC">
      <w:pPr>
        <w:spacing w:before="120" w:after="120" w:line="288" w:lineRule="auto"/>
        <w:ind w:firstLine="567"/>
        <w:jc w:val="both"/>
        <w:rPr>
          <w:rFonts w:cs="Times New Roman"/>
          <w:b/>
          <w:i/>
          <w:szCs w:val="28"/>
          <w:lang w:eastAsia="vi-VN"/>
        </w:rPr>
      </w:pPr>
      <w:r>
        <w:rPr>
          <w:szCs w:val="28"/>
          <w:lang w:val="es-UY"/>
        </w:rPr>
        <w:t xml:space="preserve">- Trang bị </w:t>
      </w:r>
      <w:r>
        <w:rPr>
          <w:szCs w:val="28"/>
        </w:rPr>
        <w:t>04</w:t>
      </w:r>
      <w:r>
        <w:rPr>
          <w:szCs w:val="28"/>
          <w:lang w:val="es-UY"/>
        </w:rPr>
        <w:t xml:space="preserve"> thùng chứa có nắp đậy, dán nhãn, mã chất thải nguy hại, để thu gom và bảo quản từng loại chất thải rắn nguy hại với thể tích 60 lít. Mỗi loại chất thải được lưu giữ trong mỗi thùng riêng biệt có dán tên, mã số chất thải nguy hại theo quy định.</w:t>
      </w:r>
    </w:p>
    <w:p w:rsidR="000013DC" w:rsidRDefault="000013DC" w:rsidP="000013DC">
      <w:pPr>
        <w:spacing w:before="120" w:after="120" w:line="288" w:lineRule="auto"/>
        <w:ind w:firstLine="284"/>
        <w:rPr>
          <w:rFonts w:cs="Times New Roman"/>
          <w:b/>
          <w:i/>
          <w:szCs w:val="28"/>
          <w:lang w:eastAsia="vi-VN"/>
        </w:rPr>
      </w:pPr>
      <w:r w:rsidRPr="00C8212A">
        <w:rPr>
          <w:rFonts w:cs="Times New Roman"/>
          <w:b/>
          <w:i/>
          <w:szCs w:val="28"/>
          <w:lang w:eastAsia="vi-VN"/>
        </w:rPr>
        <w:t>a.2. Kho lưu chứa</w:t>
      </w:r>
    </w:p>
    <w:p w:rsidR="000013DC" w:rsidRDefault="000013DC" w:rsidP="000013DC">
      <w:pPr>
        <w:widowControl w:val="0"/>
        <w:autoSpaceDE w:val="0"/>
        <w:autoSpaceDN w:val="0"/>
        <w:adjustRightInd w:val="0"/>
        <w:spacing w:before="120" w:after="120" w:line="288" w:lineRule="auto"/>
        <w:ind w:firstLine="562"/>
        <w:rPr>
          <w:szCs w:val="28"/>
        </w:rPr>
      </w:pPr>
      <w:r>
        <w:rPr>
          <w:szCs w:val="28"/>
        </w:rPr>
        <w:t>- Diện tích kho/khu vực lưu chứa trong nhà: 4m</w:t>
      </w:r>
      <w:r>
        <w:rPr>
          <w:szCs w:val="28"/>
          <w:vertAlign w:val="superscript"/>
        </w:rPr>
        <w:t>2</w:t>
      </w:r>
    </w:p>
    <w:p w:rsidR="000013DC" w:rsidRDefault="000013DC" w:rsidP="000013DC">
      <w:pPr>
        <w:pStyle w:val="NIDUNG"/>
        <w:spacing w:line="288" w:lineRule="auto"/>
        <w:ind w:firstLine="562"/>
        <w:rPr>
          <w:lang w:val="en-US"/>
        </w:rPr>
      </w:pPr>
      <w:r>
        <w:t xml:space="preserve">- Thiết kế, cấu tạo của kho/khu vực lưu chứa trong nhà: </w:t>
      </w:r>
      <w:r>
        <w:rPr>
          <w:lang w:val="es-UY"/>
        </w:rPr>
        <w:t>Nền tráng xi măng lót gạch, vách tole, mái lợp tole, có vách ngăn nước mưa từ bên ngoài vào và bảo đảm không chảy tràn chất lỏng ra bên ngoài, được bố trí cạnh kho chứa chất thải rắn thông thường. Kho có dán biển cảnh báo</w:t>
      </w:r>
      <w:r>
        <w:rPr>
          <w:lang w:val="en-US"/>
        </w:rPr>
        <w:t xml:space="preserve"> theo đúng quy định.</w:t>
      </w:r>
    </w:p>
    <w:p w:rsidR="009F3DDC" w:rsidRDefault="009F3DDC" w:rsidP="009F3DDC">
      <w:pPr>
        <w:pStyle w:val="Heading4"/>
        <w:numPr>
          <w:ilvl w:val="0"/>
          <w:numId w:val="0"/>
        </w:numPr>
        <w:spacing w:before="120" w:after="120" w:line="288" w:lineRule="auto"/>
        <w:jc w:val="both"/>
        <w:rPr>
          <w:rStyle w:val="Vnbnnidung2"/>
          <w:rFonts w:ascii="Times New Roman" w:hAnsi="Times New Roman"/>
          <w:b/>
          <w:bCs/>
          <w:i w:val="0"/>
          <w:color w:val="auto"/>
          <w:szCs w:val="28"/>
          <w:lang w:eastAsia="vi-VN"/>
        </w:rPr>
      </w:pPr>
      <w:bookmarkStart w:id="316" w:name="_Toc111641159"/>
      <w:bookmarkStart w:id="317" w:name="_Toc111641333"/>
      <w:bookmarkStart w:id="318" w:name="_Toc111809824"/>
      <w:bookmarkStart w:id="319" w:name="_Toc113370034"/>
      <w:bookmarkStart w:id="320" w:name="_Toc113432369"/>
      <w:bookmarkStart w:id="321" w:name="_Toc128732076"/>
      <w:r>
        <w:rPr>
          <w:rStyle w:val="Vnbnnidung2"/>
          <w:rFonts w:ascii="Times New Roman" w:hAnsi="Times New Roman"/>
          <w:b/>
          <w:bCs/>
          <w:i w:val="0"/>
          <w:color w:val="auto"/>
          <w:szCs w:val="28"/>
          <w:lang w:eastAsia="vi-VN"/>
        </w:rPr>
        <w:lastRenderedPageBreak/>
        <w:t xml:space="preserve">b. </w:t>
      </w:r>
      <w:r w:rsidRPr="001A6D7A">
        <w:rPr>
          <w:rStyle w:val="Vnbnnidung2"/>
          <w:rFonts w:ascii="Times New Roman" w:hAnsi="Times New Roman"/>
          <w:b/>
          <w:bCs/>
          <w:i w:val="0"/>
          <w:color w:val="auto"/>
          <w:szCs w:val="28"/>
          <w:lang w:eastAsia="vi-VN"/>
        </w:rPr>
        <w:t xml:space="preserve">Thiết bị, hệ thống, công trình lưu giữ chất thải rắn thông </w:t>
      </w:r>
      <w:r w:rsidRPr="00E93D61">
        <w:rPr>
          <w:rStyle w:val="Vnbnnidung2"/>
          <w:rFonts w:ascii="Times New Roman" w:hAnsi="Times New Roman"/>
          <w:b/>
          <w:bCs/>
          <w:i w:val="0"/>
          <w:color w:val="auto"/>
          <w:szCs w:val="28"/>
          <w:lang w:eastAsia="vi-VN"/>
        </w:rPr>
        <w:t>thường:</w:t>
      </w:r>
      <w:bookmarkEnd w:id="316"/>
      <w:bookmarkEnd w:id="317"/>
      <w:bookmarkEnd w:id="318"/>
      <w:bookmarkEnd w:id="319"/>
      <w:bookmarkEnd w:id="320"/>
      <w:bookmarkEnd w:id="321"/>
    </w:p>
    <w:p w:rsidR="009F3DDC" w:rsidRDefault="009F3DDC" w:rsidP="009F3DDC">
      <w:pPr>
        <w:autoSpaceDE w:val="0"/>
        <w:autoSpaceDN w:val="0"/>
        <w:adjustRightInd w:val="0"/>
        <w:spacing w:before="120" w:after="120" w:line="288" w:lineRule="auto"/>
        <w:ind w:firstLine="567"/>
        <w:jc w:val="both"/>
        <w:rPr>
          <w:szCs w:val="28"/>
        </w:rPr>
      </w:pPr>
      <w:r>
        <w:rPr>
          <w:szCs w:val="28"/>
        </w:rPr>
        <w:t>- Đối với chất thải rắn sinh hoạt: Bố trí 02 thùng rác dung tích 60 lít, nắp đậy phía trước cổng và khu vực bên trong Cơ sở để thu gom tập trung rác thải sinh hoạt phát sinh;</w:t>
      </w:r>
    </w:p>
    <w:p w:rsidR="009F3DDC" w:rsidRDefault="009F3DDC" w:rsidP="009F3DDC">
      <w:pPr>
        <w:pStyle w:val="Normal1"/>
        <w:widowControl/>
        <w:tabs>
          <w:tab w:val="left" w:pos="284"/>
          <w:tab w:val="left" w:pos="567"/>
        </w:tabs>
        <w:spacing w:line="264" w:lineRule="auto"/>
        <w:ind w:firstLine="567"/>
        <w:rPr>
          <w:sz w:val="28"/>
          <w:szCs w:val="28"/>
        </w:rPr>
      </w:pPr>
      <w:r>
        <w:rPr>
          <w:sz w:val="28"/>
          <w:szCs w:val="28"/>
        </w:rPr>
        <w:t>- Do hiện tại khu vực cơ sở chưa có đơn vị thu gom rác thải sinh hoạt do đó cơ sở lựa chọn phương án xử lý tại chỗ cụ thể:</w:t>
      </w:r>
    </w:p>
    <w:p w:rsidR="009F3DDC" w:rsidRDefault="009F3DDC" w:rsidP="009F3DDC">
      <w:pPr>
        <w:pStyle w:val="Normal1"/>
        <w:widowControl/>
        <w:tabs>
          <w:tab w:val="left" w:pos="284"/>
          <w:tab w:val="left" w:pos="567"/>
        </w:tabs>
        <w:spacing w:line="264" w:lineRule="auto"/>
        <w:ind w:firstLine="567"/>
        <w:rPr>
          <w:sz w:val="28"/>
          <w:szCs w:val="28"/>
        </w:rPr>
      </w:pPr>
      <w:r>
        <w:rPr>
          <w:sz w:val="28"/>
          <w:szCs w:val="28"/>
        </w:rPr>
        <w:t>+ Đối với chất thải sinh hoạt hữu cơ như thức ăn thừa, rau cải…sẽ được dung làm thức ăn cho cá</w:t>
      </w:r>
      <w:r w:rsidRPr="00B611FD">
        <w:rPr>
          <w:sz w:val="28"/>
          <w:szCs w:val="28"/>
        </w:rPr>
        <w:t xml:space="preserve">. </w:t>
      </w:r>
    </w:p>
    <w:p w:rsidR="009F3DDC" w:rsidRDefault="009F3DDC" w:rsidP="009F3DDC">
      <w:pPr>
        <w:pStyle w:val="Normal1"/>
        <w:widowControl/>
        <w:tabs>
          <w:tab w:val="left" w:pos="284"/>
          <w:tab w:val="left" w:pos="567"/>
        </w:tabs>
        <w:spacing w:line="264" w:lineRule="auto"/>
        <w:ind w:firstLine="567"/>
        <w:rPr>
          <w:sz w:val="28"/>
          <w:szCs w:val="28"/>
        </w:rPr>
      </w:pPr>
      <w:r>
        <w:rPr>
          <w:sz w:val="28"/>
          <w:szCs w:val="28"/>
        </w:rPr>
        <w:t>+ Đối với chất thải tái chế như nhựa, sắt thép, bao bì, giấy caton… sẽ được thu gom và bán phế liệu</w:t>
      </w:r>
    </w:p>
    <w:p w:rsidR="009F3DDC" w:rsidRDefault="009F3DDC" w:rsidP="009F3DDC">
      <w:pPr>
        <w:pStyle w:val="Normal1"/>
        <w:widowControl/>
        <w:tabs>
          <w:tab w:val="left" w:pos="284"/>
          <w:tab w:val="left" w:pos="567"/>
        </w:tabs>
        <w:spacing w:line="264" w:lineRule="auto"/>
        <w:ind w:firstLine="567"/>
        <w:rPr>
          <w:sz w:val="28"/>
          <w:szCs w:val="28"/>
        </w:rPr>
      </w:pPr>
      <w:r>
        <w:rPr>
          <w:sz w:val="28"/>
          <w:szCs w:val="28"/>
        </w:rPr>
        <w:t>+ Đối với các chất thải khác như túi nilon cơ sở sẽ thực hiện xử lý bằng biện pháp đốt tại khu vực đất trống xa nhà dân, phía hàng rào cuối khu đất của cơ sở.</w:t>
      </w:r>
    </w:p>
    <w:p w:rsidR="009F3DDC" w:rsidRDefault="009F3DDC" w:rsidP="009F3DDC">
      <w:pPr>
        <w:widowControl w:val="0"/>
        <w:autoSpaceDE w:val="0"/>
        <w:autoSpaceDN w:val="0"/>
        <w:adjustRightInd w:val="0"/>
        <w:spacing w:before="120" w:after="120" w:line="288" w:lineRule="auto"/>
        <w:ind w:firstLine="562"/>
        <w:jc w:val="both"/>
        <w:rPr>
          <w:szCs w:val="28"/>
        </w:rPr>
      </w:pPr>
      <w:r>
        <w:rPr>
          <w:szCs w:val="28"/>
        </w:rPr>
        <w:t>- Chất thải rắn công nghiệp thông thường: Các loại giấy vụn, thùng carton, bao bì nilon,… được thu gom, lưu giữ riêng; phần chất thải rắn công nghiệp thông thường này có khả năng tái sử dụng nên được thu gom triệt để và lưu giữ ở khu vực chứa phế liệu, để tái sử dụng lại hoặc định kỳ bán cho Cơ sở thu mua phế liệu tại địa phương.</w:t>
      </w:r>
    </w:p>
    <w:p w:rsidR="009F3DDC" w:rsidRPr="005803DB" w:rsidRDefault="009F3DDC" w:rsidP="009F3DDC">
      <w:pPr>
        <w:pStyle w:val="Heading2"/>
        <w:rPr>
          <w:rFonts w:cs="Times New Roman"/>
          <w:szCs w:val="28"/>
        </w:rPr>
      </w:pPr>
      <w:bookmarkStart w:id="322" w:name="_Toc113432370"/>
      <w:bookmarkStart w:id="323" w:name="_Toc128732077"/>
      <w:r w:rsidRPr="005803DB">
        <w:rPr>
          <w:rFonts w:cs="Times New Roman"/>
          <w:szCs w:val="28"/>
        </w:rPr>
        <w:t>Yêu cầu về phòng ngừa, ứng phó sự cố môi trường</w:t>
      </w:r>
      <w:bookmarkEnd w:id="322"/>
      <w:bookmarkEnd w:id="323"/>
    </w:p>
    <w:p w:rsidR="009F3DDC" w:rsidRPr="009F3DDC" w:rsidRDefault="009F3DDC" w:rsidP="009F3DDC">
      <w:pPr>
        <w:pStyle w:val="Heading3"/>
        <w:spacing w:before="120" w:after="120" w:line="288" w:lineRule="auto"/>
        <w:ind w:left="0"/>
        <w:rPr>
          <w:rStyle w:val="Bodytext11"/>
          <w:rFonts w:ascii="Times New Roman" w:hAnsi="Times New Roman" w:cs="Times New Roman"/>
          <w:bCs w:val="0"/>
          <w:i w:val="0"/>
          <w:iCs w:val="0"/>
          <w:color w:val="auto"/>
          <w:sz w:val="28"/>
          <w:szCs w:val="28"/>
        </w:rPr>
      </w:pPr>
      <w:bookmarkStart w:id="324" w:name="_Toc113432371"/>
      <w:bookmarkStart w:id="325" w:name="_Toc128732078"/>
      <w:r w:rsidRPr="009F3DDC">
        <w:rPr>
          <w:rStyle w:val="Bodytext11"/>
          <w:rFonts w:ascii="Times New Roman" w:hAnsi="Times New Roman" w:cs="Times New Roman"/>
          <w:i w:val="0"/>
          <w:color w:val="auto"/>
          <w:sz w:val="28"/>
          <w:szCs w:val="28"/>
        </w:rPr>
        <w:t>Biện pháp phòng chống cháy nổ</w:t>
      </w:r>
      <w:bookmarkEnd w:id="324"/>
      <w:bookmarkEnd w:id="325"/>
    </w:p>
    <w:p w:rsidR="009F3DDC" w:rsidRPr="009F3DDC" w:rsidRDefault="009F3DDC" w:rsidP="009F3DDC">
      <w:pPr>
        <w:pStyle w:val="NIDUNG"/>
        <w:spacing w:line="288" w:lineRule="auto"/>
        <w:ind w:firstLine="561"/>
        <w:rPr>
          <w:rStyle w:val="Bodytext11"/>
          <w:b w:val="0"/>
          <w:bCs/>
          <w:i w:val="0"/>
          <w:sz w:val="28"/>
          <w:szCs w:val="28"/>
          <w:lang w:val="en-US"/>
        </w:rPr>
      </w:pPr>
      <w:r w:rsidRPr="009F3DDC">
        <w:rPr>
          <w:rStyle w:val="Bodytext11"/>
          <w:b w:val="0"/>
          <w:i w:val="0"/>
          <w:sz w:val="28"/>
          <w:szCs w:val="28"/>
          <w:lang w:val="en-US"/>
        </w:rPr>
        <w:t>- T</w:t>
      </w:r>
      <w:r w:rsidRPr="009F3DDC">
        <w:rPr>
          <w:rStyle w:val="Bodytext11"/>
          <w:b w:val="0"/>
          <w:i w:val="0"/>
          <w:sz w:val="28"/>
          <w:szCs w:val="28"/>
        </w:rPr>
        <w:t xml:space="preserve">rang bị hệ thống phòng cháy chữa cháy đạt tiêu chuẩn quy định </w:t>
      </w:r>
      <w:r w:rsidRPr="009F3DDC">
        <w:rPr>
          <w:rStyle w:val="Bodytext11"/>
          <w:b w:val="0"/>
          <w:i w:val="0"/>
          <w:sz w:val="28"/>
          <w:szCs w:val="28"/>
          <w:lang w:val="en-US"/>
        </w:rPr>
        <w:t>gồm</w:t>
      </w:r>
      <w:r w:rsidRPr="009F3DDC">
        <w:rPr>
          <w:rStyle w:val="Bodytext11"/>
          <w:b w:val="0"/>
          <w:i w:val="0"/>
          <w:sz w:val="28"/>
          <w:szCs w:val="28"/>
        </w:rPr>
        <w:t>: Hệ thống báo cháy tự động, hệ thống chữa cháy vách tường, ngoài ra còn trang bị thêm bình chữa cháy xách tay tại các hành lang chung và khu vực sản xuất</w:t>
      </w:r>
      <w:r w:rsidRPr="009F3DDC">
        <w:rPr>
          <w:rStyle w:val="Bodytext11"/>
          <w:b w:val="0"/>
          <w:i w:val="0"/>
          <w:sz w:val="28"/>
          <w:szCs w:val="28"/>
          <w:lang w:val="en-US"/>
        </w:rPr>
        <w:t>,</w:t>
      </w:r>
      <w:r w:rsidRPr="009F3DDC">
        <w:rPr>
          <w:rStyle w:val="Bodytext11"/>
          <w:b w:val="0"/>
          <w:i w:val="0"/>
          <w:sz w:val="28"/>
          <w:szCs w:val="28"/>
        </w:rPr>
        <w:t xml:space="preserve"> thiết bị phòng cháy chữa cháy</w:t>
      </w:r>
      <w:r w:rsidRPr="009F3DDC">
        <w:rPr>
          <w:rStyle w:val="Bodytext11"/>
          <w:b w:val="0"/>
          <w:i w:val="0"/>
          <w:sz w:val="28"/>
          <w:szCs w:val="28"/>
          <w:lang w:val="en-US"/>
        </w:rPr>
        <w:t xml:space="preserve"> </w:t>
      </w:r>
      <w:r w:rsidRPr="009F3DDC">
        <w:rPr>
          <w:rStyle w:val="Bodytext11"/>
          <w:b w:val="0"/>
          <w:i w:val="0"/>
          <w:sz w:val="28"/>
          <w:szCs w:val="28"/>
        </w:rPr>
        <w:t>để nơi dễ nhìn thấy và dễ lấy</w:t>
      </w:r>
      <w:r w:rsidRPr="009F3DDC">
        <w:rPr>
          <w:rStyle w:val="Bodytext11"/>
          <w:b w:val="0"/>
          <w:i w:val="0"/>
          <w:sz w:val="28"/>
          <w:szCs w:val="28"/>
          <w:lang w:val="en-US"/>
        </w:rPr>
        <w:t>.</w:t>
      </w:r>
    </w:p>
    <w:p w:rsidR="009F3DDC" w:rsidRPr="009F3DDC" w:rsidRDefault="009F3DDC" w:rsidP="009F3DDC">
      <w:pPr>
        <w:pStyle w:val="NIDUNG"/>
        <w:spacing w:line="288" w:lineRule="auto"/>
        <w:ind w:firstLine="561"/>
        <w:rPr>
          <w:rStyle w:val="Bodytext11"/>
          <w:b w:val="0"/>
          <w:bCs/>
          <w:i w:val="0"/>
          <w:sz w:val="28"/>
          <w:szCs w:val="28"/>
          <w:lang w:val="en-US"/>
        </w:rPr>
      </w:pPr>
      <w:r w:rsidRPr="009F3DDC">
        <w:rPr>
          <w:rStyle w:val="Bodytext11"/>
          <w:b w:val="0"/>
          <w:i w:val="0"/>
          <w:sz w:val="28"/>
          <w:szCs w:val="28"/>
          <w:lang w:val="en-US"/>
        </w:rPr>
        <w:t xml:space="preserve">- </w:t>
      </w:r>
      <w:r w:rsidRPr="009F3DDC">
        <w:rPr>
          <w:rStyle w:val="Bodytext11"/>
          <w:b w:val="0"/>
          <w:i w:val="0"/>
          <w:sz w:val="28"/>
          <w:szCs w:val="28"/>
        </w:rPr>
        <w:t>Các phương tiện chữa cháy sẽ được kiểm tra thường xuyên và luôn trong tình trạng sẵn sàng</w:t>
      </w:r>
      <w:r w:rsidRPr="009F3DDC">
        <w:rPr>
          <w:rStyle w:val="Bodytext11"/>
          <w:b w:val="0"/>
          <w:i w:val="0"/>
          <w:sz w:val="28"/>
          <w:szCs w:val="28"/>
          <w:lang w:val="en-US"/>
        </w:rPr>
        <w:t>.</w:t>
      </w:r>
    </w:p>
    <w:p w:rsidR="009F3DDC" w:rsidRPr="009F3DDC" w:rsidRDefault="009F3DDC" w:rsidP="009F3DDC">
      <w:pPr>
        <w:pStyle w:val="NIDUNG"/>
        <w:spacing w:line="288" w:lineRule="auto"/>
        <w:ind w:firstLine="561"/>
        <w:rPr>
          <w:rStyle w:val="Bodytext11"/>
          <w:b w:val="0"/>
          <w:bCs/>
          <w:i w:val="0"/>
          <w:sz w:val="28"/>
          <w:szCs w:val="28"/>
          <w:lang w:val="en-US"/>
        </w:rPr>
      </w:pPr>
      <w:r w:rsidRPr="009F3DDC">
        <w:rPr>
          <w:rStyle w:val="Bodytext11"/>
          <w:b w:val="0"/>
          <w:i w:val="0"/>
          <w:sz w:val="28"/>
          <w:szCs w:val="28"/>
          <w:lang w:val="en-US"/>
        </w:rPr>
        <w:t xml:space="preserve">- </w:t>
      </w:r>
      <w:r w:rsidRPr="009F3DDC">
        <w:rPr>
          <w:rStyle w:val="Bodytext11"/>
          <w:b w:val="0"/>
          <w:i w:val="0"/>
          <w:sz w:val="28"/>
          <w:szCs w:val="28"/>
        </w:rPr>
        <w:t>Các thiết bị điện sẽ được duy trì ở điều kiện an toàn, ngăn ngừa khả năng phát tia lửa điện của các thiết bị, dụng cụ điện ở các khu vực gây nguy hiểm</w:t>
      </w:r>
      <w:r w:rsidRPr="009F3DDC">
        <w:rPr>
          <w:rStyle w:val="Bodytext11"/>
          <w:b w:val="0"/>
          <w:i w:val="0"/>
          <w:sz w:val="28"/>
          <w:szCs w:val="28"/>
          <w:lang w:val="en-US"/>
        </w:rPr>
        <w:t>.</w:t>
      </w:r>
    </w:p>
    <w:p w:rsidR="009F3DDC" w:rsidRPr="009F3DDC" w:rsidRDefault="009F3DDC" w:rsidP="009F3DDC">
      <w:pPr>
        <w:pStyle w:val="NIDUNG"/>
        <w:spacing w:line="288" w:lineRule="auto"/>
        <w:ind w:firstLine="561"/>
        <w:rPr>
          <w:rStyle w:val="Bodytext11"/>
          <w:b w:val="0"/>
          <w:bCs/>
          <w:i w:val="0"/>
          <w:sz w:val="28"/>
          <w:szCs w:val="28"/>
          <w:lang w:val="en-US"/>
        </w:rPr>
      </w:pPr>
      <w:r w:rsidRPr="009F3DDC">
        <w:rPr>
          <w:rStyle w:val="Bodytext11"/>
          <w:b w:val="0"/>
          <w:i w:val="0"/>
          <w:sz w:val="28"/>
          <w:szCs w:val="28"/>
          <w:lang w:val="en-US"/>
        </w:rPr>
        <w:t xml:space="preserve">- </w:t>
      </w:r>
      <w:r w:rsidRPr="009F3DDC">
        <w:rPr>
          <w:rStyle w:val="Bodytext11"/>
          <w:b w:val="0"/>
          <w:i w:val="0"/>
          <w:sz w:val="28"/>
          <w:szCs w:val="28"/>
        </w:rPr>
        <w:t>Thường xuyên kiểm tra các hệ thống thông gió và điều hòa không khí</w:t>
      </w:r>
      <w:r w:rsidRPr="009F3DDC">
        <w:rPr>
          <w:rStyle w:val="Bodytext11"/>
          <w:b w:val="0"/>
          <w:i w:val="0"/>
          <w:sz w:val="28"/>
          <w:szCs w:val="28"/>
          <w:lang w:val="en-US"/>
        </w:rPr>
        <w:t>.</w:t>
      </w:r>
    </w:p>
    <w:p w:rsidR="009F3DDC" w:rsidRPr="009F3DDC" w:rsidRDefault="009F3DDC" w:rsidP="009F3DDC">
      <w:pPr>
        <w:pStyle w:val="NIDUNG"/>
        <w:spacing w:line="288" w:lineRule="auto"/>
        <w:ind w:firstLine="561"/>
        <w:rPr>
          <w:rStyle w:val="Bodytext11"/>
          <w:b w:val="0"/>
          <w:bCs/>
          <w:i w:val="0"/>
          <w:sz w:val="28"/>
          <w:szCs w:val="28"/>
        </w:rPr>
      </w:pPr>
      <w:r w:rsidRPr="009F3DDC">
        <w:rPr>
          <w:rStyle w:val="Bodytext11"/>
          <w:b w:val="0"/>
          <w:i w:val="0"/>
          <w:sz w:val="28"/>
          <w:szCs w:val="28"/>
          <w:lang w:val="en-US"/>
        </w:rPr>
        <w:t xml:space="preserve">- </w:t>
      </w:r>
      <w:r w:rsidRPr="009F3DDC">
        <w:rPr>
          <w:rStyle w:val="Bodytext11"/>
          <w:b w:val="0"/>
          <w:i w:val="0"/>
          <w:sz w:val="28"/>
          <w:szCs w:val="28"/>
        </w:rPr>
        <w:t>Phối hợp với cảnh sát phòng cháy chữa cháy</w:t>
      </w:r>
      <w:r w:rsidRPr="009F3DDC">
        <w:rPr>
          <w:rStyle w:val="Bodytext11"/>
          <w:b w:val="0"/>
          <w:i w:val="0"/>
          <w:sz w:val="28"/>
          <w:szCs w:val="28"/>
          <w:lang w:val="en-US"/>
        </w:rPr>
        <w:t xml:space="preserve"> thường xuyên </w:t>
      </w:r>
      <w:r w:rsidRPr="009F3DDC">
        <w:rPr>
          <w:rStyle w:val="Bodytext11"/>
          <w:b w:val="0"/>
          <w:i w:val="0"/>
          <w:sz w:val="28"/>
          <w:szCs w:val="28"/>
        </w:rPr>
        <w:t xml:space="preserve">tổ chức huấn luyện, tuyên truyền, hướng dẫn định kỳ cho </w:t>
      </w:r>
      <w:r w:rsidRPr="009F3DDC">
        <w:rPr>
          <w:rStyle w:val="Bodytext11"/>
          <w:b w:val="0"/>
          <w:i w:val="0"/>
          <w:sz w:val="28"/>
          <w:szCs w:val="28"/>
          <w:lang w:val="en-US"/>
        </w:rPr>
        <w:t xml:space="preserve">công </w:t>
      </w:r>
      <w:r w:rsidRPr="009F3DDC">
        <w:rPr>
          <w:rStyle w:val="Bodytext11"/>
          <w:b w:val="0"/>
          <w:i w:val="0"/>
          <w:sz w:val="28"/>
          <w:szCs w:val="28"/>
        </w:rPr>
        <w:t>nhân</w:t>
      </w:r>
      <w:r w:rsidRPr="009F3DDC">
        <w:rPr>
          <w:rStyle w:val="Bodytext11"/>
          <w:b w:val="0"/>
          <w:i w:val="0"/>
          <w:sz w:val="28"/>
          <w:szCs w:val="28"/>
          <w:lang w:val="en-US"/>
        </w:rPr>
        <w:t>, người lao động</w:t>
      </w:r>
      <w:r w:rsidRPr="009F3DDC">
        <w:rPr>
          <w:rStyle w:val="Bodytext11"/>
          <w:b w:val="0"/>
          <w:i w:val="0"/>
          <w:sz w:val="28"/>
          <w:szCs w:val="28"/>
        </w:rPr>
        <w:t>.</w:t>
      </w:r>
    </w:p>
    <w:p w:rsidR="009F3DDC" w:rsidRPr="00BA0993" w:rsidRDefault="009F3DDC" w:rsidP="009F3DDC">
      <w:pPr>
        <w:pStyle w:val="Heading3"/>
        <w:ind w:left="0"/>
        <w:rPr>
          <w:rFonts w:ascii="Times New Roman" w:eastAsia="Arial Unicode MS" w:hAnsi="Times New Roman" w:cs="Times New Roman"/>
          <w:color w:val="auto"/>
        </w:rPr>
      </w:pPr>
      <w:bookmarkStart w:id="326" w:name="_Toc113432372"/>
      <w:bookmarkStart w:id="327" w:name="_Toc128732079"/>
      <w:r>
        <w:rPr>
          <w:rFonts w:ascii="Times New Roman" w:hAnsi="Times New Roman" w:cs="Times New Roman"/>
          <w:b/>
          <w:color w:val="auto"/>
          <w:sz w:val="28"/>
          <w:szCs w:val="28"/>
          <w:lang w:val="da-DK"/>
        </w:rPr>
        <w:lastRenderedPageBreak/>
        <w:t>Sự cố dịch bệnh</w:t>
      </w:r>
      <w:bookmarkEnd w:id="326"/>
      <w:bookmarkEnd w:id="327"/>
      <w:r>
        <w:rPr>
          <w:rFonts w:ascii="Times New Roman" w:hAnsi="Times New Roman" w:cs="Times New Roman"/>
          <w:b/>
          <w:color w:val="auto"/>
          <w:sz w:val="28"/>
          <w:szCs w:val="28"/>
          <w:lang w:val="da-DK"/>
        </w:rPr>
        <w:t xml:space="preserve"> </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Thông báo ngay cho cán bộ thú y;</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Không bán chạy, không ăn thịt gia cầm trong đàn bị bệnh, không vứt xác chết bừa bãi;</w:t>
      </w:r>
    </w:p>
    <w:p w:rsidR="009F3DDC" w:rsidRPr="001A6D7A" w:rsidRDefault="009F3DDC" w:rsidP="009F3DDC">
      <w:pPr>
        <w:tabs>
          <w:tab w:val="left" w:pos="0"/>
          <w:tab w:val="left" w:pos="284"/>
          <w:tab w:val="left" w:pos="851"/>
        </w:tabs>
        <w:spacing w:before="120" w:after="120" w:line="288" w:lineRule="auto"/>
        <w:ind w:firstLine="567"/>
        <w:contextualSpacing/>
        <w:jc w:val="both"/>
        <w:rPr>
          <w:rFonts w:eastAsia="Times New Roman" w:cs="Times New Roman"/>
          <w:b/>
          <w:i/>
          <w:szCs w:val="28"/>
        </w:rPr>
      </w:pPr>
      <w:r w:rsidRPr="001A6D7A">
        <w:rPr>
          <w:rFonts w:eastAsia="Times New Roman" w:cs="Times New Roman"/>
          <w:szCs w:val="28"/>
        </w:rPr>
        <w:t>+ Thực hiện cách ly, hợp đồng với đơn vị có chức năng thu gom, vận chuyển, xử lý tiêu hủy toàn bộ số lượng gà chết do dịch bệnh.</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Vệ sinh tiêu độc ổ dịch theo trình tự sau:</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Phun sát trùng, tiêu độc toàn bộ khu vực chăn nuôi liên tục 2-3 lần trong tuần đầu. Riêng chuồng nuôi phải để nguyên trạng, phun thuốc sát trùng và ủ 5-7 ngày;</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Quét dọn, thu gom và tiêu hủy phân.</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Rửa sạch chuồng trại và các dụng cụ chăn nuôi phải được thu gom.</w:t>
      </w:r>
    </w:p>
    <w:p w:rsidR="009F3DDC" w:rsidRPr="001A6D7A" w:rsidRDefault="009F3DDC" w:rsidP="009F3DDC">
      <w:pPr>
        <w:numPr>
          <w:ilvl w:val="3"/>
          <w:numId w:val="81"/>
        </w:numPr>
        <w:tabs>
          <w:tab w:val="left" w:pos="284"/>
          <w:tab w:val="left" w:pos="567"/>
          <w:tab w:val="left" w:pos="851"/>
        </w:tabs>
        <w:spacing w:before="120" w:after="120" w:line="288" w:lineRule="auto"/>
        <w:ind w:left="0" w:firstLine="567"/>
        <w:contextualSpacing/>
        <w:jc w:val="both"/>
        <w:rPr>
          <w:rFonts w:eastAsia="Times New Roman" w:cs="Times New Roman"/>
          <w:szCs w:val="28"/>
          <w:lang w:val="vi-VN"/>
        </w:rPr>
      </w:pPr>
      <w:r w:rsidRPr="001A6D7A">
        <w:rPr>
          <w:rFonts w:eastAsia="Times New Roman" w:cs="Times New Roman"/>
          <w:szCs w:val="28"/>
          <w:lang w:val="vi-VN"/>
        </w:rPr>
        <w:t>Việc nuôi gia cầm trở lại phải được sự đồng ý của các cơ quan quản lý thú y.</w:t>
      </w:r>
    </w:p>
    <w:p w:rsidR="009F3DDC" w:rsidRPr="00FC3056" w:rsidRDefault="009F3DDC" w:rsidP="009F3DDC">
      <w:pPr>
        <w:pStyle w:val="Heading2"/>
        <w:spacing w:line="240" w:lineRule="auto"/>
        <w:ind w:left="142"/>
        <w:rPr>
          <w:rFonts w:cs="Times New Roman"/>
          <w:szCs w:val="28"/>
        </w:rPr>
      </w:pPr>
      <w:bookmarkStart w:id="328" w:name="_Toc128732080"/>
      <w:r w:rsidRPr="00FC3056">
        <w:rPr>
          <w:rFonts w:cs="Times New Roman"/>
          <w:szCs w:val="28"/>
        </w:rPr>
        <w:t xml:space="preserve">Sự cố </w:t>
      </w:r>
      <w:r>
        <w:rPr>
          <w:rFonts w:cs="Times New Roman"/>
          <w:szCs w:val="28"/>
        </w:rPr>
        <w:t>hệ thống xử lý nước thải</w:t>
      </w:r>
      <w:bookmarkEnd w:id="328"/>
    </w:p>
    <w:p w:rsidR="009F3DDC" w:rsidRPr="00B611FD" w:rsidRDefault="009F3DDC" w:rsidP="009F3DDC">
      <w:pPr>
        <w:tabs>
          <w:tab w:val="left" w:pos="284"/>
        </w:tabs>
        <w:spacing w:before="120" w:after="120" w:line="288" w:lineRule="auto"/>
        <w:ind w:firstLine="567"/>
        <w:jc w:val="both"/>
        <w:rPr>
          <w:rFonts w:eastAsia="Times New Roman" w:cs="Times New Roman"/>
          <w:szCs w:val="28"/>
          <w:lang w:val="vi-VN"/>
        </w:rPr>
      </w:pPr>
      <w:r w:rsidRPr="00B611FD">
        <w:rPr>
          <w:rFonts w:eastAsia="Times New Roman" w:cs="Times New Roman"/>
          <w:szCs w:val="28"/>
          <w:lang w:val="vi-VN"/>
        </w:rPr>
        <w:t>Đảm bảo vận hành, bảo trì hệ thống theo đúng quy trình đã được hướng dẫn;</w:t>
      </w:r>
    </w:p>
    <w:p w:rsidR="009F3DDC" w:rsidRPr="00B611FD" w:rsidRDefault="009F3DDC" w:rsidP="009F3DDC">
      <w:pPr>
        <w:tabs>
          <w:tab w:val="left" w:pos="284"/>
        </w:tabs>
        <w:spacing w:before="120" w:after="120" w:line="288" w:lineRule="auto"/>
        <w:ind w:firstLine="567"/>
        <w:jc w:val="both"/>
        <w:rPr>
          <w:rFonts w:eastAsia="Times New Roman" w:cs="Times New Roman"/>
          <w:szCs w:val="28"/>
          <w:lang w:val="vi-VN"/>
        </w:rPr>
      </w:pPr>
      <w:r w:rsidRPr="00B611FD">
        <w:rPr>
          <w:rFonts w:eastAsia="Times New Roman" w:cs="Times New Roman"/>
          <w:szCs w:val="28"/>
          <w:lang w:val="vi-VN"/>
        </w:rPr>
        <w:t>Kiểm tra quá trình thu gom nước thải của tuyến mương dẫn nhằm kịp thời khắc phục thay thế kịp thời các vị trí bị rò rỉ nước thải. Đường ống cấp thoát nước phải có đường cách ly an toàn</w:t>
      </w:r>
    </w:p>
    <w:p w:rsidR="009F3DDC" w:rsidRDefault="009F3DDC" w:rsidP="009F3DDC">
      <w:pPr>
        <w:pStyle w:val="----cngthuc"/>
        <w:spacing w:line="288" w:lineRule="auto"/>
        <w:ind w:firstLine="567"/>
        <w:rPr>
          <w:sz w:val="28"/>
          <w:szCs w:val="28"/>
        </w:rPr>
      </w:pPr>
      <w:r w:rsidRPr="00B611FD">
        <w:rPr>
          <w:sz w:val="28"/>
          <w:szCs w:val="28"/>
        </w:rPr>
        <w:t xml:space="preserve">Sau khi khắc phục sự cố, bơm nước vận hành thử hệ thống xử lý. Nhận biết chất lượng nước bằng cảm quan (màu sắc, độ đục) và kiểm tra, phân tích một số thông số ô nhiễm thông thường (nếu có điều kiện). Nếu hệ thống vận hành bình thường và chất lượng nước sau xử lý đạt giới hạn yêu cầu, tiếp tục nhận nước thải từ </w:t>
      </w:r>
      <w:r w:rsidRPr="00B611FD">
        <w:rPr>
          <w:sz w:val="28"/>
          <w:szCs w:val="28"/>
          <w:lang w:val="en-US"/>
        </w:rPr>
        <w:t>c</w:t>
      </w:r>
      <w:r w:rsidRPr="00B611FD">
        <w:rPr>
          <w:sz w:val="28"/>
          <w:szCs w:val="28"/>
        </w:rPr>
        <w:t xml:space="preserve">ơ </w:t>
      </w:r>
      <w:r w:rsidRPr="00B611FD">
        <w:rPr>
          <w:sz w:val="28"/>
          <w:szCs w:val="28"/>
          <w:lang w:val="en-US"/>
        </w:rPr>
        <w:t>s</w:t>
      </w:r>
      <w:r w:rsidRPr="00B611FD">
        <w:rPr>
          <w:sz w:val="28"/>
          <w:szCs w:val="28"/>
        </w:rPr>
        <w:t>ở để xử lý, vận hành hệ thống theo các nguyên tắc đã đề ra.</w:t>
      </w:r>
    </w:p>
    <w:p w:rsidR="009F3DDC" w:rsidRDefault="009F3DDC">
      <w:pPr>
        <w:spacing w:after="0" w:line="240" w:lineRule="auto"/>
        <w:rPr>
          <w:rFonts w:eastAsia="Times New Roman" w:cs="Times New Roman"/>
          <w:szCs w:val="28"/>
          <w:lang w:val="vi-VN" w:eastAsia="ko-KR"/>
        </w:rPr>
      </w:pPr>
      <w:r>
        <w:rPr>
          <w:szCs w:val="28"/>
        </w:rPr>
        <w:br w:type="page"/>
      </w:r>
    </w:p>
    <w:p w:rsidR="00BF1601" w:rsidRPr="001A6D7A" w:rsidRDefault="00BF1601" w:rsidP="00BF1601">
      <w:pPr>
        <w:pStyle w:val="Heading1"/>
        <w:numPr>
          <w:ilvl w:val="0"/>
          <w:numId w:val="0"/>
        </w:numPr>
        <w:spacing w:before="120" w:after="120" w:line="288" w:lineRule="auto"/>
        <w:jc w:val="center"/>
        <w:rPr>
          <w:rFonts w:cs="Times New Roman"/>
          <w:szCs w:val="28"/>
        </w:rPr>
      </w:pPr>
      <w:bookmarkStart w:id="329" w:name="_Toc113432374"/>
      <w:bookmarkStart w:id="330" w:name="_Toc128732081"/>
      <w:r w:rsidRPr="001A6D7A">
        <w:rPr>
          <w:rFonts w:cs="Times New Roman"/>
          <w:szCs w:val="28"/>
        </w:rPr>
        <w:lastRenderedPageBreak/>
        <w:t>Chương V</w:t>
      </w:r>
      <w:bookmarkEnd w:id="329"/>
      <w:bookmarkEnd w:id="330"/>
    </w:p>
    <w:p w:rsidR="00BF1601" w:rsidRPr="001A6D7A" w:rsidRDefault="00BF1601" w:rsidP="00BF1601">
      <w:pPr>
        <w:pStyle w:val="Heading1"/>
        <w:numPr>
          <w:ilvl w:val="0"/>
          <w:numId w:val="0"/>
        </w:numPr>
        <w:spacing w:before="120" w:after="120" w:line="288" w:lineRule="auto"/>
        <w:jc w:val="center"/>
        <w:rPr>
          <w:rFonts w:cs="Times New Roman"/>
          <w:szCs w:val="28"/>
        </w:rPr>
      </w:pPr>
      <w:bookmarkStart w:id="331" w:name="_Toc113432375"/>
      <w:bookmarkStart w:id="332" w:name="_Toc128732082"/>
      <w:r w:rsidRPr="001A6D7A">
        <w:rPr>
          <w:rFonts w:cs="Times New Roman"/>
          <w:szCs w:val="28"/>
        </w:rPr>
        <w:t xml:space="preserve">KẾT QUẢ QUAN TRẮC MÔI TRƯỜNG CỦA </w:t>
      </w:r>
      <w:r>
        <w:rPr>
          <w:rFonts w:cs="Times New Roman"/>
          <w:szCs w:val="28"/>
        </w:rPr>
        <w:t>CƠ SỞ</w:t>
      </w:r>
      <w:bookmarkEnd w:id="331"/>
      <w:bookmarkEnd w:id="332"/>
      <w:r w:rsidRPr="001A6D7A">
        <w:rPr>
          <w:rFonts w:cs="Times New Roman"/>
          <w:szCs w:val="28"/>
        </w:rPr>
        <w:t xml:space="preserve"> </w:t>
      </w:r>
    </w:p>
    <w:p w:rsidR="00FF6069" w:rsidRDefault="00BF1601" w:rsidP="00BF1601">
      <w:pPr>
        <w:pStyle w:val="Heading1"/>
        <w:numPr>
          <w:ilvl w:val="0"/>
          <w:numId w:val="0"/>
        </w:numPr>
        <w:spacing w:before="120" w:after="120" w:line="288" w:lineRule="auto"/>
        <w:ind w:firstLine="567"/>
        <w:jc w:val="both"/>
        <w:rPr>
          <w:rFonts w:cs="Times New Roman"/>
          <w:b w:val="0"/>
          <w:szCs w:val="28"/>
        </w:rPr>
      </w:pPr>
      <w:bookmarkStart w:id="333" w:name="_Toc106110547"/>
      <w:bookmarkStart w:id="334" w:name="_Toc128732083"/>
      <w:bookmarkStart w:id="335" w:name="_Toc111641163"/>
      <w:bookmarkStart w:id="336" w:name="_Toc111641337"/>
      <w:bookmarkStart w:id="337" w:name="_Toc111809828"/>
      <w:bookmarkStart w:id="338" w:name="_Toc113370041"/>
      <w:bookmarkStart w:id="339" w:name="_Toc113432376"/>
      <w:r w:rsidRPr="001A6D7A">
        <w:rPr>
          <w:rFonts w:cs="Times New Roman"/>
          <w:b w:val="0"/>
          <w:szCs w:val="28"/>
        </w:rPr>
        <w:t xml:space="preserve">Tại thời điểm thực hiện giấy phép môi trường </w:t>
      </w:r>
      <w:r>
        <w:rPr>
          <w:rFonts w:cs="Times New Roman"/>
          <w:b w:val="0"/>
          <w:szCs w:val="28"/>
        </w:rPr>
        <w:t>Cơ sở</w:t>
      </w:r>
      <w:r w:rsidRPr="001A6D7A">
        <w:rPr>
          <w:rFonts w:cs="Times New Roman"/>
          <w:b w:val="0"/>
          <w:szCs w:val="28"/>
        </w:rPr>
        <w:t xml:space="preserve"> chưa thực hiện chương trình quan trắc môi trường.</w:t>
      </w:r>
      <w:bookmarkEnd w:id="333"/>
      <w:bookmarkEnd w:id="334"/>
      <w:r>
        <w:rPr>
          <w:rFonts w:cs="Times New Roman"/>
          <w:b w:val="0"/>
          <w:szCs w:val="28"/>
        </w:rPr>
        <w:t xml:space="preserve"> </w:t>
      </w:r>
      <w:bookmarkEnd w:id="335"/>
      <w:bookmarkEnd w:id="336"/>
      <w:bookmarkEnd w:id="337"/>
      <w:bookmarkEnd w:id="338"/>
      <w:bookmarkEnd w:id="339"/>
    </w:p>
    <w:p w:rsidR="00FF6069" w:rsidRDefault="00FF6069">
      <w:pPr>
        <w:spacing w:after="0" w:line="240" w:lineRule="auto"/>
        <w:rPr>
          <w:rFonts w:eastAsiaTheme="majorEastAsia" w:cs="Times New Roman"/>
          <w:szCs w:val="28"/>
        </w:rPr>
      </w:pPr>
      <w:r>
        <w:rPr>
          <w:rFonts w:cs="Times New Roman"/>
          <w:b/>
          <w:szCs w:val="28"/>
        </w:rPr>
        <w:br w:type="page"/>
      </w:r>
    </w:p>
    <w:p w:rsidR="0056722B" w:rsidRPr="001A6D7A" w:rsidRDefault="0056722B" w:rsidP="0056722B">
      <w:pPr>
        <w:pStyle w:val="Heading1"/>
        <w:numPr>
          <w:ilvl w:val="0"/>
          <w:numId w:val="0"/>
        </w:numPr>
        <w:spacing w:before="120" w:after="120" w:line="288" w:lineRule="auto"/>
        <w:jc w:val="center"/>
        <w:rPr>
          <w:rFonts w:cs="Times New Roman"/>
          <w:szCs w:val="28"/>
        </w:rPr>
      </w:pPr>
      <w:bookmarkStart w:id="340" w:name="_Toc113432379"/>
      <w:bookmarkStart w:id="341" w:name="_Toc128732084"/>
      <w:r w:rsidRPr="001A6D7A">
        <w:rPr>
          <w:rFonts w:cs="Times New Roman"/>
          <w:szCs w:val="28"/>
        </w:rPr>
        <w:lastRenderedPageBreak/>
        <w:t>Chương VI</w:t>
      </w:r>
      <w:bookmarkEnd w:id="340"/>
      <w:bookmarkEnd w:id="341"/>
    </w:p>
    <w:p w:rsidR="0056722B" w:rsidRPr="001A6D7A" w:rsidRDefault="0056722B" w:rsidP="0056722B">
      <w:pPr>
        <w:pStyle w:val="Heading1"/>
        <w:numPr>
          <w:ilvl w:val="0"/>
          <w:numId w:val="0"/>
        </w:numPr>
        <w:spacing w:before="120" w:after="120" w:line="288" w:lineRule="auto"/>
        <w:jc w:val="center"/>
        <w:rPr>
          <w:rFonts w:cs="Times New Roman"/>
          <w:szCs w:val="28"/>
        </w:rPr>
      </w:pPr>
      <w:bookmarkStart w:id="342" w:name="_Toc113432380"/>
      <w:bookmarkStart w:id="343" w:name="_Toc128732085"/>
      <w:r w:rsidRPr="001A6D7A">
        <w:rPr>
          <w:rFonts w:cs="Times New Roman"/>
          <w:szCs w:val="28"/>
        </w:rPr>
        <w:t xml:space="preserve">CHƯƠNG TRÌNH QUAN TRẮC MÔI TRƯỜNG CỦA </w:t>
      </w:r>
      <w:r>
        <w:rPr>
          <w:rFonts w:cs="Times New Roman"/>
          <w:szCs w:val="28"/>
        </w:rPr>
        <w:t>CƠ SỞ</w:t>
      </w:r>
      <w:bookmarkEnd w:id="342"/>
      <w:bookmarkEnd w:id="343"/>
      <w:r w:rsidRPr="001A6D7A">
        <w:rPr>
          <w:rFonts w:cs="Times New Roman"/>
          <w:szCs w:val="28"/>
        </w:rPr>
        <w:t xml:space="preserve"> </w:t>
      </w:r>
    </w:p>
    <w:p w:rsidR="0056722B" w:rsidRPr="001A6D7A" w:rsidRDefault="0056722B" w:rsidP="0056722B">
      <w:pPr>
        <w:spacing w:before="120" w:after="120" w:line="288" w:lineRule="auto"/>
        <w:ind w:firstLine="567"/>
        <w:jc w:val="both"/>
        <w:rPr>
          <w:rFonts w:cs="Times New Roman"/>
          <w:szCs w:val="28"/>
        </w:rPr>
      </w:pPr>
      <w:r>
        <w:rPr>
          <w:rFonts w:cs="Times New Roman"/>
          <w:szCs w:val="28"/>
        </w:rPr>
        <w:t>Với</w:t>
      </w:r>
      <w:r w:rsidRPr="001A6D7A">
        <w:rPr>
          <w:rFonts w:cs="Times New Roman"/>
          <w:szCs w:val="28"/>
        </w:rPr>
        <w:t xml:space="preserve"> các công trình bảo vệ môi trường </w:t>
      </w:r>
      <w:r>
        <w:rPr>
          <w:rFonts w:cs="Times New Roman"/>
          <w:szCs w:val="28"/>
        </w:rPr>
        <w:t>đã thực hiện.</w:t>
      </w:r>
      <w:r w:rsidRPr="001A6D7A">
        <w:rPr>
          <w:rFonts w:cs="Times New Roman"/>
          <w:szCs w:val="28"/>
        </w:rPr>
        <w:t xml:space="preserve"> </w:t>
      </w:r>
      <w:r>
        <w:rPr>
          <w:rFonts w:cs="Times New Roman"/>
          <w:szCs w:val="28"/>
        </w:rPr>
        <w:t>Cơ sở</w:t>
      </w:r>
      <w:r w:rsidRPr="001A6D7A">
        <w:rPr>
          <w:rFonts w:cs="Times New Roman"/>
          <w:szCs w:val="28"/>
        </w:rPr>
        <w:t xml:space="preserve"> </w:t>
      </w:r>
      <w:r>
        <w:rPr>
          <w:rFonts w:cs="Times New Roman"/>
          <w:szCs w:val="28"/>
        </w:rPr>
        <w:t>thực hiện</w:t>
      </w:r>
      <w:r w:rsidRPr="001A6D7A">
        <w:rPr>
          <w:rFonts w:cs="Times New Roman"/>
          <w:szCs w:val="28"/>
        </w:rPr>
        <w:t xml:space="preserve"> kế hoạch vận hành thử nghiệm công trình xử lý chất thải, chương trình quan trắc môi trường cụ thể như sau:</w:t>
      </w:r>
    </w:p>
    <w:p w:rsidR="0056722B" w:rsidRDefault="0056722B" w:rsidP="0056722B">
      <w:pPr>
        <w:pStyle w:val="Heading1"/>
        <w:numPr>
          <w:ilvl w:val="0"/>
          <w:numId w:val="85"/>
        </w:numPr>
        <w:spacing w:before="120" w:after="120" w:line="288" w:lineRule="auto"/>
        <w:rPr>
          <w:rFonts w:cs="Times New Roman"/>
          <w:szCs w:val="28"/>
        </w:rPr>
      </w:pPr>
      <w:bookmarkStart w:id="344" w:name="_Toc113432381"/>
      <w:bookmarkStart w:id="345" w:name="_Toc128732086"/>
      <w:r>
        <w:rPr>
          <w:rFonts w:cs="Times New Roman"/>
          <w:szCs w:val="28"/>
        </w:rPr>
        <w:t>Kế hoạch</w:t>
      </w:r>
      <w:r w:rsidRPr="0056722B">
        <w:rPr>
          <w:rFonts w:cs="Times New Roman"/>
          <w:szCs w:val="28"/>
        </w:rPr>
        <w:t xml:space="preserve"> vận hành thử nghiệm công trình</w:t>
      </w:r>
      <w:bookmarkEnd w:id="344"/>
      <w:r w:rsidRPr="0056722B">
        <w:rPr>
          <w:rFonts w:cs="Times New Roman"/>
          <w:szCs w:val="28"/>
        </w:rPr>
        <w:t xml:space="preserve"> </w:t>
      </w:r>
      <w:r>
        <w:rPr>
          <w:rFonts w:cs="Times New Roman"/>
          <w:szCs w:val="28"/>
        </w:rPr>
        <w:t>xử lý chất thải</w:t>
      </w:r>
      <w:bookmarkEnd w:id="345"/>
    </w:p>
    <w:p w:rsidR="0056722B" w:rsidRPr="0056722B" w:rsidRDefault="0056722B" w:rsidP="0056722B">
      <w:pPr>
        <w:pStyle w:val="Heading2"/>
        <w:rPr>
          <w:rFonts w:cs="Times New Roman"/>
          <w:szCs w:val="28"/>
        </w:rPr>
      </w:pPr>
      <w:bookmarkStart w:id="346" w:name="_Toc128732087"/>
      <w:r>
        <w:rPr>
          <w:rFonts w:cs="Times New Roman"/>
          <w:szCs w:val="28"/>
        </w:rPr>
        <w:t>Thời gian dự kiến</w:t>
      </w:r>
      <w:r w:rsidRPr="0056722B">
        <w:rPr>
          <w:rFonts w:cs="Times New Roman"/>
          <w:szCs w:val="28"/>
        </w:rPr>
        <w:t xml:space="preserve"> vận hành thử nghiệm</w:t>
      </w:r>
      <w:bookmarkEnd w:id="346"/>
      <w:r w:rsidRPr="0056722B">
        <w:rPr>
          <w:rFonts w:cs="Times New Roman"/>
          <w:szCs w:val="28"/>
        </w:rPr>
        <w:t xml:space="preserve"> </w:t>
      </w:r>
    </w:p>
    <w:p w:rsidR="00FC210F" w:rsidRDefault="00FC210F" w:rsidP="00FC210F">
      <w:pPr>
        <w:spacing w:before="120" w:after="120" w:line="288" w:lineRule="auto"/>
        <w:ind w:firstLine="567"/>
        <w:jc w:val="both"/>
        <w:rPr>
          <w:rFonts w:cs="Times New Roman"/>
          <w:szCs w:val="28"/>
        </w:rPr>
      </w:pPr>
      <w:r w:rsidRPr="006B2204">
        <w:rPr>
          <w:rFonts w:cs="Times New Roman"/>
          <w:szCs w:val="28"/>
        </w:rPr>
        <w:t xml:space="preserve">Danh mục chi tiết kế hoạch vận hành thử nghiệm các công trình xử lý chất thải dự kiến của </w:t>
      </w:r>
      <w:r>
        <w:rPr>
          <w:rFonts w:cs="Times New Roman"/>
          <w:szCs w:val="28"/>
        </w:rPr>
        <w:t>cơ sở</w:t>
      </w:r>
      <w:r w:rsidRPr="006B2204">
        <w:rPr>
          <w:rFonts w:cs="Times New Roman"/>
          <w:szCs w:val="28"/>
        </w:rPr>
        <w:t>, Cụ thể như bảng sau:</w:t>
      </w:r>
    </w:p>
    <w:p w:rsidR="00FC210F" w:rsidRPr="00633AE6" w:rsidRDefault="00FC210F" w:rsidP="00FC210F">
      <w:pPr>
        <w:pStyle w:val="Caption"/>
        <w:jc w:val="center"/>
        <w:rPr>
          <w:color w:val="auto"/>
          <w:sz w:val="28"/>
          <w:szCs w:val="28"/>
        </w:rPr>
      </w:pPr>
      <w:bookmarkStart w:id="347" w:name="_Toc128732265"/>
      <w:r w:rsidRPr="00633AE6">
        <w:rPr>
          <w:color w:val="auto"/>
          <w:sz w:val="28"/>
          <w:szCs w:val="28"/>
        </w:rPr>
        <w:t>Bả</w:t>
      </w:r>
      <w:r>
        <w:rPr>
          <w:color w:val="auto"/>
          <w:sz w:val="28"/>
          <w:szCs w:val="28"/>
        </w:rPr>
        <w:t>ng 6.</w:t>
      </w:r>
      <w:r w:rsidRPr="00633AE6">
        <w:rPr>
          <w:color w:val="auto"/>
          <w:sz w:val="28"/>
          <w:szCs w:val="28"/>
        </w:rPr>
        <w:fldChar w:fldCharType="begin"/>
      </w:r>
      <w:r w:rsidRPr="00633AE6">
        <w:rPr>
          <w:color w:val="auto"/>
          <w:sz w:val="28"/>
          <w:szCs w:val="28"/>
        </w:rPr>
        <w:instrText xml:space="preserve"> SEQ Bảng_6 \* ARABIC </w:instrText>
      </w:r>
      <w:r w:rsidRPr="00633AE6">
        <w:rPr>
          <w:color w:val="auto"/>
          <w:sz w:val="28"/>
          <w:szCs w:val="28"/>
        </w:rPr>
        <w:fldChar w:fldCharType="separate"/>
      </w:r>
      <w:r>
        <w:rPr>
          <w:noProof/>
          <w:color w:val="auto"/>
          <w:sz w:val="28"/>
          <w:szCs w:val="28"/>
        </w:rPr>
        <w:t>1</w:t>
      </w:r>
      <w:r w:rsidRPr="00633AE6">
        <w:rPr>
          <w:color w:val="auto"/>
          <w:sz w:val="28"/>
          <w:szCs w:val="28"/>
        </w:rPr>
        <w:fldChar w:fldCharType="end"/>
      </w:r>
      <w:r w:rsidRPr="00633AE6">
        <w:rPr>
          <w:color w:val="auto"/>
          <w:sz w:val="28"/>
          <w:szCs w:val="28"/>
        </w:rPr>
        <w:t xml:space="preserve">. </w:t>
      </w:r>
      <w:r w:rsidRPr="00633AE6">
        <w:rPr>
          <w:bCs/>
          <w:color w:val="auto"/>
          <w:sz w:val="28"/>
          <w:szCs w:val="28"/>
        </w:rPr>
        <w:t xml:space="preserve">Kế hoạch vận hành thử nghiệm công trình xử lý </w:t>
      </w:r>
      <w:r>
        <w:rPr>
          <w:bCs/>
          <w:color w:val="auto"/>
          <w:sz w:val="28"/>
          <w:szCs w:val="28"/>
        </w:rPr>
        <w:t>khí</w:t>
      </w:r>
      <w:r w:rsidRPr="00633AE6">
        <w:rPr>
          <w:bCs/>
          <w:color w:val="auto"/>
          <w:sz w:val="28"/>
          <w:szCs w:val="28"/>
        </w:rPr>
        <w:t xml:space="preserve"> thải</w:t>
      </w:r>
      <w:bookmarkEnd w:id="347"/>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3191"/>
        <w:gridCol w:w="1792"/>
        <w:gridCol w:w="1536"/>
        <w:gridCol w:w="2021"/>
      </w:tblGrid>
      <w:tr w:rsidR="00FC210F" w:rsidRPr="00FC210F" w:rsidTr="00FC210F">
        <w:trPr>
          <w:trHeight w:val="1287"/>
        </w:trPr>
        <w:tc>
          <w:tcPr>
            <w:tcW w:w="402" w:type="pct"/>
            <w:vAlign w:val="center"/>
          </w:tcPr>
          <w:p w:rsidR="00FC210F" w:rsidRPr="00FC210F" w:rsidRDefault="00FC210F" w:rsidP="00CD0903">
            <w:pPr>
              <w:spacing w:before="120" w:after="120" w:line="288" w:lineRule="auto"/>
              <w:jc w:val="center"/>
              <w:rPr>
                <w:b/>
                <w:bCs/>
                <w:szCs w:val="28"/>
              </w:rPr>
            </w:pPr>
            <w:r w:rsidRPr="00FC210F">
              <w:rPr>
                <w:b/>
                <w:bCs/>
                <w:szCs w:val="28"/>
              </w:rPr>
              <w:t>STT</w:t>
            </w:r>
          </w:p>
        </w:tc>
        <w:tc>
          <w:tcPr>
            <w:tcW w:w="1718" w:type="pct"/>
            <w:vAlign w:val="center"/>
          </w:tcPr>
          <w:p w:rsidR="00FC210F" w:rsidRPr="00FC210F" w:rsidRDefault="00FC210F" w:rsidP="00CD0903">
            <w:pPr>
              <w:spacing w:before="120" w:after="120" w:line="288" w:lineRule="auto"/>
              <w:jc w:val="center"/>
              <w:rPr>
                <w:b/>
                <w:bCs/>
                <w:szCs w:val="28"/>
              </w:rPr>
            </w:pPr>
            <w:r w:rsidRPr="00FC210F">
              <w:rPr>
                <w:b/>
                <w:bCs/>
                <w:szCs w:val="28"/>
              </w:rPr>
              <w:t>Nội dung                                    vận hành thử nghiệm</w:t>
            </w:r>
          </w:p>
        </w:tc>
        <w:tc>
          <w:tcPr>
            <w:tcW w:w="965" w:type="pct"/>
            <w:vAlign w:val="center"/>
          </w:tcPr>
          <w:p w:rsidR="00FC210F" w:rsidRPr="00FC210F" w:rsidRDefault="00FC210F" w:rsidP="00CD0903">
            <w:pPr>
              <w:spacing w:before="120" w:after="120" w:line="288" w:lineRule="auto"/>
              <w:jc w:val="center"/>
              <w:rPr>
                <w:b/>
                <w:bCs/>
                <w:szCs w:val="28"/>
              </w:rPr>
            </w:pPr>
            <w:r w:rsidRPr="00FC210F">
              <w:rPr>
                <w:b/>
                <w:bCs/>
                <w:szCs w:val="28"/>
              </w:rPr>
              <w:t>Thời gian bắt đầu</w:t>
            </w:r>
          </w:p>
        </w:tc>
        <w:tc>
          <w:tcPr>
            <w:tcW w:w="827" w:type="pct"/>
            <w:vAlign w:val="center"/>
          </w:tcPr>
          <w:p w:rsidR="00FC210F" w:rsidRPr="00FC210F" w:rsidRDefault="00FC210F" w:rsidP="00CD0903">
            <w:pPr>
              <w:spacing w:before="120" w:after="120" w:line="288" w:lineRule="auto"/>
              <w:jc w:val="center"/>
              <w:rPr>
                <w:b/>
                <w:bCs/>
                <w:szCs w:val="28"/>
              </w:rPr>
            </w:pPr>
            <w:r w:rsidRPr="00FC210F">
              <w:rPr>
                <w:b/>
                <w:bCs/>
                <w:szCs w:val="28"/>
              </w:rPr>
              <w:t>Thời gian kết thúc</w:t>
            </w:r>
          </w:p>
        </w:tc>
        <w:tc>
          <w:tcPr>
            <w:tcW w:w="1088" w:type="pct"/>
            <w:vAlign w:val="center"/>
          </w:tcPr>
          <w:p w:rsidR="00FC210F" w:rsidRPr="00FC210F" w:rsidRDefault="00FC210F" w:rsidP="00CD0903">
            <w:pPr>
              <w:spacing w:before="120" w:after="120" w:line="288" w:lineRule="auto"/>
              <w:jc w:val="center"/>
              <w:rPr>
                <w:b/>
                <w:bCs/>
                <w:szCs w:val="28"/>
              </w:rPr>
            </w:pPr>
            <w:r w:rsidRPr="00FC210F">
              <w:rPr>
                <w:b/>
                <w:bCs/>
                <w:szCs w:val="28"/>
              </w:rPr>
              <w:t>Công suất                      dự kiến</w:t>
            </w:r>
          </w:p>
        </w:tc>
      </w:tr>
      <w:tr w:rsidR="00FC210F" w:rsidRPr="00FC210F" w:rsidTr="00FC210F">
        <w:trPr>
          <w:trHeight w:val="2412"/>
        </w:trPr>
        <w:tc>
          <w:tcPr>
            <w:tcW w:w="402" w:type="pct"/>
            <w:vAlign w:val="center"/>
          </w:tcPr>
          <w:p w:rsidR="00FC210F" w:rsidRPr="00FC210F" w:rsidRDefault="00FC210F" w:rsidP="00CD0903">
            <w:pPr>
              <w:spacing w:before="120" w:after="120" w:line="288" w:lineRule="auto"/>
              <w:jc w:val="center"/>
              <w:rPr>
                <w:szCs w:val="28"/>
              </w:rPr>
            </w:pPr>
            <w:r w:rsidRPr="00FC210F">
              <w:rPr>
                <w:szCs w:val="28"/>
              </w:rPr>
              <w:t>1</w:t>
            </w:r>
          </w:p>
        </w:tc>
        <w:tc>
          <w:tcPr>
            <w:tcW w:w="1718" w:type="pct"/>
            <w:vAlign w:val="center"/>
          </w:tcPr>
          <w:p w:rsidR="00FC210F" w:rsidRPr="00FC210F" w:rsidRDefault="00FC210F" w:rsidP="00FC210F">
            <w:pPr>
              <w:spacing w:before="120" w:after="120" w:line="288" w:lineRule="auto"/>
              <w:rPr>
                <w:szCs w:val="28"/>
              </w:rPr>
            </w:pPr>
            <w:r w:rsidRPr="00FC210F">
              <w:rPr>
                <w:szCs w:val="28"/>
              </w:rPr>
              <w:t xml:space="preserve">Vận hành thử nghiệm công trình xử lý </w:t>
            </w:r>
            <w:r>
              <w:rPr>
                <w:szCs w:val="28"/>
              </w:rPr>
              <w:t>nước</w:t>
            </w:r>
            <w:r w:rsidRPr="00FC210F">
              <w:rPr>
                <w:szCs w:val="28"/>
              </w:rPr>
              <w:t xml:space="preserve"> thải</w:t>
            </w:r>
          </w:p>
        </w:tc>
        <w:tc>
          <w:tcPr>
            <w:tcW w:w="965" w:type="pct"/>
            <w:vAlign w:val="center"/>
          </w:tcPr>
          <w:p w:rsidR="00FC210F" w:rsidRPr="00FC210F" w:rsidRDefault="00FC210F" w:rsidP="00FC210F">
            <w:pPr>
              <w:spacing w:before="120" w:after="120" w:line="288" w:lineRule="auto"/>
              <w:jc w:val="center"/>
              <w:rPr>
                <w:szCs w:val="28"/>
              </w:rPr>
            </w:pPr>
            <w:r>
              <w:rPr>
                <w:szCs w:val="28"/>
              </w:rPr>
              <w:t>22</w:t>
            </w:r>
            <w:r w:rsidRPr="00FC210F">
              <w:rPr>
                <w:szCs w:val="28"/>
              </w:rPr>
              <w:t>/</w:t>
            </w:r>
            <w:r>
              <w:rPr>
                <w:szCs w:val="28"/>
              </w:rPr>
              <w:t>05/2023</w:t>
            </w:r>
          </w:p>
        </w:tc>
        <w:tc>
          <w:tcPr>
            <w:tcW w:w="827" w:type="pct"/>
            <w:vAlign w:val="center"/>
          </w:tcPr>
          <w:p w:rsidR="00FC210F" w:rsidRPr="00FC210F" w:rsidRDefault="00FC210F" w:rsidP="00FC210F">
            <w:pPr>
              <w:spacing w:before="120" w:after="120" w:line="288" w:lineRule="auto"/>
              <w:jc w:val="center"/>
              <w:rPr>
                <w:szCs w:val="28"/>
              </w:rPr>
            </w:pPr>
            <w:r>
              <w:rPr>
                <w:szCs w:val="28"/>
              </w:rPr>
              <w:t>22/06</w:t>
            </w:r>
            <w:r w:rsidRPr="00FC210F">
              <w:rPr>
                <w:szCs w:val="28"/>
              </w:rPr>
              <w:t>/202</w:t>
            </w:r>
            <w:r>
              <w:rPr>
                <w:szCs w:val="28"/>
              </w:rPr>
              <w:t>3</w:t>
            </w:r>
          </w:p>
        </w:tc>
        <w:tc>
          <w:tcPr>
            <w:tcW w:w="1088" w:type="pct"/>
            <w:vAlign w:val="center"/>
          </w:tcPr>
          <w:p w:rsidR="00FC210F" w:rsidRPr="00FC210F" w:rsidRDefault="00FC210F" w:rsidP="00CD0903">
            <w:pPr>
              <w:spacing w:before="120" w:after="120" w:line="288" w:lineRule="auto"/>
              <w:jc w:val="center"/>
              <w:rPr>
                <w:szCs w:val="28"/>
              </w:rPr>
            </w:pPr>
            <w:r>
              <w:rPr>
                <w:szCs w:val="28"/>
              </w:rPr>
              <w:t>15</w:t>
            </w:r>
            <w:r w:rsidRPr="00FC210F">
              <w:rPr>
                <w:szCs w:val="28"/>
              </w:rPr>
              <w:t>m</w:t>
            </w:r>
            <w:r w:rsidRPr="00FC210F">
              <w:rPr>
                <w:szCs w:val="28"/>
                <w:vertAlign w:val="superscript"/>
              </w:rPr>
              <w:t>3</w:t>
            </w:r>
            <w:r w:rsidRPr="00FC210F">
              <w:rPr>
                <w:szCs w:val="28"/>
              </w:rPr>
              <w:t>/</w:t>
            </w:r>
            <w:r>
              <w:rPr>
                <w:szCs w:val="28"/>
              </w:rPr>
              <w:t>ngày</w:t>
            </w:r>
          </w:p>
          <w:p w:rsidR="00FC210F" w:rsidRPr="00FC210F" w:rsidRDefault="00FC210F" w:rsidP="00FC210F">
            <w:pPr>
              <w:spacing w:before="120" w:after="120" w:line="288" w:lineRule="auto"/>
              <w:jc w:val="center"/>
              <w:rPr>
                <w:szCs w:val="28"/>
              </w:rPr>
            </w:pPr>
            <w:r w:rsidRPr="00FC210F">
              <w:rPr>
                <w:szCs w:val="28"/>
              </w:rPr>
              <w:t>(</w:t>
            </w:r>
            <w:r>
              <w:rPr>
                <w:szCs w:val="28"/>
              </w:rPr>
              <w:t>100</w:t>
            </w:r>
            <w:r w:rsidRPr="00FC210F">
              <w:rPr>
                <w:szCs w:val="28"/>
              </w:rPr>
              <w:t>% công suất)</w:t>
            </w:r>
          </w:p>
        </w:tc>
      </w:tr>
      <w:tr w:rsidR="00FC210F" w:rsidRPr="00FC210F" w:rsidTr="00FC210F">
        <w:trPr>
          <w:trHeight w:val="2412"/>
        </w:trPr>
        <w:tc>
          <w:tcPr>
            <w:tcW w:w="402" w:type="pct"/>
            <w:vAlign w:val="center"/>
          </w:tcPr>
          <w:p w:rsidR="00FC210F" w:rsidRPr="00FC210F" w:rsidRDefault="00FC210F" w:rsidP="00FC210F">
            <w:pPr>
              <w:spacing w:before="120" w:after="120" w:line="288" w:lineRule="auto"/>
              <w:jc w:val="center"/>
              <w:rPr>
                <w:szCs w:val="28"/>
              </w:rPr>
            </w:pPr>
            <w:r>
              <w:rPr>
                <w:szCs w:val="28"/>
              </w:rPr>
              <w:t>2</w:t>
            </w:r>
          </w:p>
        </w:tc>
        <w:tc>
          <w:tcPr>
            <w:tcW w:w="1718" w:type="pct"/>
            <w:vAlign w:val="center"/>
          </w:tcPr>
          <w:p w:rsidR="00FC210F" w:rsidRPr="00FC210F" w:rsidRDefault="00FC210F" w:rsidP="00FC210F">
            <w:pPr>
              <w:spacing w:before="120" w:after="120" w:line="288" w:lineRule="auto"/>
              <w:rPr>
                <w:szCs w:val="28"/>
              </w:rPr>
            </w:pPr>
            <w:r w:rsidRPr="00FC210F">
              <w:rPr>
                <w:szCs w:val="28"/>
              </w:rPr>
              <w:t>Vận hành thử nghiệm công trình xử lý khí thải</w:t>
            </w:r>
          </w:p>
        </w:tc>
        <w:tc>
          <w:tcPr>
            <w:tcW w:w="965" w:type="pct"/>
            <w:vAlign w:val="center"/>
          </w:tcPr>
          <w:p w:rsidR="00FC210F" w:rsidRPr="00FC210F" w:rsidRDefault="00FC210F" w:rsidP="00FC210F">
            <w:pPr>
              <w:spacing w:before="120" w:after="120" w:line="288" w:lineRule="auto"/>
              <w:jc w:val="center"/>
              <w:rPr>
                <w:szCs w:val="28"/>
              </w:rPr>
            </w:pPr>
            <w:r>
              <w:rPr>
                <w:szCs w:val="28"/>
              </w:rPr>
              <w:t>22</w:t>
            </w:r>
            <w:r w:rsidRPr="00FC210F">
              <w:rPr>
                <w:szCs w:val="28"/>
              </w:rPr>
              <w:t>/</w:t>
            </w:r>
            <w:r>
              <w:rPr>
                <w:szCs w:val="28"/>
              </w:rPr>
              <w:t>05/2023</w:t>
            </w:r>
          </w:p>
        </w:tc>
        <w:tc>
          <w:tcPr>
            <w:tcW w:w="827" w:type="pct"/>
            <w:vAlign w:val="center"/>
          </w:tcPr>
          <w:p w:rsidR="00FC210F" w:rsidRPr="00FC210F" w:rsidRDefault="00FC210F" w:rsidP="00FC210F">
            <w:pPr>
              <w:spacing w:before="120" w:after="120" w:line="288" w:lineRule="auto"/>
              <w:jc w:val="center"/>
              <w:rPr>
                <w:szCs w:val="28"/>
              </w:rPr>
            </w:pPr>
            <w:r>
              <w:rPr>
                <w:szCs w:val="28"/>
              </w:rPr>
              <w:t>22/06</w:t>
            </w:r>
            <w:r w:rsidRPr="00FC210F">
              <w:rPr>
                <w:szCs w:val="28"/>
              </w:rPr>
              <w:t>/202</w:t>
            </w:r>
            <w:r>
              <w:rPr>
                <w:szCs w:val="28"/>
              </w:rPr>
              <w:t>3</w:t>
            </w:r>
          </w:p>
        </w:tc>
        <w:tc>
          <w:tcPr>
            <w:tcW w:w="1088" w:type="pct"/>
            <w:vAlign w:val="center"/>
          </w:tcPr>
          <w:p w:rsidR="00FC210F" w:rsidRPr="00FC210F" w:rsidRDefault="003D1B64" w:rsidP="00FC210F">
            <w:pPr>
              <w:spacing w:before="120" w:after="120" w:line="288" w:lineRule="auto"/>
              <w:jc w:val="center"/>
              <w:rPr>
                <w:szCs w:val="28"/>
              </w:rPr>
            </w:pPr>
            <w:r>
              <w:rPr>
                <w:szCs w:val="28"/>
              </w:rPr>
              <w:t>4</w:t>
            </w:r>
            <w:r w:rsidR="00FC210F" w:rsidRPr="00FC210F">
              <w:rPr>
                <w:szCs w:val="28"/>
              </w:rPr>
              <w:t>0.000m</w:t>
            </w:r>
            <w:r w:rsidR="00FC210F" w:rsidRPr="00FC210F">
              <w:rPr>
                <w:szCs w:val="28"/>
                <w:vertAlign w:val="superscript"/>
              </w:rPr>
              <w:t>3</w:t>
            </w:r>
            <w:r w:rsidR="00FC210F" w:rsidRPr="00FC210F">
              <w:rPr>
                <w:szCs w:val="28"/>
              </w:rPr>
              <w:t>/giờ</w:t>
            </w:r>
          </w:p>
          <w:p w:rsidR="00FC210F" w:rsidRPr="00FC210F" w:rsidRDefault="00FC210F" w:rsidP="003D1B64">
            <w:pPr>
              <w:spacing w:before="120" w:after="120" w:line="288" w:lineRule="auto"/>
              <w:jc w:val="center"/>
              <w:rPr>
                <w:szCs w:val="28"/>
              </w:rPr>
            </w:pPr>
            <w:r w:rsidRPr="00FC210F">
              <w:rPr>
                <w:szCs w:val="28"/>
              </w:rPr>
              <w:t>(</w:t>
            </w:r>
            <w:r w:rsidR="003D1B64">
              <w:rPr>
                <w:szCs w:val="28"/>
              </w:rPr>
              <w:t>100</w:t>
            </w:r>
            <w:r w:rsidRPr="00FC210F">
              <w:rPr>
                <w:szCs w:val="28"/>
              </w:rPr>
              <w:t>% công suất)</w:t>
            </w:r>
          </w:p>
        </w:tc>
      </w:tr>
    </w:tbl>
    <w:p w:rsidR="0056722B" w:rsidRDefault="0056722B" w:rsidP="0056722B"/>
    <w:p w:rsidR="00FC210F" w:rsidRDefault="00FC210F" w:rsidP="00FC210F">
      <w:pPr>
        <w:pStyle w:val="Heading2"/>
        <w:jc w:val="both"/>
        <w:rPr>
          <w:rFonts w:cs="Times New Roman"/>
          <w:bCs/>
          <w:szCs w:val="28"/>
        </w:rPr>
      </w:pPr>
      <w:bookmarkStart w:id="348" w:name="_Toc128732088"/>
      <w:r w:rsidRPr="001D5097">
        <w:rPr>
          <w:rFonts w:cs="Times New Roman"/>
          <w:bCs/>
          <w:szCs w:val="28"/>
        </w:rPr>
        <w:t>Kế hoạch quan trắc chất thải, đánh giá hiệu quả xử lý của các công trình, thiết bị xử lý chất thải:</w:t>
      </w:r>
      <w:bookmarkEnd w:id="348"/>
    </w:p>
    <w:p w:rsidR="00FC210F" w:rsidRDefault="00FC210F" w:rsidP="00FC210F"/>
    <w:p w:rsidR="003D1B64" w:rsidRDefault="003D1B64" w:rsidP="00FC210F"/>
    <w:p w:rsidR="003D1B64" w:rsidRDefault="003D1B64" w:rsidP="00FC210F"/>
    <w:p w:rsidR="003D1B64" w:rsidRPr="00FC210F" w:rsidRDefault="003D1B64" w:rsidP="00FC210F"/>
    <w:p w:rsidR="00FC210F" w:rsidRPr="008C7590" w:rsidRDefault="00FC210F" w:rsidP="00FC210F">
      <w:pPr>
        <w:spacing w:before="120" w:after="120" w:line="288" w:lineRule="auto"/>
        <w:ind w:firstLine="284"/>
        <w:jc w:val="center"/>
        <w:rPr>
          <w:b/>
          <w:color w:val="000000"/>
          <w:szCs w:val="28"/>
        </w:rPr>
      </w:pPr>
      <w:bookmarkStart w:id="349" w:name="_Toc128732266"/>
      <w:r w:rsidRPr="00633AE6">
        <w:rPr>
          <w:i/>
          <w:szCs w:val="28"/>
        </w:rPr>
        <w:lastRenderedPageBreak/>
        <w:t>Bảng 6.</w:t>
      </w:r>
      <w:r w:rsidRPr="00633AE6">
        <w:rPr>
          <w:i/>
          <w:szCs w:val="28"/>
        </w:rPr>
        <w:fldChar w:fldCharType="begin"/>
      </w:r>
      <w:r w:rsidRPr="00633AE6">
        <w:rPr>
          <w:i/>
          <w:szCs w:val="28"/>
        </w:rPr>
        <w:instrText xml:space="preserve"> SEQ Bảng_6 \* ARABIC </w:instrText>
      </w:r>
      <w:r w:rsidRPr="00633AE6">
        <w:rPr>
          <w:i/>
          <w:szCs w:val="28"/>
        </w:rPr>
        <w:fldChar w:fldCharType="separate"/>
      </w:r>
      <w:r>
        <w:rPr>
          <w:i/>
          <w:noProof/>
          <w:szCs w:val="28"/>
        </w:rPr>
        <w:t>2</w:t>
      </w:r>
      <w:r w:rsidRPr="00633AE6">
        <w:rPr>
          <w:i/>
          <w:szCs w:val="28"/>
        </w:rPr>
        <w:fldChar w:fldCharType="end"/>
      </w:r>
      <w:r w:rsidRPr="00633AE6">
        <w:rPr>
          <w:i/>
          <w:szCs w:val="28"/>
        </w:rPr>
        <w:t xml:space="preserve">. </w:t>
      </w:r>
      <w:r w:rsidRPr="00633AE6">
        <w:rPr>
          <w:i/>
          <w:color w:val="000000"/>
          <w:szCs w:val="28"/>
        </w:rPr>
        <w:t>Thời</w:t>
      </w:r>
      <w:r w:rsidRPr="008C7590">
        <w:rPr>
          <w:i/>
          <w:color w:val="000000"/>
          <w:szCs w:val="28"/>
        </w:rPr>
        <w:t xml:space="preserve"> gian tiến hành đo đạc, lấy mẫu và phân tích mẫu trong giai đoạn vận hành thử nghiệm</w:t>
      </w:r>
      <w:bookmarkEnd w:id="349"/>
    </w:p>
    <w:tbl>
      <w:tblPr>
        <w:tblStyle w:val="TableGrid"/>
        <w:tblW w:w="9072" w:type="dxa"/>
        <w:tblInd w:w="108" w:type="dxa"/>
        <w:tblLook w:val="04A0" w:firstRow="1" w:lastRow="0" w:firstColumn="1" w:lastColumn="0" w:noHBand="0" w:noVBand="1"/>
      </w:tblPr>
      <w:tblGrid>
        <w:gridCol w:w="2410"/>
        <w:gridCol w:w="1134"/>
        <w:gridCol w:w="2580"/>
        <w:gridCol w:w="2948"/>
      </w:tblGrid>
      <w:tr w:rsidR="00FC210F" w:rsidRPr="00627408" w:rsidTr="00CD0903">
        <w:trPr>
          <w:trHeight w:val="758"/>
        </w:trPr>
        <w:tc>
          <w:tcPr>
            <w:tcW w:w="2410" w:type="dxa"/>
            <w:vAlign w:val="center"/>
          </w:tcPr>
          <w:p w:rsidR="00FC210F" w:rsidRPr="008C7590" w:rsidRDefault="00FC210F" w:rsidP="00CD0903">
            <w:pPr>
              <w:spacing w:before="120" w:after="120" w:line="288" w:lineRule="auto"/>
              <w:jc w:val="center"/>
              <w:rPr>
                <w:b/>
                <w:szCs w:val="28"/>
              </w:rPr>
            </w:pPr>
            <w:r w:rsidRPr="008C7590">
              <w:rPr>
                <w:b/>
                <w:szCs w:val="28"/>
              </w:rPr>
              <w:t>Thời gian</w:t>
            </w:r>
          </w:p>
        </w:tc>
        <w:tc>
          <w:tcPr>
            <w:tcW w:w="1134" w:type="dxa"/>
            <w:vAlign w:val="center"/>
          </w:tcPr>
          <w:p w:rsidR="00FC210F" w:rsidRPr="008C7590" w:rsidRDefault="00FC210F" w:rsidP="00CD0903">
            <w:pPr>
              <w:spacing w:before="120" w:after="120" w:line="288" w:lineRule="auto"/>
              <w:jc w:val="center"/>
              <w:rPr>
                <w:b/>
                <w:szCs w:val="28"/>
              </w:rPr>
            </w:pPr>
            <w:r w:rsidRPr="008C7590">
              <w:rPr>
                <w:b/>
                <w:szCs w:val="28"/>
              </w:rPr>
              <w:t>Loại mẫu</w:t>
            </w:r>
          </w:p>
        </w:tc>
        <w:tc>
          <w:tcPr>
            <w:tcW w:w="2580" w:type="dxa"/>
            <w:vAlign w:val="center"/>
          </w:tcPr>
          <w:p w:rsidR="00FC210F" w:rsidRPr="008C7590" w:rsidRDefault="00FC210F" w:rsidP="00CD0903">
            <w:pPr>
              <w:spacing w:before="120" w:after="120" w:line="288" w:lineRule="auto"/>
              <w:jc w:val="center"/>
              <w:rPr>
                <w:b/>
                <w:szCs w:val="28"/>
              </w:rPr>
            </w:pPr>
            <w:r w:rsidRPr="008C7590">
              <w:rPr>
                <w:b/>
                <w:szCs w:val="28"/>
              </w:rPr>
              <w:t>Vị trí lấy mẫu</w:t>
            </w:r>
          </w:p>
        </w:tc>
        <w:tc>
          <w:tcPr>
            <w:tcW w:w="2948" w:type="dxa"/>
            <w:vAlign w:val="center"/>
          </w:tcPr>
          <w:p w:rsidR="00FC210F" w:rsidRPr="008C7590" w:rsidRDefault="00FC210F" w:rsidP="00CD0903">
            <w:pPr>
              <w:spacing w:before="120" w:after="120" w:line="288" w:lineRule="auto"/>
              <w:jc w:val="center"/>
              <w:rPr>
                <w:b/>
                <w:szCs w:val="28"/>
              </w:rPr>
            </w:pPr>
            <w:r w:rsidRPr="008C7590">
              <w:rPr>
                <w:b/>
                <w:szCs w:val="28"/>
              </w:rPr>
              <w:t>Thông số</w:t>
            </w:r>
          </w:p>
        </w:tc>
      </w:tr>
      <w:tr w:rsidR="003D1B64" w:rsidRPr="00627408" w:rsidTr="00CD0903">
        <w:trPr>
          <w:trHeight w:val="2167"/>
        </w:trPr>
        <w:tc>
          <w:tcPr>
            <w:tcW w:w="2410" w:type="dxa"/>
            <w:vAlign w:val="center"/>
          </w:tcPr>
          <w:p w:rsidR="003D1B64" w:rsidRPr="008C7590" w:rsidRDefault="003D1B64" w:rsidP="00FC210F">
            <w:pPr>
              <w:pStyle w:val="ListParagraph"/>
              <w:tabs>
                <w:tab w:val="left" w:pos="342"/>
              </w:tabs>
              <w:spacing w:before="120" w:after="120" w:line="288" w:lineRule="auto"/>
              <w:ind w:left="0"/>
              <w:jc w:val="both"/>
              <w:rPr>
                <w:rFonts w:ascii="Times New Roman" w:hAnsi="Times New Roman"/>
                <w:sz w:val="28"/>
                <w:szCs w:val="28"/>
              </w:rPr>
            </w:pPr>
            <w:r w:rsidRPr="008C7590">
              <w:rPr>
                <w:rFonts w:ascii="Times New Roman" w:hAnsi="Times New Roman"/>
                <w:sz w:val="28"/>
                <w:szCs w:val="28"/>
              </w:rPr>
              <w:t xml:space="preserve">Lần 1: </w:t>
            </w:r>
            <w:r>
              <w:rPr>
                <w:rFonts w:ascii="Times New Roman" w:hAnsi="Times New Roman"/>
                <w:sz w:val="28"/>
                <w:szCs w:val="28"/>
              </w:rPr>
              <w:t>20/06/2023</w:t>
            </w:r>
          </w:p>
          <w:p w:rsidR="003D1B64" w:rsidRPr="008C7590" w:rsidRDefault="003D1B64" w:rsidP="00FC210F">
            <w:pPr>
              <w:pStyle w:val="ListParagraph"/>
              <w:tabs>
                <w:tab w:val="left" w:pos="342"/>
              </w:tabs>
              <w:spacing w:before="120" w:after="120" w:line="288" w:lineRule="auto"/>
              <w:ind w:left="0"/>
              <w:jc w:val="both"/>
              <w:rPr>
                <w:rFonts w:ascii="Times New Roman" w:hAnsi="Times New Roman"/>
                <w:color w:val="000000"/>
                <w:sz w:val="28"/>
                <w:szCs w:val="28"/>
              </w:rPr>
            </w:pPr>
            <w:r w:rsidRPr="008C7590">
              <w:rPr>
                <w:rFonts w:ascii="Times New Roman" w:hAnsi="Times New Roman"/>
                <w:sz w:val="28"/>
                <w:szCs w:val="28"/>
              </w:rPr>
              <w:t xml:space="preserve">Lần 2: </w:t>
            </w:r>
            <w:r>
              <w:rPr>
                <w:rFonts w:ascii="Times New Roman" w:hAnsi="Times New Roman"/>
                <w:color w:val="000000"/>
                <w:sz w:val="28"/>
                <w:szCs w:val="28"/>
              </w:rPr>
              <w:t>21/06/2023</w:t>
            </w:r>
          </w:p>
          <w:p w:rsidR="003D1B64" w:rsidRPr="008C7590" w:rsidRDefault="003D1B64" w:rsidP="00FC210F">
            <w:pPr>
              <w:pStyle w:val="ListParagraph"/>
              <w:tabs>
                <w:tab w:val="left" w:pos="342"/>
              </w:tabs>
              <w:spacing w:before="120" w:after="120" w:line="288" w:lineRule="auto"/>
              <w:ind w:left="0"/>
              <w:jc w:val="both"/>
              <w:rPr>
                <w:rFonts w:ascii="Times New Roman" w:hAnsi="Times New Roman"/>
                <w:sz w:val="28"/>
                <w:szCs w:val="28"/>
              </w:rPr>
            </w:pPr>
            <w:r w:rsidRPr="008C7590">
              <w:rPr>
                <w:rFonts w:ascii="Times New Roman" w:hAnsi="Times New Roman"/>
                <w:sz w:val="28"/>
                <w:szCs w:val="28"/>
              </w:rPr>
              <w:t xml:space="preserve">Lần </w:t>
            </w:r>
            <w:r>
              <w:rPr>
                <w:rFonts w:ascii="Times New Roman" w:hAnsi="Times New Roman"/>
                <w:sz w:val="28"/>
                <w:szCs w:val="28"/>
              </w:rPr>
              <w:t>3</w:t>
            </w:r>
            <w:r w:rsidRPr="008C7590">
              <w:rPr>
                <w:rFonts w:ascii="Times New Roman" w:hAnsi="Times New Roman"/>
                <w:sz w:val="28"/>
                <w:szCs w:val="28"/>
              </w:rPr>
              <w:t xml:space="preserve">: </w:t>
            </w:r>
            <w:r>
              <w:rPr>
                <w:rFonts w:ascii="Times New Roman" w:hAnsi="Times New Roman"/>
                <w:color w:val="000000"/>
                <w:sz w:val="28"/>
                <w:szCs w:val="28"/>
              </w:rPr>
              <w:t>22/06/2023</w:t>
            </w:r>
          </w:p>
        </w:tc>
        <w:tc>
          <w:tcPr>
            <w:tcW w:w="1134" w:type="dxa"/>
            <w:vAlign w:val="center"/>
          </w:tcPr>
          <w:p w:rsidR="003D1B64" w:rsidRPr="008C7590" w:rsidRDefault="003D1B64" w:rsidP="00FC210F">
            <w:pPr>
              <w:spacing w:before="120" w:after="120" w:line="288" w:lineRule="auto"/>
              <w:jc w:val="center"/>
              <w:rPr>
                <w:szCs w:val="28"/>
              </w:rPr>
            </w:pPr>
            <w:r>
              <w:rPr>
                <w:szCs w:val="28"/>
              </w:rPr>
              <w:t>Nước</w:t>
            </w:r>
            <w:r w:rsidRPr="008C7590">
              <w:rPr>
                <w:szCs w:val="28"/>
              </w:rPr>
              <w:t xml:space="preserve"> thải sau xử lý</w:t>
            </w:r>
          </w:p>
        </w:tc>
        <w:tc>
          <w:tcPr>
            <w:tcW w:w="2580" w:type="dxa"/>
            <w:vAlign w:val="center"/>
          </w:tcPr>
          <w:p w:rsidR="003D1B64" w:rsidRPr="00FC210F" w:rsidRDefault="003D1B64" w:rsidP="00FC210F">
            <w:pPr>
              <w:spacing w:before="120" w:after="120" w:line="288" w:lineRule="auto"/>
              <w:jc w:val="center"/>
              <w:rPr>
                <w:szCs w:val="28"/>
              </w:rPr>
            </w:pPr>
            <w:r>
              <w:rPr>
                <w:szCs w:val="28"/>
              </w:rPr>
              <w:t>Tại vị trí xả nước thải sau</w:t>
            </w:r>
            <w:r w:rsidRPr="00FC210F">
              <w:rPr>
                <w:szCs w:val="28"/>
                <w:lang w:val="nl-NL"/>
              </w:rPr>
              <w:t xml:space="preserve"> </w:t>
            </w:r>
            <w:r>
              <w:rPr>
                <w:szCs w:val="28"/>
                <w:lang w:val="nl-NL"/>
              </w:rPr>
              <w:t xml:space="preserve">xử lý </w:t>
            </w:r>
          </w:p>
        </w:tc>
        <w:tc>
          <w:tcPr>
            <w:tcW w:w="2948" w:type="dxa"/>
            <w:vAlign w:val="center"/>
          </w:tcPr>
          <w:p w:rsidR="003D1B64" w:rsidRPr="00B611FD" w:rsidRDefault="003D1B64" w:rsidP="00FC210F">
            <w:pPr>
              <w:spacing w:before="60" w:after="60" w:line="288" w:lineRule="auto"/>
              <w:rPr>
                <w:szCs w:val="28"/>
                <w:vertAlign w:val="subscript"/>
                <w:lang w:val="nl-NL"/>
              </w:rPr>
            </w:pPr>
            <w:r w:rsidRPr="00FC210F">
              <w:rPr>
                <w:szCs w:val="28"/>
              </w:rPr>
              <w:t xml:space="preserve">Lưu lượng, pH, </w:t>
            </w:r>
            <w:r w:rsidRPr="00FC210F">
              <w:rPr>
                <w:szCs w:val="28"/>
                <w:lang w:val="nl-NL"/>
              </w:rPr>
              <w:t>BOD</w:t>
            </w:r>
            <w:r w:rsidRPr="00FC210F">
              <w:rPr>
                <w:szCs w:val="28"/>
                <w:vertAlign w:val="subscript"/>
                <w:lang w:val="nl-NL"/>
              </w:rPr>
              <w:t xml:space="preserve">5 </w:t>
            </w:r>
            <w:r w:rsidRPr="00FC210F">
              <w:rPr>
                <w:szCs w:val="28"/>
                <w:lang w:val="nl-NL"/>
              </w:rPr>
              <w:t xml:space="preserve">ở 20°C, COD, </w:t>
            </w:r>
            <w:r w:rsidRPr="00FC210F">
              <w:rPr>
                <w:szCs w:val="28"/>
              </w:rPr>
              <w:t>Tổng chất rắn lơ lửng (TSS), Tổng nitơ (tính theo N)</w:t>
            </w:r>
            <w:r>
              <w:rPr>
                <w:szCs w:val="28"/>
              </w:rPr>
              <w:t xml:space="preserve">, </w:t>
            </w:r>
            <w:r w:rsidRPr="00B611FD">
              <w:rPr>
                <w:szCs w:val="28"/>
                <w:lang w:val="nl-NL"/>
              </w:rPr>
              <w:t>Coliforms</w:t>
            </w:r>
          </w:p>
        </w:tc>
      </w:tr>
      <w:tr w:rsidR="003D1B64" w:rsidRPr="00627408" w:rsidTr="003D1B64">
        <w:trPr>
          <w:trHeight w:val="1834"/>
        </w:trPr>
        <w:tc>
          <w:tcPr>
            <w:tcW w:w="2410" w:type="dxa"/>
            <w:vMerge w:val="restart"/>
            <w:vAlign w:val="center"/>
          </w:tcPr>
          <w:p w:rsidR="003D1B64" w:rsidRPr="008C7590" w:rsidRDefault="003D1B64" w:rsidP="003D1B64">
            <w:pPr>
              <w:pStyle w:val="ListParagraph"/>
              <w:tabs>
                <w:tab w:val="left" w:pos="342"/>
              </w:tabs>
              <w:spacing w:before="120" w:after="120" w:line="288" w:lineRule="auto"/>
              <w:ind w:left="0"/>
              <w:jc w:val="both"/>
              <w:rPr>
                <w:rFonts w:ascii="Times New Roman" w:hAnsi="Times New Roman"/>
                <w:sz w:val="28"/>
                <w:szCs w:val="28"/>
              </w:rPr>
            </w:pPr>
            <w:r w:rsidRPr="008C7590">
              <w:rPr>
                <w:rFonts w:ascii="Times New Roman" w:hAnsi="Times New Roman"/>
                <w:sz w:val="28"/>
                <w:szCs w:val="28"/>
              </w:rPr>
              <w:t xml:space="preserve">Lần 1: </w:t>
            </w:r>
            <w:r>
              <w:rPr>
                <w:rFonts w:ascii="Times New Roman" w:hAnsi="Times New Roman"/>
                <w:sz w:val="28"/>
                <w:szCs w:val="28"/>
              </w:rPr>
              <w:t>20/06/2023</w:t>
            </w:r>
          </w:p>
          <w:p w:rsidR="003D1B64" w:rsidRPr="008C7590" w:rsidRDefault="003D1B64" w:rsidP="003D1B64">
            <w:pPr>
              <w:pStyle w:val="ListParagraph"/>
              <w:tabs>
                <w:tab w:val="left" w:pos="342"/>
              </w:tabs>
              <w:spacing w:before="120" w:after="120" w:line="288" w:lineRule="auto"/>
              <w:ind w:left="0"/>
              <w:jc w:val="both"/>
              <w:rPr>
                <w:rFonts w:ascii="Times New Roman" w:hAnsi="Times New Roman"/>
                <w:color w:val="000000"/>
                <w:sz w:val="28"/>
                <w:szCs w:val="28"/>
              </w:rPr>
            </w:pPr>
            <w:r w:rsidRPr="008C7590">
              <w:rPr>
                <w:rFonts w:ascii="Times New Roman" w:hAnsi="Times New Roman"/>
                <w:sz w:val="28"/>
                <w:szCs w:val="28"/>
              </w:rPr>
              <w:t xml:space="preserve">Lần 2: </w:t>
            </w:r>
            <w:r>
              <w:rPr>
                <w:rFonts w:ascii="Times New Roman" w:hAnsi="Times New Roman"/>
                <w:color w:val="000000"/>
                <w:sz w:val="28"/>
                <w:szCs w:val="28"/>
              </w:rPr>
              <w:t>21/06/2023</w:t>
            </w:r>
          </w:p>
          <w:p w:rsidR="003D1B64" w:rsidRPr="008C7590" w:rsidRDefault="003D1B64" w:rsidP="003D1B64">
            <w:pPr>
              <w:pStyle w:val="ListParagraph"/>
              <w:tabs>
                <w:tab w:val="left" w:pos="342"/>
              </w:tabs>
              <w:spacing w:before="120" w:after="120" w:line="288" w:lineRule="auto"/>
              <w:ind w:left="0"/>
              <w:jc w:val="both"/>
              <w:rPr>
                <w:rFonts w:ascii="Times New Roman" w:hAnsi="Times New Roman"/>
                <w:sz w:val="28"/>
                <w:szCs w:val="28"/>
              </w:rPr>
            </w:pPr>
            <w:r w:rsidRPr="008C7590">
              <w:rPr>
                <w:rFonts w:ascii="Times New Roman" w:hAnsi="Times New Roman"/>
                <w:sz w:val="28"/>
                <w:szCs w:val="28"/>
              </w:rPr>
              <w:t xml:space="preserve">Lần </w:t>
            </w:r>
            <w:r>
              <w:rPr>
                <w:rFonts w:ascii="Times New Roman" w:hAnsi="Times New Roman"/>
                <w:sz w:val="28"/>
                <w:szCs w:val="28"/>
              </w:rPr>
              <w:t>3</w:t>
            </w:r>
            <w:r w:rsidRPr="008C7590">
              <w:rPr>
                <w:rFonts w:ascii="Times New Roman" w:hAnsi="Times New Roman"/>
                <w:sz w:val="28"/>
                <w:szCs w:val="28"/>
              </w:rPr>
              <w:t xml:space="preserve">: </w:t>
            </w:r>
            <w:r>
              <w:rPr>
                <w:rFonts w:ascii="Times New Roman" w:hAnsi="Times New Roman"/>
                <w:color w:val="000000"/>
                <w:sz w:val="28"/>
                <w:szCs w:val="28"/>
              </w:rPr>
              <w:t>22/06/2023</w:t>
            </w:r>
          </w:p>
        </w:tc>
        <w:tc>
          <w:tcPr>
            <w:tcW w:w="1134" w:type="dxa"/>
            <w:vMerge w:val="restart"/>
            <w:vAlign w:val="center"/>
          </w:tcPr>
          <w:p w:rsidR="003D1B64" w:rsidRPr="008C7590" w:rsidRDefault="003D1B64" w:rsidP="003D1B64">
            <w:pPr>
              <w:spacing w:before="120" w:after="120" w:line="288" w:lineRule="auto"/>
              <w:jc w:val="center"/>
              <w:rPr>
                <w:szCs w:val="28"/>
              </w:rPr>
            </w:pPr>
            <w:r w:rsidRPr="008C7590">
              <w:rPr>
                <w:szCs w:val="28"/>
              </w:rPr>
              <w:t>Khí thải sau xử lý</w:t>
            </w:r>
          </w:p>
        </w:tc>
        <w:tc>
          <w:tcPr>
            <w:tcW w:w="2580" w:type="dxa"/>
            <w:vAlign w:val="center"/>
          </w:tcPr>
          <w:p w:rsidR="003D1B64" w:rsidRPr="008C7590" w:rsidRDefault="003D1B64" w:rsidP="003D1B64">
            <w:pPr>
              <w:spacing w:before="120" w:after="120" w:line="288" w:lineRule="auto"/>
              <w:jc w:val="both"/>
              <w:rPr>
                <w:szCs w:val="28"/>
              </w:rPr>
            </w:pP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 1</w:t>
            </w:r>
          </w:p>
        </w:tc>
        <w:tc>
          <w:tcPr>
            <w:tcW w:w="2948" w:type="dxa"/>
            <w:vMerge w:val="restart"/>
            <w:vAlign w:val="center"/>
          </w:tcPr>
          <w:p w:rsidR="003D1B64" w:rsidRDefault="003D1B64" w:rsidP="003D1B64">
            <w:pPr>
              <w:spacing w:before="120" w:after="120" w:line="288" w:lineRule="auto"/>
              <w:ind w:firstLine="6"/>
              <w:jc w:val="center"/>
              <w:rPr>
                <w:rFonts w:eastAsia="Times New Roman" w:cs="Times New Roman"/>
                <w:szCs w:val="28"/>
              </w:rPr>
            </w:pPr>
            <w:r>
              <w:rPr>
                <w:rFonts w:eastAsia="Times New Roman" w:cs="Times New Roman"/>
                <w:szCs w:val="28"/>
              </w:rPr>
              <w:t xml:space="preserve">Lưu lượng, Bụi tổng, </w:t>
            </w:r>
            <w:r>
              <w:rPr>
                <w:szCs w:val="28"/>
              </w:rPr>
              <w:t>H</w:t>
            </w:r>
            <w:r>
              <w:rPr>
                <w:szCs w:val="28"/>
                <w:vertAlign w:val="subscript"/>
              </w:rPr>
              <w:t>2</w:t>
            </w:r>
            <w:r>
              <w:rPr>
                <w:szCs w:val="28"/>
              </w:rPr>
              <w:t xml:space="preserve">S, </w:t>
            </w:r>
            <w:r>
              <w:rPr>
                <w:szCs w:val="28"/>
                <w:lang w:val="nl-NL"/>
              </w:rPr>
              <w:t>NH</w:t>
            </w:r>
            <w:r>
              <w:rPr>
                <w:szCs w:val="28"/>
                <w:vertAlign w:val="subscript"/>
                <w:lang w:val="nl-NL"/>
              </w:rPr>
              <w:t>3</w:t>
            </w:r>
          </w:p>
        </w:tc>
      </w:tr>
      <w:tr w:rsidR="003D1B64" w:rsidRPr="00627408" w:rsidTr="003D1B64">
        <w:trPr>
          <w:trHeight w:val="1975"/>
        </w:trPr>
        <w:tc>
          <w:tcPr>
            <w:tcW w:w="2410" w:type="dxa"/>
            <w:vMerge/>
            <w:vAlign w:val="center"/>
          </w:tcPr>
          <w:p w:rsidR="003D1B64" w:rsidRPr="008C7590" w:rsidRDefault="003D1B64" w:rsidP="003D1B64">
            <w:pPr>
              <w:pStyle w:val="ListParagraph"/>
              <w:tabs>
                <w:tab w:val="left" w:pos="342"/>
              </w:tabs>
              <w:spacing w:before="120" w:after="120" w:line="288" w:lineRule="auto"/>
              <w:ind w:left="0"/>
              <w:jc w:val="both"/>
              <w:rPr>
                <w:rFonts w:ascii="Times New Roman" w:hAnsi="Times New Roman"/>
                <w:sz w:val="28"/>
                <w:szCs w:val="28"/>
              </w:rPr>
            </w:pPr>
          </w:p>
        </w:tc>
        <w:tc>
          <w:tcPr>
            <w:tcW w:w="1134" w:type="dxa"/>
            <w:vMerge/>
            <w:vAlign w:val="center"/>
          </w:tcPr>
          <w:p w:rsidR="003D1B64" w:rsidRPr="008C7590" w:rsidRDefault="003D1B64" w:rsidP="003D1B64">
            <w:pPr>
              <w:spacing w:before="120" w:after="120" w:line="288" w:lineRule="auto"/>
              <w:jc w:val="center"/>
              <w:rPr>
                <w:szCs w:val="28"/>
              </w:rPr>
            </w:pPr>
          </w:p>
        </w:tc>
        <w:tc>
          <w:tcPr>
            <w:tcW w:w="2580" w:type="dxa"/>
            <w:vAlign w:val="center"/>
          </w:tcPr>
          <w:p w:rsidR="003D1B64" w:rsidRPr="008C7590" w:rsidRDefault="003D1B64" w:rsidP="003D1B64">
            <w:pPr>
              <w:spacing w:before="120" w:after="120" w:line="288" w:lineRule="auto"/>
              <w:jc w:val="both"/>
              <w:rPr>
                <w:szCs w:val="28"/>
              </w:rPr>
            </w:pP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w:t>
            </w:r>
            <w:r>
              <w:rPr>
                <w:rFonts w:cs="Times New Roman"/>
                <w:szCs w:val="28"/>
              </w:rPr>
              <w:t xml:space="preserve"> 2</w:t>
            </w:r>
          </w:p>
        </w:tc>
        <w:tc>
          <w:tcPr>
            <w:tcW w:w="2948" w:type="dxa"/>
            <w:vMerge/>
            <w:vAlign w:val="center"/>
          </w:tcPr>
          <w:p w:rsidR="003D1B64" w:rsidRPr="008C7590" w:rsidRDefault="003D1B64" w:rsidP="003D1B64">
            <w:pPr>
              <w:widowControl w:val="0"/>
              <w:autoSpaceDE w:val="0"/>
              <w:autoSpaceDN w:val="0"/>
              <w:spacing w:before="120" w:after="120" w:line="288" w:lineRule="auto"/>
              <w:jc w:val="both"/>
              <w:rPr>
                <w:szCs w:val="28"/>
              </w:rPr>
            </w:pPr>
          </w:p>
        </w:tc>
      </w:tr>
      <w:tr w:rsidR="003D1B64" w:rsidRPr="00627408" w:rsidTr="003D1B64">
        <w:trPr>
          <w:trHeight w:val="1677"/>
        </w:trPr>
        <w:tc>
          <w:tcPr>
            <w:tcW w:w="2410" w:type="dxa"/>
            <w:vMerge/>
            <w:vAlign w:val="center"/>
          </w:tcPr>
          <w:p w:rsidR="003D1B64" w:rsidRPr="008C7590" w:rsidRDefault="003D1B64" w:rsidP="003D1B64">
            <w:pPr>
              <w:pStyle w:val="ListParagraph"/>
              <w:tabs>
                <w:tab w:val="left" w:pos="342"/>
              </w:tabs>
              <w:spacing w:before="120" w:after="120" w:line="288" w:lineRule="auto"/>
              <w:ind w:left="0"/>
              <w:jc w:val="both"/>
              <w:rPr>
                <w:rFonts w:ascii="Times New Roman" w:hAnsi="Times New Roman"/>
                <w:sz w:val="28"/>
                <w:szCs w:val="28"/>
              </w:rPr>
            </w:pPr>
          </w:p>
        </w:tc>
        <w:tc>
          <w:tcPr>
            <w:tcW w:w="1134" w:type="dxa"/>
            <w:vMerge/>
            <w:vAlign w:val="center"/>
          </w:tcPr>
          <w:p w:rsidR="003D1B64" w:rsidRPr="008C7590" w:rsidRDefault="003D1B64" w:rsidP="003D1B64">
            <w:pPr>
              <w:spacing w:before="120" w:after="120" w:line="288" w:lineRule="auto"/>
              <w:jc w:val="center"/>
              <w:rPr>
                <w:szCs w:val="28"/>
              </w:rPr>
            </w:pPr>
          </w:p>
        </w:tc>
        <w:tc>
          <w:tcPr>
            <w:tcW w:w="2580" w:type="dxa"/>
            <w:vAlign w:val="center"/>
          </w:tcPr>
          <w:p w:rsidR="003D1B64" w:rsidRPr="008C7590" w:rsidRDefault="003D1B64" w:rsidP="003D1B64">
            <w:pPr>
              <w:spacing w:before="120" w:after="120" w:line="288" w:lineRule="auto"/>
              <w:jc w:val="both"/>
              <w:rPr>
                <w:szCs w:val="28"/>
              </w:rPr>
            </w:pP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w:t>
            </w:r>
            <w:r>
              <w:rPr>
                <w:rFonts w:cs="Times New Roman"/>
                <w:szCs w:val="28"/>
              </w:rPr>
              <w:t xml:space="preserve"> 3</w:t>
            </w:r>
          </w:p>
        </w:tc>
        <w:tc>
          <w:tcPr>
            <w:tcW w:w="2948" w:type="dxa"/>
            <w:vMerge/>
            <w:vAlign w:val="center"/>
          </w:tcPr>
          <w:p w:rsidR="003D1B64" w:rsidRDefault="003D1B64" w:rsidP="003D1B64">
            <w:pPr>
              <w:pStyle w:val="Header"/>
              <w:tabs>
                <w:tab w:val="left" w:pos="720"/>
              </w:tabs>
              <w:spacing w:before="120" w:after="120" w:line="288" w:lineRule="auto"/>
              <w:jc w:val="center"/>
              <w:rPr>
                <w:szCs w:val="28"/>
                <w:lang w:val="nl-NL"/>
              </w:rPr>
            </w:pPr>
          </w:p>
        </w:tc>
      </w:tr>
      <w:tr w:rsidR="003D1B64" w:rsidRPr="00627408" w:rsidTr="003D1B64">
        <w:trPr>
          <w:trHeight w:val="104"/>
        </w:trPr>
        <w:tc>
          <w:tcPr>
            <w:tcW w:w="2410" w:type="dxa"/>
            <w:vMerge/>
            <w:vAlign w:val="center"/>
          </w:tcPr>
          <w:p w:rsidR="003D1B64" w:rsidRPr="008C7590" w:rsidRDefault="003D1B64" w:rsidP="003D1B64">
            <w:pPr>
              <w:pStyle w:val="ListParagraph"/>
              <w:tabs>
                <w:tab w:val="left" w:pos="342"/>
              </w:tabs>
              <w:spacing w:before="120" w:after="120" w:line="288" w:lineRule="auto"/>
              <w:ind w:left="0"/>
              <w:jc w:val="both"/>
              <w:rPr>
                <w:rFonts w:ascii="Times New Roman" w:hAnsi="Times New Roman"/>
                <w:sz w:val="28"/>
                <w:szCs w:val="28"/>
              </w:rPr>
            </w:pPr>
          </w:p>
        </w:tc>
        <w:tc>
          <w:tcPr>
            <w:tcW w:w="1134" w:type="dxa"/>
            <w:vMerge/>
            <w:vAlign w:val="center"/>
          </w:tcPr>
          <w:p w:rsidR="003D1B64" w:rsidRPr="008C7590" w:rsidRDefault="003D1B64" w:rsidP="003D1B64">
            <w:pPr>
              <w:spacing w:before="120" w:after="120" w:line="288" w:lineRule="auto"/>
              <w:jc w:val="center"/>
              <w:rPr>
                <w:szCs w:val="28"/>
              </w:rPr>
            </w:pPr>
          </w:p>
        </w:tc>
        <w:tc>
          <w:tcPr>
            <w:tcW w:w="2580" w:type="dxa"/>
            <w:vAlign w:val="center"/>
          </w:tcPr>
          <w:p w:rsidR="003D1B64" w:rsidRPr="008C7590" w:rsidRDefault="003D1B64" w:rsidP="00A80ED7">
            <w:pPr>
              <w:spacing w:before="120" w:after="120" w:line="288" w:lineRule="auto"/>
              <w:jc w:val="both"/>
              <w:rPr>
                <w:szCs w:val="28"/>
              </w:rPr>
            </w:pP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w:t>
            </w:r>
            <w:r>
              <w:rPr>
                <w:rFonts w:cs="Times New Roman"/>
                <w:szCs w:val="28"/>
              </w:rPr>
              <w:t xml:space="preserve"> </w:t>
            </w:r>
            <w:r w:rsidR="00A80ED7">
              <w:rPr>
                <w:rFonts w:cs="Times New Roman"/>
                <w:szCs w:val="28"/>
              </w:rPr>
              <w:t>4</w:t>
            </w:r>
          </w:p>
        </w:tc>
        <w:tc>
          <w:tcPr>
            <w:tcW w:w="2948" w:type="dxa"/>
            <w:vMerge/>
            <w:vAlign w:val="center"/>
          </w:tcPr>
          <w:p w:rsidR="003D1B64" w:rsidRDefault="003D1B64" w:rsidP="003D1B64">
            <w:pPr>
              <w:pStyle w:val="Header"/>
              <w:tabs>
                <w:tab w:val="left" w:pos="720"/>
              </w:tabs>
              <w:spacing w:before="120" w:after="120" w:line="288" w:lineRule="auto"/>
              <w:jc w:val="center"/>
              <w:rPr>
                <w:szCs w:val="28"/>
                <w:lang w:val="nl-NL"/>
              </w:rPr>
            </w:pPr>
          </w:p>
        </w:tc>
      </w:tr>
    </w:tbl>
    <w:p w:rsidR="00FC210F" w:rsidRPr="001D5097" w:rsidRDefault="00FC210F" w:rsidP="00FC210F">
      <w:pPr>
        <w:pStyle w:val="Heading2"/>
        <w:rPr>
          <w:rFonts w:cs="Times New Roman"/>
          <w:bCs/>
          <w:color w:val="000000"/>
          <w:szCs w:val="28"/>
        </w:rPr>
      </w:pPr>
      <w:bookmarkStart w:id="350" w:name="_Toc128732089"/>
      <w:r w:rsidRPr="001D5097">
        <w:rPr>
          <w:rFonts w:cs="Times New Roman"/>
          <w:bCs/>
          <w:color w:val="000000"/>
          <w:szCs w:val="28"/>
        </w:rPr>
        <w:t>Tổ chức/đơn vị thu mẫu</w:t>
      </w:r>
      <w:bookmarkEnd w:id="350"/>
    </w:p>
    <w:p w:rsidR="00FC210F" w:rsidRPr="008C7590" w:rsidRDefault="00FC210F" w:rsidP="00FC210F">
      <w:pPr>
        <w:shd w:val="clear" w:color="auto" w:fill="FFFFFF"/>
        <w:tabs>
          <w:tab w:val="left" w:pos="709"/>
        </w:tabs>
        <w:spacing w:before="120" w:after="120" w:line="288" w:lineRule="auto"/>
        <w:ind w:firstLine="567"/>
        <w:jc w:val="both"/>
        <w:rPr>
          <w:rFonts w:cs="Times New Roman"/>
          <w:color w:val="000000"/>
          <w:szCs w:val="28"/>
        </w:rPr>
      </w:pPr>
      <w:r w:rsidRPr="008C7590">
        <w:rPr>
          <w:rFonts w:cs="Times New Roman"/>
          <w:color w:val="000000"/>
          <w:szCs w:val="28"/>
        </w:rPr>
        <w:t>Tổ chức/đơn vị thu mẫu có đủ điều kiện hoạt động dịch vụ quan trắc môi trường dự kiến phối hợp để thực hiện Kế hoạch:</w:t>
      </w:r>
    </w:p>
    <w:p w:rsidR="00FC210F" w:rsidRPr="008C7590" w:rsidRDefault="00FC210F" w:rsidP="00FC210F">
      <w:pPr>
        <w:pStyle w:val="ListParagraph"/>
        <w:numPr>
          <w:ilvl w:val="0"/>
          <w:numId w:val="62"/>
        </w:numPr>
        <w:shd w:val="clear" w:color="auto" w:fill="FFFFFF"/>
        <w:spacing w:before="120" w:after="120" w:line="288" w:lineRule="auto"/>
        <w:ind w:left="0" w:firstLine="567"/>
        <w:jc w:val="both"/>
        <w:rPr>
          <w:rFonts w:ascii="Times New Roman" w:hAnsi="Times New Roman"/>
          <w:color w:val="000000"/>
          <w:sz w:val="28"/>
          <w:szCs w:val="28"/>
        </w:rPr>
      </w:pPr>
      <w:r w:rsidRPr="008C7590">
        <w:rPr>
          <w:rFonts w:ascii="Times New Roman" w:hAnsi="Times New Roman"/>
          <w:color w:val="000000"/>
          <w:sz w:val="28"/>
          <w:szCs w:val="28"/>
        </w:rPr>
        <w:t>Tên tổ chức: Trung tâm Quan trắc tài nguyên và môi trường.</w:t>
      </w:r>
    </w:p>
    <w:p w:rsidR="00FC210F" w:rsidRPr="008C7590" w:rsidRDefault="00FC210F" w:rsidP="00FC210F">
      <w:pPr>
        <w:pStyle w:val="ListParagraph"/>
        <w:numPr>
          <w:ilvl w:val="0"/>
          <w:numId w:val="62"/>
        </w:numPr>
        <w:shd w:val="clear" w:color="auto" w:fill="FFFFFF"/>
        <w:spacing w:before="120" w:after="120" w:line="288" w:lineRule="auto"/>
        <w:ind w:left="0" w:firstLine="567"/>
        <w:jc w:val="both"/>
        <w:rPr>
          <w:rFonts w:ascii="Times New Roman" w:hAnsi="Times New Roman"/>
          <w:color w:val="000000"/>
          <w:sz w:val="28"/>
          <w:szCs w:val="28"/>
        </w:rPr>
      </w:pPr>
      <w:r w:rsidRPr="008C7590">
        <w:rPr>
          <w:rFonts w:ascii="Times New Roman" w:hAnsi="Times New Roman"/>
          <w:color w:val="000000"/>
          <w:sz w:val="28"/>
          <w:szCs w:val="28"/>
        </w:rPr>
        <w:t>Địa chỉ: QL</w:t>
      </w:r>
      <w:r>
        <w:rPr>
          <w:rFonts w:ascii="Times New Roman" w:hAnsi="Times New Roman"/>
          <w:color w:val="000000"/>
          <w:sz w:val="28"/>
          <w:szCs w:val="28"/>
        </w:rPr>
        <w:t>3</w:t>
      </w:r>
      <w:r w:rsidRPr="008C7590">
        <w:rPr>
          <w:rFonts w:ascii="Times New Roman" w:hAnsi="Times New Roman"/>
          <w:color w:val="000000"/>
          <w:sz w:val="28"/>
          <w:szCs w:val="28"/>
        </w:rPr>
        <w:t>0, ấp An Lạc, xã An Bình, huyện Cao Lãnh, tỉnh Đồng Tháp.</w:t>
      </w:r>
    </w:p>
    <w:p w:rsidR="00FC210F" w:rsidRPr="008C7590" w:rsidRDefault="00FC210F" w:rsidP="00FC210F">
      <w:pPr>
        <w:pStyle w:val="ListParagraph"/>
        <w:numPr>
          <w:ilvl w:val="0"/>
          <w:numId w:val="62"/>
        </w:numPr>
        <w:shd w:val="clear" w:color="auto" w:fill="FFFFFF"/>
        <w:spacing w:before="120" w:after="120" w:line="288" w:lineRule="auto"/>
        <w:ind w:left="0" w:firstLine="567"/>
        <w:jc w:val="both"/>
        <w:rPr>
          <w:rFonts w:ascii="Times New Roman" w:hAnsi="Times New Roman"/>
          <w:color w:val="000000"/>
          <w:sz w:val="28"/>
          <w:szCs w:val="28"/>
        </w:rPr>
      </w:pPr>
      <w:r w:rsidRPr="008C7590">
        <w:rPr>
          <w:rFonts w:ascii="Times New Roman" w:hAnsi="Times New Roman"/>
          <w:color w:val="000000"/>
          <w:sz w:val="28"/>
          <w:szCs w:val="28"/>
        </w:rPr>
        <w:t>Mã số Vimcert: 109.</w:t>
      </w:r>
    </w:p>
    <w:p w:rsidR="0032466B" w:rsidRPr="006B2204" w:rsidRDefault="00E6577D" w:rsidP="001D5097">
      <w:pPr>
        <w:pStyle w:val="Heading1"/>
        <w:rPr>
          <w:rFonts w:cs="Times New Roman"/>
          <w:szCs w:val="28"/>
        </w:rPr>
      </w:pPr>
      <w:bookmarkStart w:id="351" w:name="_Toc128732090"/>
      <w:r w:rsidRPr="006B2204">
        <w:rPr>
          <w:rFonts w:cs="Times New Roman"/>
          <w:szCs w:val="28"/>
        </w:rPr>
        <w:lastRenderedPageBreak/>
        <w:t>Chương trình quan trắc chất thải</w:t>
      </w:r>
      <w:bookmarkEnd w:id="351"/>
      <w:r w:rsidRPr="006B2204">
        <w:rPr>
          <w:rFonts w:cs="Times New Roman"/>
          <w:szCs w:val="28"/>
        </w:rPr>
        <w:t xml:space="preserve"> </w:t>
      </w:r>
    </w:p>
    <w:p w:rsidR="00E6577D" w:rsidRPr="001D5097" w:rsidRDefault="00E6577D" w:rsidP="001D5097">
      <w:pPr>
        <w:pStyle w:val="Heading2"/>
        <w:rPr>
          <w:rFonts w:cs="Times New Roman"/>
          <w:szCs w:val="28"/>
        </w:rPr>
      </w:pPr>
      <w:bookmarkStart w:id="352" w:name="_Toc128732091"/>
      <w:r w:rsidRPr="001D5097">
        <w:rPr>
          <w:rFonts w:cs="Times New Roman"/>
          <w:szCs w:val="28"/>
        </w:rPr>
        <w:t>Chương trình quan trắc môi trường định kỳ</w:t>
      </w:r>
      <w:bookmarkEnd w:id="352"/>
    </w:p>
    <w:p w:rsidR="00E6577D" w:rsidRPr="003D1B64" w:rsidRDefault="00E6577D" w:rsidP="003D1B64">
      <w:pPr>
        <w:pStyle w:val="Heading3"/>
        <w:ind w:left="0"/>
        <w:rPr>
          <w:rFonts w:ascii="Times New Roman" w:hAnsi="Times New Roman" w:cs="Times New Roman"/>
          <w:b/>
          <w:color w:val="auto"/>
          <w:sz w:val="28"/>
          <w:szCs w:val="28"/>
        </w:rPr>
      </w:pPr>
      <w:bookmarkStart w:id="353" w:name="_Toc128732092"/>
      <w:r w:rsidRPr="003D1B64">
        <w:rPr>
          <w:rFonts w:ascii="Times New Roman" w:hAnsi="Times New Roman" w:cs="Times New Roman"/>
          <w:b/>
          <w:color w:val="auto"/>
          <w:sz w:val="28"/>
          <w:szCs w:val="28"/>
        </w:rPr>
        <w:t xml:space="preserve">Quan trắc </w:t>
      </w:r>
      <w:r w:rsidRPr="003D1B64">
        <w:rPr>
          <w:rFonts w:ascii="Times New Roman" w:eastAsia="Batang" w:hAnsi="Times New Roman" w:cs="Times New Roman"/>
          <w:b/>
          <w:color w:val="auto"/>
          <w:sz w:val="28"/>
          <w:szCs w:val="28"/>
        </w:rPr>
        <w:t>môi trường không khí xung quanh</w:t>
      </w:r>
      <w:bookmarkEnd w:id="353"/>
      <w:r w:rsidR="008C7590" w:rsidRPr="003D1B64">
        <w:rPr>
          <w:rFonts w:ascii="Times New Roman" w:eastAsia="Batang" w:hAnsi="Times New Roman" w:cs="Times New Roman"/>
          <w:b/>
          <w:color w:val="auto"/>
          <w:sz w:val="28"/>
          <w:szCs w:val="28"/>
        </w:rPr>
        <w:t xml:space="preserve"> </w:t>
      </w:r>
    </w:p>
    <w:p w:rsidR="00E6577D" w:rsidRPr="006B2204" w:rsidRDefault="003D1B64" w:rsidP="003D1B64">
      <w:pPr>
        <w:pStyle w:val="Normal1"/>
        <w:widowControl/>
        <w:tabs>
          <w:tab w:val="left" w:pos="284"/>
        </w:tabs>
        <w:ind w:left="550"/>
        <w:rPr>
          <w:sz w:val="28"/>
          <w:szCs w:val="28"/>
        </w:rPr>
      </w:pPr>
      <w:r>
        <w:rPr>
          <w:sz w:val="28"/>
          <w:szCs w:val="28"/>
        </w:rPr>
        <w:t xml:space="preserve">- </w:t>
      </w:r>
      <w:r w:rsidR="00E6577D" w:rsidRPr="006B2204">
        <w:rPr>
          <w:sz w:val="28"/>
          <w:szCs w:val="28"/>
        </w:rPr>
        <w:t>Các chỉ tiêu giám sát: SO</w:t>
      </w:r>
      <w:r w:rsidR="00E6577D" w:rsidRPr="006B2204">
        <w:rPr>
          <w:sz w:val="28"/>
          <w:szCs w:val="28"/>
          <w:vertAlign w:val="subscript"/>
        </w:rPr>
        <w:t>2</w:t>
      </w:r>
      <w:r w:rsidR="00E6577D" w:rsidRPr="006B2204">
        <w:rPr>
          <w:sz w:val="28"/>
          <w:szCs w:val="28"/>
        </w:rPr>
        <w:t>, NO</w:t>
      </w:r>
      <w:r w:rsidR="00E6577D" w:rsidRPr="006B2204">
        <w:rPr>
          <w:sz w:val="28"/>
          <w:szCs w:val="28"/>
          <w:vertAlign w:val="subscript"/>
        </w:rPr>
        <w:t>2</w:t>
      </w:r>
      <w:r w:rsidR="00E6577D" w:rsidRPr="006B2204">
        <w:rPr>
          <w:sz w:val="28"/>
          <w:szCs w:val="28"/>
        </w:rPr>
        <w:t>, CO, tổng bụi lơ lửng (TSP), tiếng ồn</w:t>
      </w:r>
      <w:r>
        <w:rPr>
          <w:sz w:val="28"/>
          <w:szCs w:val="28"/>
        </w:rPr>
        <w:t>, H</w:t>
      </w:r>
      <w:r>
        <w:rPr>
          <w:sz w:val="28"/>
          <w:szCs w:val="28"/>
          <w:vertAlign w:val="subscript"/>
        </w:rPr>
        <w:t>2</w:t>
      </w:r>
      <w:r>
        <w:rPr>
          <w:sz w:val="28"/>
          <w:szCs w:val="28"/>
        </w:rPr>
        <w:t>S, NH</w:t>
      </w:r>
      <w:r>
        <w:rPr>
          <w:sz w:val="28"/>
          <w:szCs w:val="28"/>
          <w:vertAlign w:val="subscript"/>
        </w:rPr>
        <w:t>3</w:t>
      </w:r>
      <w:r w:rsidR="008C7590">
        <w:rPr>
          <w:sz w:val="28"/>
          <w:szCs w:val="28"/>
        </w:rPr>
        <w:t>;</w:t>
      </w:r>
    </w:p>
    <w:p w:rsidR="001120B9" w:rsidRDefault="003D1B64" w:rsidP="00EE12CC">
      <w:pPr>
        <w:pStyle w:val="Normal1"/>
        <w:widowControl/>
        <w:tabs>
          <w:tab w:val="left" w:pos="284"/>
        </w:tabs>
        <w:ind w:left="550"/>
        <w:rPr>
          <w:sz w:val="28"/>
          <w:szCs w:val="28"/>
        </w:rPr>
      </w:pPr>
      <w:r>
        <w:rPr>
          <w:sz w:val="28"/>
          <w:szCs w:val="28"/>
        </w:rPr>
        <w:t xml:space="preserve">- </w:t>
      </w:r>
      <w:r w:rsidR="00E6577D" w:rsidRPr="006B2204">
        <w:rPr>
          <w:sz w:val="28"/>
          <w:szCs w:val="28"/>
        </w:rPr>
        <w:t xml:space="preserve">Vị trí giám sát: </w:t>
      </w:r>
      <w:r w:rsidR="00EE12CC">
        <w:rPr>
          <w:sz w:val="28"/>
          <w:szCs w:val="28"/>
        </w:rPr>
        <w:t xml:space="preserve"> </w:t>
      </w:r>
      <w:r>
        <w:rPr>
          <w:sz w:val="28"/>
          <w:szCs w:val="28"/>
        </w:rPr>
        <w:t xml:space="preserve">01 </w:t>
      </w:r>
      <w:r w:rsidR="001120B9" w:rsidRPr="008C7590">
        <w:rPr>
          <w:sz w:val="28"/>
          <w:szCs w:val="28"/>
        </w:rPr>
        <w:t xml:space="preserve">điểm tại </w:t>
      </w:r>
      <w:r w:rsidR="008C7590" w:rsidRPr="008C7590">
        <w:rPr>
          <w:sz w:val="28"/>
          <w:szCs w:val="28"/>
        </w:rPr>
        <w:t>cổng bảo vệ</w:t>
      </w:r>
      <w:r w:rsidR="001120B9" w:rsidRPr="008C7590">
        <w:rPr>
          <w:sz w:val="28"/>
          <w:szCs w:val="28"/>
        </w:rPr>
        <w:t xml:space="preserve"> ra vào </w:t>
      </w:r>
      <w:r w:rsidR="001A636C" w:rsidRPr="008C7590">
        <w:rPr>
          <w:sz w:val="28"/>
          <w:szCs w:val="28"/>
        </w:rPr>
        <w:t>dự án</w:t>
      </w:r>
      <w:r>
        <w:rPr>
          <w:sz w:val="28"/>
          <w:szCs w:val="28"/>
        </w:rPr>
        <w:t>;</w:t>
      </w:r>
      <w:r w:rsidR="000B45D3">
        <w:rPr>
          <w:sz w:val="28"/>
          <w:szCs w:val="28"/>
        </w:rPr>
        <w:t xml:space="preserve"> Tọa độ X: 1156894; Y: 586850</w:t>
      </w:r>
    </w:p>
    <w:p w:rsidR="00E6577D" w:rsidRPr="006B2204" w:rsidRDefault="003D1B64" w:rsidP="003D1B64">
      <w:pPr>
        <w:pStyle w:val="Normal1"/>
        <w:widowControl/>
        <w:tabs>
          <w:tab w:val="left" w:pos="284"/>
        </w:tabs>
        <w:ind w:firstLine="567"/>
        <w:rPr>
          <w:sz w:val="28"/>
          <w:szCs w:val="28"/>
        </w:rPr>
      </w:pPr>
      <w:r>
        <w:rPr>
          <w:sz w:val="28"/>
          <w:szCs w:val="28"/>
        </w:rPr>
        <w:t xml:space="preserve">- </w:t>
      </w:r>
      <w:r w:rsidR="00E6577D" w:rsidRPr="006B2204">
        <w:rPr>
          <w:sz w:val="28"/>
          <w:szCs w:val="28"/>
        </w:rPr>
        <w:t xml:space="preserve">Tần suất giám sát: </w:t>
      </w:r>
      <w:r w:rsidR="00BC0E9E" w:rsidRPr="006B2204">
        <w:rPr>
          <w:sz w:val="28"/>
          <w:szCs w:val="28"/>
        </w:rPr>
        <w:t>6</w:t>
      </w:r>
      <w:r w:rsidR="00E6577D" w:rsidRPr="006B2204">
        <w:rPr>
          <w:sz w:val="28"/>
          <w:szCs w:val="28"/>
        </w:rPr>
        <w:t xml:space="preserve"> tháng/lần;</w:t>
      </w:r>
    </w:p>
    <w:p w:rsidR="00AF778E" w:rsidRDefault="003D1B64" w:rsidP="003D1B64">
      <w:pPr>
        <w:pStyle w:val="Normal1"/>
        <w:widowControl/>
        <w:tabs>
          <w:tab w:val="left" w:pos="284"/>
        </w:tabs>
        <w:spacing w:line="288" w:lineRule="auto"/>
        <w:ind w:firstLine="567"/>
        <w:rPr>
          <w:sz w:val="28"/>
          <w:szCs w:val="28"/>
        </w:rPr>
      </w:pPr>
      <w:r>
        <w:rPr>
          <w:sz w:val="28"/>
          <w:szCs w:val="28"/>
        </w:rPr>
        <w:t xml:space="preserve">- </w:t>
      </w:r>
      <w:r w:rsidR="00AF778E" w:rsidRPr="006B2204">
        <w:rPr>
          <w:sz w:val="28"/>
          <w:szCs w:val="28"/>
        </w:rPr>
        <w:t>Qui chuẩn so sánh: QCVN 05:201</w:t>
      </w:r>
      <w:r w:rsidR="00755A01">
        <w:rPr>
          <w:sz w:val="28"/>
          <w:szCs w:val="28"/>
        </w:rPr>
        <w:t>3</w:t>
      </w:r>
      <w:r w:rsidR="00AF778E" w:rsidRPr="006B2204">
        <w:rPr>
          <w:sz w:val="28"/>
          <w:szCs w:val="28"/>
        </w:rPr>
        <w:t xml:space="preserve">/BTNMT quy chuẩn kỹ thuật Quốc gia về chất lượng không khí xung quanh; </w:t>
      </w:r>
      <w:r w:rsidRPr="006B2204">
        <w:rPr>
          <w:sz w:val="28"/>
          <w:szCs w:val="28"/>
        </w:rPr>
        <w:t>QCVN 0</w:t>
      </w:r>
      <w:r>
        <w:rPr>
          <w:sz w:val="28"/>
          <w:szCs w:val="28"/>
        </w:rPr>
        <w:t>6</w:t>
      </w:r>
      <w:r w:rsidRPr="006B2204">
        <w:rPr>
          <w:sz w:val="28"/>
          <w:szCs w:val="28"/>
        </w:rPr>
        <w:t>:20</w:t>
      </w:r>
      <w:r>
        <w:rPr>
          <w:sz w:val="28"/>
          <w:szCs w:val="28"/>
        </w:rPr>
        <w:t>09</w:t>
      </w:r>
      <w:r w:rsidRPr="006B2204">
        <w:rPr>
          <w:sz w:val="28"/>
          <w:szCs w:val="28"/>
        </w:rPr>
        <w:t xml:space="preserve">/BTNMT quy chuẩn kỹ thuật Quốc gia về </w:t>
      </w:r>
      <w:r>
        <w:rPr>
          <w:sz w:val="28"/>
          <w:szCs w:val="28"/>
        </w:rPr>
        <w:t>một số chất độc hại trong</w:t>
      </w:r>
      <w:r w:rsidRPr="006B2204">
        <w:rPr>
          <w:sz w:val="28"/>
          <w:szCs w:val="28"/>
        </w:rPr>
        <w:t xml:space="preserve"> không khí xung quanh</w:t>
      </w:r>
      <w:r>
        <w:rPr>
          <w:sz w:val="28"/>
          <w:szCs w:val="28"/>
        </w:rPr>
        <w:t>;</w:t>
      </w:r>
      <w:r w:rsidRPr="006B2204">
        <w:rPr>
          <w:spacing w:val="-4"/>
          <w:sz w:val="28"/>
          <w:szCs w:val="28"/>
        </w:rPr>
        <w:t xml:space="preserve"> </w:t>
      </w:r>
      <w:r w:rsidR="00AF778E" w:rsidRPr="006B2204">
        <w:rPr>
          <w:spacing w:val="-4"/>
          <w:sz w:val="28"/>
          <w:szCs w:val="28"/>
        </w:rPr>
        <w:t>QCVN 26:2010/BTNMT</w:t>
      </w:r>
      <w:r w:rsidR="00AF778E" w:rsidRPr="006B2204">
        <w:rPr>
          <w:sz w:val="28"/>
          <w:szCs w:val="28"/>
        </w:rPr>
        <w:t xml:space="preserve">: </w:t>
      </w:r>
      <w:r w:rsidR="00AF778E" w:rsidRPr="006B2204">
        <w:rPr>
          <w:spacing w:val="-4"/>
          <w:sz w:val="28"/>
          <w:szCs w:val="28"/>
        </w:rPr>
        <w:t>quy chuẩn kỹ thuật Quốc gia về tiếng ồ</w:t>
      </w:r>
      <w:r>
        <w:rPr>
          <w:spacing w:val="-4"/>
          <w:sz w:val="28"/>
          <w:szCs w:val="28"/>
        </w:rPr>
        <w:t>n</w:t>
      </w:r>
      <w:r>
        <w:rPr>
          <w:sz w:val="28"/>
          <w:szCs w:val="28"/>
        </w:rPr>
        <w:t>;</w:t>
      </w:r>
    </w:p>
    <w:p w:rsidR="003D1B64" w:rsidRPr="003D1B64" w:rsidRDefault="003D1B64" w:rsidP="003D1B64">
      <w:pPr>
        <w:pStyle w:val="Heading3"/>
        <w:ind w:left="0"/>
        <w:rPr>
          <w:rFonts w:ascii="Times New Roman" w:hAnsi="Times New Roman" w:cs="Times New Roman"/>
          <w:b/>
          <w:color w:val="auto"/>
          <w:sz w:val="28"/>
          <w:szCs w:val="28"/>
        </w:rPr>
      </w:pPr>
      <w:bookmarkStart w:id="354" w:name="_Toc128732093"/>
      <w:r w:rsidRPr="003D1B64">
        <w:rPr>
          <w:rFonts w:ascii="Times New Roman" w:hAnsi="Times New Roman" w:cs="Times New Roman"/>
          <w:b/>
          <w:color w:val="auto"/>
          <w:sz w:val="28"/>
          <w:szCs w:val="28"/>
        </w:rPr>
        <w:t xml:space="preserve">Quan trắc </w:t>
      </w:r>
      <w:r w:rsidRPr="003D1B64">
        <w:rPr>
          <w:rFonts w:ascii="Times New Roman" w:eastAsia="Batang" w:hAnsi="Times New Roman" w:cs="Times New Roman"/>
          <w:b/>
          <w:color w:val="auto"/>
          <w:sz w:val="28"/>
          <w:szCs w:val="28"/>
        </w:rPr>
        <w:t xml:space="preserve">môi trường </w:t>
      </w:r>
      <w:r>
        <w:rPr>
          <w:rFonts w:ascii="Times New Roman" w:eastAsia="Batang" w:hAnsi="Times New Roman" w:cs="Times New Roman"/>
          <w:b/>
          <w:color w:val="auto"/>
          <w:sz w:val="28"/>
          <w:szCs w:val="28"/>
        </w:rPr>
        <w:t>nước thải</w:t>
      </w:r>
      <w:bookmarkEnd w:id="354"/>
      <w:r w:rsidRPr="003D1B64">
        <w:rPr>
          <w:rFonts w:ascii="Times New Roman" w:eastAsia="Batang" w:hAnsi="Times New Roman" w:cs="Times New Roman"/>
          <w:b/>
          <w:color w:val="auto"/>
          <w:sz w:val="28"/>
          <w:szCs w:val="28"/>
        </w:rPr>
        <w:t xml:space="preserve"> </w:t>
      </w:r>
    </w:p>
    <w:p w:rsidR="00C95A3E" w:rsidRPr="001D5097" w:rsidRDefault="001D5097" w:rsidP="001D5097">
      <w:pPr>
        <w:pStyle w:val="Normal1"/>
        <w:widowControl/>
        <w:tabs>
          <w:tab w:val="left" w:pos="284"/>
        </w:tabs>
        <w:spacing w:line="288" w:lineRule="auto"/>
        <w:rPr>
          <w:rFonts w:eastAsia="Batang"/>
          <w:b/>
          <w:sz w:val="28"/>
          <w:szCs w:val="28"/>
        </w:rPr>
      </w:pPr>
      <w:r w:rsidRPr="001D5097">
        <w:rPr>
          <w:b/>
          <w:sz w:val="28"/>
          <w:szCs w:val="28"/>
        </w:rPr>
        <w:t>b.</w:t>
      </w:r>
      <w:r w:rsidR="00C95A3E" w:rsidRPr="001D5097">
        <w:rPr>
          <w:b/>
          <w:sz w:val="28"/>
          <w:szCs w:val="28"/>
        </w:rPr>
        <w:t xml:space="preserve"> Quan trắc </w:t>
      </w:r>
      <w:r w:rsidR="00C95A3E" w:rsidRPr="001D5097">
        <w:rPr>
          <w:rFonts w:eastAsia="Batang"/>
          <w:b/>
          <w:sz w:val="28"/>
          <w:szCs w:val="28"/>
        </w:rPr>
        <w:t xml:space="preserve">môi trường </w:t>
      </w:r>
      <w:r w:rsidR="000B2876" w:rsidRPr="001D5097">
        <w:rPr>
          <w:b/>
          <w:sz w:val="28"/>
          <w:szCs w:val="28"/>
        </w:rPr>
        <w:t>khí thải</w:t>
      </w:r>
    </w:p>
    <w:p w:rsidR="00F94AE7" w:rsidRDefault="000B2876" w:rsidP="00CD0903">
      <w:pPr>
        <w:spacing w:before="120" w:after="120" w:line="288" w:lineRule="auto"/>
        <w:ind w:firstLine="567"/>
        <w:jc w:val="both"/>
        <w:rPr>
          <w:color w:val="000000"/>
          <w:spacing w:val="-3"/>
          <w:szCs w:val="28"/>
        </w:rPr>
      </w:pPr>
      <w:r w:rsidRPr="000B2876">
        <w:rPr>
          <w:color w:val="000000"/>
          <w:szCs w:val="28"/>
        </w:rPr>
        <w:t xml:space="preserve">- </w:t>
      </w:r>
      <w:r w:rsidRPr="000B2876">
        <w:rPr>
          <w:color w:val="000000"/>
          <w:spacing w:val="-3"/>
          <w:szCs w:val="28"/>
        </w:rPr>
        <w:t>V</w:t>
      </w:r>
      <w:r w:rsidRPr="000B2876">
        <w:rPr>
          <w:rFonts w:cs="Times New Roman"/>
          <w:color w:val="000000"/>
          <w:szCs w:val="28"/>
        </w:rPr>
        <w:t>ị</w:t>
      </w:r>
      <w:r w:rsidRPr="000B2876">
        <w:rPr>
          <w:color w:val="000000"/>
          <w:spacing w:val="-4"/>
          <w:szCs w:val="28"/>
        </w:rPr>
        <w:t xml:space="preserve"> </w:t>
      </w:r>
      <w:r w:rsidRPr="000B2876">
        <w:rPr>
          <w:rFonts w:cs="Times New Roman"/>
          <w:color w:val="000000"/>
          <w:spacing w:val="-1"/>
          <w:szCs w:val="28"/>
        </w:rPr>
        <w:t>trí</w:t>
      </w:r>
      <w:r w:rsidRPr="000B2876">
        <w:rPr>
          <w:color w:val="000000"/>
          <w:spacing w:val="-2"/>
          <w:szCs w:val="28"/>
        </w:rPr>
        <w:t xml:space="preserve"> </w:t>
      </w:r>
      <w:r w:rsidRPr="000B2876">
        <w:rPr>
          <w:rFonts w:cs="Times New Roman"/>
          <w:color w:val="000000"/>
          <w:spacing w:val="-1"/>
          <w:szCs w:val="28"/>
        </w:rPr>
        <w:t>giám</w:t>
      </w:r>
      <w:r w:rsidRPr="000B2876">
        <w:rPr>
          <w:color w:val="000000"/>
          <w:spacing w:val="-8"/>
          <w:szCs w:val="28"/>
        </w:rPr>
        <w:t xml:space="preserve"> </w:t>
      </w:r>
      <w:r w:rsidRPr="000B2876">
        <w:rPr>
          <w:rFonts w:cs="Times New Roman"/>
          <w:color w:val="000000"/>
          <w:spacing w:val="-1"/>
          <w:szCs w:val="28"/>
        </w:rPr>
        <w:t>sát:</w:t>
      </w:r>
      <w:r w:rsidRPr="000B2876">
        <w:rPr>
          <w:color w:val="000000"/>
          <w:spacing w:val="-3"/>
          <w:szCs w:val="28"/>
        </w:rPr>
        <w:t xml:space="preserve"> </w:t>
      </w:r>
    </w:p>
    <w:p w:rsidR="000B2876" w:rsidRDefault="00F94AE7" w:rsidP="00CD0903">
      <w:pPr>
        <w:spacing w:before="120" w:after="120" w:line="288" w:lineRule="auto"/>
        <w:ind w:firstLine="567"/>
        <w:jc w:val="both"/>
        <w:rPr>
          <w:color w:val="000000"/>
          <w:spacing w:val="-1"/>
          <w:szCs w:val="28"/>
        </w:rPr>
      </w:pPr>
      <w:r>
        <w:rPr>
          <w:color w:val="000000"/>
          <w:spacing w:val="-3"/>
          <w:szCs w:val="28"/>
        </w:rPr>
        <w:t xml:space="preserve">+ </w:t>
      </w:r>
      <w:r w:rsidR="000B2876" w:rsidRPr="000B2876">
        <w:rPr>
          <w:color w:val="000000"/>
          <w:spacing w:val="-1"/>
          <w:szCs w:val="28"/>
        </w:rPr>
        <w:t>01</w:t>
      </w:r>
      <w:r w:rsidR="000B2876" w:rsidRPr="000B2876">
        <w:rPr>
          <w:color w:val="000000"/>
          <w:spacing w:val="-3"/>
          <w:szCs w:val="28"/>
        </w:rPr>
        <w:t xml:space="preserve"> </w:t>
      </w:r>
      <w:r w:rsidR="000B2876" w:rsidRPr="000B2876">
        <w:rPr>
          <w:color w:val="000000"/>
          <w:spacing w:val="-4"/>
          <w:szCs w:val="28"/>
        </w:rPr>
        <w:t>m</w:t>
      </w:r>
      <w:r w:rsidR="000B2876" w:rsidRPr="000B2876">
        <w:rPr>
          <w:rFonts w:cs="Times New Roman"/>
          <w:color w:val="000000"/>
          <w:spacing w:val="-2"/>
          <w:szCs w:val="28"/>
        </w:rPr>
        <w:t>ẫ</w:t>
      </w:r>
      <w:r w:rsidR="000B2876" w:rsidRPr="000B2876">
        <w:rPr>
          <w:color w:val="000000"/>
          <w:szCs w:val="28"/>
        </w:rPr>
        <w:t>u</w:t>
      </w:r>
      <w:r w:rsidR="000B2876" w:rsidRPr="000B2876">
        <w:rPr>
          <w:color w:val="000000"/>
          <w:spacing w:val="-4"/>
          <w:szCs w:val="28"/>
        </w:rPr>
        <w:t xml:space="preserve"> </w:t>
      </w:r>
      <w:r w:rsidR="000B2876" w:rsidRPr="000B2876">
        <w:rPr>
          <w:rFonts w:cs="Times New Roman"/>
          <w:color w:val="000000"/>
          <w:spacing w:val="-1"/>
          <w:szCs w:val="28"/>
        </w:rPr>
        <w:t>khí thải</w:t>
      </w:r>
      <w:r w:rsidR="000B2876" w:rsidRPr="000B2876">
        <w:rPr>
          <w:color w:val="000000"/>
          <w:spacing w:val="-4"/>
          <w:szCs w:val="28"/>
        </w:rPr>
        <w:t xml:space="preserve"> </w:t>
      </w:r>
      <w:r w:rsidR="00CD0903" w:rsidRPr="00BA13B2">
        <w:rPr>
          <w:rFonts w:cs="Times New Roman"/>
          <w:szCs w:val="28"/>
        </w:rPr>
        <w:t xml:space="preserve">Tại ống xả khí thải của hệ thống thu gom, xử lý khí thải chuồng nuôi </w:t>
      </w:r>
      <w:r w:rsidR="00CD0903">
        <w:rPr>
          <w:rFonts w:cs="Times New Roman"/>
          <w:szCs w:val="28"/>
        </w:rPr>
        <w:t>vịt</w:t>
      </w:r>
      <w:r w:rsidR="00CD0903" w:rsidRPr="00BA13B2">
        <w:rPr>
          <w:rFonts w:cs="Times New Roman"/>
          <w:szCs w:val="28"/>
        </w:rPr>
        <w:t xml:space="preserve"> số 1</w:t>
      </w:r>
      <w:r w:rsidR="000B2876" w:rsidRPr="000B2876">
        <w:rPr>
          <w:color w:val="000000"/>
          <w:spacing w:val="-1"/>
          <w:szCs w:val="28"/>
        </w:rPr>
        <w:t>.</w:t>
      </w:r>
      <w:r w:rsidR="00CD0903">
        <w:rPr>
          <w:color w:val="000000"/>
          <w:spacing w:val="-1"/>
          <w:szCs w:val="28"/>
        </w:rPr>
        <w:t xml:space="preserve"> Tọa độ </w:t>
      </w:r>
      <w:r w:rsidR="00CD0903" w:rsidRPr="00BA13B2">
        <w:rPr>
          <w:rFonts w:cs="Times New Roman"/>
          <w:szCs w:val="28"/>
        </w:rPr>
        <w:t>X=</w:t>
      </w:r>
      <w:r w:rsidR="00CD0903">
        <w:rPr>
          <w:rFonts w:eastAsia="Times New Roman" w:cs="Times New Roman"/>
          <w:szCs w:val="28"/>
        </w:rPr>
        <w:t>1156867</w:t>
      </w:r>
      <w:r w:rsidR="00CD0903">
        <w:rPr>
          <w:rFonts w:cs="Times New Roman"/>
          <w:szCs w:val="28"/>
        </w:rPr>
        <w:t>;</w:t>
      </w:r>
      <w:r w:rsidR="00CD0903" w:rsidRPr="00BA13B2">
        <w:rPr>
          <w:rFonts w:cs="Times New Roman"/>
          <w:szCs w:val="28"/>
        </w:rPr>
        <w:t xml:space="preserve"> Y=</w:t>
      </w:r>
      <w:r w:rsidR="00CD0903">
        <w:rPr>
          <w:rFonts w:eastAsia="Times New Roman" w:cs="Times New Roman"/>
          <w:szCs w:val="28"/>
        </w:rPr>
        <w:t>586691</w:t>
      </w:r>
    </w:p>
    <w:p w:rsidR="00CD0903" w:rsidRDefault="00CD0903" w:rsidP="00CD0903">
      <w:pPr>
        <w:spacing w:before="120" w:after="120" w:line="288" w:lineRule="auto"/>
        <w:ind w:firstLine="567"/>
        <w:jc w:val="both"/>
        <w:rPr>
          <w:rFonts w:eastAsia="Times New Roman"/>
          <w:szCs w:val="28"/>
        </w:rPr>
      </w:pPr>
      <w:r>
        <w:rPr>
          <w:color w:val="000000"/>
          <w:spacing w:val="-3"/>
          <w:szCs w:val="28"/>
        </w:rPr>
        <w:t xml:space="preserve">+ </w:t>
      </w:r>
      <w:r w:rsidRPr="000B2876">
        <w:rPr>
          <w:color w:val="000000"/>
          <w:spacing w:val="-1"/>
          <w:szCs w:val="28"/>
        </w:rPr>
        <w:t>01</w:t>
      </w:r>
      <w:r w:rsidRPr="000B2876">
        <w:rPr>
          <w:color w:val="000000"/>
          <w:spacing w:val="-3"/>
          <w:szCs w:val="28"/>
        </w:rPr>
        <w:t xml:space="preserve"> </w:t>
      </w:r>
      <w:r w:rsidRPr="000B2876">
        <w:rPr>
          <w:color w:val="000000"/>
          <w:spacing w:val="-4"/>
          <w:szCs w:val="28"/>
        </w:rPr>
        <w:t>m</w:t>
      </w:r>
      <w:r w:rsidRPr="000B2876">
        <w:rPr>
          <w:rFonts w:cs="Times New Roman"/>
          <w:color w:val="000000"/>
          <w:spacing w:val="-2"/>
          <w:szCs w:val="28"/>
        </w:rPr>
        <w:t>ẫ</w:t>
      </w:r>
      <w:r w:rsidRPr="000B2876">
        <w:rPr>
          <w:color w:val="000000"/>
          <w:szCs w:val="28"/>
        </w:rPr>
        <w:t>u</w:t>
      </w:r>
      <w:r w:rsidRPr="000B2876">
        <w:rPr>
          <w:color w:val="000000"/>
          <w:spacing w:val="-4"/>
          <w:szCs w:val="28"/>
        </w:rPr>
        <w:t xml:space="preserve"> </w:t>
      </w:r>
      <w:r w:rsidRPr="000B2876">
        <w:rPr>
          <w:rFonts w:cs="Times New Roman"/>
          <w:color w:val="000000"/>
          <w:spacing w:val="-1"/>
          <w:szCs w:val="28"/>
        </w:rPr>
        <w:t>khí thải</w:t>
      </w:r>
      <w:r w:rsidRPr="000B2876">
        <w:rPr>
          <w:color w:val="000000"/>
          <w:spacing w:val="-4"/>
          <w:szCs w:val="28"/>
        </w:rPr>
        <w:t xml:space="preserve"> </w:t>
      </w: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 </w:t>
      </w:r>
      <w:r>
        <w:rPr>
          <w:rFonts w:cs="Times New Roman"/>
          <w:szCs w:val="28"/>
        </w:rPr>
        <w:t>2</w:t>
      </w:r>
      <w:r w:rsidRPr="000B2876">
        <w:rPr>
          <w:color w:val="000000"/>
          <w:spacing w:val="-1"/>
          <w:szCs w:val="28"/>
        </w:rPr>
        <w:t>.</w:t>
      </w:r>
      <w:r>
        <w:rPr>
          <w:color w:val="000000"/>
          <w:spacing w:val="-1"/>
          <w:szCs w:val="28"/>
        </w:rPr>
        <w:t xml:space="preserve"> Tọa độ </w:t>
      </w:r>
      <w:r>
        <w:rPr>
          <w:color w:val="000000"/>
          <w:szCs w:val="28"/>
        </w:rPr>
        <w:t>X=</w:t>
      </w:r>
      <w:r>
        <w:rPr>
          <w:rFonts w:eastAsia="Times New Roman"/>
          <w:szCs w:val="28"/>
        </w:rPr>
        <w:t>1156891</w:t>
      </w:r>
      <w:r>
        <w:rPr>
          <w:color w:val="000000"/>
          <w:szCs w:val="28"/>
        </w:rPr>
        <w:t>; Y=</w:t>
      </w:r>
      <w:r>
        <w:rPr>
          <w:rFonts w:eastAsia="Times New Roman"/>
          <w:szCs w:val="28"/>
        </w:rPr>
        <w:t>586689</w:t>
      </w:r>
    </w:p>
    <w:p w:rsidR="00CD0903" w:rsidRDefault="00CD0903" w:rsidP="00CD0903">
      <w:pPr>
        <w:spacing w:before="120" w:after="120" w:line="288" w:lineRule="auto"/>
        <w:ind w:firstLine="567"/>
        <w:jc w:val="both"/>
        <w:rPr>
          <w:color w:val="000000"/>
          <w:spacing w:val="-1"/>
          <w:szCs w:val="28"/>
        </w:rPr>
      </w:pPr>
      <w:r>
        <w:rPr>
          <w:color w:val="000000"/>
          <w:spacing w:val="-3"/>
          <w:szCs w:val="28"/>
        </w:rPr>
        <w:t xml:space="preserve">+ </w:t>
      </w:r>
      <w:r w:rsidRPr="000B2876">
        <w:rPr>
          <w:color w:val="000000"/>
          <w:spacing w:val="-1"/>
          <w:szCs w:val="28"/>
        </w:rPr>
        <w:t>01</w:t>
      </w:r>
      <w:r w:rsidRPr="000B2876">
        <w:rPr>
          <w:color w:val="000000"/>
          <w:spacing w:val="-3"/>
          <w:szCs w:val="28"/>
        </w:rPr>
        <w:t xml:space="preserve"> </w:t>
      </w:r>
      <w:r w:rsidRPr="000B2876">
        <w:rPr>
          <w:color w:val="000000"/>
          <w:spacing w:val="-4"/>
          <w:szCs w:val="28"/>
        </w:rPr>
        <w:t>m</w:t>
      </w:r>
      <w:r w:rsidRPr="000B2876">
        <w:rPr>
          <w:rFonts w:cs="Times New Roman"/>
          <w:color w:val="000000"/>
          <w:spacing w:val="-2"/>
          <w:szCs w:val="28"/>
        </w:rPr>
        <w:t>ẫ</w:t>
      </w:r>
      <w:r w:rsidRPr="000B2876">
        <w:rPr>
          <w:color w:val="000000"/>
          <w:szCs w:val="28"/>
        </w:rPr>
        <w:t>u</w:t>
      </w:r>
      <w:r w:rsidRPr="000B2876">
        <w:rPr>
          <w:color w:val="000000"/>
          <w:spacing w:val="-4"/>
          <w:szCs w:val="28"/>
        </w:rPr>
        <w:t xml:space="preserve"> </w:t>
      </w:r>
      <w:r w:rsidRPr="000B2876">
        <w:rPr>
          <w:rFonts w:cs="Times New Roman"/>
          <w:color w:val="000000"/>
          <w:spacing w:val="-1"/>
          <w:szCs w:val="28"/>
        </w:rPr>
        <w:t>khí thải</w:t>
      </w:r>
      <w:r w:rsidRPr="000B2876">
        <w:rPr>
          <w:color w:val="000000"/>
          <w:spacing w:val="-4"/>
          <w:szCs w:val="28"/>
        </w:rPr>
        <w:t xml:space="preserve"> </w:t>
      </w: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 </w:t>
      </w:r>
      <w:r>
        <w:rPr>
          <w:rFonts w:cs="Times New Roman"/>
          <w:szCs w:val="28"/>
        </w:rPr>
        <w:t>3</w:t>
      </w:r>
      <w:r w:rsidRPr="000B2876">
        <w:rPr>
          <w:color w:val="000000"/>
          <w:spacing w:val="-1"/>
          <w:szCs w:val="28"/>
        </w:rPr>
        <w:t>.</w:t>
      </w:r>
      <w:r>
        <w:rPr>
          <w:color w:val="000000"/>
          <w:spacing w:val="-1"/>
          <w:szCs w:val="28"/>
        </w:rPr>
        <w:t xml:space="preserve"> Tọa độ </w:t>
      </w:r>
      <w:r>
        <w:rPr>
          <w:color w:val="000000"/>
          <w:szCs w:val="28"/>
        </w:rPr>
        <w:t>X=</w:t>
      </w:r>
      <w:r>
        <w:rPr>
          <w:rFonts w:eastAsia="Times New Roman"/>
          <w:szCs w:val="28"/>
        </w:rPr>
        <w:t>1156919</w:t>
      </w:r>
      <w:r>
        <w:rPr>
          <w:color w:val="000000"/>
          <w:szCs w:val="28"/>
        </w:rPr>
        <w:t>; Y=</w:t>
      </w:r>
      <w:r>
        <w:rPr>
          <w:rFonts w:eastAsia="Times New Roman"/>
          <w:szCs w:val="28"/>
        </w:rPr>
        <w:t>586685</w:t>
      </w:r>
    </w:p>
    <w:p w:rsidR="00CD0903" w:rsidRDefault="00CD0903" w:rsidP="00CD0903">
      <w:pPr>
        <w:spacing w:before="120" w:after="120" w:line="288" w:lineRule="auto"/>
        <w:ind w:firstLine="567"/>
        <w:jc w:val="both"/>
        <w:rPr>
          <w:color w:val="000000"/>
          <w:spacing w:val="-1"/>
          <w:szCs w:val="28"/>
        </w:rPr>
      </w:pPr>
      <w:r>
        <w:rPr>
          <w:color w:val="000000"/>
          <w:spacing w:val="-3"/>
          <w:szCs w:val="28"/>
        </w:rPr>
        <w:t xml:space="preserve">+ </w:t>
      </w:r>
      <w:r w:rsidRPr="000B2876">
        <w:rPr>
          <w:color w:val="000000"/>
          <w:spacing w:val="-1"/>
          <w:szCs w:val="28"/>
        </w:rPr>
        <w:t>01</w:t>
      </w:r>
      <w:r w:rsidRPr="000B2876">
        <w:rPr>
          <w:color w:val="000000"/>
          <w:spacing w:val="-3"/>
          <w:szCs w:val="28"/>
        </w:rPr>
        <w:t xml:space="preserve"> </w:t>
      </w:r>
      <w:r w:rsidRPr="000B2876">
        <w:rPr>
          <w:color w:val="000000"/>
          <w:spacing w:val="-4"/>
          <w:szCs w:val="28"/>
        </w:rPr>
        <w:t>m</w:t>
      </w:r>
      <w:r w:rsidRPr="000B2876">
        <w:rPr>
          <w:rFonts w:cs="Times New Roman"/>
          <w:color w:val="000000"/>
          <w:spacing w:val="-2"/>
          <w:szCs w:val="28"/>
        </w:rPr>
        <w:t>ẫ</w:t>
      </w:r>
      <w:r w:rsidRPr="000B2876">
        <w:rPr>
          <w:color w:val="000000"/>
          <w:szCs w:val="28"/>
        </w:rPr>
        <w:t>u</w:t>
      </w:r>
      <w:r w:rsidRPr="000B2876">
        <w:rPr>
          <w:color w:val="000000"/>
          <w:spacing w:val="-4"/>
          <w:szCs w:val="28"/>
        </w:rPr>
        <w:t xml:space="preserve"> </w:t>
      </w:r>
      <w:r w:rsidRPr="000B2876">
        <w:rPr>
          <w:rFonts w:cs="Times New Roman"/>
          <w:color w:val="000000"/>
          <w:spacing w:val="-1"/>
          <w:szCs w:val="28"/>
        </w:rPr>
        <w:t>khí thải</w:t>
      </w:r>
      <w:r w:rsidRPr="000B2876">
        <w:rPr>
          <w:color w:val="000000"/>
          <w:spacing w:val="-4"/>
          <w:szCs w:val="28"/>
        </w:rPr>
        <w:t xml:space="preserve"> </w:t>
      </w:r>
      <w:r w:rsidRPr="00BA13B2">
        <w:rPr>
          <w:rFonts w:cs="Times New Roman"/>
          <w:szCs w:val="28"/>
        </w:rPr>
        <w:t xml:space="preserve">Tại ống xả khí thải của hệ thống thu gom, xử lý khí thải chuồng nuôi </w:t>
      </w:r>
      <w:r>
        <w:rPr>
          <w:rFonts w:cs="Times New Roman"/>
          <w:szCs w:val="28"/>
        </w:rPr>
        <w:t>vịt</w:t>
      </w:r>
      <w:r w:rsidRPr="00BA13B2">
        <w:rPr>
          <w:rFonts w:cs="Times New Roman"/>
          <w:szCs w:val="28"/>
        </w:rPr>
        <w:t xml:space="preserve"> số </w:t>
      </w:r>
      <w:r>
        <w:rPr>
          <w:rFonts w:cs="Times New Roman"/>
          <w:szCs w:val="28"/>
        </w:rPr>
        <w:t>4</w:t>
      </w:r>
      <w:r w:rsidRPr="000B2876">
        <w:rPr>
          <w:color w:val="000000"/>
          <w:spacing w:val="-1"/>
          <w:szCs w:val="28"/>
        </w:rPr>
        <w:t>.</w:t>
      </w:r>
      <w:r>
        <w:rPr>
          <w:color w:val="000000"/>
          <w:spacing w:val="-1"/>
          <w:szCs w:val="28"/>
        </w:rPr>
        <w:t xml:space="preserve"> Tọa độ </w:t>
      </w:r>
      <w:r>
        <w:rPr>
          <w:color w:val="000000"/>
          <w:szCs w:val="28"/>
        </w:rPr>
        <w:t>X=</w:t>
      </w:r>
      <w:r>
        <w:rPr>
          <w:rFonts w:eastAsia="Times New Roman"/>
          <w:szCs w:val="28"/>
        </w:rPr>
        <w:t>1156942;</w:t>
      </w:r>
      <w:r>
        <w:rPr>
          <w:color w:val="000000"/>
          <w:szCs w:val="28"/>
        </w:rPr>
        <w:t xml:space="preserve"> Y=</w:t>
      </w:r>
      <w:r>
        <w:rPr>
          <w:rFonts w:eastAsia="Times New Roman"/>
          <w:szCs w:val="28"/>
        </w:rPr>
        <w:t>586684</w:t>
      </w:r>
    </w:p>
    <w:p w:rsidR="000B2876" w:rsidRPr="00CD0903" w:rsidRDefault="000B2876" w:rsidP="00CD0903">
      <w:pPr>
        <w:spacing w:before="120" w:after="120" w:line="288" w:lineRule="auto"/>
        <w:ind w:firstLine="567"/>
        <w:jc w:val="both"/>
        <w:rPr>
          <w:color w:val="000000"/>
          <w:szCs w:val="28"/>
        </w:rPr>
      </w:pPr>
      <w:r w:rsidRPr="000B2876">
        <w:rPr>
          <w:color w:val="000000"/>
          <w:szCs w:val="28"/>
        </w:rPr>
        <w:t xml:space="preserve">- </w:t>
      </w:r>
      <w:r w:rsidRPr="000B2876">
        <w:rPr>
          <w:rFonts w:cs="Times New Roman"/>
          <w:color w:val="000000"/>
          <w:szCs w:val="28"/>
        </w:rPr>
        <w:t>Thông</w:t>
      </w:r>
      <w:r w:rsidRPr="000B2876">
        <w:rPr>
          <w:color w:val="000000"/>
          <w:spacing w:val="-2"/>
          <w:szCs w:val="28"/>
        </w:rPr>
        <w:t xml:space="preserve"> </w:t>
      </w:r>
      <w:r w:rsidRPr="000B2876">
        <w:rPr>
          <w:color w:val="000000"/>
          <w:spacing w:val="2"/>
          <w:szCs w:val="28"/>
        </w:rPr>
        <w:t>s</w:t>
      </w:r>
      <w:r w:rsidRPr="000B2876">
        <w:rPr>
          <w:rFonts w:cs="Times New Roman"/>
          <w:color w:val="000000"/>
          <w:szCs w:val="28"/>
        </w:rPr>
        <w:t>ố</w:t>
      </w:r>
      <w:r w:rsidRPr="000B2876">
        <w:rPr>
          <w:color w:val="000000"/>
          <w:spacing w:val="-1"/>
          <w:szCs w:val="28"/>
        </w:rPr>
        <w:t xml:space="preserve"> </w:t>
      </w:r>
      <w:r w:rsidRPr="000B2876">
        <w:rPr>
          <w:rFonts w:cs="Times New Roman"/>
          <w:color w:val="000000"/>
          <w:szCs w:val="28"/>
        </w:rPr>
        <w:t>giám</w:t>
      </w:r>
      <w:r w:rsidRPr="000B2876">
        <w:rPr>
          <w:color w:val="000000"/>
          <w:spacing w:val="-4"/>
          <w:szCs w:val="28"/>
        </w:rPr>
        <w:t xml:space="preserve"> </w:t>
      </w:r>
      <w:r w:rsidRPr="000B2876">
        <w:rPr>
          <w:rFonts w:cs="Times New Roman"/>
          <w:color w:val="000000"/>
          <w:spacing w:val="1"/>
          <w:szCs w:val="28"/>
        </w:rPr>
        <w:t>sát:</w:t>
      </w:r>
      <w:r w:rsidRPr="000B2876">
        <w:rPr>
          <w:color w:val="000000"/>
          <w:szCs w:val="28"/>
        </w:rPr>
        <w:t xml:space="preserve"> </w:t>
      </w:r>
      <w:r w:rsidRPr="000B2876">
        <w:rPr>
          <w:color w:val="000000"/>
          <w:spacing w:val="2"/>
          <w:szCs w:val="28"/>
        </w:rPr>
        <w:t>l</w:t>
      </w:r>
      <w:r w:rsidRPr="000B2876">
        <w:rPr>
          <w:rFonts w:cs="Times New Roman"/>
          <w:color w:val="000000"/>
          <w:spacing w:val="-3"/>
          <w:szCs w:val="28"/>
        </w:rPr>
        <w:t>ưu</w:t>
      </w:r>
      <w:r w:rsidRPr="000B2876">
        <w:rPr>
          <w:color w:val="000000"/>
          <w:spacing w:val="4"/>
          <w:szCs w:val="28"/>
        </w:rPr>
        <w:t xml:space="preserve"> </w:t>
      </w:r>
      <w:r w:rsidRPr="000B2876">
        <w:rPr>
          <w:rFonts w:cs="Times New Roman"/>
          <w:color w:val="000000"/>
          <w:szCs w:val="28"/>
        </w:rPr>
        <w:t>lượ</w:t>
      </w:r>
      <w:r w:rsidRPr="000B2876">
        <w:rPr>
          <w:color w:val="000000"/>
          <w:spacing w:val="1"/>
          <w:szCs w:val="28"/>
        </w:rPr>
        <w:t>ng,</w:t>
      </w:r>
      <w:r w:rsidRPr="000B2876">
        <w:rPr>
          <w:color w:val="000000"/>
          <w:spacing w:val="-4"/>
          <w:szCs w:val="28"/>
        </w:rPr>
        <w:t xml:space="preserve"> </w:t>
      </w:r>
      <w:r w:rsidRPr="000B2876">
        <w:rPr>
          <w:color w:val="000000"/>
          <w:spacing w:val="3"/>
          <w:szCs w:val="28"/>
        </w:rPr>
        <w:t>b</w:t>
      </w:r>
      <w:r w:rsidRPr="000B2876">
        <w:rPr>
          <w:rFonts w:cs="Times New Roman"/>
          <w:color w:val="000000"/>
          <w:spacing w:val="-1"/>
          <w:szCs w:val="28"/>
        </w:rPr>
        <w:t>ụ</w:t>
      </w:r>
      <w:r w:rsidRPr="000B2876">
        <w:rPr>
          <w:color w:val="000000"/>
          <w:szCs w:val="28"/>
        </w:rPr>
        <w:t>i</w:t>
      </w:r>
      <w:r w:rsidRPr="000B2876">
        <w:rPr>
          <w:color w:val="000000"/>
          <w:spacing w:val="1"/>
          <w:szCs w:val="28"/>
        </w:rPr>
        <w:t xml:space="preserve"> </w:t>
      </w:r>
      <w:r w:rsidRPr="000B2876">
        <w:rPr>
          <w:color w:val="000000"/>
          <w:spacing w:val="-1"/>
          <w:szCs w:val="28"/>
        </w:rPr>
        <w:t>t</w:t>
      </w:r>
      <w:r w:rsidRPr="000B2876">
        <w:rPr>
          <w:rFonts w:cs="Times New Roman"/>
          <w:color w:val="000000"/>
          <w:spacing w:val="-1"/>
          <w:szCs w:val="28"/>
        </w:rPr>
        <w:t>ổ</w:t>
      </w:r>
      <w:r w:rsidRPr="000B2876">
        <w:rPr>
          <w:color w:val="000000"/>
          <w:spacing w:val="1"/>
          <w:szCs w:val="28"/>
        </w:rPr>
        <w:t>ng,</w:t>
      </w:r>
      <w:r w:rsidRPr="000B2876">
        <w:rPr>
          <w:color w:val="000000"/>
          <w:spacing w:val="-1"/>
          <w:szCs w:val="28"/>
        </w:rPr>
        <w:t xml:space="preserve"> </w:t>
      </w:r>
      <w:r w:rsidR="00CD0903">
        <w:rPr>
          <w:color w:val="000000"/>
          <w:spacing w:val="-1"/>
          <w:szCs w:val="28"/>
        </w:rPr>
        <w:t>H</w:t>
      </w:r>
      <w:r w:rsidR="00CD0903">
        <w:rPr>
          <w:color w:val="000000"/>
          <w:spacing w:val="-1"/>
          <w:szCs w:val="28"/>
          <w:vertAlign w:val="subscript"/>
        </w:rPr>
        <w:t>2</w:t>
      </w:r>
      <w:r w:rsidR="00CD0903">
        <w:rPr>
          <w:color w:val="000000"/>
          <w:spacing w:val="-1"/>
          <w:szCs w:val="28"/>
        </w:rPr>
        <w:t>S, NH</w:t>
      </w:r>
      <w:r w:rsidR="00CD0903">
        <w:rPr>
          <w:color w:val="000000"/>
          <w:spacing w:val="-1"/>
          <w:szCs w:val="28"/>
          <w:vertAlign w:val="subscript"/>
        </w:rPr>
        <w:t>3</w:t>
      </w:r>
      <w:r w:rsidR="00CD0903">
        <w:rPr>
          <w:color w:val="000000"/>
          <w:spacing w:val="-1"/>
          <w:szCs w:val="28"/>
        </w:rPr>
        <w:t>.</w:t>
      </w:r>
    </w:p>
    <w:p w:rsidR="000B2876" w:rsidRPr="000B2876" w:rsidRDefault="000B2876" w:rsidP="00CD0903">
      <w:pPr>
        <w:spacing w:before="120" w:after="120" w:line="288" w:lineRule="auto"/>
        <w:ind w:firstLine="567"/>
        <w:jc w:val="both"/>
        <w:rPr>
          <w:color w:val="000000"/>
          <w:szCs w:val="28"/>
        </w:rPr>
      </w:pPr>
      <w:r w:rsidRPr="000B2876">
        <w:rPr>
          <w:color w:val="000000"/>
          <w:szCs w:val="28"/>
        </w:rPr>
        <w:t xml:space="preserve">- </w:t>
      </w:r>
      <w:r w:rsidRPr="000B2876">
        <w:rPr>
          <w:color w:val="000000"/>
          <w:spacing w:val="-1"/>
          <w:szCs w:val="28"/>
        </w:rPr>
        <w:t>T</w:t>
      </w:r>
      <w:r w:rsidRPr="000B2876">
        <w:rPr>
          <w:rFonts w:cs="Times New Roman"/>
          <w:color w:val="000000"/>
          <w:spacing w:val="1"/>
          <w:szCs w:val="28"/>
        </w:rPr>
        <w:t>ầ</w:t>
      </w:r>
      <w:r w:rsidRPr="000B2876">
        <w:rPr>
          <w:color w:val="000000"/>
          <w:szCs w:val="28"/>
        </w:rPr>
        <w:t>n</w:t>
      </w:r>
      <w:r w:rsidRPr="000B2876">
        <w:rPr>
          <w:color w:val="000000"/>
          <w:spacing w:val="1"/>
          <w:szCs w:val="28"/>
        </w:rPr>
        <w:t xml:space="preserve"> </w:t>
      </w:r>
      <w:r w:rsidRPr="000B2876">
        <w:rPr>
          <w:color w:val="000000"/>
          <w:szCs w:val="28"/>
        </w:rPr>
        <w:t>su</w:t>
      </w:r>
      <w:r w:rsidRPr="000B2876">
        <w:rPr>
          <w:rFonts w:cs="Times New Roman"/>
          <w:color w:val="000000"/>
          <w:spacing w:val="-2"/>
          <w:szCs w:val="28"/>
        </w:rPr>
        <w:t>ấ</w:t>
      </w:r>
      <w:r w:rsidRPr="000B2876">
        <w:rPr>
          <w:color w:val="000000"/>
          <w:szCs w:val="28"/>
        </w:rPr>
        <w:t>t</w:t>
      </w:r>
      <w:r w:rsidRPr="000B2876">
        <w:rPr>
          <w:color w:val="000000"/>
          <w:spacing w:val="1"/>
          <w:szCs w:val="28"/>
        </w:rPr>
        <w:t xml:space="preserve"> </w:t>
      </w:r>
      <w:r w:rsidRPr="000B2876">
        <w:rPr>
          <w:rFonts w:cs="Times New Roman"/>
          <w:color w:val="000000"/>
          <w:szCs w:val="28"/>
        </w:rPr>
        <w:t>giám</w:t>
      </w:r>
      <w:r w:rsidRPr="000B2876">
        <w:rPr>
          <w:color w:val="000000"/>
          <w:spacing w:val="-4"/>
          <w:szCs w:val="28"/>
        </w:rPr>
        <w:t xml:space="preserve"> </w:t>
      </w:r>
      <w:r w:rsidRPr="000B2876">
        <w:rPr>
          <w:rFonts w:cs="Times New Roman"/>
          <w:color w:val="000000"/>
          <w:spacing w:val="1"/>
          <w:szCs w:val="28"/>
        </w:rPr>
        <w:t>sát:</w:t>
      </w:r>
      <w:r w:rsidRPr="000B2876">
        <w:rPr>
          <w:color w:val="000000"/>
          <w:spacing w:val="-3"/>
          <w:szCs w:val="28"/>
        </w:rPr>
        <w:t xml:space="preserve"> </w:t>
      </w:r>
      <w:r w:rsidRPr="000B2876">
        <w:rPr>
          <w:color w:val="000000"/>
          <w:spacing w:val="1"/>
          <w:szCs w:val="28"/>
        </w:rPr>
        <w:t>06</w:t>
      </w:r>
      <w:r w:rsidRPr="000B2876">
        <w:rPr>
          <w:color w:val="000000"/>
          <w:spacing w:val="-3"/>
          <w:szCs w:val="28"/>
        </w:rPr>
        <w:t xml:space="preserve"> </w:t>
      </w:r>
      <w:r w:rsidRPr="000B2876">
        <w:rPr>
          <w:rFonts w:cs="Times New Roman"/>
          <w:color w:val="000000"/>
          <w:spacing w:val="1"/>
          <w:szCs w:val="28"/>
        </w:rPr>
        <w:t>tháng/l</w:t>
      </w:r>
      <w:r w:rsidRPr="000B2876">
        <w:rPr>
          <w:rFonts w:cs="Times New Roman"/>
          <w:color w:val="000000"/>
          <w:spacing w:val="-2"/>
          <w:szCs w:val="28"/>
        </w:rPr>
        <w:t>ầ</w:t>
      </w:r>
      <w:r w:rsidRPr="000B2876">
        <w:rPr>
          <w:color w:val="000000"/>
          <w:spacing w:val="2"/>
          <w:szCs w:val="28"/>
        </w:rPr>
        <w:t>n.</w:t>
      </w:r>
    </w:p>
    <w:p w:rsidR="000B2876" w:rsidRPr="000B2876" w:rsidRDefault="000B2876" w:rsidP="00CD0903">
      <w:pPr>
        <w:spacing w:before="120" w:after="120" w:line="288" w:lineRule="auto"/>
        <w:ind w:firstLine="567"/>
        <w:jc w:val="both"/>
        <w:rPr>
          <w:color w:val="000000"/>
          <w:szCs w:val="28"/>
        </w:rPr>
      </w:pPr>
      <w:r w:rsidRPr="000B2876">
        <w:rPr>
          <w:color w:val="000000"/>
          <w:szCs w:val="28"/>
        </w:rPr>
        <w:t>- Quy</w:t>
      </w:r>
      <w:r w:rsidRPr="000B2876">
        <w:rPr>
          <w:color w:val="000000"/>
          <w:spacing w:val="51"/>
          <w:szCs w:val="28"/>
        </w:rPr>
        <w:t xml:space="preserve"> </w:t>
      </w:r>
      <w:r w:rsidRPr="000B2876">
        <w:rPr>
          <w:color w:val="000000"/>
          <w:spacing w:val="1"/>
          <w:szCs w:val="28"/>
        </w:rPr>
        <w:t>chu</w:t>
      </w:r>
      <w:r w:rsidRPr="000B2876">
        <w:rPr>
          <w:rFonts w:cs="Times New Roman"/>
          <w:color w:val="000000"/>
          <w:spacing w:val="-1"/>
          <w:szCs w:val="28"/>
        </w:rPr>
        <w:t>ẩ</w:t>
      </w:r>
      <w:r w:rsidRPr="000B2876">
        <w:rPr>
          <w:color w:val="000000"/>
          <w:szCs w:val="28"/>
        </w:rPr>
        <w:t>n</w:t>
      </w:r>
      <w:r w:rsidRPr="000B2876">
        <w:rPr>
          <w:color w:val="000000"/>
          <w:spacing w:val="53"/>
          <w:szCs w:val="28"/>
        </w:rPr>
        <w:t xml:space="preserve"> </w:t>
      </w:r>
      <w:r w:rsidRPr="000B2876">
        <w:rPr>
          <w:color w:val="000000"/>
          <w:spacing w:val="1"/>
          <w:szCs w:val="28"/>
        </w:rPr>
        <w:t>so</w:t>
      </w:r>
      <w:r w:rsidRPr="000B2876">
        <w:rPr>
          <w:color w:val="000000"/>
          <w:spacing w:val="53"/>
          <w:szCs w:val="28"/>
        </w:rPr>
        <w:t xml:space="preserve"> </w:t>
      </w:r>
      <w:r w:rsidRPr="000B2876">
        <w:rPr>
          <w:rFonts w:cs="Times New Roman"/>
          <w:color w:val="000000"/>
          <w:szCs w:val="28"/>
        </w:rPr>
        <w:t>sánh:</w:t>
      </w:r>
      <w:r w:rsidRPr="000B2876">
        <w:rPr>
          <w:color w:val="000000"/>
          <w:spacing w:val="54"/>
          <w:szCs w:val="28"/>
        </w:rPr>
        <w:t xml:space="preserve"> </w:t>
      </w:r>
      <w:r w:rsidRPr="000B2876">
        <w:rPr>
          <w:color w:val="000000"/>
          <w:szCs w:val="28"/>
        </w:rPr>
        <w:t>QCVN</w:t>
      </w:r>
      <w:r w:rsidRPr="000B2876">
        <w:rPr>
          <w:color w:val="000000"/>
          <w:spacing w:val="54"/>
          <w:szCs w:val="28"/>
        </w:rPr>
        <w:t xml:space="preserve"> </w:t>
      </w:r>
      <w:r w:rsidRPr="000B2876">
        <w:rPr>
          <w:color w:val="000000"/>
          <w:szCs w:val="28"/>
        </w:rPr>
        <w:t>19:2009/BTNMT</w:t>
      </w:r>
      <w:r w:rsidRPr="000B2876">
        <w:rPr>
          <w:color w:val="000000"/>
          <w:spacing w:val="54"/>
          <w:szCs w:val="28"/>
        </w:rPr>
        <w:t xml:space="preserve"> </w:t>
      </w:r>
      <w:r w:rsidRPr="000B2876">
        <w:rPr>
          <w:color w:val="000000"/>
          <w:szCs w:val="28"/>
        </w:rPr>
        <w:t>-</w:t>
      </w:r>
      <w:r w:rsidRPr="000B2876">
        <w:rPr>
          <w:color w:val="000000"/>
          <w:spacing w:val="55"/>
          <w:szCs w:val="28"/>
        </w:rPr>
        <w:t xml:space="preserve"> </w:t>
      </w:r>
      <w:r w:rsidRPr="000B2876">
        <w:rPr>
          <w:color w:val="000000"/>
          <w:szCs w:val="28"/>
        </w:rPr>
        <w:t>Quy</w:t>
      </w:r>
      <w:r w:rsidRPr="000B2876">
        <w:rPr>
          <w:color w:val="000000"/>
          <w:spacing w:val="51"/>
          <w:szCs w:val="28"/>
        </w:rPr>
        <w:t xml:space="preserve"> </w:t>
      </w:r>
      <w:r w:rsidRPr="000B2876">
        <w:rPr>
          <w:color w:val="000000"/>
          <w:spacing w:val="1"/>
          <w:szCs w:val="28"/>
        </w:rPr>
        <w:t>chu</w:t>
      </w:r>
      <w:r w:rsidRPr="000B2876">
        <w:rPr>
          <w:rFonts w:cs="Times New Roman"/>
          <w:color w:val="000000"/>
          <w:spacing w:val="1"/>
          <w:szCs w:val="28"/>
        </w:rPr>
        <w:t>ẩ</w:t>
      </w:r>
      <w:r w:rsidRPr="000B2876">
        <w:rPr>
          <w:color w:val="000000"/>
          <w:szCs w:val="28"/>
        </w:rPr>
        <w:t>n</w:t>
      </w:r>
      <w:r w:rsidRPr="000B2876">
        <w:rPr>
          <w:color w:val="000000"/>
          <w:spacing w:val="54"/>
          <w:szCs w:val="28"/>
        </w:rPr>
        <w:t xml:space="preserve"> </w:t>
      </w:r>
      <w:r w:rsidRPr="000B2876">
        <w:rPr>
          <w:color w:val="000000"/>
          <w:spacing w:val="2"/>
          <w:szCs w:val="28"/>
        </w:rPr>
        <w:t>k</w:t>
      </w:r>
      <w:r w:rsidRPr="000B2876">
        <w:rPr>
          <w:rFonts w:cs="Times New Roman"/>
          <w:color w:val="000000"/>
          <w:szCs w:val="28"/>
        </w:rPr>
        <w:t>ỹ</w:t>
      </w:r>
      <w:r w:rsidRPr="000B2876">
        <w:rPr>
          <w:color w:val="000000"/>
          <w:spacing w:val="52"/>
          <w:szCs w:val="28"/>
        </w:rPr>
        <w:t xml:space="preserve"> </w:t>
      </w:r>
      <w:r w:rsidRPr="000B2876">
        <w:rPr>
          <w:color w:val="000000"/>
          <w:spacing w:val="1"/>
          <w:szCs w:val="28"/>
        </w:rPr>
        <w:t>thu</w:t>
      </w:r>
      <w:r w:rsidRPr="000B2876">
        <w:rPr>
          <w:rFonts w:cs="Times New Roman"/>
          <w:color w:val="000000"/>
          <w:spacing w:val="-2"/>
          <w:szCs w:val="28"/>
        </w:rPr>
        <w:t>ậ</w:t>
      </w:r>
      <w:r w:rsidRPr="000B2876">
        <w:rPr>
          <w:rFonts w:cs="Times New Roman"/>
          <w:color w:val="000000"/>
          <w:szCs w:val="28"/>
        </w:rPr>
        <w:t>t</w:t>
      </w:r>
      <w:r w:rsidRPr="000B2876">
        <w:rPr>
          <w:rFonts w:cs="Times New Roman"/>
          <w:color w:val="000000"/>
          <w:szCs w:val="28"/>
        </w:rPr>
        <w:cr/>
      </w:r>
      <w:r w:rsidRPr="000B2876">
        <w:rPr>
          <w:color w:val="000000"/>
          <w:szCs w:val="28"/>
        </w:rPr>
        <w:t>qu</w:t>
      </w:r>
      <w:r w:rsidRPr="000B2876">
        <w:rPr>
          <w:rFonts w:cs="Times New Roman"/>
          <w:color w:val="000000"/>
          <w:spacing w:val="2"/>
          <w:szCs w:val="28"/>
        </w:rPr>
        <w:t>ố</w:t>
      </w:r>
      <w:r w:rsidRPr="000B2876">
        <w:rPr>
          <w:color w:val="000000"/>
          <w:szCs w:val="28"/>
        </w:rPr>
        <w:t>c</w:t>
      </w:r>
      <w:r w:rsidRPr="000B2876">
        <w:rPr>
          <w:color w:val="000000"/>
          <w:spacing w:val="24"/>
          <w:szCs w:val="28"/>
        </w:rPr>
        <w:t xml:space="preserve"> </w:t>
      </w:r>
      <w:r w:rsidRPr="000B2876">
        <w:rPr>
          <w:color w:val="000000"/>
          <w:szCs w:val="28"/>
        </w:rPr>
        <w:t>gia</w:t>
      </w:r>
      <w:r w:rsidRPr="000B2876">
        <w:rPr>
          <w:color w:val="000000"/>
          <w:spacing w:val="26"/>
          <w:szCs w:val="28"/>
        </w:rPr>
        <w:t xml:space="preserve"> </w:t>
      </w:r>
      <w:r w:rsidRPr="000B2876">
        <w:rPr>
          <w:color w:val="000000"/>
          <w:szCs w:val="28"/>
        </w:rPr>
        <w:t>v</w:t>
      </w:r>
      <w:r w:rsidRPr="000B2876">
        <w:rPr>
          <w:rFonts w:cs="Times New Roman"/>
          <w:color w:val="000000"/>
          <w:szCs w:val="28"/>
        </w:rPr>
        <w:t>ề</w:t>
      </w:r>
      <w:r w:rsidRPr="000B2876">
        <w:rPr>
          <w:color w:val="000000"/>
          <w:spacing w:val="27"/>
          <w:szCs w:val="28"/>
        </w:rPr>
        <w:t xml:space="preserve"> </w:t>
      </w:r>
      <w:r w:rsidRPr="000B2876">
        <w:rPr>
          <w:rFonts w:cs="Times New Roman"/>
          <w:color w:val="000000"/>
          <w:spacing w:val="-1"/>
          <w:szCs w:val="28"/>
        </w:rPr>
        <w:t>khí thải</w:t>
      </w:r>
      <w:r w:rsidRPr="000B2876">
        <w:rPr>
          <w:color w:val="000000"/>
          <w:spacing w:val="24"/>
          <w:szCs w:val="28"/>
        </w:rPr>
        <w:t xml:space="preserve"> </w:t>
      </w:r>
      <w:r w:rsidRPr="000B2876">
        <w:rPr>
          <w:rFonts w:cs="Times New Roman"/>
          <w:color w:val="000000"/>
          <w:szCs w:val="28"/>
        </w:rPr>
        <w:t>công</w:t>
      </w:r>
      <w:r w:rsidRPr="000B2876">
        <w:rPr>
          <w:color w:val="000000"/>
          <w:spacing w:val="24"/>
          <w:szCs w:val="28"/>
        </w:rPr>
        <w:t xml:space="preserve"> </w:t>
      </w:r>
      <w:r w:rsidRPr="000B2876">
        <w:rPr>
          <w:color w:val="000000"/>
          <w:spacing w:val="1"/>
          <w:szCs w:val="28"/>
        </w:rPr>
        <w:t>nghi</w:t>
      </w:r>
      <w:r w:rsidRPr="000B2876">
        <w:rPr>
          <w:rFonts w:cs="Times New Roman"/>
          <w:color w:val="000000"/>
          <w:spacing w:val="-2"/>
          <w:szCs w:val="28"/>
        </w:rPr>
        <w:t>ệp</w:t>
      </w:r>
      <w:r w:rsidRPr="000B2876">
        <w:rPr>
          <w:color w:val="000000"/>
          <w:spacing w:val="29"/>
          <w:szCs w:val="28"/>
        </w:rPr>
        <w:t xml:space="preserve"> </w:t>
      </w:r>
      <w:r w:rsidRPr="000B2876">
        <w:rPr>
          <w:rFonts w:cs="Times New Roman"/>
          <w:color w:val="000000"/>
          <w:szCs w:val="28"/>
        </w:rPr>
        <w:t>đố</w:t>
      </w:r>
      <w:r w:rsidRPr="000B2876">
        <w:rPr>
          <w:color w:val="000000"/>
          <w:szCs w:val="28"/>
        </w:rPr>
        <w:t>i</w:t>
      </w:r>
      <w:r w:rsidRPr="000B2876">
        <w:rPr>
          <w:color w:val="000000"/>
          <w:spacing w:val="27"/>
          <w:szCs w:val="28"/>
        </w:rPr>
        <w:t xml:space="preserve"> </w:t>
      </w:r>
      <w:r w:rsidRPr="000B2876">
        <w:rPr>
          <w:color w:val="000000"/>
          <w:szCs w:val="28"/>
        </w:rPr>
        <w:t>v</w:t>
      </w:r>
      <w:r w:rsidRPr="000B2876">
        <w:rPr>
          <w:rFonts w:cs="Times New Roman"/>
          <w:color w:val="000000"/>
          <w:spacing w:val="1"/>
          <w:szCs w:val="28"/>
        </w:rPr>
        <w:t>ớ</w:t>
      </w:r>
      <w:r w:rsidRPr="000B2876">
        <w:rPr>
          <w:color w:val="000000"/>
          <w:szCs w:val="28"/>
        </w:rPr>
        <w:t>i</w:t>
      </w:r>
      <w:r w:rsidRPr="000B2876">
        <w:rPr>
          <w:color w:val="000000"/>
          <w:spacing w:val="24"/>
          <w:szCs w:val="28"/>
        </w:rPr>
        <w:t xml:space="preserve"> </w:t>
      </w:r>
      <w:r w:rsidRPr="000B2876">
        <w:rPr>
          <w:color w:val="000000"/>
          <w:spacing w:val="2"/>
          <w:szCs w:val="28"/>
        </w:rPr>
        <w:t>b</w:t>
      </w:r>
      <w:r w:rsidRPr="000B2876">
        <w:rPr>
          <w:rFonts w:cs="Times New Roman"/>
          <w:color w:val="000000"/>
          <w:spacing w:val="-1"/>
          <w:szCs w:val="28"/>
        </w:rPr>
        <w:t>ụ</w:t>
      </w:r>
      <w:r w:rsidRPr="000B2876">
        <w:rPr>
          <w:color w:val="000000"/>
          <w:szCs w:val="28"/>
        </w:rPr>
        <w:t>i</w:t>
      </w:r>
      <w:r w:rsidRPr="000B2876">
        <w:rPr>
          <w:color w:val="000000"/>
          <w:spacing w:val="24"/>
          <w:szCs w:val="28"/>
        </w:rPr>
        <w:t xml:space="preserve"> </w:t>
      </w:r>
      <w:r w:rsidRPr="000B2876">
        <w:rPr>
          <w:rFonts w:cs="Times New Roman"/>
          <w:color w:val="000000"/>
          <w:spacing w:val="1"/>
          <w:szCs w:val="28"/>
        </w:rPr>
        <w:t>và</w:t>
      </w:r>
      <w:r w:rsidRPr="000B2876">
        <w:rPr>
          <w:color w:val="000000"/>
          <w:spacing w:val="25"/>
          <w:szCs w:val="28"/>
        </w:rPr>
        <w:t xml:space="preserve"> </w:t>
      </w:r>
      <w:r w:rsidRPr="000B2876">
        <w:rPr>
          <w:rFonts w:cs="Times New Roman"/>
          <w:color w:val="000000"/>
          <w:spacing w:val="-1"/>
          <w:szCs w:val="28"/>
        </w:rPr>
        <w:t>các</w:t>
      </w:r>
      <w:r w:rsidRPr="000B2876">
        <w:rPr>
          <w:color w:val="000000"/>
          <w:spacing w:val="27"/>
          <w:szCs w:val="28"/>
        </w:rPr>
        <w:t xml:space="preserve"> </w:t>
      </w:r>
      <w:r w:rsidRPr="000B2876">
        <w:rPr>
          <w:color w:val="000000"/>
          <w:spacing w:val="1"/>
          <w:szCs w:val="28"/>
        </w:rPr>
        <w:t>ch</w:t>
      </w:r>
      <w:r w:rsidRPr="000B2876">
        <w:rPr>
          <w:rFonts w:cs="Times New Roman"/>
          <w:color w:val="000000"/>
          <w:spacing w:val="1"/>
          <w:szCs w:val="28"/>
        </w:rPr>
        <w:t>ất</w:t>
      </w:r>
      <w:r w:rsidRPr="000B2876">
        <w:rPr>
          <w:color w:val="000000"/>
          <w:spacing w:val="24"/>
          <w:szCs w:val="28"/>
        </w:rPr>
        <w:t xml:space="preserve"> </w:t>
      </w:r>
      <w:r w:rsidRPr="000B2876">
        <w:rPr>
          <w:rFonts w:cs="Times New Roman"/>
          <w:color w:val="000000"/>
          <w:spacing w:val="-1"/>
          <w:szCs w:val="28"/>
        </w:rPr>
        <w:t>vô</w:t>
      </w:r>
      <w:r w:rsidRPr="000B2876">
        <w:rPr>
          <w:color w:val="000000"/>
          <w:spacing w:val="28"/>
          <w:szCs w:val="28"/>
        </w:rPr>
        <w:t xml:space="preserve"> </w:t>
      </w:r>
      <w:r w:rsidRPr="000B2876">
        <w:rPr>
          <w:rFonts w:cs="Times New Roman"/>
          <w:color w:val="000000"/>
          <w:szCs w:val="28"/>
        </w:rPr>
        <w:t>cơ</w:t>
      </w:r>
      <w:r w:rsidRPr="000B2876">
        <w:rPr>
          <w:color w:val="000000"/>
          <w:szCs w:val="28"/>
        </w:rPr>
        <w:t>,</w:t>
      </w:r>
      <w:r w:rsidRPr="000B2876">
        <w:rPr>
          <w:color w:val="000000"/>
          <w:spacing w:val="25"/>
          <w:szCs w:val="28"/>
        </w:rPr>
        <w:t xml:space="preserve"> </w:t>
      </w:r>
      <w:r w:rsidRPr="000B2876">
        <w:rPr>
          <w:color w:val="000000"/>
          <w:spacing w:val="1"/>
          <w:szCs w:val="28"/>
        </w:rPr>
        <w:t>c</w:t>
      </w:r>
      <w:r w:rsidRPr="000B2876">
        <w:rPr>
          <w:rFonts w:cs="Times New Roman"/>
          <w:color w:val="000000"/>
          <w:spacing w:val="-1"/>
          <w:szCs w:val="28"/>
        </w:rPr>
        <w:t>ộ</w:t>
      </w:r>
      <w:r w:rsidRPr="000B2876">
        <w:rPr>
          <w:color w:val="000000"/>
          <w:szCs w:val="28"/>
        </w:rPr>
        <w:t>t</w:t>
      </w:r>
      <w:r w:rsidRPr="000B2876">
        <w:rPr>
          <w:color w:val="000000"/>
          <w:spacing w:val="27"/>
          <w:szCs w:val="28"/>
        </w:rPr>
        <w:t xml:space="preserve"> </w:t>
      </w:r>
      <w:r w:rsidRPr="000B2876">
        <w:rPr>
          <w:color w:val="000000"/>
          <w:spacing w:val="1"/>
          <w:szCs w:val="28"/>
        </w:rPr>
        <w:t>B;</w:t>
      </w:r>
      <w:r w:rsidRPr="000B2876">
        <w:rPr>
          <w:color w:val="000000"/>
          <w:spacing w:val="27"/>
          <w:szCs w:val="28"/>
        </w:rPr>
        <w:t xml:space="preserve"> </w:t>
      </w:r>
    </w:p>
    <w:p w:rsidR="00DF275E" w:rsidRPr="001D5097" w:rsidRDefault="001D5097" w:rsidP="001D5097">
      <w:pPr>
        <w:pStyle w:val="Normal1"/>
        <w:widowControl/>
        <w:tabs>
          <w:tab w:val="left" w:pos="284"/>
        </w:tabs>
        <w:rPr>
          <w:b/>
          <w:sz w:val="28"/>
          <w:szCs w:val="28"/>
        </w:rPr>
      </w:pPr>
      <w:r w:rsidRPr="001D5097">
        <w:rPr>
          <w:b/>
          <w:sz w:val="28"/>
          <w:szCs w:val="28"/>
        </w:rPr>
        <w:t>c</w:t>
      </w:r>
      <w:r w:rsidR="00AF778E" w:rsidRPr="001D5097">
        <w:rPr>
          <w:b/>
          <w:sz w:val="28"/>
          <w:szCs w:val="28"/>
        </w:rPr>
        <w:t>.</w:t>
      </w:r>
      <w:r w:rsidR="00DF275E" w:rsidRPr="001D5097">
        <w:rPr>
          <w:b/>
          <w:sz w:val="28"/>
          <w:szCs w:val="28"/>
        </w:rPr>
        <w:t xml:space="preserve"> Giám sát CTR và CTNH</w:t>
      </w:r>
    </w:p>
    <w:p w:rsidR="00DF275E" w:rsidRPr="006B2204" w:rsidRDefault="00CD0903" w:rsidP="00CD0903">
      <w:pPr>
        <w:tabs>
          <w:tab w:val="left" w:pos="284"/>
        </w:tabs>
        <w:spacing w:before="60" w:after="60" w:line="240" w:lineRule="auto"/>
        <w:ind w:firstLine="567"/>
        <w:jc w:val="both"/>
        <w:rPr>
          <w:rFonts w:eastAsia="Batang" w:cs="Times New Roman"/>
          <w:szCs w:val="28"/>
        </w:rPr>
      </w:pPr>
      <w:r>
        <w:rPr>
          <w:rFonts w:eastAsia="Batang" w:cs="Times New Roman"/>
          <w:szCs w:val="28"/>
          <w:lang w:eastAsia="ko-KR"/>
        </w:rPr>
        <w:t xml:space="preserve">- </w:t>
      </w:r>
      <w:r w:rsidR="00DF275E" w:rsidRPr="006B2204">
        <w:rPr>
          <w:rFonts w:eastAsia="Batang" w:cs="Times New Roman"/>
          <w:szCs w:val="28"/>
          <w:lang w:eastAsia="ko-KR"/>
        </w:rPr>
        <w:t>Yêu cầu giám sát: Lập sổ theo dõi tình hình phát sinh các loại CTR và CTNH;</w:t>
      </w:r>
    </w:p>
    <w:p w:rsidR="00AF778E" w:rsidRPr="006B2204" w:rsidRDefault="00CD0903" w:rsidP="00CD0903">
      <w:pPr>
        <w:tabs>
          <w:tab w:val="left" w:pos="284"/>
        </w:tabs>
        <w:spacing w:before="60" w:after="60" w:line="240" w:lineRule="auto"/>
        <w:ind w:firstLine="567"/>
        <w:jc w:val="both"/>
        <w:rPr>
          <w:rFonts w:eastAsia="Batang" w:cs="Times New Roman"/>
          <w:szCs w:val="28"/>
          <w:lang w:eastAsia="ko-KR"/>
        </w:rPr>
      </w:pPr>
      <w:r>
        <w:rPr>
          <w:rFonts w:eastAsia="Batang" w:cs="Times New Roman"/>
          <w:szCs w:val="28"/>
        </w:rPr>
        <w:t xml:space="preserve">- </w:t>
      </w:r>
      <w:r w:rsidR="00DF275E" w:rsidRPr="006B2204">
        <w:rPr>
          <w:rFonts w:eastAsia="Batang" w:cs="Times New Roman"/>
          <w:szCs w:val="28"/>
        </w:rPr>
        <w:t xml:space="preserve">Vị trí giám sát: </w:t>
      </w:r>
      <w:r w:rsidR="00DF275E" w:rsidRPr="006B2204">
        <w:rPr>
          <w:rFonts w:eastAsia="Batang" w:cs="Times New Roman"/>
          <w:szCs w:val="28"/>
          <w:lang w:eastAsia="ko-KR"/>
        </w:rPr>
        <w:t>Tại kho chứa củ</w:t>
      </w:r>
      <w:r w:rsidR="00AF778E" w:rsidRPr="006B2204">
        <w:rPr>
          <w:rFonts w:eastAsia="Batang" w:cs="Times New Roman"/>
          <w:szCs w:val="28"/>
          <w:lang w:eastAsia="ko-KR"/>
        </w:rPr>
        <w:t>a dự án</w:t>
      </w:r>
    </w:p>
    <w:p w:rsidR="005233D0" w:rsidRPr="006B2204" w:rsidRDefault="00DE795F" w:rsidP="00370406">
      <w:pPr>
        <w:pStyle w:val="Heading3"/>
        <w:ind w:left="0"/>
        <w:rPr>
          <w:rFonts w:ascii="Times New Roman" w:hAnsi="Times New Roman" w:cs="Times New Roman"/>
          <w:b/>
          <w:color w:val="auto"/>
          <w:sz w:val="28"/>
          <w:szCs w:val="28"/>
        </w:rPr>
      </w:pPr>
      <w:bookmarkStart w:id="355" w:name="_Toc128732094"/>
      <w:r w:rsidRPr="006B2204">
        <w:rPr>
          <w:rFonts w:ascii="Times New Roman" w:hAnsi="Times New Roman" w:cs="Times New Roman"/>
          <w:b/>
          <w:color w:val="auto"/>
          <w:sz w:val="28"/>
          <w:szCs w:val="28"/>
        </w:rPr>
        <w:lastRenderedPageBreak/>
        <w:t xml:space="preserve">Chương trình quan trắc môi trường </w:t>
      </w:r>
      <w:r w:rsidR="002D4731" w:rsidRPr="006B2204">
        <w:rPr>
          <w:rFonts w:ascii="Times New Roman" w:hAnsi="Times New Roman" w:cs="Times New Roman"/>
          <w:b/>
          <w:color w:val="auto"/>
          <w:sz w:val="28"/>
          <w:szCs w:val="28"/>
        </w:rPr>
        <w:t>tự động, liên tục.</w:t>
      </w:r>
      <w:bookmarkEnd w:id="355"/>
    </w:p>
    <w:p w:rsidR="00CD0903" w:rsidRPr="00B611FD" w:rsidRDefault="00CD0903" w:rsidP="00CD0903">
      <w:pPr>
        <w:pStyle w:val="Normal1"/>
        <w:widowControl/>
        <w:tabs>
          <w:tab w:val="left" w:pos="284"/>
        </w:tabs>
        <w:spacing w:line="288" w:lineRule="auto"/>
        <w:ind w:firstLine="550"/>
        <w:rPr>
          <w:sz w:val="28"/>
          <w:szCs w:val="28"/>
        </w:rPr>
      </w:pPr>
      <w:r>
        <w:rPr>
          <w:sz w:val="28"/>
          <w:szCs w:val="28"/>
        </w:rPr>
        <w:t xml:space="preserve">- </w:t>
      </w:r>
      <w:r w:rsidR="005233D0" w:rsidRPr="006B2204">
        <w:rPr>
          <w:sz w:val="28"/>
          <w:szCs w:val="28"/>
        </w:rPr>
        <w:t xml:space="preserve">Đối với nước thải: </w:t>
      </w:r>
      <w:r w:rsidRPr="00B611FD">
        <w:rPr>
          <w:sz w:val="28"/>
          <w:szCs w:val="28"/>
        </w:rPr>
        <w:t xml:space="preserve">Cơ sở hoạt động phát sinh nước thải tại công đoạn vệ sinh chuồng trại với lượng nước thải phát sinh là </w:t>
      </w:r>
      <w:r>
        <w:rPr>
          <w:sz w:val="28"/>
          <w:szCs w:val="28"/>
        </w:rPr>
        <w:t>81,6</w:t>
      </w:r>
      <w:r w:rsidRPr="00B611FD">
        <w:rPr>
          <w:sz w:val="28"/>
          <w:szCs w:val="28"/>
        </w:rPr>
        <w:t xml:space="preserve">m3/chu kỳ nuôi. Do đó, theo Điều 97, Nghị định 08/2022/NĐ-CP </w:t>
      </w:r>
      <w:r>
        <w:rPr>
          <w:sz w:val="28"/>
          <w:szCs w:val="28"/>
        </w:rPr>
        <w:t>ngày</w:t>
      </w:r>
      <w:r w:rsidRPr="00B611FD">
        <w:rPr>
          <w:sz w:val="28"/>
          <w:szCs w:val="28"/>
        </w:rPr>
        <w:t xml:space="preserve"> 10 tháng 01 năm 2022 của Chính phủ quy định chi tiết một số điều của Luật Bảo vệ môi trường, cơ sở  không thuộc đối tượng phải thực hiện chương trình quan trắc nước thải tự động, liên tục.</w:t>
      </w:r>
    </w:p>
    <w:p w:rsidR="00CD0903" w:rsidRPr="001A6D7A" w:rsidRDefault="00CD0903" w:rsidP="00CD0903">
      <w:pPr>
        <w:pStyle w:val="Normal1"/>
        <w:widowControl/>
        <w:tabs>
          <w:tab w:val="left" w:pos="284"/>
        </w:tabs>
        <w:spacing w:line="288" w:lineRule="auto"/>
        <w:ind w:firstLine="550"/>
        <w:rPr>
          <w:sz w:val="28"/>
          <w:szCs w:val="28"/>
        </w:rPr>
      </w:pPr>
      <w:r>
        <w:rPr>
          <w:sz w:val="28"/>
          <w:szCs w:val="28"/>
        </w:rPr>
        <w:t xml:space="preserve">- </w:t>
      </w:r>
      <w:r w:rsidRPr="001A6D7A">
        <w:rPr>
          <w:sz w:val="28"/>
          <w:szCs w:val="28"/>
        </w:rPr>
        <w:t xml:space="preserve">Đối với khí thải: </w:t>
      </w:r>
      <w:r>
        <w:rPr>
          <w:sz w:val="28"/>
          <w:szCs w:val="28"/>
        </w:rPr>
        <w:t>Cơ sở</w:t>
      </w:r>
      <w:r w:rsidRPr="0033772F">
        <w:rPr>
          <w:sz w:val="28"/>
          <w:szCs w:val="28"/>
        </w:rPr>
        <w:t xml:space="preserve"> phát sinh khí thải tại </w:t>
      </w:r>
      <w:r>
        <w:rPr>
          <w:sz w:val="28"/>
          <w:szCs w:val="28"/>
        </w:rPr>
        <w:t>4</w:t>
      </w:r>
      <w:r w:rsidRPr="0033772F">
        <w:rPr>
          <w:sz w:val="28"/>
          <w:szCs w:val="28"/>
        </w:rPr>
        <w:t xml:space="preserve">0 quạt hút, mỗi quạt hút có công suất </w:t>
      </w:r>
      <w:r>
        <w:rPr>
          <w:sz w:val="28"/>
          <w:szCs w:val="28"/>
        </w:rPr>
        <w:t>1</w:t>
      </w:r>
      <w:r w:rsidRPr="0033772F">
        <w:rPr>
          <w:sz w:val="28"/>
          <w:szCs w:val="28"/>
        </w:rPr>
        <w:t>.000m</w:t>
      </w:r>
      <w:r w:rsidRPr="0033772F">
        <w:rPr>
          <w:sz w:val="28"/>
          <w:szCs w:val="28"/>
          <w:vertAlign w:val="superscript"/>
        </w:rPr>
        <w:t>3</w:t>
      </w:r>
      <w:r w:rsidRPr="0033772F">
        <w:rPr>
          <w:sz w:val="28"/>
          <w:szCs w:val="28"/>
        </w:rPr>
        <w:t xml:space="preserve">/giờ. Tổng lưu lượng khí thải phát sinh tại </w:t>
      </w:r>
      <w:r>
        <w:rPr>
          <w:sz w:val="28"/>
          <w:szCs w:val="28"/>
        </w:rPr>
        <w:t>Cơ sở</w:t>
      </w:r>
      <w:r w:rsidRPr="0033772F">
        <w:rPr>
          <w:sz w:val="28"/>
          <w:szCs w:val="28"/>
        </w:rPr>
        <w:t xml:space="preserve"> là 40.000m</w:t>
      </w:r>
      <w:r w:rsidRPr="0033772F">
        <w:rPr>
          <w:sz w:val="28"/>
          <w:szCs w:val="28"/>
          <w:vertAlign w:val="superscript"/>
        </w:rPr>
        <w:t>3</w:t>
      </w:r>
      <w:r w:rsidRPr="0033772F">
        <w:rPr>
          <w:sz w:val="28"/>
          <w:szCs w:val="28"/>
        </w:rPr>
        <w:t xml:space="preserve">/giờ. Do đó, căn cứ Điều 98, Nghị định 08/2022/NĐ-CP ngày 10 tháng 01 năm 2022 của Chính phủ quy định chi tiết một số điều của Luật Bảo vệ môi trường, </w:t>
      </w:r>
      <w:r>
        <w:rPr>
          <w:sz w:val="28"/>
          <w:szCs w:val="28"/>
        </w:rPr>
        <w:t>Cơ sở</w:t>
      </w:r>
      <w:r w:rsidRPr="0033772F">
        <w:rPr>
          <w:sz w:val="28"/>
          <w:szCs w:val="28"/>
        </w:rPr>
        <w:t xml:space="preserve"> không thuộc đối tượng phải thực hiện chương trường quan trắc khí thải tự động, liên tục.</w:t>
      </w:r>
    </w:p>
    <w:p w:rsidR="00E5164C" w:rsidRPr="006B2204" w:rsidRDefault="0086012E" w:rsidP="00B51677">
      <w:pPr>
        <w:pStyle w:val="Heading2"/>
        <w:spacing w:before="120" w:after="120" w:line="264" w:lineRule="auto"/>
        <w:rPr>
          <w:rFonts w:cs="Times New Roman"/>
          <w:szCs w:val="28"/>
        </w:rPr>
      </w:pPr>
      <w:bookmarkStart w:id="356" w:name="_Toc128732095"/>
      <w:r w:rsidRPr="006B2204">
        <w:rPr>
          <w:rFonts w:cs="Times New Roman"/>
          <w:szCs w:val="28"/>
        </w:rPr>
        <w:t>Kinh phí thực hiện quan trắc môi trường hàng năm</w:t>
      </w:r>
      <w:bookmarkEnd w:id="356"/>
    </w:p>
    <w:p w:rsidR="001414AF" w:rsidRPr="006B2204" w:rsidRDefault="001414AF" w:rsidP="00B51677">
      <w:pPr>
        <w:spacing w:before="120" w:after="120" w:line="264" w:lineRule="auto"/>
        <w:ind w:firstLine="567"/>
        <w:jc w:val="both"/>
        <w:rPr>
          <w:rFonts w:cs="Times New Roman"/>
          <w:bCs/>
          <w:iCs/>
          <w:szCs w:val="28"/>
          <w:lang w:val="pt-BR"/>
        </w:rPr>
      </w:pPr>
      <w:r w:rsidRPr="006B2204">
        <w:rPr>
          <w:rFonts w:cs="Times New Roman"/>
          <w:bCs/>
          <w:iCs/>
          <w:szCs w:val="28"/>
          <w:lang w:val="pt-BR"/>
        </w:rPr>
        <w:t xml:space="preserve">Đơn giá lấy theo </w:t>
      </w:r>
      <w:r w:rsidRPr="006B2204">
        <w:rPr>
          <w:rFonts w:cs="Times New Roman"/>
          <w:szCs w:val="28"/>
          <w:lang w:val="pt-BR"/>
        </w:rPr>
        <w:t>Quyết định số 0</w:t>
      </w:r>
      <w:r w:rsidR="00B063EA">
        <w:rPr>
          <w:rFonts w:cs="Times New Roman"/>
          <w:szCs w:val="28"/>
          <w:lang w:val="pt-BR"/>
        </w:rPr>
        <w:t>1</w:t>
      </w:r>
      <w:r w:rsidRPr="006B2204">
        <w:rPr>
          <w:rFonts w:cs="Times New Roman"/>
          <w:szCs w:val="28"/>
          <w:lang w:val="pt-BR"/>
        </w:rPr>
        <w:t xml:space="preserve">/QĐ-TTQT </w:t>
      </w:r>
      <w:r w:rsidR="007325F4">
        <w:rPr>
          <w:rFonts w:cs="Times New Roman"/>
          <w:szCs w:val="28"/>
          <w:lang w:val="pt-BR"/>
        </w:rPr>
        <w:t>ngày</w:t>
      </w:r>
      <w:r w:rsidRPr="006B2204">
        <w:rPr>
          <w:rFonts w:cs="Times New Roman"/>
          <w:szCs w:val="28"/>
          <w:lang w:val="pt-BR"/>
        </w:rPr>
        <w:t xml:space="preserve"> 0</w:t>
      </w:r>
      <w:r w:rsidR="00B063EA">
        <w:rPr>
          <w:rFonts w:cs="Times New Roman"/>
          <w:szCs w:val="28"/>
          <w:lang w:val="pt-BR"/>
        </w:rPr>
        <w:t>3</w:t>
      </w:r>
      <w:r w:rsidRPr="006B2204">
        <w:rPr>
          <w:rFonts w:cs="Times New Roman"/>
          <w:szCs w:val="28"/>
          <w:lang w:val="pt-BR"/>
        </w:rPr>
        <w:t xml:space="preserve"> tháng 01 năm 202</w:t>
      </w:r>
      <w:r w:rsidR="00B063EA">
        <w:rPr>
          <w:rFonts w:cs="Times New Roman"/>
          <w:szCs w:val="28"/>
          <w:lang w:val="pt-BR"/>
        </w:rPr>
        <w:t>3</w:t>
      </w:r>
      <w:r w:rsidRPr="006B2204">
        <w:rPr>
          <w:rFonts w:cs="Times New Roman"/>
          <w:szCs w:val="28"/>
          <w:lang w:val="pt-BR"/>
        </w:rPr>
        <w:t xml:space="preserve"> của Trung tâm Quan trắc tài nguyên và môi trường.</w:t>
      </w:r>
    </w:p>
    <w:p w:rsidR="001414AF" w:rsidRPr="006B2204" w:rsidRDefault="001414AF" w:rsidP="00370406">
      <w:pPr>
        <w:pStyle w:val="Heading3"/>
        <w:spacing w:before="120" w:after="120" w:line="264" w:lineRule="auto"/>
        <w:ind w:left="0"/>
        <w:rPr>
          <w:rFonts w:ascii="Times New Roman" w:hAnsi="Times New Roman" w:cs="Times New Roman"/>
          <w:b/>
          <w:bCs/>
          <w:iCs/>
          <w:color w:val="auto"/>
          <w:sz w:val="28"/>
          <w:szCs w:val="28"/>
          <w:lang w:val="pt-BR"/>
        </w:rPr>
      </w:pPr>
      <w:bookmarkStart w:id="357" w:name="_Toc128732096"/>
      <w:r w:rsidRPr="006B2204">
        <w:rPr>
          <w:rFonts w:ascii="Times New Roman" w:hAnsi="Times New Roman" w:cs="Times New Roman"/>
          <w:b/>
          <w:bCs/>
          <w:iCs/>
          <w:color w:val="auto"/>
          <w:sz w:val="28"/>
          <w:szCs w:val="28"/>
          <w:lang w:val="pt-BR"/>
        </w:rPr>
        <w:t xml:space="preserve">Chi phí đo đạc, phân tích mẫu </w:t>
      </w:r>
      <w:r w:rsidR="00CA01CF" w:rsidRPr="006B2204">
        <w:rPr>
          <w:rFonts w:ascii="Times New Roman" w:hAnsi="Times New Roman" w:cs="Times New Roman"/>
          <w:b/>
          <w:bCs/>
          <w:iCs/>
          <w:color w:val="auto"/>
          <w:sz w:val="28"/>
          <w:szCs w:val="28"/>
          <w:lang w:val="pt-BR"/>
        </w:rPr>
        <w:t>không khí xung quanh</w:t>
      </w:r>
      <w:bookmarkEnd w:id="357"/>
    </w:p>
    <w:p w:rsidR="001414AF" w:rsidRPr="006B2204" w:rsidRDefault="001414AF" w:rsidP="00B51677">
      <w:pPr>
        <w:spacing w:before="120" w:after="120" w:line="264" w:lineRule="auto"/>
        <w:ind w:firstLine="567"/>
        <w:rPr>
          <w:rFonts w:cs="Times New Roman"/>
          <w:bCs/>
          <w:iCs/>
          <w:szCs w:val="28"/>
        </w:rPr>
      </w:pPr>
      <w:r w:rsidRPr="006B2204">
        <w:rPr>
          <w:rFonts w:cs="Times New Roman"/>
          <w:bCs/>
          <w:iCs/>
          <w:szCs w:val="28"/>
        </w:rPr>
        <w:t>- Số lần thực hiện: 0</w:t>
      </w:r>
      <w:r w:rsidR="00EE476A" w:rsidRPr="006B2204">
        <w:rPr>
          <w:rFonts w:cs="Times New Roman"/>
          <w:bCs/>
          <w:iCs/>
          <w:szCs w:val="28"/>
        </w:rPr>
        <w:t>2</w:t>
      </w:r>
      <w:r w:rsidRPr="006B2204">
        <w:rPr>
          <w:rFonts w:cs="Times New Roman"/>
          <w:bCs/>
          <w:iCs/>
          <w:szCs w:val="28"/>
        </w:rPr>
        <w:t xml:space="preserve"> lần;</w:t>
      </w:r>
    </w:p>
    <w:p w:rsidR="001414AF" w:rsidRPr="006B2204" w:rsidRDefault="001414AF" w:rsidP="00B51677">
      <w:pPr>
        <w:spacing w:before="120" w:after="120" w:line="264" w:lineRule="auto"/>
        <w:ind w:firstLine="567"/>
        <w:rPr>
          <w:rFonts w:cs="Times New Roman"/>
          <w:bCs/>
          <w:iCs/>
          <w:szCs w:val="28"/>
        </w:rPr>
      </w:pPr>
      <w:r w:rsidRPr="006B2204">
        <w:rPr>
          <w:rFonts w:cs="Times New Roman"/>
          <w:bCs/>
          <w:iCs/>
          <w:szCs w:val="28"/>
        </w:rPr>
        <w:t>- Số lượng mẫu: 0</w:t>
      </w:r>
      <w:r w:rsidR="00BC0E9E" w:rsidRPr="006B2204">
        <w:rPr>
          <w:rFonts w:cs="Times New Roman"/>
          <w:bCs/>
          <w:iCs/>
          <w:szCs w:val="28"/>
        </w:rPr>
        <w:t>2</w:t>
      </w:r>
      <w:r w:rsidRPr="006B2204">
        <w:rPr>
          <w:rFonts w:cs="Times New Roman"/>
          <w:bCs/>
          <w:iCs/>
          <w:szCs w:val="28"/>
        </w:rPr>
        <w:t xml:space="preserve"> mẫu;</w:t>
      </w:r>
    </w:p>
    <w:p w:rsidR="001414AF" w:rsidRPr="006B2204" w:rsidRDefault="001414AF" w:rsidP="00B51677">
      <w:pPr>
        <w:spacing w:before="120" w:after="120" w:line="264" w:lineRule="auto"/>
        <w:ind w:firstLine="567"/>
        <w:rPr>
          <w:rFonts w:cs="Times New Roman"/>
          <w:bCs/>
          <w:iCs/>
          <w:szCs w:val="28"/>
        </w:rPr>
      </w:pPr>
      <w:r w:rsidRPr="006B2204">
        <w:rPr>
          <w:rFonts w:cs="Times New Roman"/>
          <w:bCs/>
          <w:iCs/>
          <w:szCs w:val="28"/>
        </w:rPr>
        <w:t xml:space="preserve">Chi phí đo đạc, phân tích môi trường không khí xung quanh được trình bày trong bảng </w:t>
      </w:r>
      <w:r w:rsidR="00EE476A" w:rsidRPr="006B2204">
        <w:rPr>
          <w:rFonts w:cs="Times New Roman"/>
          <w:bCs/>
          <w:iCs/>
          <w:szCs w:val="28"/>
        </w:rPr>
        <w:t>sau:</w:t>
      </w:r>
    </w:p>
    <w:p w:rsidR="001414AF" w:rsidRPr="006B2204" w:rsidRDefault="00CA47BE" w:rsidP="001414AF">
      <w:pPr>
        <w:pStyle w:val="Caption"/>
        <w:jc w:val="center"/>
        <w:rPr>
          <w:rFonts w:cs="Times New Roman"/>
          <w:iCs w:val="0"/>
          <w:color w:val="auto"/>
          <w:sz w:val="28"/>
          <w:szCs w:val="28"/>
        </w:rPr>
      </w:pPr>
      <w:bookmarkStart w:id="358" w:name="_Toc457057326"/>
      <w:bookmarkStart w:id="359" w:name="_Toc464824389"/>
      <w:bookmarkStart w:id="360" w:name="_Toc484246004"/>
      <w:bookmarkStart w:id="361" w:name="_Toc52959374"/>
      <w:bookmarkStart w:id="362" w:name="_Toc89019752"/>
      <w:bookmarkStart w:id="363" w:name="_Toc103422120"/>
      <w:bookmarkStart w:id="364" w:name="_Toc110952649"/>
      <w:bookmarkStart w:id="365" w:name="_Toc128732267"/>
      <w:r w:rsidRPr="00633AE6">
        <w:rPr>
          <w:color w:val="auto"/>
          <w:sz w:val="28"/>
          <w:szCs w:val="28"/>
        </w:rPr>
        <w:t>Bả</w:t>
      </w:r>
      <w:r>
        <w:rPr>
          <w:color w:val="auto"/>
          <w:sz w:val="28"/>
          <w:szCs w:val="28"/>
        </w:rPr>
        <w:t>ng 6.</w:t>
      </w:r>
      <w:r w:rsidRPr="00633AE6">
        <w:rPr>
          <w:color w:val="auto"/>
          <w:sz w:val="28"/>
          <w:szCs w:val="28"/>
        </w:rPr>
        <w:fldChar w:fldCharType="begin"/>
      </w:r>
      <w:r w:rsidRPr="00633AE6">
        <w:rPr>
          <w:color w:val="auto"/>
          <w:sz w:val="28"/>
          <w:szCs w:val="28"/>
        </w:rPr>
        <w:instrText xml:space="preserve"> SEQ Bảng_6 \* ARABIC </w:instrText>
      </w:r>
      <w:r w:rsidRPr="00633AE6">
        <w:rPr>
          <w:color w:val="auto"/>
          <w:sz w:val="28"/>
          <w:szCs w:val="28"/>
        </w:rPr>
        <w:fldChar w:fldCharType="separate"/>
      </w:r>
      <w:r w:rsidR="00AD34B4">
        <w:rPr>
          <w:noProof/>
          <w:color w:val="auto"/>
          <w:sz w:val="28"/>
          <w:szCs w:val="28"/>
        </w:rPr>
        <w:t>3</w:t>
      </w:r>
      <w:r w:rsidRPr="00633AE6">
        <w:rPr>
          <w:color w:val="auto"/>
          <w:sz w:val="28"/>
          <w:szCs w:val="28"/>
        </w:rPr>
        <w:fldChar w:fldCharType="end"/>
      </w:r>
      <w:r w:rsidRPr="00633AE6">
        <w:rPr>
          <w:color w:val="auto"/>
          <w:sz w:val="28"/>
          <w:szCs w:val="28"/>
        </w:rPr>
        <w:t xml:space="preserve">. </w:t>
      </w:r>
      <w:r w:rsidR="001414AF" w:rsidRPr="006B2204">
        <w:rPr>
          <w:rFonts w:cs="Times New Roman"/>
          <w:color w:val="auto"/>
          <w:sz w:val="28"/>
          <w:szCs w:val="28"/>
        </w:rPr>
        <w:t xml:space="preserve">Chi phí đo đạc, </w:t>
      </w:r>
      <w:r w:rsidR="001414AF" w:rsidRPr="006B2204">
        <w:rPr>
          <w:rFonts w:cs="Times New Roman"/>
          <w:bCs/>
          <w:iCs w:val="0"/>
          <w:color w:val="auto"/>
          <w:sz w:val="28"/>
          <w:szCs w:val="28"/>
        </w:rPr>
        <w:t xml:space="preserve">môi trường không khí xung quanh </w:t>
      </w:r>
      <w:r w:rsidR="001414AF" w:rsidRPr="006B2204">
        <w:rPr>
          <w:rFonts w:cs="Times New Roman"/>
          <w:color w:val="auto"/>
          <w:sz w:val="28"/>
          <w:szCs w:val="28"/>
        </w:rPr>
        <w:t>1 lần thực hiện</w:t>
      </w:r>
      <w:bookmarkEnd w:id="358"/>
      <w:bookmarkEnd w:id="359"/>
      <w:bookmarkEnd w:id="360"/>
      <w:bookmarkEnd w:id="361"/>
      <w:bookmarkEnd w:id="362"/>
      <w:bookmarkEnd w:id="363"/>
      <w:bookmarkEnd w:id="364"/>
      <w:bookmarkEnd w:id="365"/>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176"/>
        <w:gridCol w:w="1898"/>
        <w:gridCol w:w="1357"/>
        <w:gridCol w:w="2045"/>
        <w:gridCol w:w="15"/>
      </w:tblGrid>
      <w:tr w:rsidR="001414AF" w:rsidRPr="006B2204" w:rsidTr="00EE476A">
        <w:trPr>
          <w:gridAfter w:val="1"/>
          <w:wAfter w:w="15" w:type="dxa"/>
          <w:tblHeader/>
        </w:trPr>
        <w:tc>
          <w:tcPr>
            <w:tcW w:w="851" w:type="dxa"/>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b/>
                <w:bCs/>
                <w:iCs/>
                <w:szCs w:val="28"/>
              </w:rPr>
            </w:pPr>
            <w:r w:rsidRPr="006B2204">
              <w:rPr>
                <w:rFonts w:cs="Times New Roman"/>
                <w:b/>
                <w:bCs/>
                <w:iCs/>
                <w:szCs w:val="28"/>
              </w:rPr>
              <w:t>Stt</w:t>
            </w:r>
          </w:p>
        </w:tc>
        <w:tc>
          <w:tcPr>
            <w:tcW w:w="3176" w:type="dxa"/>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b/>
                <w:bCs/>
                <w:iCs/>
                <w:szCs w:val="28"/>
              </w:rPr>
            </w:pPr>
            <w:r w:rsidRPr="006B2204">
              <w:rPr>
                <w:rFonts w:cs="Times New Roman"/>
                <w:b/>
                <w:bCs/>
                <w:iCs/>
                <w:szCs w:val="28"/>
              </w:rPr>
              <w:t>Chỉ tiêu</w:t>
            </w:r>
          </w:p>
        </w:tc>
        <w:tc>
          <w:tcPr>
            <w:tcW w:w="1898" w:type="dxa"/>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b/>
                <w:bCs/>
                <w:iCs/>
                <w:szCs w:val="28"/>
              </w:rPr>
            </w:pPr>
            <w:r w:rsidRPr="006B2204">
              <w:rPr>
                <w:rFonts w:cs="Times New Roman"/>
                <w:b/>
                <w:bCs/>
                <w:iCs/>
                <w:szCs w:val="28"/>
              </w:rPr>
              <w:t>Đơn giá (VNĐ)</w:t>
            </w:r>
          </w:p>
        </w:tc>
        <w:tc>
          <w:tcPr>
            <w:tcW w:w="1357" w:type="dxa"/>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b/>
                <w:bCs/>
                <w:iCs/>
                <w:szCs w:val="28"/>
              </w:rPr>
            </w:pPr>
            <w:r w:rsidRPr="006B2204">
              <w:rPr>
                <w:rFonts w:cs="Times New Roman"/>
                <w:b/>
                <w:bCs/>
                <w:iCs/>
                <w:szCs w:val="28"/>
              </w:rPr>
              <w:t>Số lượng</w:t>
            </w:r>
          </w:p>
        </w:tc>
        <w:tc>
          <w:tcPr>
            <w:tcW w:w="2045" w:type="dxa"/>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b/>
                <w:bCs/>
                <w:iCs/>
                <w:szCs w:val="28"/>
              </w:rPr>
            </w:pPr>
            <w:r w:rsidRPr="006B2204">
              <w:rPr>
                <w:rFonts w:cs="Times New Roman"/>
                <w:b/>
                <w:bCs/>
                <w:iCs/>
                <w:szCs w:val="28"/>
              </w:rPr>
              <w:t>Thành tiền (VNĐ)</w:t>
            </w:r>
          </w:p>
        </w:tc>
      </w:tr>
      <w:tr w:rsidR="00EE12CC" w:rsidRPr="006B2204" w:rsidTr="00EE12CC">
        <w:trPr>
          <w:gridAfter w:val="1"/>
          <w:wAfter w:w="15" w:type="dxa"/>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jc w:val="center"/>
              <w:rPr>
                <w:rFonts w:cs="Times New Roman"/>
                <w:bCs/>
                <w:iCs/>
                <w:szCs w:val="28"/>
              </w:rPr>
            </w:pPr>
            <w:r w:rsidRPr="006B2204">
              <w:rPr>
                <w:rFonts w:cs="Times New Roman"/>
                <w:bCs/>
                <w:iCs/>
                <w:szCs w:val="28"/>
              </w:rPr>
              <w:t>1</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ind w:right="-81"/>
              <w:rPr>
                <w:rFonts w:cs="Times New Roman"/>
                <w:szCs w:val="28"/>
              </w:rPr>
            </w:pPr>
            <w:r w:rsidRPr="006B2204">
              <w:rPr>
                <w:rFonts w:cs="Times New Roman"/>
                <w:szCs w:val="28"/>
              </w:rPr>
              <w:t>Tiếng ồn</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sidRPr="006B2204">
              <w:rPr>
                <w:rFonts w:cs="Times New Roman"/>
                <w:szCs w:val="28"/>
              </w:rPr>
              <w:t>6</w:t>
            </w:r>
            <w:r>
              <w:rPr>
                <w:rFonts w:cs="Times New Roman"/>
                <w:szCs w:val="28"/>
              </w:rPr>
              <w:t>3</w:t>
            </w:r>
            <w:r w:rsidRPr="006B2204">
              <w:rPr>
                <w:rFonts w:cs="Times New Roman"/>
                <w:szCs w:val="28"/>
              </w:rPr>
              <w:t>.000</w:t>
            </w:r>
          </w:p>
        </w:tc>
        <w:tc>
          <w:tcPr>
            <w:tcW w:w="1357"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jc w:val="center"/>
              <w:rPr>
                <w:rFonts w:cs="Times New Roman"/>
                <w:szCs w:val="28"/>
              </w:rP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sidRPr="006B2204">
              <w:rPr>
                <w:rFonts w:cs="Times New Roman"/>
                <w:szCs w:val="28"/>
              </w:rPr>
              <w:t>6</w:t>
            </w:r>
            <w:r>
              <w:rPr>
                <w:rFonts w:cs="Times New Roman"/>
                <w:szCs w:val="28"/>
              </w:rPr>
              <w:t>3</w:t>
            </w:r>
            <w:r w:rsidRPr="006B2204">
              <w:rPr>
                <w:rFonts w:cs="Times New Roman"/>
                <w:szCs w:val="28"/>
              </w:rPr>
              <w:t>.000</w:t>
            </w:r>
          </w:p>
        </w:tc>
      </w:tr>
      <w:tr w:rsidR="00EE12CC" w:rsidRPr="006B2204" w:rsidTr="007060A5">
        <w:trPr>
          <w:gridAfter w:val="1"/>
          <w:wAfter w:w="15" w:type="dxa"/>
          <w:trHeight w:val="70"/>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sidRPr="006B2204">
              <w:rPr>
                <w:rFonts w:cs="Times New Roman"/>
                <w:bCs/>
                <w:iCs/>
                <w:szCs w:val="28"/>
              </w:rPr>
              <w:t>2</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ind w:right="-81"/>
              <w:rPr>
                <w:rFonts w:cs="Times New Roman"/>
                <w:szCs w:val="28"/>
              </w:rPr>
            </w:pPr>
            <w:r w:rsidRPr="006B2204">
              <w:rPr>
                <w:rFonts w:cs="Times New Roman"/>
                <w:szCs w:val="28"/>
              </w:rPr>
              <w:t>NO</w:t>
            </w:r>
            <w:r w:rsidRPr="006B2204">
              <w:rPr>
                <w:rFonts w:cs="Times New Roman"/>
                <w:szCs w:val="28"/>
                <w:vertAlign w:val="subscript"/>
              </w:rPr>
              <w:t>2</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r>
      <w:tr w:rsidR="00EE12CC" w:rsidRPr="006B2204" w:rsidTr="007060A5">
        <w:trPr>
          <w:gridAfter w:val="1"/>
          <w:wAfter w:w="15" w:type="dxa"/>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Pr>
                <w:rFonts w:cs="Times New Roman"/>
                <w:bCs/>
                <w:iCs/>
                <w:szCs w:val="28"/>
              </w:rPr>
              <w:t>3</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ind w:right="-81"/>
              <w:rPr>
                <w:rFonts w:cs="Times New Roman"/>
                <w:szCs w:val="28"/>
              </w:rPr>
            </w:pPr>
            <w:r w:rsidRPr="006B2204">
              <w:rPr>
                <w:rFonts w:cs="Times New Roman"/>
                <w:szCs w:val="28"/>
              </w:rPr>
              <w:t>CO</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r>
      <w:tr w:rsidR="00EE12CC" w:rsidRPr="006B2204" w:rsidTr="007060A5">
        <w:trPr>
          <w:gridAfter w:val="1"/>
          <w:wAfter w:w="15" w:type="dxa"/>
          <w:trHeight w:val="70"/>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sidRPr="006B2204">
              <w:rPr>
                <w:rFonts w:cs="Times New Roman"/>
                <w:bCs/>
                <w:iCs/>
                <w:szCs w:val="28"/>
              </w:rPr>
              <w:t>4</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ind w:right="-81"/>
              <w:rPr>
                <w:rFonts w:cs="Times New Roman"/>
                <w:szCs w:val="28"/>
              </w:rPr>
            </w:pPr>
            <w:r w:rsidRPr="006B2204">
              <w:rPr>
                <w:rFonts w:cs="Times New Roman"/>
                <w:szCs w:val="28"/>
              </w:rPr>
              <w:t>SO</w:t>
            </w:r>
            <w:r w:rsidRPr="006B2204">
              <w:rPr>
                <w:rFonts w:cs="Times New Roman"/>
                <w:szCs w:val="28"/>
                <w:vertAlign w:val="subscript"/>
              </w:rPr>
              <w:t>2</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r>
      <w:tr w:rsidR="00EE12CC" w:rsidRPr="006B2204" w:rsidTr="00EE12CC">
        <w:trPr>
          <w:gridAfter w:val="1"/>
          <w:wAfter w:w="15" w:type="dxa"/>
          <w:trHeight w:val="70"/>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sidRPr="006B2204">
              <w:rPr>
                <w:rFonts w:cs="Times New Roman"/>
                <w:bCs/>
                <w:iCs/>
                <w:szCs w:val="28"/>
              </w:rPr>
              <w:t>5</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spacing w:after="0"/>
              <w:ind w:right="-81"/>
              <w:rPr>
                <w:rFonts w:cs="Times New Roman"/>
                <w:szCs w:val="28"/>
              </w:rPr>
            </w:pPr>
            <w:r w:rsidRPr="006B2204">
              <w:rPr>
                <w:rFonts w:cs="Times New Roman"/>
                <w:szCs w:val="28"/>
              </w:rPr>
              <w:t>Bụi lơ lửng tổng số (TSP)</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sidRPr="006B2204">
              <w:rPr>
                <w:rFonts w:cs="Times New Roman"/>
                <w:szCs w:val="28"/>
              </w:rPr>
              <w:t>157.500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sidRPr="006B2204">
              <w:rPr>
                <w:rFonts w:cs="Times New Roman"/>
                <w:szCs w:val="28"/>
              </w:rPr>
              <w:t>157.500</w:t>
            </w:r>
          </w:p>
        </w:tc>
      </w:tr>
      <w:tr w:rsidR="00EE12CC" w:rsidRPr="006B2204" w:rsidTr="00EE12CC">
        <w:trPr>
          <w:gridAfter w:val="1"/>
          <w:wAfter w:w="15" w:type="dxa"/>
          <w:trHeight w:val="70"/>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Pr>
                <w:rFonts w:cs="Times New Roman"/>
                <w:bCs/>
                <w:iCs/>
                <w:szCs w:val="28"/>
              </w:rPr>
              <w:t>6</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B063EA" w:rsidRDefault="00EE12CC" w:rsidP="00EE12CC">
            <w:pPr>
              <w:spacing w:after="0"/>
              <w:ind w:right="-81"/>
              <w:rPr>
                <w:rFonts w:cs="Times New Roman"/>
                <w:szCs w:val="28"/>
              </w:rPr>
            </w:pPr>
            <w:r>
              <w:rPr>
                <w:rFonts w:cs="Times New Roman"/>
                <w:szCs w:val="28"/>
              </w:rPr>
              <w:t>H</w:t>
            </w:r>
            <w:r>
              <w:rPr>
                <w:rFonts w:cs="Times New Roman"/>
                <w:szCs w:val="28"/>
                <w:vertAlign w:val="subscript"/>
              </w:rPr>
              <w:t>2</w:t>
            </w:r>
            <w:r>
              <w:rPr>
                <w:rFonts w:cs="Times New Roman"/>
                <w:szCs w:val="28"/>
              </w:rPr>
              <w:t>S</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r>
      <w:tr w:rsidR="00EE12CC" w:rsidRPr="006B2204" w:rsidTr="00EE12CC">
        <w:trPr>
          <w:gridAfter w:val="1"/>
          <w:wAfter w:w="15" w:type="dxa"/>
          <w:trHeight w:val="70"/>
        </w:trPr>
        <w:tc>
          <w:tcPr>
            <w:tcW w:w="851" w:type="dxa"/>
            <w:tcBorders>
              <w:top w:val="single" w:sz="4" w:space="0" w:color="auto"/>
              <w:left w:val="single" w:sz="4" w:space="0" w:color="auto"/>
              <w:bottom w:val="single" w:sz="4" w:space="0" w:color="auto"/>
              <w:right w:val="single" w:sz="4" w:space="0" w:color="auto"/>
            </w:tcBorders>
            <w:vAlign w:val="center"/>
          </w:tcPr>
          <w:p w:rsidR="00EE12CC" w:rsidRPr="006B2204" w:rsidRDefault="00EE12CC" w:rsidP="00EE12CC">
            <w:pPr>
              <w:tabs>
                <w:tab w:val="center" w:pos="4320"/>
                <w:tab w:val="right" w:pos="8640"/>
              </w:tabs>
              <w:spacing w:after="0"/>
              <w:jc w:val="center"/>
              <w:rPr>
                <w:rFonts w:cs="Times New Roman"/>
                <w:bCs/>
                <w:iCs/>
                <w:szCs w:val="28"/>
              </w:rPr>
            </w:pPr>
            <w:r>
              <w:rPr>
                <w:rFonts w:cs="Times New Roman"/>
                <w:bCs/>
                <w:iCs/>
                <w:szCs w:val="28"/>
              </w:rPr>
              <w:t>7</w:t>
            </w:r>
          </w:p>
        </w:tc>
        <w:tc>
          <w:tcPr>
            <w:tcW w:w="3176" w:type="dxa"/>
            <w:tcBorders>
              <w:top w:val="single" w:sz="4" w:space="0" w:color="auto"/>
              <w:left w:val="single" w:sz="4" w:space="0" w:color="auto"/>
              <w:bottom w:val="single" w:sz="4" w:space="0" w:color="auto"/>
              <w:right w:val="single" w:sz="4" w:space="0" w:color="auto"/>
            </w:tcBorders>
            <w:vAlign w:val="center"/>
          </w:tcPr>
          <w:p w:rsidR="00EE12CC" w:rsidRPr="00B063EA" w:rsidRDefault="00EE12CC" w:rsidP="00EE12CC">
            <w:pPr>
              <w:spacing w:after="0"/>
              <w:ind w:right="-81"/>
              <w:rPr>
                <w:rFonts w:cs="Times New Roman"/>
                <w:szCs w:val="28"/>
                <w:vertAlign w:val="subscript"/>
              </w:rPr>
            </w:pPr>
            <w:r>
              <w:rPr>
                <w:rFonts w:cs="Times New Roman"/>
                <w:szCs w:val="28"/>
              </w:rPr>
              <w:t>NH</w:t>
            </w:r>
            <w:r>
              <w:rPr>
                <w:rFonts w:cs="Times New Roman"/>
                <w:szCs w:val="28"/>
                <w:vertAlign w:val="subscript"/>
              </w:rPr>
              <w:t>3</w:t>
            </w:r>
          </w:p>
        </w:tc>
        <w:tc>
          <w:tcPr>
            <w:tcW w:w="1898"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c>
          <w:tcPr>
            <w:tcW w:w="1357" w:type="dxa"/>
            <w:tcBorders>
              <w:top w:val="single" w:sz="4" w:space="0" w:color="auto"/>
              <w:left w:val="single" w:sz="4" w:space="0" w:color="auto"/>
              <w:bottom w:val="single" w:sz="4" w:space="0" w:color="auto"/>
              <w:right w:val="single" w:sz="4" w:space="0" w:color="auto"/>
            </w:tcBorders>
          </w:tcPr>
          <w:p w:rsidR="00EE12CC" w:rsidRDefault="00EE12CC" w:rsidP="00EE12CC">
            <w:pPr>
              <w:spacing w:after="0"/>
              <w:jc w:val="center"/>
            </w:pPr>
            <w:r>
              <w:rPr>
                <w:rFonts w:cs="Times New Roman"/>
                <w:szCs w:val="28"/>
              </w:rPr>
              <w:t>1</w:t>
            </w:r>
          </w:p>
        </w:tc>
        <w:tc>
          <w:tcPr>
            <w:tcW w:w="2045" w:type="dxa"/>
            <w:tcBorders>
              <w:top w:val="single" w:sz="4" w:space="0" w:color="auto"/>
              <w:left w:val="single" w:sz="4" w:space="0" w:color="auto"/>
              <w:bottom w:val="single" w:sz="4" w:space="0" w:color="auto"/>
              <w:right w:val="single" w:sz="4" w:space="0" w:color="auto"/>
            </w:tcBorders>
            <w:vAlign w:val="bottom"/>
          </w:tcPr>
          <w:p w:rsidR="00EE12CC" w:rsidRPr="006B2204" w:rsidRDefault="00EE12CC" w:rsidP="00EE12CC">
            <w:pPr>
              <w:spacing w:after="0"/>
              <w:ind w:right="-81"/>
              <w:jc w:val="center"/>
              <w:rPr>
                <w:rFonts w:cs="Times New Roman"/>
                <w:szCs w:val="28"/>
              </w:rPr>
            </w:pPr>
            <w:r>
              <w:rPr>
                <w:rFonts w:cs="Times New Roman"/>
                <w:szCs w:val="28"/>
              </w:rPr>
              <w:t>3</w:t>
            </w:r>
            <w:r w:rsidRPr="006B2204">
              <w:rPr>
                <w:rFonts w:cs="Times New Roman"/>
                <w:szCs w:val="28"/>
              </w:rPr>
              <w:t>15.000</w:t>
            </w:r>
          </w:p>
        </w:tc>
      </w:tr>
      <w:tr w:rsidR="001414AF" w:rsidRPr="006B2204" w:rsidTr="00EE476A">
        <w:trPr>
          <w:trHeight w:val="350"/>
        </w:trPr>
        <w:tc>
          <w:tcPr>
            <w:tcW w:w="7282" w:type="dxa"/>
            <w:gridSpan w:val="4"/>
            <w:tcBorders>
              <w:top w:val="single" w:sz="4" w:space="0" w:color="auto"/>
              <w:left w:val="single" w:sz="4" w:space="0" w:color="auto"/>
              <w:bottom w:val="single" w:sz="4" w:space="0" w:color="auto"/>
              <w:right w:val="single" w:sz="4" w:space="0" w:color="auto"/>
            </w:tcBorders>
            <w:vAlign w:val="center"/>
          </w:tcPr>
          <w:p w:rsidR="001414AF" w:rsidRPr="006B2204" w:rsidRDefault="001414AF" w:rsidP="00B37439">
            <w:pPr>
              <w:spacing w:after="0"/>
              <w:jc w:val="center"/>
              <w:rPr>
                <w:rFonts w:cs="Times New Roman"/>
                <w:szCs w:val="28"/>
              </w:rPr>
            </w:pPr>
            <w:r w:rsidRPr="006B2204">
              <w:rPr>
                <w:rFonts w:cs="Times New Roman"/>
                <w:b/>
                <w:bCs/>
                <w:iCs/>
                <w:szCs w:val="28"/>
              </w:rPr>
              <w:t>Tổng cộng</w:t>
            </w:r>
          </w:p>
        </w:tc>
        <w:tc>
          <w:tcPr>
            <w:tcW w:w="2060" w:type="dxa"/>
            <w:gridSpan w:val="2"/>
            <w:tcBorders>
              <w:top w:val="single" w:sz="4" w:space="0" w:color="auto"/>
              <w:left w:val="single" w:sz="4" w:space="0" w:color="auto"/>
              <w:bottom w:val="single" w:sz="4" w:space="0" w:color="auto"/>
              <w:right w:val="single" w:sz="4" w:space="0" w:color="auto"/>
            </w:tcBorders>
            <w:vAlign w:val="center"/>
          </w:tcPr>
          <w:p w:rsidR="001414AF" w:rsidRPr="006B2204" w:rsidRDefault="00EE12CC" w:rsidP="00CA01CF">
            <w:pPr>
              <w:spacing w:after="0"/>
              <w:jc w:val="center"/>
              <w:rPr>
                <w:rFonts w:cs="Times New Roman"/>
                <w:szCs w:val="28"/>
              </w:rPr>
            </w:pPr>
            <w:r>
              <w:rPr>
                <w:rFonts w:cs="Times New Roman"/>
                <w:b/>
                <w:bCs/>
                <w:szCs w:val="28"/>
              </w:rPr>
              <w:t>1.975.500</w:t>
            </w:r>
          </w:p>
        </w:tc>
      </w:tr>
    </w:tbl>
    <w:p w:rsidR="001414AF" w:rsidRPr="006B2204" w:rsidRDefault="001414AF" w:rsidP="001414AF">
      <w:pPr>
        <w:spacing w:before="120" w:after="120" w:line="288" w:lineRule="auto"/>
        <w:ind w:firstLine="567"/>
        <w:jc w:val="both"/>
        <w:rPr>
          <w:rFonts w:cs="Times New Roman"/>
          <w:bCs/>
          <w:iCs/>
          <w:szCs w:val="28"/>
        </w:rPr>
      </w:pPr>
      <w:r w:rsidRPr="006B2204">
        <w:rPr>
          <w:rFonts w:cs="Times New Roman"/>
          <w:bCs/>
          <w:iCs/>
          <w:szCs w:val="28"/>
        </w:rPr>
        <w:t>Vậy tổng chi phí đo đạc, phân tích chất lượng không khí cho 1 năm là:</w:t>
      </w:r>
    </w:p>
    <w:p w:rsidR="001414AF" w:rsidRPr="000B2876" w:rsidRDefault="00EE12CC" w:rsidP="001414AF">
      <w:pPr>
        <w:pStyle w:val="ListParagraph"/>
        <w:spacing w:before="120" w:after="120" w:line="288" w:lineRule="auto"/>
        <w:ind w:left="0" w:firstLine="567"/>
        <w:jc w:val="center"/>
        <w:rPr>
          <w:rFonts w:ascii="Times New Roman" w:hAnsi="Times New Roman"/>
          <w:bCs/>
          <w:iCs/>
          <w:sz w:val="28"/>
          <w:szCs w:val="28"/>
        </w:rPr>
      </w:pPr>
      <w:r>
        <w:rPr>
          <w:rFonts w:ascii="Times New Roman" w:hAnsi="Times New Roman"/>
          <w:bCs/>
          <w:iCs/>
          <w:sz w:val="28"/>
          <w:szCs w:val="28"/>
        </w:rPr>
        <w:t>1.975.500</w:t>
      </w:r>
      <w:r w:rsidR="001414AF" w:rsidRPr="000B2876">
        <w:rPr>
          <w:rFonts w:ascii="Times New Roman" w:hAnsi="Times New Roman"/>
          <w:bCs/>
          <w:iCs/>
          <w:sz w:val="28"/>
          <w:szCs w:val="28"/>
        </w:rPr>
        <w:t xml:space="preserve"> x </w:t>
      </w:r>
      <w:r w:rsidR="00EE476A" w:rsidRPr="000B2876">
        <w:rPr>
          <w:rFonts w:ascii="Times New Roman" w:hAnsi="Times New Roman"/>
          <w:bCs/>
          <w:iCs/>
          <w:sz w:val="28"/>
          <w:szCs w:val="28"/>
        </w:rPr>
        <w:t>2</w:t>
      </w:r>
      <w:r w:rsidR="001414AF" w:rsidRPr="000B2876">
        <w:rPr>
          <w:rFonts w:ascii="Times New Roman" w:hAnsi="Times New Roman"/>
          <w:bCs/>
          <w:iCs/>
          <w:sz w:val="28"/>
          <w:szCs w:val="28"/>
        </w:rPr>
        <w:t xml:space="preserve"> = </w:t>
      </w:r>
      <w:r>
        <w:rPr>
          <w:rFonts w:ascii="Times New Roman" w:hAnsi="Times New Roman"/>
          <w:bCs/>
          <w:iCs/>
          <w:sz w:val="28"/>
          <w:szCs w:val="28"/>
        </w:rPr>
        <w:t>3.951.000</w:t>
      </w:r>
      <w:r w:rsidR="001414AF" w:rsidRPr="000B2876">
        <w:rPr>
          <w:rFonts w:ascii="Times New Roman" w:hAnsi="Times New Roman"/>
          <w:bCs/>
          <w:iCs/>
          <w:sz w:val="28"/>
          <w:szCs w:val="28"/>
        </w:rPr>
        <w:t xml:space="preserve"> (VNĐ)</w:t>
      </w:r>
    </w:p>
    <w:p w:rsidR="000B2876" w:rsidRPr="000B2876" w:rsidRDefault="000B2876" w:rsidP="000B2876">
      <w:pPr>
        <w:pStyle w:val="Heading3"/>
        <w:spacing w:before="120" w:after="120" w:line="288" w:lineRule="auto"/>
        <w:ind w:left="0"/>
        <w:jc w:val="both"/>
        <w:rPr>
          <w:rFonts w:ascii="Times New Roman" w:hAnsi="Times New Roman" w:cs="Times New Roman"/>
          <w:b/>
          <w:color w:val="auto"/>
          <w:sz w:val="28"/>
          <w:szCs w:val="28"/>
        </w:rPr>
      </w:pPr>
      <w:bookmarkStart w:id="366" w:name="_Toc108159823"/>
      <w:bookmarkStart w:id="367" w:name="_Toc128732097"/>
      <w:r w:rsidRPr="000B2876">
        <w:rPr>
          <w:rFonts w:ascii="Times New Roman" w:hAnsi="Times New Roman" w:cs="Times New Roman"/>
          <w:b/>
          <w:color w:val="auto"/>
          <w:sz w:val="28"/>
          <w:szCs w:val="28"/>
        </w:rPr>
        <w:lastRenderedPageBreak/>
        <w:t>Chi phí đo đạc, phân tích mẫu khí thải</w:t>
      </w:r>
      <w:bookmarkEnd w:id="366"/>
      <w:bookmarkEnd w:id="367"/>
    </w:p>
    <w:p w:rsidR="000B2876" w:rsidRPr="000B2876" w:rsidRDefault="000B2876" w:rsidP="000B2876">
      <w:pPr>
        <w:spacing w:before="120" w:after="120" w:line="288" w:lineRule="auto"/>
        <w:ind w:firstLine="567"/>
        <w:jc w:val="both"/>
        <w:rPr>
          <w:bCs/>
          <w:iCs/>
          <w:szCs w:val="28"/>
        </w:rPr>
      </w:pPr>
      <w:r w:rsidRPr="000B2876">
        <w:rPr>
          <w:bCs/>
          <w:iCs/>
          <w:szCs w:val="28"/>
        </w:rPr>
        <w:t>- Số lần thực hiện: 02 lần;</w:t>
      </w:r>
    </w:p>
    <w:p w:rsidR="000B2876" w:rsidRPr="000B2876" w:rsidRDefault="000B2876" w:rsidP="000B2876">
      <w:pPr>
        <w:spacing w:before="120" w:after="120" w:line="288" w:lineRule="auto"/>
        <w:ind w:firstLine="567"/>
        <w:jc w:val="both"/>
        <w:rPr>
          <w:bCs/>
          <w:iCs/>
          <w:szCs w:val="28"/>
        </w:rPr>
      </w:pPr>
      <w:r w:rsidRPr="000B2876">
        <w:rPr>
          <w:bCs/>
          <w:iCs/>
          <w:szCs w:val="28"/>
        </w:rPr>
        <w:t>- Số lượng mẫu: 0</w:t>
      </w:r>
      <w:r w:rsidR="00673F53">
        <w:rPr>
          <w:bCs/>
          <w:iCs/>
          <w:szCs w:val="28"/>
        </w:rPr>
        <w:t>4</w:t>
      </w:r>
      <w:r w:rsidRPr="000B2876">
        <w:rPr>
          <w:bCs/>
          <w:iCs/>
          <w:szCs w:val="28"/>
        </w:rPr>
        <w:t xml:space="preserve"> mẫu;</w:t>
      </w:r>
    </w:p>
    <w:p w:rsidR="000B2876" w:rsidRPr="000B2876" w:rsidRDefault="000B2876" w:rsidP="000B2876">
      <w:pPr>
        <w:spacing w:before="120" w:after="120" w:line="288" w:lineRule="auto"/>
        <w:ind w:firstLine="567"/>
        <w:jc w:val="both"/>
        <w:rPr>
          <w:bCs/>
          <w:iCs/>
          <w:szCs w:val="28"/>
        </w:rPr>
      </w:pPr>
      <w:r w:rsidRPr="000B2876">
        <w:rPr>
          <w:bCs/>
          <w:iCs/>
          <w:szCs w:val="28"/>
        </w:rPr>
        <w:t xml:space="preserve">Chi phí đo đạc, phân tích môi trường khí thải như sau: </w:t>
      </w:r>
    </w:p>
    <w:p w:rsidR="000B2876" w:rsidRPr="00673F53" w:rsidRDefault="00CA47BE" w:rsidP="000B2876">
      <w:pPr>
        <w:spacing w:before="120" w:after="120" w:line="288" w:lineRule="auto"/>
        <w:jc w:val="center"/>
        <w:rPr>
          <w:i/>
          <w:szCs w:val="28"/>
        </w:rPr>
      </w:pPr>
      <w:bookmarkStart w:id="368" w:name="_Toc98933329"/>
      <w:bookmarkStart w:id="369" w:name="_Toc106975669"/>
      <w:bookmarkStart w:id="370" w:name="_Toc110952650"/>
      <w:bookmarkStart w:id="371" w:name="_Toc128732268"/>
      <w:r w:rsidRPr="00673F53">
        <w:rPr>
          <w:i/>
          <w:szCs w:val="28"/>
        </w:rPr>
        <w:t>Bảng 6.</w:t>
      </w:r>
      <w:r w:rsidRPr="00673F53">
        <w:rPr>
          <w:i/>
          <w:szCs w:val="28"/>
        </w:rPr>
        <w:fldChar w:fldCharType="begin"/>
      </w:r>
      <w:r w:rsidRPr="00673F53">
        <w:rPr>
          <w:i/>
          <w:szCs w:val="28"/>
        </w:rPr>
        <w:instrText xml:space="preserve"> SEQ Bảng_6 \* ARABIC </w:instrText>
      </w:r>
      <w:r w:rsidRPr="00673F53">
        <w:rPr>
          <w:i/>
          <w:szCs w:val="28"/>
        </w:rPr>
        <w:fldChar w:fldCharType="separate"/>
      </w:r>
      <w:r w:rsidR="00AD34B4" w:rsidRPr="00673F53">
        <w:rPr>
          <w:i/>
          <w:noProof/>
          <w:szCs w:val="28"/>
        </w:rPr>
        <w:t>4</w:t>
      </w:r>
      <w:r w:rsidRPr="00673F53">
        <w:rPr>
          <w:i/>
          <w:szCs w:val="28"/>
        </w:rPr>
        <w:fldChar w:fldCharType="end"/>
      </w:r>
      <w:r w:rsidRPr="00673F53">
        <w:rPr>
          <w:i/>
          <w:szCs w:val="28"/>
        </w:rPr>
        <w:t xml:space="preserve">. </w:t>
      </w:r>
      <w:r w:rsidR="000B2876" w:rsidRPr="00673F53">
        <w:rPr>
          <w:i/>
          <w:szCs w:val="28"/>
        </w:rPr>
        <w:t xml:space="preserve">Chi phí đo đạc, </w:t>
      </w:r>
      <w:r w:rsidR="000B2876" w:rsidRPr="00673F53">
        <w:rPr>
          <w:bCs/>
          <w:i/>
          <w:iCs/>
          <w:szCs w:val="28"/>
        </w:rPr>
        <w:t xml:space="preserve">môi trường khí thải </w:t>
      </w:r>
      <w:r w:rsidR="000B2876" w:rsidRPr="00673F53">
        <w:rPr>
          <w:i/>
          <w:szCs w:val="28"/>
        </w:rPr>
        <w:t>1 lần thực hiện</w:t>
      </w:r>
      <w:bookmarkEnd w:id="368"/>
      <w:bookmarkEnd w:id="369"/>
      <w:bookmarkEnd w:id="370"/>
      <w:bookmarkEnd w:id="371"/>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176"/>
        <w:gridCol w:w="1898"/>
        <w:gridCol w:w="1342"/>
        <w:gridCol w:w="2075"/>
      </w:tblGrid>
      <w:tr w:rsidR="000B2876" w:rsidRPr="00673F53" w:rsidTr="00123297">
        <w:trPr>
          <w:tblHeader/>
        </w:trPr>
        <w:tc>
          <w:tcPr>
            <w:tcW w:w="851"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center"/>
              <w:rPr>
                <w:b/>
                <w:bCs/>
                <w:iCs/>
                <w:szCs w:val="28"/>
              </w:rPr>
            </w:pPr>
            <w:r w:rsidRPr="00673F53">
              <w:rPr>
                <w:b/>
                <w:bCs/>
                <w:iCs/>
                <w:szCs w:val="28"/>
              </w:rPr>
              <w:t>Stt</w:t>
            </w:r>
          </w:p>
        </w:tc>
        <w:tc>
          <w:tcPr>
            <w:tcW w:w="3176"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center"/>
              <w:rPr>
                <w:b/>
                <w:bCs/>
                <w:iCs/>
                <w:szCs w:val="28"/>
              </w:rPr>
            </w:pPr>
            <w:r w:rsidRPr="00673F53">
              <w:rPr>
                <w:b/>
                <w:bCs/>
                <w:iCs/>
                <w:szCs w:val="28"/>
              </w:rPr>
              <w:t>Chỉ tiêu</w:t>
            </w:r>
          </w:p>
        </w:tc>
        <w:tc>
          <w:tcPr>
            <w:tcW w:w="1898"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center"/>
              <w:rPr>
                <w:b/>
                <w:bCs/>
                <w:iCs/>
                <w:szCs w:val="28"/>
              </w:rPr>
            </w:pPr>
            <w:r w:rsidRPr="00673F53">
              <w:rPr>
                <w:b/>
                <w:bCs/>
                <w:iCs/>
                <w:szCs w:val="28"/>
              </w:rPr>
              <w:t>Đơn giá (VNĐ)</w:t>
            </w:r>
          </w:p>
        </w:tc>
        <w:tc>
          <w:tcPr>
            <w:tcW w:w="1342"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both"/>
              <w:rPr>
                <w:b/>
                <w:bCs/>
                <w:iCs/>
                <w:szCs w:val="28"/>
              </w:rPr>
            </w:pPr>
            <w:r w:rsidRPr="00673F53">
              <w:rPr>
                <w:b/>
                <w:bCs/>
                <w:iCs/>
                <w:szCs w:val="28"/>
              </w:rPr>
              <w:t>Số lượng</w:t>
            </w:r>
          </w:p>
        </w:tc>
        <w:tc>
          <w:tcPr>
            <w:tcW w:w="2075"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center"/>
              <w:rPr>
                <w:b/>
                <w:bCs/>
                <w:iCs/>
                <w:szCs w:val="28"/>
              </w:rPr>
            </w:pPr>
            <w:r w:rsidRPr="00673F53">
              <w:rPr>
                <w:b/>
                <w:bCs/>
                <w:iCs/>
                <w:szCs w:val="28"/>
              </w:rPr>
              <w:t>Thành tiền (VNĐ)</w:t>
            </w:r>
          </w:p>
        </w:tc>
      </w:tr>
      <w:tr w:rsidR="000B2876" w:rsidRPr="00673F53" w:rsidTr="00123297">
        <w:tc>
          <w:tcPr>
            <w:tcW w:w="851"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center"/>
              <w:rPr>
                <w:bCs/>
                <w:iCs/>
                <w:szCs w:val="28"/>
              </w:rPr>
            </w:pPr>
            <w:r w:rsidRPr="00673F53">
              <w:rPr>
                <w:bCs/>
                <w:iCs/>
                <w:szCs w:val="28"/>
              </w:rPr>
              <w:t>1</w:t>
            </w:r>
          </w:p>
        </w:tc>
        <w:tc>
          <w:tcPr>
            <w:tcW w:w="3176"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ind w:right="-81"/>
              <w:jc w:val="both"/>
              <w:rPr>
                <w:szCs w:val="28"/>
              </w:rPr>
            </w:pPr>
            <w:r w:rsidRPr="00673F53">
              <w:rPr>
                <w:szCs w:val="28"/>
              </w:rPr>
              <w:t>B</w:t>
            </w:r>
            <w:r w:rsidR="00672B4E">
              <w:rPr>
                <w:szCs w:val="28"/>
              </w:rPr>
              <w:t>ụi</w:t>
            </w:r>
            <w:r w:rsidRPr="00673F53">
              <w:rPr>
                <w:szCs w:val="28"/>
              </w:rPr>
              <w:t xml:space="preserve"> tổng</w:t>
            </w:r>
          </w:p>
        </w:tc>
        <w:tc>
          <w:tcPr>
            <w:tcW w:w="1898" w:type="dxa"/>
            <w:tcBorders>
              <w:top w:val="single" w:sz="4" w:space="0" w:color="auto"/>
              <w:left w:val="single" w:sz="4" w:space="0" w:color="auto"/>
              <w:bottom w:val="single" w:sz="4" w:space="0" w:color="auto"/>
              <w:right w:val="single" w:sz="4" w:space="0" w:color="auto"/>
            </w:tcBorders>
            <w:vAlign w:val="bottom"/>
          </w:tcPr>
          <w:p w:rsidR="000B2876" w:rsidRPr="00673F53" w:rsidRDefault="00673F53" w:rsidP="00064861">
            <w:pPr>
              <w:spacing w:after="0" w:line="288" w:lineRule="auto"/>
              <w:ind w:right="-81"/>
              <w:jc w:val="right"/>
              <w:rPr>
                <w:szCs w:val="28"/>
              </w:rPr>
            </w:pPr>
            <w:r>
              <w:rPr>
                <w:szCs w:val="28"/>
              </w:rPr>
              <w:t>1.000.000</w:t>
            </w:r>
          </w:p>
        </w:tc>
        <w:tc>
          <w:tcPr>
            <w:tcW w:w="1342" w:type="dxa"/>
            <w:tcBorders>
              <w:top w:val="single" w:sz="4" w:space="0" w:color="auto"/>
              <w:left w:val="single" w:sz="4" w:space="0" w:color="auto"/>
              <w:bottom w:val="single" w:sz="4" w:space="0" w:color="auto"/>
              <w:right w:val="single" w:sz="4" w:space="0" w:color="auto"/>
            </w:tcBorders>
            <w:vAlign w:val="center"/>
          </w:tcPr>
          <w:p w:rsidR="000B2876" w:rsidRPr="00673F53" w:rsidRDefault="00673F53" w:rsidP="00064861">
            <w:pPr>
              <w:spacing w:after="0" w:line="288" w:lineRule="auto"/>
              <w:jc w:val="center"/>
              <w:rPr>
                <w:szCs w:val="28"/>
              </w:rPr>
            </w:pPr>
            <w:r>
              <w:rPr>
                <w:szCs w:val="28"/>
              </w:rPr>
              <w:t>4</w:t>
            </w:r>
          </w:p>
        </w:tc>
        <w:tc>
          <w:tcPr>
            <w:tcW w:w="2075" w:type="dxa"/>
            <w:tcBorders>
              <w:top w:val="single" w:sz="4" w:space="0" w:color="auto"/>
              <w:left w:val="single" w:sz="4" w:space="0" w:color="auto"/>
              <w:bottom w:val="single" w:sz="4" w:space="0" w:color="auto"/>
              <w:right w:val="single" w:sz="4" w:space="0" w:color="auto"/>
            </w:tcBorders>
            <w:vAlign w:val="bottom"/>
          </w:tcPr>
          <w:p w:rsidR="000B2876" w:rsidRPr="00673F53" w:rsidRDefault="00673F53" w:rsidP="00064861">
            <w:pPr>
              <w:spacing w:after="0" w:line="288" w:lineRule="auto"/>
              <w:ind w:right="-81"/>
              <w:jc w:val="right"/>
              <w:rPr>
                <w:szCs w:val="28"/>
              </w:rPr>
            </w:pPr>
            <w:r>
              <w:rPr>
                <w:szCs w:val="28"/>
              </w:rPr>
              <w:t>4.000.000</w:t>
            </w:r>
          </w:p>
        </w:tc>
      </w:tr>
      <w:tr w:rsidR="000B2876" w:rsidRPr="00673F53" w:rsidTr="00123297">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tabs>
                <w:tab w:val="center" w:pos="4320"/>
                <w:tab w:val="right" w:pos="8640"/>
              </w:tabs>
              <w:spacing w:after="0" w:line="288" w:lineRule="auto"/>
              <w:jc w:val="center"/>
              <w:rPr>
                <w:bCs/>
                <w:iCs/>
                <w:szCs w:val="28"/>
              </w:rPr>
            </w:pPr>
            <w:r w:rsidRPr="00673F53">
              <w:rPr>
                <w:bCs/>
                <w:iCs/>
                <w:szCs w:val="28"/>
              </w:rPr>
              <w:t>2</w:t>
            </w:r>
          </w:p>
        </w:tc>
        <w:tc>
          <w:tcPr>
            <w:tcW w:w="3176" w:type="dxa"/>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ind w:right="-81"/>
              <w:jc w:val="both"/>
              <w:rPr>
                <w:szCs w:val="28"/>
              </w:rPr>
            </w:pPr>
            <w:r w:rsidRPr="00673F53">
              <w:rPr>
                <w:szCs w:val="28"/>
              </w:rPr>
              <w:t>Lưu lượng</w:t>
            </w:r>
          </w:p>
        </w:tc>
        <w:tc>
          <w:tcPr>
            <w:tcW w:w="1898" w:type="dxa"/>
            <w:tcBorders>
              <w:top w:val="single" w:sz="4" w:space="0" w:color="auto"/>
              <w:left w:val="single" w:sz="4" w:space="0" w:color="auto"/>
              <w:bottom w:val="single" w:sz="4" w:space="0" w:color="auto"/>
              <w:right w:val="single" w:sz="4" w:space="0" w:color="auto"/>
            </w:tcBorders>
            <w:vAlign w:val="bottom"/>
          </w:tcPr>
          <w:p w:rsidR="000B2876" w:rsidRPr="00673F53" w:rsidRDefault="00673F53" w:rsidP="00064861">
            <w:pPr>
              <w:spacing w:after="0" w:line="288" w:lineRule="auto"/>
              <w:ind w:right="-81"/>
              <w:jc w:val="right"/>
              <w:rPr>
                <w:szCs w:val="28"/>
              </w:rPr>
            </w:pPr>
            <w:r>
              <w:rPr>
                <w:szCs w:val="28"/>
              </w:rPr>
              <w:t>400</w:t>
            </w:r>
            <w:r w:rsidR="00123297"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0B2876" w:rsidRPr="00673F53" w:rsidRDefault="00673F53" w:rsidP="00064861">
            <w:pPr>
              <w:spacing w:after="0" w:line="288" w:lineRule="auto"/>
              <w:jc w:val="center"/>
              <w:rPr>
                <w:szCs w:val="28"/>
              </w:rPr>
            </w:pPr>
            <w:r>
              <w:rPr>
                <w:szCs w:val="28"/>
              </w:rPr>
              <w:t>4</w:t>
            </w:r>
          </w:p>
        </w:tc>
        <w:tc>
          <w:tcPr>
            <w:tcW w:w="2075" w:type="dxa"/>
            <w:tcBorders>
              <w:top w:val="single" w:sz="4" w:space="0" w:color="auto"/>
              <w:left w:val="single" w:sz="4" w:space="0" w:color="auto"/>
              <w:bottom w:val="single" w:sz="4" w:space="0" w:color="auto"/>
              <w:right w:val="single" w:sz="4" w:space="0" w:color="auto"/>
            </w:tcBorders>
            <w:vAlign w:val="bottom"/>
          </w:tcPr>
          <w:p w:rsidR="000B2876" w:rsidRPr="00673F53" w:rsidRDefault="00673F53" w:rsidP="00064861">
            <w:pPr>
              <w:spacing w:after="0" w:line="288" w:lineRule="auto"/>
              <w:ind w:right="-81"/>
              <w:jc w:val="right"/>
              <w:rPr>
                <w:szCs w:val="28"/>
              </w:rPr>
            </w:pPr>
            <w:r>
              <w:rPr>
                <w:szCs w:val="28"/>
              </w:rPr>
              <w:t>1.600.000</w:t>
            </w:r>
          </w:p>
        </w:tc>
      </w:tr>
      <w:tr w:rsidR="00123297" w:rsidRPr="00673F53" w:rsidTr="00123297">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123297" w:rsidRPr="00673F53" w:rsidRDefault="00755A01" w:rsidP="00064861">
            <w:pPr>
              <w:tabs>
                <w:tab w:val="center" w:pos="4320"/>
                <w:tab w:val="right" w:pos="8640"/>
              </w:tabs>
              <w:spacing w:after="0" w:line="288" w:lineRule="auto"/>
              <w:jc w:val="center"/>
              <w:rPr>
                <w:bCs/>
                <w:iCs/>
                <w:szCs w:val="28"/>
              </w:rPr>
            </w:pPr>
            <w:r w:rsidRPr="00673F53">
              <w:rPr>
                <w:bCs/>
                <w:iCs/>
                <w:szCs w:val="28"/>
              </w:rPr>
              <w:t>3</w:t>
            </w:r>
          </w:p>
        </w:tc>
        <w:tc>
          <w:tcPr>
            <w:tcW w:w="3176" w:type="dxa"/>
            <w:tcBorders>
              <w:top w:val="single" w:sz="4" w:space="0" w:color="auto"/>
              <w:left w:val="single" w:sz="4" w:space="0" w:color="auto"/>
              <w:bottom w:val="single" w:sz="4" w:space="0" w:color="auto"/>
              <w:right w:val="single" w:sz="4" w:space="0" w:color="auto"/>
            </w:tcBorders>
            <w:vAlign w:val="center"/>
          </w:tcPr>
          <w:p w:rsidR="00123297" w:rsidRPr="00673F53" w:rsidRDefault="00673F53" w:rsidP="00064861">
            <w:pPr>
              <w:spacing w:after="0" w:line="288" w:lineRule="auto"/>
              <w:ind w:right="-81"/>
              <w:jc w:val="both"/>
              <w:rPr>
                <w:szCs w:val="28"/>
              </w:rPr>
            </w:pPr>
            <w:r w:rsidRPr="00673F53">
              <w:rPr>
                <w:rFonts w:cs="Times New Roman"/>
                <w:szCs w:val="28"/>
              </w:rPr>
              <w:t>H</w:t>
            </w:r>
            <w:r w:rsidRPr="00673F53">
              <w:rPr>
                <w:rFonts w:cs="Times New Roman"/>
                <w:szCs w:val="28"/>
                <w:vertAlign w:val="subscript"/>
              </w:rPr>
              <w:t>2</w:t>
            </w:r>
            <w:r w:rsidRPr="00673F53">
              <w:rPr>
                <w:rFonts w:cs="Times New Roman"/>
                <w:szCs w:val="28"/>
              </w:rPr>
              <w:t>S</w:t>
            </w:r>
          </w:p>
        </w:tc>
        <w:tc>
          <w:tcPr>
            <w:tcW w:w="1898" w:type="dxa"/>
            <w:tcBorders>
              <w:top w:val="single" w:sz="4" w:space="0" w:color="auto"/>
              <w:left w:val="single" w:sz="4" w:space="0" w:color="auto"/>
              <w:bottom w:val="single" w:sz="4" w:space="0" w:color="auto"/>
              <w:right w:val="single" w:sz="4" w:space="0" w:color="auto"/>
            </w:tcBorders>
            <w:vAlign w:val="bottom"/>
          </w:tcPr>
          <w:p w:rsidR="00123297" w:rsidRPr="00673F53" w:rsidRDefault="00673F53" w:rsidP="00064861">
            <w:pPr>
              <w:spacing w:after="0" w:line="288" w:lineRule="auto"/>
              <w:ind w:right="-81"/>
              <w:jc w:val="right"/>
              <w:rPr>
                <w:szCs w:val="28"/>
              </w:rPr>
            </w:pPr>
            <w:r>
              <w:rPr>
                <w:szCs w:val="28"/>
              </w:rPr>
              <w:t>525.</w:t>
            </w:r>
            <w:r w:rsidR="00123297"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123297" w:rsidRPr="00673F53" w:rsidRDefault="00673F53" w:rsidP="00064861">
            <w:pPr>
              <w:spacing w:after="0" w:line="288" w:lineRule="auto"/>
              <w:jc w:val="center"/>
              <w:rPr>
                <w:szCs w:val="28"/>
              </w:rPr>
            </w:pPr>
            <w:r>
              <w:rPr>
                <w:szCs w:val="28"/>
              </w:rPr>
              <w:t>4</w:t>
            </w:r>
          </w:p>
        </w:tc>
        <w:tc>
          <w:tcPr>
            <w:tcW w:w="2075" w:type="dxa"/>
            <w:tcBorders>
              <w:top w:val="single" w:sz="4" w:space="0" w:color="auto"/>
              <w:left w:val="single" w:sz="4" w:space="0" w:color="auto"/>
              <w:bottom w:val="single" w:sz="4" w:space="0" w:color="auto"/>
              <w:right w:val="single" w:sz="4" w:space="0" w:color="auto"/>
            </w:tcBorders>
          </w:tcPr>
          <w:p w:rsidR="00123297" w:rsidRPr="00673F53" w:rsidRDefault="00673F53" w:rsidP="00064861">
            <w:pPr>
              <w:spacing w:after="0"/>
              <w:jc w:val="right"/>
              <w:rPr>
                <w:szCs w:val="28"/>
              </w:rPr>
            </w:pPr>
            <w:r>
              <w:rPr>
                <w:szCs w:val="28"/>
              </w:rPr>
              <w:t>2.100.000</w:t>
            </w:r>
          </w:p>
        </w:tc>
      </w:tr>
      <w:tr w:rsidR="00123297" w:rsidRPr="00673F53" w:rsidTr="00123297">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123297" w:rsidRPr="00673F53" w:rsidRDefault="00123297" w:rsidP="00064861">
            <w:pPr>
              <w:tabs>
                <w:tab w:val="center" w:pos="4320"/>
                <w:tab w:val="right" w:pos="8640"/>
              </w:tabs>
              <w:spacing w:after="0" w:line="288" w:lineRule="auto"/>
              <w:jc w:val="center"/>
              <w:rPr>
                <w:bCs/>
                <w:iCs/>
                <w:szCs w:val="28"/>
              </w:rPr>
            </w:pPr>
            <w:r w:rsidRPr="00673F53">
              <w:rPr>
                <w:bCs/>
                <w:iCs/>
                <w:szCs w:val="28"/>
              </w:rPr>
              <w:t>4</w:t>
            </w:r>
          </w:p>
        </w:tc>
        <w:tc>
          <w:tcPr>
            <w:tcW w:w="3176" w:type="dxa"/>
            <w:tcBorders>
              <w:top w:val="single" w:sz="4" w:space="0" w:color="auto"/>
              <w:left w:val="single" w:sz="4" w:space="0" w:color="auto"/>
              <w:bottom w:val="single" w:sz="4" w:space="0" w:color="auto"/>
              <w:right w:val="single" w:sz="4" w:space="0" w:color="auto"/>
            </w:tcBorders>
            <w:vAlign w:val="center"/>
          </w:tcPr>
          <w:p w:rsidR="00123297" w:rsidRPr="00673F53" w:rsidRDefault="00673F53" w:rsidP="00064861">
            <w:pPr>
              <w:spacing w:after="0" w:line="288" w:lineRule="auto"/>
              <w:ind w:right="-81"/>
              <w:jc w:val="both"/>
              <w:rPr>
                <w:szCs w:val="28"/>
              </w:rPr>
            </w:pPr>
            <w:r w:rsidRPr="00673F53">
              <w:rPr>
                <w:rFonts w:cs="Times New Roman"/>
                <w:szCs w:val="28"/>
              </w:rPr>
              <w:t>NH</w:t>
            </w:r>
            <w:r w:rsidRPr="00673F53">
              <w:rPr>
                <w:rFonts w:cs="Times New Roman"/>
                <w:szCs w:val="28"/>
                <w:vertAlign w:val="subscript"/>
              </w:rPr>
              <w:t>3</w:t>
            </w:r>
          </w:p>
        </w:tc>
        <w:tc>
          <w:tcPr>
            <w:tcW w:w="1898" w:type="dxa"/>
            <w:tcBorders>
              <w:top w:val="single" w:sz="4" w:space="0" w:color="auto"/>
              <w:left w:val="single" w:sz="4" w:space="0" w:color="auto"/>
              <w:bottom w:val="single" w:sz="4" w:space="0" w:color="auto"/>
              <w:right w:val="single" w:sz="4" w:space="0" w:color="auto"/>
            </w:tcBorders>
            <w:vAlign w:val="bottom"/>
          </w:tcPr>
          <w:p w:rsidR="00123297" w:rsidRPr="00673F53" w:rsidRDefault="00673F53" w:rsidP="00064861">
            <w:pPr>
              <w:spacing w:after="0" w:line="288" w:lineRule="auto"/>
              <w:ind w:right="-81"/>
              <w:jc w:val="right"/>
              <w:rPr>
                <w:szCs w:val="28"/>
              </w:rPr>
            </w:pPr>
            <w:r>
              <w:rPr>
                <w:szCs w:val="28"/>
              </w:rPr>
              <w:t>420.</w:t>
            </w:r>
            <w:r w:rsidR="00123297"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123297" w:rsidRPr="00673F53" w:rsidRDefault="00673F53" w:rsidP="00064861">
            <w:pPr>
              <w:spacing w:after="0" w:line="288" w:lineRule="auto"/>
              <w:jc w:val="center"/>
              <w:rPr>
                <w:szCs w:val="28"/>
              </w:rPr>
            </w:pPr>
            <w:r>
              <w:rPr>
                <w:szCs w:val="28"/>
              </w:rPr>
              <w:t>4</w:t>
            </w:r>
          </w:p>
        </w:tc>
        <w:tc>
          <w:tcPr>
            <w:tcW w:w="2075" w:type="dxa"/>
            <w:tcBorders>
              <w:top w:val="single" w:sz="4" w:space="0" w:color="auto"/>
              <w:left w:val="single" w:sz="4" w:space="0" w:color="auto"/>
              <w:bottom w:val="single" w:sz="4" w:space="0" w:color="auto"/>
              <w:right w:val="single" w:sz="4" w:space="0" w:color="auto"/>
            </w:tcBorders>
          </w:tcPr>
          <w:p w:rsidR="00123297" w:rsidRPr="00673F53" w:rsidRDefault="00673F53" w:rsidP="00064861">
            <w:pPr>
              <w:spacing w:after="0"/>
              <w:jc w:val="right"/>
              <w:rPr>
                <w:szCs w:val="28"/>
              </w:rPr>
            </w:pPr>
            <w:r>
              <w:rPr>
                <w:szCs w:val="28"/>
              </w:rPr>
              <w:t>1.680</w:t>
            </w:r>
            <w:r w:rsidR="00123297" w:rsidRPr="00673F53">
              <w:rPr>
                <w:szCs w:val="28"/>
              </w:rPr>
              <w:t>.000</w:t>
            </w:r>
          </w:p>
        </w:tc>
      </w:tr>
      <w:tr w:rsidR="000B2876" w:rsidRPr="00673F53" w:rsidTr="00123297">
        <w:trPr>
          <w:trHeight w:val="350"/>
        </w:trPr>
        <w:tc>
          <w:tcPr>
            <w:tcW w:w="7267" w:type="dxa"/>
            <w:gridSpan w:val="4"/>
            <w:tcBorders>
              <w:top w:val="single" w:sz="4" w:space="0" w:color="auto"/>
              <w:left w:val="single" w:sz="4" w:space="0" w:color="auto"/>
              <w:bottom w:val="single" w:sz="4" w:space="0" w:color="auto"/>
              <w:right w:val="single" w:sz="4" w:space="0" w:color="auto"/>
            </w:tcBorders>
            <w:vAlign w:val="center"/>
          </w:tcPr>
          <w:p w:rsidR="000B2876" w:rsidRPr="00673F53" w:rsidRDefault="000B2876" w:rsidP="00064861">
            <w:pPr>
              <w:spacing w:after="0" w:line="288" w:lineRule="auto"/>
              <w:jc w:val="both"/>
              <w:rPr>
                <w:szCs w:val="28"/>
              </w:rPr>
            </w:pPr>
            <w:r w:rsidRPr="00673F53">
              <w:rPr>
                <w:b/>
                <w:bCs/>
                <w:iCs/>
                <w:szCs w:val="28"/>
              </w:rPr>
              <w:t>Tổng cộng</w:t>
            </w:r>
          </w:p>
        </w:tc>
        <w:tc>
          <w:tcPr>
            <w:tcW w:w="2075" w:type="dxa"/>
            <w:tcBorders>
              <w:top w:val="single" w:sz="4" w:space="0" w:color="auto"/>
              <w:left w:val="single" w:sz="4" w:space="0" w:color="auto"/>
              <w:bottom w:val="single" w:sz="4" w:space="0" w:color="auto"/>
              <w:right w:val="single" w:sz="4" w:space="0" w:color="auto"/>
            </w:tcBorders>
            <w:vAlign w:val="center"/>
          </w:tcPr>
          <w:p w:rsidR="000B2876" w:rsidRPr="00673F53" w:rsidRDefault="00673F53" w:rsidP="00064861">
            <w:pPr>
              <w:spacing w:after="0" w:line="288" w:lineRule="auto"/>
              <w:jc w:val="right"/>
              <w:rPr>
                <w:szCs w:val="28"/>
              </w:rPr>
            </w:pPr>
            <w:r>
              <w:rPr>
                <w:b/>
                <w:bCs/>
                <w:szCs w:val="28"/>
              </w:rPr>
              <w:t>9.380.000</w:t>
            </w:r>
          </w:p>
        </w:tc>
      </w:tr>
    </w:tbl>
    <w:p w:rsidR="004247DF" w:rsidRPr="00123297" w:rsidRDefault="004247DF" w:rsidP="00123297">
      <w:pPr>
        <w:spacing w:before="120" w:after="120" w:line="288" w:lineRule="auto"/>
        <w:ind w:firstLine="567"/>
        <w:jc w:val="both"/>
        <w:rPr>
          <w:rFonts w:cs="Times New Roman"/>
          <w:bCs/>
          <w:iCs/>
          <w:szCs w:val="28"/>
        </w:rPr>
      </w:pPr>
      <w:r w:rsidRPr="00123297">
        <w:rPr>
          <w:rFonts w:cs="Times New Roman"/>
          <w:bCs/>
          <w:iCs/>
          <w:szCs w:val="28"/>
        </w:rPr>
        <w:t xml:space="preserve">Vậy tổng chi phí đo đạc, phân tích chất lượng </w:t>
      </w:r>
      <w:r w:rsidR="00123297" w:rsidRPr="00123297">
        <w:rPr>
          <w:rFonts w:cs="Times New Roman"/>
          <w:bCs/>
          <w:iCs/>
          <w:szCs w:val="28"/>
        </w:rPr>
        <w:t>khí</w:t>
      </w:r>
      <w:r w:rsidR="00961972" w:rsidRPr="00123297">
        <w:rPr>
          <w:rFonts w:cs="Times New Roman"/>
          <w:bCs/>
          <w:iCs/>
          <w:szCs w:val="28"/>
        </w:rPr>
        <w:t xml:space="preserve"> </w:t>
      </w:r>
      <w:r w:rsidR="00E5164C" w:rsidRPr="00123297">
        <w:rPr>
          <w:rFonts w:cs="Times New Roman"/>
          <w:bCs/>
          <w:iCs/>
          <w:szCs w:val="28"/>
        </w:rPr>
        <w:t>thải</w:t>
      </w:r>
      <w:r w:rsidRPr="00123297">
        <w:rPr>
          <w:rFonts w:cs="Times New Roman"/>
          <w:bCs/>
          <w:iCs/>
          <w:szCs w:val="28"/>
        </w:rPr>
        <w:t xml:space="preserve"> cho 1 năm là:</w:t>
      </w:r>
    </w:p>
    <w:p w:rsidR="004247DF" w:rsidRDefault="00673F53" w:rsidP="00123297">
      <w:pPr>
        <w:pStyle w:val="ListParagraph"/>
        <w:spacing w:before="120" w:after="120" w:line="288" w:lineRule="auto"/>
        <w:ind w:left="0" w:firstLine="567"/>
        <w:jc w:val="center"/>
        <w:rPr>
          <w:rFonts w:ascii="Times New Roman" w:hAnsi="Times New Roman"/>
          <w:bCs/>
          <w:iCs/>
          <w:sz w:val="28"/>
          <w:szCs w:val="28"/>
        </w:rPr>
      </w:pPr>
      <w:r>
        <w:rPr>
          <w:rFonts w:ascii="Times New Roman" w:hAnsi="Times New Roman"/>
          <w:bCs/>
          <w:iCs/>
          <w:sz w:val="28"/>
          <w:szCs w:val="28"/>
        </w:rPr>
        <w:t>9.380</w:t>
      </w:r>
      <w:r w:rsidR="00123297" w:rsidRPr="00123297">
        <w:rPr>
          <w:rFonts w:ascii="Times New Roman" w:hAnsi="Times New Roman"/>
          <w:bCs/>
          <w:iCs/>
          <w:sz w:val="28"/>
          <w:szCs w:val="28"/>
        </w:rPr>
        <w:t>.000</w:t>
      </w:r>
      <w:r w:rsidR="004247DF" w:rsidRPr="00123297">
        <w:rPr>
          <w:rFonts w:ascii="Times New Roman" w:hAnsi="Times New Roman"/>
          <w:bCs/>
          <w:iCs/>
          <w:sz w:val="28"/>
          <w:szCs w:val="28"/>
        </w:rPr>
        <w:t xml:space="preserve"> x </w:t>
      </w:r>
      <w:r w:rsidR="00027DA9" w:rsidRPr="00123297">
        <w:rPr>
          <w:rFonts w:ascii="Times New Roman" w:hAnsi="Times New Roman"/>
          <w:bCs/>
          <w:iCs/>
          <w:sz w:val="28"/>
          <w:szCs w:val="28"/>
        </w:rPr>
        <w:t>2</w:t>
      </w:r>
      <w:r w:rsidR="004247DF" w:rsidRPr="00123297">
        <w:rPr>
          <w:rFonts w:ascii="Times New Roman" w:hAnsi="Times New Roman"/>
          <w:bCs/>
          <w:iCs/>
          <w:sz w:val="28"/>
          <w:szCs w:val="28"/>
        </w:rPr>
        <w:t xml:space="preserve"> = </w:t>
      </w:r>
      <w:r>
        <w:rPr>
          <w:rFonts w:ascii="Times New Roman" w:hAnsi="Times New Roman"/>
          <w:bCs/>
          <w:iCs/>
          <w:sz w:val="28"/>
          <w:szCs w:val="28"/>
        </w:rPr>
        <w:t>18.760</w:t>
      </w:r>
      <w:r w:rsidR="00027DA9" w:rsidRPr="00123297">
        <w:rPr>
          <w:rFonts w:ascii="Times New Roman" w:hAnsi="Times New Roman"/>
          <w:bCs/>
          <w:iCs/>
          <w:sz w:val="28"/>
          <w:szCs w:val="28"/>
        </w:rPr>
        <w:t>.000</w:t>
      </w:r>
      <w:r w:rsidR="004247DF" w:rsidRPr="00123297">
        <w:rPr>
          <w:rFonts w:ascii="Times New Roman" w:hAnsi="Times New Roman"/>
          <w:bCs/>
          <w:iCs/>
          <w:sz w:val="28"/>
          <w:szCs w:val="28"/>
        </w:rPr>
        <w:t>(VNĐ)</w:t>
      </w:r>
    </w:p>
    <w:p w:rsidR="00672B4E" w:rsidRDefault="00672B4E" w:rsidP="00672B4E">
      <w:pPr>
        <w:pStyle w:val="Heading3"/>
        <w:spacing w:before="120" w:after="120" w:line="288" w:lineRule="auto"/>
        <w:ind w:left="0"/>
        <w:jc w:val="both"/>
        <w:rPr>
          <w:rFonts w:ascii="Times New Roman" w:hAnsi="Times New Roman" w:cs="Times New Roman"/>
          <w:b/>
          <w:color w:val="auto"/>
          <w:sz w:val="28"/>
          <w:szCs w:val="28"/>
        </w:rPr>
      </w:pPr>
      <w:bookmarkStart w:id="372" w:name="_Toc128732098"/>
      <w:r w:rsidRPr="000B2876">
        <w:rPr>
          <w:rFonts w:ascii="Times New Roman" w:hAnsi="Times New Roman" w:cs="Times New Roman"/>
          <w:b/>
          <w:color w:val="auto"/>
          <w:sz w:val="28"/>
          <w:szCs w:val="28"/>
        </w:rPr>
        <w:t xml:space="preserve">Chi phí đo đạc, phân tích mẫu </w:t>
      </w:r>
      <w:r>
        <w:rPr>
          <w:rFonts w:ascii="Times New Roman" w:hAnsi="Times New Roman" w:cs="Times New Roman"/>
          <w:b/>
          <w:color w:val="auto"/>
          <w:sz w:val="28"/>
          <w:szCs w:val="28"/>
        </w:rPr>
        <w:t>nước</w:t>
      </w:r>
      <w:r w:rsidRPr="000B2876">
        <w:rPr>
          <w:rFonts w:ascii="Times New Roman" w:hAnsi="Times New Roman" w:cs="Times New Roman"/>
          <w:b/>
          <w:color w:val="auto"/>
          <w:sz w:val="28"/>
          <w:szCs w:val="28"/>
        </w:rPr>
        <w:t xml:space="preserve"> thải</w:t>
      </w:r>
      <w:bookmarkEnd w:id="372"/>
    </w:p>
    <w:p w:rsidR="00064861" w:rsidRPr="000B2876" w:rsidRDefault="00064861" w:rsidP="00064861">
      <w:pPr>
        <w:spacing w:before="120" w:after="120" w:line="288" w:lineRule="auto"/>
        <w:ind w:firstLine="567"/>
        <w:jc w:val="both"/>
        <w:rPr>
          <w:bCs/>
          <w:iCs/>
          <w:szCs w:val="28"/>
        </w:rPr>
      </w:pPr>
      <w:r w:rsidRPr="000B2876">
        <w:rPr>
          <w:bCs/>
          <w:iCs/>
          <w:szCs w:val="28"/>
        </w:rPr>
        <w:t>- Số lần thực hiện: 02 lần;</w:t>
      </w:r>
    </w:p>
    <w:p w:rsidR="00064861" w:rsidRPr="000B2876" w:rsidRDefault="00064861" w:rsidP="00064861">
      <w:pPr>
        <w:spacing w:before="120" w:after="120" w:line="288" w:lineRule="auto"/>
        <w:ind w:firstLine="567"/>
        <w:jc w:val="both"/>
        <w:rPr>
          <w:bCs/>
          <w:iCs/>
          <w:szCs w:val="28"/>
        </w:rPr>
      </w:pPr>
      <w:r w:rsidRPr="000B2876">
        <w:rPr>
          <w:bCs/>
          <w:iCs/>
          <w:szCs w:val="28"/>
        </w:rPr>
        <w:t>- Số lượng mẫu: 0</w:t>
      </w:r>
      <w:r>
        <w:rPr>
          <w:bCs/>
          <w:iCs/>
          <w:szCs w:val="28"/>
        </w:rPr>
        <w:t>1</w:t>
      </w:r>
      <w:r w:rsidRPr="000B2876">
        <w:rPr>
          <w:bCs/>
          <w:iCs/>
          <w:szCs w:val="28"/>
        </w:rPr>
        <w:t xml:space="preserve"> mẫu;</w:t>
      </w:r>
    </w:p>
    <w:p w:rsidR="00064861" w:rsidRPr="000B2876" w:rsidRDefault="00064861" w:rsidP="00064861">
      <w:pPr>
        <w:spacing w:before="120" w:after="120" w:line="288" w:lineRule="auto"/>
        <w:ind w:firstLine="567"/>
        <w:jc w:val="both"/>
        <w:rPr>
          <w:bCs/>
          <w:iCs/>
          <w:szCs w:val="28"/>
        </w:rPr>
      </w:pPr>
      <w:r w:rsidRPr="000B2876">
        <w:rPr>
          <w:bCs/>
          <w:iCs/>
          <w:szCs w:val="28"/>
        </w:rPr>
        <w:t xml:space="preserve">Chi phí đo đạc, phân tích môi trường </w:t>
      </w:r>
      <w:r>
        <w:rPr>
          <w:bCs/>
          <w:iCs/>
          <w:szCs w:val="28"/>
        </w:rPr>
        <w:t>nước</w:t>
      </w:r>
      <w:r w:rsidRPr="000B2876">
        <w:rPr>
          <w:bCs/>
          <w:iCs/>
          <w:szCs w:val="28"/>
        </w:rPr>
        <w:t xml:space="preserve"> thải như sau: </w:t>
      </w:r>
    </w:p>
    <w:p w:rsidR="00672B4E" w:rsidRPr="00673F53" w:rsidRDefault="00672B4E" w:rsidP="00672B4E">
      <w:pPr>
        <w:spacing w:before="120" w:after="120" w:line="288" w:lineRule="auto"/>
        <w:jc w:val="center"/>
        <w:rPr>
          <w:i/>
          <w:szCs w:val="28"/>
        </w:rPr>
      </w:pPr>
      <w:bookmarkStart w:id="373" w:name="_Toc128732269"/>
      <w:r w:rsidRPr="00673F53">
        <w:rPr>
          <w:i/>
          <w:szCs w:val="28"/>
        </w:rPr>
        <w:t>Bảng 6.</w:t>
      </w:r>
      <w:r w:rsidRPr="00673F53">
        <w:rPr>
          <w:i/>
          <w:szCs w:val="28"/>
        </w:rPr>
        <w:fldChar w:fldCharType="begin"/>
      </w:r>
      <w:r w:rsidRPr="00673F53">
        <w:rPr>
          <w:i/>
          <w:szCs w:val="28"/>
        </w:rPr>
        <w:instrText xml:space="preserve"> SEQ Bảng_6 \* ARABIC </w:instrText>
      </w:r>
      <w:r w:rsidRPr="00673F53">
        <w:rPr>
          <w:i/>
          <w:szCs w:val="28"/>
        </w:rPr>
        <w:fldChar w:fldCharType="separate"/>
      </w:r>
      <w:r w:rsidR="00064861">
        <w:rPr>
          <w:i/>
          <w:noProof/>
          <w:szCs w:val="28"/>
        </w:rPr>
        <w:t>5</w:t>
      </w:r>
      <w:r w:rsidRPr="00673F53">
        <w:rPr>
          <w:i/>
          <w:szCs w:val="28"/>
        </w:rPr>
        <w:fldChar w:fldCharType="end"/>
      </w:r>
      <w:r w:rsidRPr="00673F53">
        <w:rPr>
          <w:i/>
          <w:szCs w:val="28"/>
        </w:rPr>
        <w:t xml:space="preserve">. Chi phí đo đạc, </w:t>
      </w:r>
      <w:r w:rsidRPr="00673F53">
        <w:rPr>
          <w:bCs/>
          <w:i/>
          <w:iCs/>
          <w:szCs w:val="28"/>
        </w:rPr>
        <w:t xml:space="preserve">môi trường </w:t>
      </w:r>
      <w:r>
        <w:rPr>
          <w:bCs/>
          <w:i/>
          <w:iCs/>
          <w:szCs w:val="28"/>
        </w:rPr>
        <w:t>nước</w:t>
      </w:r>
      <w:r w:rsidRPr="00673F53">
        <w:rPr>
          <w:bCs/>
          <w:i/>
          <w:iCs/>
          <w:szCs w:val="28"/>
        </w:rPr>
        <w:t xml:space="preserve"> thải </w:t>
      </w:r>
      <w:r w:rsidRPr="00673F53">
        <w:rPr>
          <w:i/>
          <w:szCs w:val="28"/>
        </w:rPr>
        <w:t>1 lần thực hiện</w:t>
      </w:r>
      <w:bookmarkEnd w:id="373"/>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176"/>
        <w:gridCol w:w="1898"/>
        <w:gridCol w:w="1342"/>
        <w:gridCol w:w="2075"/>
      </w:tblGrid>
      <w:tr w:rsidR="00672B4E" w:rsidRPr="00673F53" w:rsidTr="007060A5">
        <w:trPr>
          <w:tblHeader/>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b/>
                <w:bCs/>
                <w:iCs/>
                <w:szCs w:val="28"/>
              </w:rPr>
            </w:pPr>
            <w:r w:rsidRPr="00673F53">
              <w:rPr>
                <w:b/>
                <w:bCs/>
                <w:iCs/>
                <w:szCs w:val="28"/>
              </w:rPr>
              <w:t>Stt</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b/>
                <w:bCs/>
                <w:iCs/>
                <w:szCs w:val="28"/>
              </w:rPr>
            </w:pPr>
            <w:r w:rsidRPr="00673F53">
              <w:rPr>
                <w:b/>
                <w:bCs/>
                <w:iCs/>
                <w:szCs w:val="28"/>
              </w:rPr>
              <w:t>Chỉ tiêu</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b/>
                <w:bCs/>
                <w:iCs/>
                <w:szCs w:val="28"/>
              </w:rPr>
            </w:pPr>
            <w:r w:rsidRPr="00673F53">
              <w:rPr>
                <w:b/>
                <w:bCs/>
                <w:iCs/>
                <w:szCs w:val="28"/>
              </w:rPr>
              <w:t>Đơn giá (VNĐ)</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both"/>
              <w:rPr>
                <w:b/>
                <w:bCs/>
                <w:iCs/>
                <w:szCs w:val="28"/>
              </w:rPr>
            </w:pPr>
            <w:r w:rsidRPr="00673F53">
              <w:rPr>
                <w:b/>
                <w:bCs/>
                <w:iCs/>
                <w:szCs w:val="28"/>
              </w:rPr>
              <w:t>Số lượng</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b/>
                <w:bCs/>
                <w:iCs/>
                <w:szCs w:val="28"/>
              </w:rPr>
            </w:pPr>
            <w:r w:rsidRPr="00673F53">
              <w:rPr>
                <w:b/>
                <w:bCs/>
                <w:iCs/>
                <w:szCs w:val="28"/>
              </w:rPr>
              <w:t>Thành tiền (VNĐ)</w:t>
            </w:r>
          </w:p>
        </w:tc>
      </w:tr>
      <w:tr w:rsidR="00672B4E" w:rsidRPr="00673F53" w:rsidTr="00FF6069">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bCs/>
                <w:iCs/>
                <w:szCs w:val="28"/>
              </w:rPr>
            </w:pPr>
            <w:r w:rsidRPr="00673F53">
              <w:rPr>
                <w:bCs/>
                <w:iCs/>
                <w:szCs w:val="28"/>
              </w:rPr>
              <w:t>1</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both"/>
              <w:rPr>
                <w:szCs w:val="28"/>
              </w:rPr>
            </w:pPr>
            <w:r w:rsidRPr="00673F53">
              <w:rPr>
                <w:szCs w:val="28"/>
              </w:rPr>
              <w:t>Lưu lượng</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315.000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center"/>
              <w:rPr>
                <w:szCs w:val="28"/>
              </w:rPr>
            </w:pPr>
            <w:r>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315.000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sidRPr="00673F53">
              <w:rPr>
                <w:bCs/>
                <w:iCs/>
                <w:szCs w:val="28"/>
              </w:rPr>
              <w:t>2</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both"/>
              <w:rPr>
                <w:szCs w:val="28"/>
              </w:rPr>
            </w:pPr>
            <w:r>
              <w:rPr>
                <w:szCs w:val="28"/>
              </w:rPr>
              <w:t>pH</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63</w:t>
            </w:r>
            <w:r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63</w:t>
            </w:r>
            <w:r w:rsidRPr="00673F53">
              <w:rPr>
                <w:szCs w:val="28"/>
              </w:rPr>
              <w:t>.000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sidRPr="00673F53">
              <w:rPr>
                <w:bCs/>
                <w:iCs/>
                <w:szCs w:val="28"/>
              </w:rPr>
              <w:t>3</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both"/>
              <w:rPr>
                <w:szCs w:val="28"/>
              </w:rPr>
            </w:pPr>
            <w:r w:rsidRPr="00B611FD">
              <w:rPr>
                <w:szCs w:val="28"/>
                <w:lang w:val="nl-NL"/>
              </w:rPr>
              <w:t>BOD</w:t>
            </w:r>
            <w:r w:rsidRPr="00B611FD">
              <w:rPr>
                <w:szCs w:val="28"/>
                <w:vertAlign w:val="subscript"/>
                <w:lang w:val="nl-NL"/>
              </w:rPr>
              <w:t xml:space="preserve">5 </w:t>
            </w:r>
            <w:r w:rsidRPr="00B611FD">
              <w:rPr>
                <w:szCs w:val="28"/>
                <w:lang w:val="nl-NL"/>
              </w:rPr>
              <w:t>ở 20°C</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105.</w:t>
            </w:r>
            <w:r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105.</w:t>
            </w:r>
            <w:r w:rsidRPr="00673F53">
              <w:rPr>
                <w:szCs w:val="28"/>
              </w:rPr>
              <w:t>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sidRPr="00673F53">
              <w:rPr>
                <w:bCs/>
                <w:iCs/>
                <w:szCs w:val="28"/>
              </w:rPr>
              <w:t>4</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both"/>
              <w:rPr>
                <w:szCs w:val="28"/>
              </w:rPr>
            </w:pPr>
            <w:r w:rsidRPr="00B611FD">
              <w:rPr>
                <w:szCs w:val="28"/>
                <w:lang w:val="nl-NL"/>
              </w:rPr>
              <w:t>COD</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105.</w:t>
            </w:r>
            <w:r w:rsidRPr="00673F53">
              <w:rPr>
                <w:szCs w:val="28"/>
              </w:rPr>
              <w:t>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ind w:right="-81"/>
              <w:jc w:val="right"/>
              <w:rPr>
                <w:szCs w:val="28"/>
              </w:rPr>
            </w:pPr>
            <w:r>
              <w:rPr>
                <w:szCs w:val="28"/>
              </w:rPr>
              <w:t>105.</w:t>
            </w:r>
            <w:r w:rsidRPr="00673F53">
              <w:rPr>
                <w:szCs w:val="28"/>
              </w:rPr>
              <w:t>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Pr>
                <w:bCs/>
                <w:iCs/>
                <w:szCs w:val="28"/>
              </w:rPr>
              <w:t>5</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B611FD" w:rsidRDefault="00672B4E" w:rsidP="00064861">
            <w:pPr>
              <w:spacing w:after="0" w:line="288" w:lineRule="auto"/>
              <w:ind w:right="-81"/>
              <w:jc w:val="both"/>
              <w:rPr>
                <w:szCs w:val="28"/>
                <w:lang w:val="nl-NL"/>
              </w:rPr>
            </w:pPr>
            <w:r w:rsidRPr="00B611FD">
              <w:rPr>
                <w:szCs w:val="28"/>
              </w:rPr>
              <w:t>Tổng chất rắn lơ lửng (TSS)</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84.000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84.000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Pr>
                <w:bCs/>
                <w:iCs/>
                <w:szCs w:val="28"/>
              </w:rPr>
              <w:t>6</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B611FD" w:rsidRDefault="00672B4E" w:rsidP="00064861">
            <w:pPr>
              <w:spacing w:after="0" w:line="288" w:lineRule="auto"/>
              <w:ind w:right="-81"/>
              <w:jc w:val="both"/>
              <w:rPr>
                <w:szCs w:val="28"/>
                <w:lang w:val="nl-NL"/>
              </w:rPr>
            </w:pPr>
            <w:r w:rsidRPr="00B611FD">
              <w:rPr>
                <w:szCs w:val="28"/>
              </w:rPr>
              <w:t>Tổng nitơ (tính theo N)</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120.000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120.000</w:t>
            </w:r>
          </w:p>
        </w:tc>
      </w:tr>
      <w:tr w:rsidR="00672B4E" w:rsidRPr="00673F53" w:rsidTr="00FF6069">
        <w:trPr>
          <w:trHeight w:val="70"/>
        </w:trPr>
        <w:tc>
          <w:tcPr>
            <w:tcW w:w="851" w:type="dxa"/>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tabs>
                <w:tab w:val="center" w:pos="4320"/>
                <w:tab w:val="right" w:pos="8640"/>
              </w:tabs>
              <w:spacing w:after="0" w:line="288" w:lineRule="auto"/>
              <w:jc w:val="center"/>
              <w:rPr>
                <w:bCs/>
                <w:iCs/>
                <w:szCs w:val="28"/>
              </w:rPr>
            </w:pPr>
            <w:r>
              <w:rPr>
                <w:bCs/>
                <w:iCs/>
                <w:szCs w:val="28"/>
              </w:rPr>
              <w:t>7</w:t>
            </w:r>
          </w:p>
        </w:tc>
        <w:tc>
          <w:tcPr>
            <w:tcW w:w="3176" w:type="dxa"/>
            <w:tcBorders>
              <w:top w:val="single" w:sz="4" w:space="0" w:color="auto"/>
              <w:left w:val="single" w:sz="4" w:space="0" w:color="auto"/>
              <w:bottom w:val="single" w:sz="4" w:space="0" w:color="auto"/>
              <w:right w:val="single" w:sz="4" w:space="0" w:color="auto"/>
            </w:tcBorders>
            <w:vAlign w:val="center"/>
          </w:tcPr>
          <w:p w:rsidR="00672B4E" w:rsidRPr="00B611FD" w:rsidRDefault="00672B4E" w:rsidP="00064861">
            <w:pPr>
              <w:spacing w:after="0" w:line="288" w:lineRule="auto"/>
              <w:ind w:right="-81"/>
              <w:jc w:val="both"/>
              <w:rPr>
                <w:szCs w:val="28"/>
              </w:rPr>
            </w:pPr>
            <w:r w:rsidRPr="00B611FD">
              <w:rPr>
                <w:szCs w:val="28"/>
                <w:lang w:val="nl-NL"/>
              </w:rPr>
              <w:t>Coliforms</w:t>
            </w:r>
          </w:p>
        </w:tc>
        <w:tc>
          <w:tcPr>
            <w:tcW w:w="1898"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126.000</w:t>
            </w:r>
          </w:p>
        </w:tc>
        <w:tc>
          <w:tcPr>
            <w:tcW w:w="1342"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jc w:val="center"/>
            </w:pPr>
            <w:r w:rsidRPr="00771D62">
              <w:rPr>
                <w:szCs w:val="28"/>
              </w:rPr>
              <w:t>1</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Default="00672B4E" w:rsidP="00064861">
            <w:pPr>
              <w:spacing w:after="0" w:line="288" w:lineRule="auto"/>
              <w:ind w:right="-81"/>
              <w:jc w:val="right"/>
              <w:rPr>
                <w:szCs w:val="28"/>
              </w:rPr>
            </w:pPr>
            <w:r>
              <w:rPr>
                <w:szCs w:val="28"/>
              </w:rPr>
              <w:t>126.000</w:t>
            </w:r>
          </w:p>
        </w:tc>
      </w:tr>
      <w:tr w:rsidR="00672B4E" w:rsidRPr="00673F53" w:rsidTr="007060A5">
        <w:trPr>
          <w:trHeight w:val="350"/>
        </w:trPr>
        <w:tc>
          <w:tcPr>
            <w:tcW w:w="7267" w:type="dxa"/>
            <w:gridSpan w:val="4"/>
            <w:tcBorders>
              <w:top w:val="single" w:sz="4" w:space="0" w:color="auto"/>
              <w:left w:val="single" w:sz="4" w:space="0" w:color="auto"/>
              <w:bottom w:val="single" w:sz="4" w:space="0" w:color="auto"/>
              <w:right w:val="single" w:sz="4" w:space="0" w:color="auto"/>
            </w:tcBorders>
            <w:vAlign w:val="center"/>
          </w:tcPr>
          <w:p w:rsidR="00672B4E" w:rsidRPr="00673F53" w:rsidRDefault="00672B4E" w:rsidP="00064861">
            <w:pPr>
              <w:spacing w:after="0" w:line="288" w:lineRule="auto"/>
              <w:jc w:val="both"/>
              <w:rPr>
                <w:szCs w:val="28"/>
              </w:rPr>
            </w:pPr>
            <w:r w:rsidRPr="00673F53">
              <w:rPr>
                <w:b/>
                <w:bCs/>
                <w:iCs/>
                <w:szCs w:val="28"/>
              </w:rPr>
              <w:t>Tổng cộng</w:t>
            </w:r>
          </w:p>
        </w:tc>
        <w:tc>
          <w:tcPr>
            <w:tcW w:w="2075" w:type="dxa"/>
            <w:tcBorders>
              <w:top w:val="single" w:sz="4" w:space="0" w:color="auto"/>
              <w:left w:val="single" w:sz="4" w:space="0" w:color="auto"/>
              <w:bottom w:val="single" w:sz="4" w:space="0" w:color="auto"/>
              <w:right w:val="single" w:sz="4" w:space="0" w:color="auto"/>
            </w:tcBorders>
            <w:vAlign w:val="center"/>
          </w:tcPr>
          <w:p w:rsidR="00672B4E" w:rsidRPr="00673F53" w:rsidRDefault="00FF6069" w:rsidP="00064861">
            <w:pPr>
              <w:spacing w:after="0" w:line="288" w:lineRule="auto"/>
              <w:jc w:val="right"/>
              <w:rPr>
                <w:szCs w:val="28"/>
              </w:rPr>
            </w:pPr>
            <w:r>
              <w:rPr>
                <w:b/>
                <w:bCs/>
                <w:szCs w:val="28"/>
              </w:rPr>
              <w:t>918</w:t>
            </w:r>
            <w:r w:rsidR="00672B4E">
              <w:rPr>
                <w:b/>
                <w:bCs/>
                <w:szCs w:val="28"/>
              </w:rPr>
              <w:t>.000</w:t>
            </w:r>
          </w:p>
        </w:tc>
      </w:tr>
    </w:tbl>
    <w:p w:rsidR="00FF6069" w:rsidRPr="00123297" w:rsidRDefault="00FF6069" w:rsidP="00FF6069">
      <w:pPr>
        <w:spacing w:before="120" w:after="120" w:line="288" w:lineRule="auto"/>
        <w:ind w:firstLine="567"/>
        <w:jc w:val="both"/>
        <w:rPr>
          <w:rFonts w:cs="Times New Roman"/>
          <w:bCs/>
          <w:iCs/>
          <w:szCs w:val="28"/>
        </w:rPr>
      </w:pPr>
      <w:r w:rsidRPr="00123297">
        <w:rPr>
          <w:rFonts w:cs="Times New Roman"/>
          <w:bCs/>
          <w:iCs/>
          <w:szCs w:val="28"/>
        </w:rPr>
        <w:t xml:space="preserve">Vậy tổng chi phí đo đạc, phân tích chất lượng </w:t>
      </w:r>
      <w:r>
        <w:rPr>
          <w:rFonts w:cs="Times New Roman"/>
          <w:bCs/>
          <w:iCs/>
          <w:szCs w:val="28"/>
        </w:rPr>
        <w:t>nước</w:t>
      </w:r>
      <w:r w:rsidRPr="00123297">
        <w:rPr>
          <w:rFonts w:cs="Times New Roman"/>
          <w:bCs/>
          <w:iCs/>
          <w:szCs w:val="28"/>
        </w:rPr>
        <w:t xml:space="preserve"> thải cho 1 năm là:</w:t>
      </w:r>
    </w:p>
    <w:p w:rsidR="00FF6069" w:rsidRDefault="00FF6069" w:rsidP="00FF6069">
      <w:pPr>
        <w:pStyle w:val="ListParagraph"/>
        <w:spacing w:before="120" w:after="120" w:line="288" w:lineRule="auto"/>
        <w:ind w:left="0" w:firstLine="567"/>
        <w:jc w:val="center"/>
        <w:rPr>
          <w:rFonts w:ascii="Times New Roman" w:hAnsi="Times New Roman"/>
          <w:bCs/>
          <w:iCs/>
          <w:sz w:val="28"/>
          <w:szCs w:val="28"/>
        </w:rPr>
      </w:pPr>
      <w:r>
        <w:rPr>
          <w:rFonts w:ascii="Times New Roman" w:hAnsi="Times New Roman"/>
          <w:bCs/>
          <w:iCs/>
          <w:sz w:val="28"/>
          <w:szCs w:val="28"/>
        </w:rPr>
        <w:lastRenderedPageBreak/>
        <w:t>918</w:t>
      </w:r>
      <w:r w:rsidRPr="00123297">
        <w:rPr>
          <w:rFonts w:ascii="Times New Roman" w:hAnsi="Times New Roman"/>
          <w:bCs/>
          <w:iCs/>
          <w:sz w:val="28"/>
          <w:szCs w:val="28"/>
        </w:rPr>
        <w:t xml:space="preserve">.000 x 2 = </w:t>
      </w:r>
      <w:r>
        <w:rPr>
          <w:rFonts w:ascii="Times New Roman" w:hAnsi="Times New Roman"/>
          <w:bCs/>
          <w:iCs/>
          <w:sz w:val="28"/>
          <w:szCs w:val="28"/>
        </w:rPr>
        <w:t>1.836</w:t>
      </w:r>
      <w:r w:rsidRPr="00123297">
        <w:rPr>
          <w:rFonts w:ascii="Times New Roman" w:hAnsi="Times New Roman"/>
          <w:bCs/>
          <w:iCs/>
          <w:sz w:val="28"/>
          <w:szCs w:val="28"/>
        </w:rPr>
        <w:t>.000(VNĐ)</w:t>
      </w:r>
    </w:p>
    <w:p w:rsidR="001414AF" w:rsidRPr="00123297" w:rsidRDefault="001414AF" w:rsidP="00123297">
      <w:pPr>
        <w:pStyle w:val="Heading3"/>
        <w:spacing w:before="120" w:after="120" w:line="288" w:lineRule="auto"/>
        <w:ind w:left="0"/>
        <w:rPr>
          <w:rFonts w:ascii="Times New Roman" w:hAnsi="Times New Roman" w:cs="Times New Roman"/>
          <w:b/>
          <w:bCs/>
          <w:iCs/>
          <w:color w:val="auto"/>
          <w:sz w:val="28"/>
          <w:szCs w:val="28"/>
        </w:rPr>
      </w:pPr>
      <w:bookmarkStart w:id="374" w:name="_Toc128732099"/>
      <w:r w:rsidRPr="00123297">
        <w:rPr>
          <w:rFonts w:ascii="Times New Roman" w:hAnsi="Times New Roman" w:cs="Times New Roman"/>
          <w:b/>
          <w:bCs/>
          <w:iCs/>
          <w:color w:val="auto"/>
          <w:sz w:val="28"/>
          <w:szCs w:val="28"/>
        </w:rPr>
        <w:t>Chi phí nhân công, vận chuyển và viết báo cáo</w:t>
      </w:r>
      <w:bookmarkEnd w:id="374"/>
    </w:p>
    <w:p w:rsidR="001414AF" w:rsidRPr="006B2204" w:rsidRDefault="001414AF" w:rsidP="00123297">
      <w:pPr>
        <w:tabs>
          <w:tab w:val="num" w:pos="0"/>
        </w:tabs>
        <w:spacing w:before="120" w:after="120" w:line="288" w:lineRule="auto"/>
        <w:ind w:firstLine="567"/>
        <w:jc w:val="both"/>
        <w:rPr>
          <w:rFonts w:cs="Times New Roman"/>
          <w:bCs/>
          <w:iCs/>
          <w:szCs w:val="28"/>
        </w:rPr>
      </w:pPr>
      <w:r w:rsidRPr="006B2204">
        <w:rPr>
          <w:rFonts w:cs="Times New Roman"/>
          <w:bCs/>
          <w:iCs/>
          <w:szCs w:val="28"/>
        </w:rPr>
        <w:t>- Nhân công (</w:t>
      </w:r>
      <w:r w:rsidR="00673F53">
        <w:rPr>
          <w:rFonts w:cs="Times New Roman"/>
          <w:bCs/>
          <w:iCs/>
          <w:szCs w:val="28"/>
        </w:rPr>
        <w:t>4</w:t>
      </w:r>
      <w:r w:rsidRPr="006B2204">
        <w:rPr>
          <w:rFonts w:cs="Times New Roman"/>
          <w:bCs/>
          <w:iCs/>
          <w:szCs w:val="28"/>
        </w:rPr>
        <w:t xml:space="preserve"> người/lần x </w:t>
      </w:r>
      <w:r w:rsidR="00673F53">
        <w:rPr>
          <w:rFonts w:cs="Times New Roman"/>
          <w:bCs/>
          <w:iCs/>
          <w:szCs w:val="28"/>
        </w:rPr>
        <w:t>5</w:t>
      </w:r>
      <w:r w:rsidRPr="006B2204">
        <w:rPr>
          <w:rFonts w:cs="Times New Roman"/>
          <w:bCs/>
          <w:iCs/>
          <w:szCs w:val="28"/>
        </w:rPr>
        <w:t>00.000 đồng/người/lần)</w:t>
      </w:r>
      <w:r w:rsidRPr="006B2204">
        <w:rPr>
          <w:rFonts w:cs="Times New Roman"/>
          <w:bCs/>
          <w:iCs/>
          <w:szCs w:val="28"/>
        </w:rPr>
        <w:tab/>
        <w:t xml:space="preserve">:  </w:t>
      </w:r>
      <w:r w:rsidR="00673F53">
        <w:rPr>
          <w:rFonts w:cs="Times New Roman"/>
          <w:bCs/>
          <w:iCs/>
          <w:szCs w:val="28"/>
        </w:rPr>
        <w:t>2.000</w:t>
      </w:r>
      <w:r w:rsidRPr="006B2204">
        <w:rPr>
          <w:rFonts w:cs="Times New Roman"/>
          <w:bCs/>
          <w:iCs/>
          <w:szCs w:val="28"/>
        </w:rPr>
        <w:t>.000 VNĐ.</w:t>
      </w:r>
    </w:p>
    <w:p w:rsidR="001414AF" w:rsidRPr="006B2204" w:rsidRDefault="001414AF" w:rsidP="00123297">
      <w:pPr>
        <w:tabs>
          <w:tab w:val="num" w:pos="0"/>
          <w:tab w:val="left" w:pos="5760"/>
          <w:tab w:val="left" w:pos="6120"/>
        </w:tabs>
        <w:spacing w:before="120" w:after="120" w:line="288" w:lineRule="auto"/>
        <w:ind w:firstLine="567"/>
        <w:jc w:val="both"/>
        <w:rPr>
          <w:rFonts w:cs="Times New Roman"/>
          <w:bCs/>
          <w:iCs/>
          <w:szCs w:val="28"/>
        </w:rPr>
      </w:pPr>
      <w:r w:rsidRPr="006B2204">
        <w:rPr>
          <w:rFonts w:cs="Times New Roman"/>
          <w:bCs/>
          <w:iCs/>
          <w:szCs w:val="28"/>
        </w:rPr>
        <w:t>- Chi phí vận chuyển</w:t>
      </w:r>
      <w:r w:rsidRPr="006B2204">
        <w:rPr>
          <w:rFonts w:cs="Times New Roman"/>
          <w:bCs/>
          <w:iCs/>
          <w:szCs w:val="28"/>
        </w:rPr>
        <w:tab/>
      </w:r>
      <w:r w:rsidRPr="006B2204">
        <w:rPr>
          <w:rFonts w:cs="Times New Roman"/>
          <w:bCs/>
          <w:iCs/>
          <w:szCs w:val="28"/>
        </w:rPr>
        <w:tab/>
        <w:t xml:space="preserve">   </w:t>
      </w:r>
      <w:r w:rsidR="002B3875" w:rsidRPr="006B2204">
        <w:rPr>
          <w:rFonts w:cs="Times New Roman"/>
          <w:bCs/>
          <w:iCs/>
          <w:szCs w:val="28"/>
        </w:rPr>
        <w:t xml:space="preserve"> </w:t>
      </w:r>
      <w:r w:rsidR="00123297">
        <w:rPr>
          <w:rFonts w:cs="Times New Roman"/>
          <w:bCs/>
          <w:iCs/>
          <w:szCs w:val="28"/>
        </w:rPr>
        <w:t xml:space="preserve"> </w:t>
      </w:r>
      <w:r w:rsidRPr="006B2204">
        <w:rPr>
          <w:rFonts w:cs="Times New Roman"/>
          <w:bCs/>
          <w:iCs/>
          <w:szCs w:val="28"/>
        </w:rPr>
        <w:t xml:space="preserve">: </w:t>
      </w:r>
      <w:r w:rsidR="00673F53">
        <w:rPr>
          <w:rFonts w:cs="Times New Roman"/>
          <w:bCs/>
          <w:iCs/>
          <w:szCs w:val="28"/>
        </w:rPr>
        <w:t>1</w:t>
      </w:r>
      <w:r w:rsidRPr="006B2204">
        <w:rPr>
          <w:rFonts w:cs="Times New Roman"/>
          <w:bCs/>
          <w:iCs/>
          <w:szCs w:val="28"/>
        </w:rPr>
        <w:t>.000.000 VNĐ.</w:t>
      </w:r>
    </w:p>
    <w:p w:rsidR="001414AF" w:rsidRPr="006B2204" w:rsidRDefault="001414AF" w:rsidP="00123297">
      <w:pPr>
        <w:tabs>
          <w:tab w:val="num" w:pos="0"/>
        </w:tabs>
        <w:spacing w:before="120" w:after="120" w:line="288" w:lineRule="auto"/>
        <w:ind w:firstLine="567"/>
        <w:jc w:val="both"/>
        <w:rPr>
          <w:rFonts w:cs="Times New Roman"/>
          <w:bCs/>
          <w:iCs/>
          <w:szCs w:val="28"/>
        </w:rPr>
      </w:pPr>
      <w:r w:rsidRPr="006B2204">
        <w:rPr>
          <w:rFonts w:cs="Times New Roman"/>
          <w:bCs/>
          <w:iCs/>
          <w:szCs w:val="28"/>
        </w:rPr>
        <w:t>- Chi phí viế</w:t>
      </w:r>
      <w:r w:rsidR="00123297">
        <w:rPr>
          <w:rFonts w:cs="Times New Roman"/>
          <w:bCs/>
          <w:iCs/>
          <w:szCs w:val="28"/>
        </w:rPr>
        <w:t>t báo cáo</w:t>
      </w:r>
      <w:r w:rsidR="00123297">
        <w:rPr>
          <w:rFonts w:cs="Times New Roman"/>
          <w:bCs/>
          <w:iCs/>
          <w:szCs w:val="28"/>
        </w:rPr>
        <w:tab/>
      </w:r>
      <w:r w:rsidR="00123297">
        <w:rPr>
          <w:rFonts w:cs="Times New Roman"/>
          <w:bCs/>
          <w:iCs/>
          <w:szCs w:val="28"/>
        </w:rPr>
        <w:tab/>
      </w:r>
      <w:r w:rsidR="00123297">
        <w:rPr>
          <w:rFonts w:cs="Times New Roman"/>
          <w:bCs/>
          <w:iCs/>
          <w:szCs w:val="28"/>
        </w:rPr>
        <w:tab/>
      </w:r>
      <w:r w:rsidR="00123297">
        <w:rPr>
          <w:rFonts w:cs="Times New Roman"/>
          <w:bCs/>
          <w:iCs/>
          <w:szCs w:val="28"/>
        </w:rPr>
        <w:tab/>
      </w:r>
      <w:r w:rsidR="00123297">
        <w:rPr>
          <w:rFonts w:cs="Times New Roman"/>
          <w:bCs/>
          <w:iCs/>
          <w:szCs w:val="28"/>
        </w:rPr>
        <w:tab/>
      </w:r>
      <w:r w:rsidRPr="006B2204">
        <w:rPr>
          <w:rFonts w:cs="Times New Roman"/>
          <w:bCs/>
          <w:iCs/>
          <w:szCs w:val="28"/>
        </w:rPr>
        <w:t>:2.000.000 VNĐ.</w:t>
      </w:r>
    </w:p>
    <w:p w:rsidR="001414AF" w:rsidRPr="006B2204" w:rsidRDefault="001414AF" w:rsidP="00123297">
      <w:pPr>
        <w:tabs>
          <w:tab w:val="num" w:pos="0"/>
        </w:tabs>
        <w:spacing w:before="120" w:after="120" w:line="288" w:lineRule="auto"/>
        <w:ind w:firstLine="567"/>
        <w:jc w:val="both"/>
        <w:rPr>
          <w:rFonts w:cs="Times New Roman"/>
          <w:bCs/>
          <w:iCs/>
          <w:szCs w:val="28"/>
        </w:rPr>
      </w:pPr>
      <w:r w:rsidRPr="006B2204">
        <w:rPr>
          <w:rFonts w:cs="Times New Roman"/>
          <w:bCs/>
          <w:iCs/>
          <w:szCs w:val="28"/>
        </w:rPr>
        <w:t>- Photo, in ấn, chụ</w:t>
      </w:r>
      <w:r w:rsidR="00123297">
        <w:rPr>
          <w:rFonts w:cs="Times New Roman"/>
          <w:bCs/>
          <w:iCs/>
          <w:szCs w:val="28"/>
        </w:rPr>
        <w:t>p hình,…</w:t>
      </w:r>
      <w:r w:rsidR="00123297">
        <w:rPr>
          <w:rFonts w:cs="Times New Roman"/>
          <w:bCs/>
          <w:iCs/>
          <w:szCs w:val="28"/>
        </w:rPr>
        <w:tab/>
      </w:r>
      <w:r w:rsidR="00123297">
        <w:rPr>
          <w:rFonts w:cs="Times New Roman"/>
          <w:bCs/>
          <w:iCs/>
          <w:szCs w:val="28"/>
        </w:rPr>
        <w:tab/>
      </w:r>
      <w:r w:rsidR="00123297">
        <w:rPr>
          <w:rFonts w:cs="Times New Roman"/>
          <w:bCs/>
          <w:iCs/>
          <w:szCs w:val="28"/>
        </w:rPr>
        <w:tab/>
      </w:r>
      <w:r w:rsidR="00123297">
        <w:rPr>
          <w:rFonts w:cs="Times New Roman"/>
          <w:bCs/>
          <w:iCs/>
          <w:szCs w:val="28"/>
        </w:rPr>
        <w:tab/>
      </w:r>
      <w:r w:rsidRPr="006B2204">
        <w:rPr>
          <w:rFonts w:cs="Times New Roman"/>
          <w:bCs/>
          <w:iCs/>
          <w:szCs w:val="28"/>
        </w:rPr>
        <w:t>:1.000.000 VNĐ.</w:t>
      </w:r>
    </w:p>
    <w:p w:rsidR="001414AF" w:rsidRPr="00123297" w:rsidRDefault="001414AF" w:rsidP="00123297">
      <w:pPr>
        <w:pStyle w:val="Heading3"/>
        <w:spacing w:before="120" w:after="120" w:line="288" w:lineRule="auto"/>
        <w:ind w:left="0"/>
        <w:rPr>
          <w:rFonts w:ascii="Times New Roman" w:hAnsi="Times New Roman" w:cs="Times New Roman"/>
          <w:color w:val="auto"/>
          <w:sz w:val="28"/>
          <w:szCs w:val="28"/>
        </w:rPr>
      </w:pPr>
      <w:bookmarkStart w:id="375" w:name="_Toc128732100"/>
      <w:r w:rsidRPr="00123297">
        <w:rPr>
          <w:rFonts w:ascii="Times New Roman" w:hAnsi="Times New Roman" w:cs="Times New Roman"/>
          <w:b/>
          <w:bCs/>
          <w:iCs/>
          <w:color w:val="auto"/>
          <w:sz w:val="28"/>
          <w:szCs w:val="28"/>
        </w:rPr>
        <w:t>Tổng chi phí lập báo cáo giám sát chất lượng môi trường của dự</w:t>
      </w:r>
      <w:r w:rsidR="00123297" w:rsidRPr="00123297">
        <w:rPr>
          <w:rFonts w:ascii="Times New Roman" w:hAnsi="Times New Roman" w:cs="Times New Roman"/>
          <w:b/>
          <w:bCs/>
          <w:iCs/>
          <w:color w:val="auto"/>
          <w:sz w:val="28"/>
          <w:szCs w:val="28"/>
        </w:rPr>
        <w:t xml:space="preserve"> án</w:t>
      </w:r>
      <w:bookmarkEnd w:id="375"/>
      <w:r w:rsidR="0015002D" w:rsidRPr="00123297">
        <w:rPr>
          <w:rFonts w:ascii="Times New Roman" w:hAnsi="Times New Roman" w:cs="Times New Roman"/>
          <w:color w:val="auto"/>
          <w:sz w:val="28"/>
          <w:szCs w:val="28"/>
        </w:rPr>
        <w:t xml:space="preserve"> </w:t>
      </w:r>
    </w:p>
    <w:p w:rsidR="001414AF" w:rsidRPr="006B2204" w:rsidRDefault="00CA47BE" w:rsidP="00123297">
      <w:pPr>
        <w:pStyle w:val="Caption"/>
        <w:spacing w:before="120" w:after="120" w:line="288" w:lineRule="auto"/>
        <w:ind w:firstLine="567"/>
        <w:jc w:val="center"/>
        <w:rPr>
          <w:rFonts w:cs="Times New Roman"/>
          <w:color w:val="auto"/>
          <w:sz w:val="28"/>
          <w:szCs w:val="28"/>
          <w:lang w:val="vi-VN"/>
        </w:rPr>
      </w:pPr>
      <w:bookmarkStart w:id="376" w:name="_Toc464824391"/>
      <w:bookmarkStart w:id="377" w:name="_Toc484246006"/>
      <w:bookmarkStart w:id="378" w:name="_Toc52959375"/>
      <w:bookmarkStart w:id="379" w:name="_Toc89019753"/>
      <w:bookmarkStart w:id="380" w:name="_Toc110952651"/>
      <w:bookmarkStart w:id="381" w:name="_Toc128732270"/>
      <w:bookmarkStart w:id="382" w:name="_Toc457057328"/>
      <w:r w:rsidRPr="00633AE6">
        <w:rPr>
          <w:color w:val="auto"/>
          <w:sz w:val="28"/>
          <w:szCs w:val="28"/>
        </w:rPr>
        <w:t>Bả</w:t>
      </w:r>
      <w:r>
        <w:rPr>
          <w:color w:val="auto"/>
          <w:sz w:val="28"/>
          <w:szCs w:val="28"/>
        </w:rPr>
        <w:t>ng 6.</w:t>
      </w:r>
      <w:r w:rsidRPr="00633AE6">
        <w:rPr>
          <w:color w:val="auto"/>
          <w:sz w:val="28"/>
          <w:szCs w:val="28"/>
        </w:rPr>
        <w:fldChar w:fldCharType="begin"/>
      </w:r>
      <w:r w:rsidRPr="00633AE6">
        <w:rPr>
          <w:color w:val="auto"/>
          <w:sz w:val="28"/>
          <w:szCs w:val="28"/>
        </w:rPr>
        <w:instrText xml:space="preserve"> SEQ Bảng_6 \* ARABIC </w:instrText>
      </w:r>
      <w:r w:rsidRPr="00633AE6">
        <w:rPr>
          <w:color w:val="auto"/>
          <w:sz w:val="28"/>
          <w:szCs w:val="28"/>
        </w:rPr>
        <w:fldChar w:fldCharType="separate"/>
      </w:r>
      <w:r w:rsidR="00064861">
        <w:rPr>
          <w:noProof/>
          <w:color w:val="auto"/>
          <w:sz w:val="28"/>
          <w:szCs w:val="28"/>
        </w:rPr>
        <w:t>6</w:t>
      </w:r>
      <w:r w:rsidRPr="00633AE6">
        <w:rPr>
          <w:color w:val="auto"/>
          <w:sz w:val="28"/>
          <w:szCs w:val="28"/>
        </w:rPr>
        <w:fldChar w:fldCharType="end"/>
      </w:r>
      <w:r w:rsidRPr="00633AE6">
        <w:rPr>
          <w:color w:val="auto"/>
          <w:sz w:val="28"/>
          <w:szCs w:val="28"/>
        </w:rPr>
        <w:t xml:space="preserve">. </w:t>
      </w:r>
      <w:r w:rsidR="001414AF" w:rsidRPr="006B2204">
        <w:rPr>
          <w:rFonts w:cs="Times New Roman"/>
          <w:color w:val="auto"/>
          <w:sz w:val="28"/>
          <w:szCs w:val="28"/>
        </w:rPr>
        <w:t>Tổng chi phí lập báo cáo giám sát môi trường cho 1 năm hoạt động của dự án</w:t>
      </w:r>
      <w:bookmarkEnd w:id="376"/>
      <w:bookmarkEnd w:id="377"/>
      <w:bookmarkEnd w:id="378"/>
      <w:bookmarkEnd w:id="379"/>
      <w:bookmarkEnd w:id="380"/>
      <w:bookmarkEnd w:id="381"/>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232"/>
        <w:gridCol w:w="2585"/>
      </w:tblGrid>
      <w:tr w:rsidR="001414AF" w:rsidRPr="006B2204" w:rsidTr="00B37439">
        <w:trPr>
          <w:trHeight w:val="142"/>
          <w:jc w:val="center"/>
        </w:trPr>
        <w:tc>
          <w:tcPr>
            <w:tcW w:w="709" w:type="dxa"/>
            <w:vAlign w:val="center"/>
          </w:tcPr>
          <w:p w:rsidR="001414AF" w:rsidRPr="006B2204" w:rsidRDefault="001414AF" w:rsidP="00B37439">
            <w:pPr>
              <w:widowControl w:val="0"/>
              <w:spacing w:before="40" w:after="40"/>
              <w:jc w:val="center"/>
              <w:rPr>
                <w:rFonts w:cs="Times New Roman"/>
                <w:b/>
                <w:bCs/>
                <w:iCs/>
                <w:szCs w:val="28"/>
              </w:rPr>
            </w:pPr>
            <w:r w:rsidRPr="006B2204">
              <w:rPr>
                <w:rFonts w:cs="Times New Roman"/>
                <w:b/>
                <w:bCs/>
                <w:iCs/>
                <w:szCs w:val="28"/>
              </w:rPr>
              <w:t>Stt</w:t>
            </w:r>
          </w:p>
        </w:tc>
        <w:tc>
          <w:tcPr>
            <w:tcW w:w="6232" w:type="dxa"/>
            <w:vAlign w:val="center"/>
          </w:tcPr>
          <w:p w:rsidR="001414AF" w:rsidRPr="006B2204" w:rsidRDefault="001414AF" w:rsidP="00B37439">
            <w:pPr>
              <w:widowControl w:val="0"/>
              <w:spacing w:before="40" w:after="40"/>
              <w:jc w:val="center"/>
              <w:rPr>
                <w:rFonts w:cs="Times New Roman"/>
                <w:b/>
                <w:bCs/>
                <w:iCs/>
                <w:szCs w:val="28"/>
              </w:rPr>
            </w:pPr>
            <w:r w:rsidRPr="006B2204">
              <w:rPr>
                <w:rFonts w:cs="Times New Roman"/>
                <w:b/>
                <w:bCs/>
                <w:iCs/>
                <w:szCs w:val="28"/>
              </w:rPr>
              <w:t>Hạng mục</w:t>
            </w:r>
          </w:p>
        </w:tc>
        <w:tc>
          <w:tcPr>
            <w:tcW w:w="2585" w:type="dxa"/>
            <w:vAlign w:val="center"/>
          </w:tcPr>
          <w:p w:rsidR="001414AF" w:rsidRPr="006B2204" w:rsidRDefault="001414AF" w:rsidP="00B37439">
            <w:pPr>
              <w:widowControl w:val="0"/>
              <w:spacing w:before="40" w:after="40"/>
              <w:jc w:val="center"/>
              <w:rPr>
                <w:rFonts w:cs="Times New Roman"/>
                <w:b/>
                <w:bCs/>
                <w:iCs/>
                <w:szCs w:val="28"/>
              </w:rPr>
            </w:pPr>
            <w:r w:rsidRPr="006B2204">
              <w:rPr>
                <w:rFonts w:cs="Times New Roman"/>
                <w:b/>
                <w:bCs/>
                <w:iCs/>
                <w:szCs w:val="28"/>
              </w:rPr>
              <w:t>Thành tiền (VNĐ)</w:t>
            </w:r>
          </w:p>
        </w:tc>
      </w:tr>
      <w:tr w:rsidR="001414AF" w:rsidRPr="006B2204" w:rsidTr="00B37439">
        <w:trPr>
          <w:trHeight w:val="142"/>
          <w:jc w:val="center"/>
        </w:trPr>
        <w:tc>
          <w:tcPr>
            <w:tcW w:w="709" w:type="dxa"/>
            <w:vAlign w:val="center"/>
          </w:tcPr>
          <w:p w:rsidR="001414AF" w:rsidRPr="006B2204" w:rsidRDefault="001414AF" w:rsidP="00B37439">
            <w:pPr>
              <w:widowControl w:val="0"/>
              <w:spacing w:before="40" w:after="40"/>
              <w:jc w:val="center"/>
              <w:rPr>
                <w:rFonts w:cs="Times New Roman"/>
                <w:bCs/>
                <w:iCs/>
                <w:szCs w:val="28"/>
              </w:rPr>
            </w:pPr>
            <w:r w:rsidRPr="006B2204">
              <w:rPr>
                <w:rFonts w:cs="Times New Roman"/>
                <w:bCs/>
                <w:iCs/>
                <w:szCs w:val="28"/>
              </w:rPr>
              <w:t>1</w:t>
            </w:r>
          </w:p>
        </w:tc>
        <w:tc>
          <w:tcPr>
            <w:tcW w:w="6232" w:type="dxa"/>
            <w:vAlign w:val="center"/>
          </w:tcPr>
          <w:p w:rsidR="001414AF" w:rsidRPr="006B2204" w:rsidRDefault="001414AF" w:rsidP="00B37439">
            <w:pPr>
              <w:widowControl w:val="0"/>
              <w:spacing w:before="40" w:after="40"/>
              <w:rPr>
                <w:rFonts w:cs="Times New Roman"/>
                <w:bCs/>
                <w:iCs/>
                <w:szCs w:val="28"/>
              </w:rPr>
            </w:pPr>
            <w:r w:rsidRPr="006B2204">
              <w:rPr>
                <w:rFonts w:cs="Times New Roman"/>
                <w:bCs/>
                <w:iCs/>
                <w:szCs w:val="28"/>
              </w:rPr>
              <w:t xml:space="preserve">Chi phí đo đạc, phân tích chất lượng </w:t>
            </w:r>
            <w:r w:rsidR="00961972" w:rsidRPr="006B2204">
              <w:rPr>
                <w:rFonts w:cs="Times New Roman"/>
                <w:bCs/>
                <w:iCs/>
                <w:szCs w:val="28"/>
              </w:rPr>
              <w:t>không khí xung quanh</w:t>
            </w:r>
          </w:p>
        </w:tc>
        <w:tc>
          <w:tcPr>
            <w:tcW w:w="2585" w:type="dxa"/>
            <w:vAlign w:val="center"/>
          </w:tcPr>
          <w:p w:rsidR="001414AF" w:rsidRPr="006B2204" w:rsidRDefault="00EE12CC" w:rsidP="00B37439">
            <w:pPr>
              <w:widowControl w:val="0"/>
              <w:spacing w:before="40" w:after="40"/>
              <w:jc w:val="right"/>
              <w:rPr>
                <w:rFonts w:cs="Times New Roman"/>
                <w:bCs/>
                <w:iCs/>
                <w:szCs w:val="28"/>
              </w:rPr>
            </w:pPr>
            <w:r>
              <w:rPr>
                <w:bCs/>
                <w:iCs/>
                <w:szCs w:val="28"/>
              </w:rPr>
              <w:t>3.951</w:t>
            </w:r>
            <w:r w:rsidR="00123297" w:rsidRPr="000B2876">
              <w:rPr>
                <w:bCs/>
                <w:iCs/>
                <w:szCs w:val="28"/>
              </w:rPr>
              <w:t>.000</w:t>
            </w:r>
          </w:p>
        </w:tc>
      </w:tr>
      <w:tr w:rsidR="001414AF" w:rsidRPr="006B2204" w:rsidTr="00B37439">
        <w:trPr>
          <w:trHeight w:val="142"/>
          <w:jc w:val="center"/>
        </w:trPr>
        <w:tc>
          <w:tcPr>
            <w:tcW w:w="709" w:type="dxa"/>
            <w:vAlign w:val="center"/>
          </w:tcPr>
          <w:p w:rsidR="001414AF" w:rsidRPr="006B2204" w:rsidRDefault="001414AF" w:rsidP="00B37439">
            <w:pPr>
              <w:widowControl w:val="0"/>
              <w:spacing w:before="40" w:after="40"/>
              <w:jc w:val="center"/>
              <w:rPr>
                <w:rFonts w:cs="Times New Roman"/>
                <w:bCs/>
                <w:iCs/>
                <w:szCs w:val="28"/>
              </w:rPr>
            </w:pPr>
            <w:r w:rsidRPr="006B2204">
              <w:rPr>
                <w:rFonts w:cs="Times New Roman"/>
                <w:bCs/>
                <w:iCs/>
                <w:szCs w:val="28"/>
              </w:rPr>
              <w:t>2</w:t>
            </w:r>
          </w:p>
        </w:tc>
        <w:tc>
          <w:tcPr>
            <w:tcW w:w="6232" w:type="dxa"/>
            <w:vAlign w:val="center"/>
          </w:tcPr>
          <w:p w:rsidR="001414AF" w:rsidRPr="006B2204" w:rsidRDefault="001414AF" w:rsidP="00123297">
            <w:pPr>
              <w:widowControl w:val="0"/>
              <w:spacing w:before="40" w:after="40"/>
              <w:rPr>
                <w:rFonts w:cs="Times New Roman"/>
                <w:bCs/>
                <w:iCs/>
                <w:szCs w:val="28"/>
              </w:rPr>
            </w:pPr>
            <w:r w:rsidRPr="006B2204">
              <w:rPr>
                <w:rFonts w:cs="Times New Roman"/>
                <w:bCs/>
                <w:iCs/>
                <w:szCs w:val="28"/>
              </w:rPr>
              <w:t xml:space="preserve">Chi phí đo đạc, phân tích môi trường </w:t>
            </w:r>
            <w:r w:rsidR="00123297">
              <w:rPr>
                <w:rFonts w:cs="Times New Roman"/>
                <w:bCs/>
                <w:iCs/>
                <w:szCs w:val="28"/>
              </w:rPr>
              <w:t>khí</w:t>
            </w:r>
            <w:r w:rsidR="00961972" w:rsidRPr="006B2204">
              <w:rPr>
                <w:rFonts w:cs="Times New Roman"/>
                <w:bCs/>
                <w:iCs/>
                <w:szCs w:val="28"/>
              </w:rPr>
              <w:t xml:space="preserve"> </w:t>
            </w:r>
            <w:r w:rsidR="0015002D" w:rsidRPr="006B2204">
              <w:rPr>
                <w:rFonts w:cs="Times New Roman"/>
                <w:bCs/>
                <w:iCs/>
                <w:szCs w:val="28"/>
              </w:rPr>
              <w:t>thải</w:t>
            </w:r>
          </w:p>
        </w:tc>
        <w:tc>
          <w:tcPr>
            <w:tcW w:w="2585" w:type="dxa"/>
            <w:vAlign w:val="center"/>
          </w:tcPr>
          <w:p w:rsidR="001414AF" w:rsidRPr="006B2204" w:rsidRDefault="00FF6069" w:rsidP="00961972">
            <w:pPr>
              <w:widowControl w:val="0"/>
              <w:spacing w:before="40" w:after="40"/>
              <w:jc w:val="right"/>
              <w:rPr>
                <w:rFonts w:cs="Times New Roman"/>
                <w:bCs/>
                <w:iCs/>
                <w:szCs w:val="28"/>
              </w:rPr>
            </w:pPr>
            <w:r>
              <w:rPr>
                <w:rFonts w:cs="Times New Roman"/>
                <w:bCs/>
                <w:iCs/>
                <w:szCs w:val="28"/>
              </w:rPr>
              <w:t>18.760</w:t>
            </w:r>
            <w:r w:rsidR="00123297" w:rsidRPr="00123297">
              <w:rPr>
                <w:rFonts w:cs="Times New Roman"/>
                <w:bCs/>
                <w:iCs/>
                <w:szCs w:val="28"/>
              </w:rPr>
              <w:t>.000</w:t>
            </w:r>
          </w:p>
        </w:tc>
      </w:tr>
      <w:tr w:rsidR="00FF6069" w:rsidRPr="006B2204" w:rsidTr="00B37439">
        <w:trPr>
          <w:trHeight w:val="142"/>
          <w:jc w:val="center"/>
        </w:trPr>
        <w:tc>
          <w:tcPr>
            <w:tcW w:w="709" w:type="dxa"/>
            <w:vAlign w:val="center"/>
          </w:tcPr>
          <w:p w:rsidR="00FF6069" w:rsidRPr="006B2204" w:rsidRDefault="00FF6069" w:rsidP="00B37439">
            <w:pPr>
              <w:widowControl w:val="0"/>
              <w:spacing w:before="40" w:after="40"/>
              <w:jc w:val="center"/>
              <w:rPr>
                <w:rFonts w:cs="Times New Roman"/>
                <w:bCs/>
                <w:iCs/>
                <w:szCs w:val="28"/>
              </w:rPr>
            </w:pPr>
            <w:r>
              <w:rPr>
                <w:rFonts w:cs="Times New Roman"/>
                <w:bCs/>
                <w:iCs/>
                <w:szCs w:val="28"/>
              </w:rPr>
              <w:t>3</w:t>
            </w:r>
          </w:p>
        </w:tc>
        <w:tc>
          <w:tcPr>
            <w:tcW w:w="6232" w:type="dxa"/>
            <w:vAlign w:val="center"/>
          </w:tcPr>
          <w:p w:rsidR="00FF6069" w:rsidRPr="006B2204" w:rsidRDefault="00FF6069" w:rsidP="00FF6069">
            <w:pPr>
              <w:widowControl w:val="0"/>
              <w:spacing w:before="40" w:after="40"/>
              <w:rPr>
                <w:rFonts w:cs="Times New Roman"/>
                <w:bCs/>
                <w:iCs/>
                <w:szCs w:val="28"/>
              </w:rPr>
            </w:pPr>
            <w:r w:rsidRPr="006B2204">
              <w:rPr>
                <w:rFonts w:cs="Times New Roman"/>
                <w:bCs/>
                <w:iCs/>
                <w:szCs w:val="28"/>
              </w:rPr>
              <w:t xml:space="preserve">Chi phí đo đạc, phân tích môi trường </w:t>
            </w:r>
            <w:r>
              <w:rPr>
                <w:rFonts w:cs="Times New Roman"/>
                <w:bCs/>
                <w:iCs/>
                <w:szCs w:val="28"/>
              </w:rPr>
              <w:t>nước</w:t>
            </w:r>
            <w:r w:rsidRPr="006B2204">
              <w:rPr>
                <w:rFonts w:cs="Times New Roman"/>
                <w:bCs/>
                <w:iCs/>
                <w:szCs w:val="28"/>
              </w:rPr>
              <w:t xml:space="preserve"> thải</w:t>
            </w:r>
          </w:p>
        </w:tc>
        <w:tc>
          <w:tcPr>
            <w:tcW w:w="2585" w:type="dxa"/>
            <w:vAlign w:val="center"/>
          </w:tcPr>
          <w:p w:rsidR="00FF6069" w:rsidRPr="006B2204" w:rsidRDefault="00FF6069" w:rsidP="00B37439">
            <w:pPr>
              <w:widowControl w:val="0"/>
              <w:spacing w:before="40" w:after="40"/>
              <w:jc w:val="right"/>
              <w:rPr>
                <w:rFonts w:cs="Times New Roman"/>
                <w:bCs/>
                <w:iCs/>
                <w:szCs w:val="28"/>
              </w:rPr>
            </w:pPr>
            <w:r>
              <w:rPr>
                <w:rFonts w:cs="Times New Roman"/>
                <w:bCs/>
                <w:iCs/>
                <w:szCs w:val="28"/>
              </w:rPr>
              <w:t>1.836.000</w:t>
            </w:r>
          </w:p>
        </w:tc>
      </w:tr>
      <w:tr w:rsidR="002B3875" w:rsidRPr="006B2204" w:rsidTr="00B37439">
        <w:trPr>
          <w:trHeight w:val="142"/>
          <w:jc w:val="center"/>
        </w:trPr>
        <w:tc>
          <w:tcPr>
            <w:tcW w:w="709" w:type="dxa"/>
            <w:vAlign w:val="center"/>
          </w:tcPr>
          <w:p w:rsidR="002B3875" w:rsidRPr="006B2204" w:rsidRDefault="002B3875" w:rsidP="00B37439">
            <w:pPr>
              <w:widowControl w:val="0"/>
              <w:spacing w:before="40" w:after="40"/>
              <w:jc w:val="center"/>
              <w:rPr>
                <w:rFonts w:cs="Times New Roman"/>
                <w:bCs/>
                <w:iCs/>
                <w:szCs w:val="28"/>
              </w:rPr>
            </w:pPr>
            <w:r w:rsidRPr="006B2204">
              <w:rPr>
                <w:rFonts w:cs="Times New Roman"/>
                <w:bCs/>
                <w:iCs/>
                <w:szCs w:val="28"/>
              </w:rPr>
              <w:t>4</w:t>
            </w:r>
          </w:p>
        </w:tc>
        <w:tc>
          <w:tcPr>
            <w:tcW w:w="6232" w:type="dxa"/>
            <w:vAlign w:val="center"/>
          </w:tcPr>
          <w:p w:rsidR="002B3875" w:rsidRPr="006B2204" w:rsidRDefault="002B3875" w:rsidP="00B37439">
            <w:pPr>
              <w:widowControl w:val="0"/>
              <w:spacing w:before="40" w:after="40"/>
              <w:rPr>
                <w:rFonts w:cs="Times New Roman"/>
                <w:bCs/>
                <w:iCs/>
                <w:szCs w:val="28"/>
              </w:rPr>
            </w:pPr>
            <w:r w:rsidRPr="006B2204">
              <w:rPr>
                <w:rFonts w:cs="Times New Roman"/>
                <w:bCs/>
                <w:iCs/>
                <w:szCs w:val="28"/>
              </w:rPr>
              <w:t>Chi phí nhân công</w:t>
            </w:r>
          </w:p>
        </w:tc>
        <w:tc>
          <w:tcPr>
            <w:tcW w:w="2585" w:type="dxa"/>
            <w:vAlign w:val="center"/>
          </w:tcPr>
          <w:p w:rsidR="002B3875" w:rsidRPr="006B2204" w:rsidRDefault="00FF6069" w:rsidP="00B37439">
            <w:pPr>
              <w:widowControl w:val="0"/>
              <w:spacing w:before="40" w:after="40"/>
              <w:jc w:val="right"/>
              <w:rPr>
                <w:rFonts w:cs="Times New Roman"/>
                <w:bCs/>
                <w:iCs/>
                <w:szCs w:val="28"/>
              </w:rPr>
            </w:pPr>
            <w:r>
              <w:rPr>
                <w:rFonts w:cs="Times New Roman"/>
                <w:bCs/>
                <w:iCs/>
                <w:szCs w:val="28"/>
              </w:rPr>
              <w:t>4.000</w:t>
            </w:r>
            <w:r w:rsidR="002B3875" w:rsidRPr="006B2204">
              <w:rPr>
                <w:rFonts w:cs="Times New Roman"/>
                <w:bCs/>
                <w:iCs/>
                <w:szCs w:val="28"/>
              </w:rPr>
              <w:t>.000</w:t>
            </w:r>
          </w:p>
        </w:tc>
      </w:tr>
      <w:tr w:rsidR="002B3875" w:rsidRPr="006B2204" w:rsidTr="00B37439">
        <w:trPr>
          <w:trHeight w:val="142"/>
          <w:jc w:val="center"/>
        </w:trPr>
        <w:tc>
          <w:tcPr>
            <w:tcW w:w="709" w:type="dxa"/>
            <w:vAlign w:val="center"/>
          </w:tcPr>
          <w:p w:rsidR="002B3875" w:rsidRPr="006B2204" w:rsidRDefault="002B3875" w:rsidP="00B37439">
            <w:pPr>
              <w:widowControl w:val="0"/>
              <w:spacing w:before="40" w:after="40"/>
              <w:jc w:val="center"/>
              <w:rPr>
                <w:rFonts w:cs="Times New Roman"/>
                <w:bCs/>
                <w:iCs/>
                <w:szCs w:val="28"/>
              </w:rPr>
            </w:pPr>
            <w:r w:rsidRPr="006B2204">
              <w:rPr>
                <w:rFonts w:cs="Times New Roman"/>
                <w:bCs/>
                <w:iCs/>
                <w:szCs w:val="28"/>
              </w:rPr>
              <w:t>4</w:t>
            </w:r>
          </w:p>
        </w:tc>
        <w:tc>
          <w:tcPr>
            <w:tcW w:w="6232" w:type="dxa"/>
            <w:vAlign w:val="center"/>
          </w:tcPr>
          <w:p w:rsidR="002B3875" w:rsidRPr="006B2204" w:rsidRDefault="002B3875" w:rsidP="00B37439">
            <w:pPr>
              <w:widowControl w:val="0"/>
              <w:spacing w:before="40" w:after="40"/>
              <w:rPr>
                <w:rFonts w:cs="Times New Roman"/>
                <w:bCs/>
                <w:iCs/>
                <w:szCs w:val="28"/>
              </w:rPr>
            </w:pPr>
            <w:r w:rsidRPr="006B2204">
              <w:rPr>
                <w:rFonts w:cs="Times New Roman"/>
                <w:bCs/>
                <w:iCs/>
                <w:szCs w:val="28"/>
              </w:rPr>
              <w:t>Chi phí vận chuyển</w:t>
            </w:r>
          </w:p>
        </w:tc>
        <w:tc>
          <w:tcPr>
            <w:tcW w:w="2585" w:type="dxa"/>
            <w:vAlign w:val="center"/>
          </w:tcPr>
          <w:p w:rsidR="002B3875" w:rsidRPr="006B2204" w:rsidRDefault="00FF6069" w:rsidP="00B37439">
            <w:pPr>
              <w:widowControl w:val="0"/>
              <w:spacing w:before="40" w:after="40"/>
              <w:jc w:val="right"/>
              <w:rPr>
                <w:rFonts w:cs="Times New Roman"/>
                <w:bCs/>
                <w:iCs/>
                <w:szCs w:val="28"/>
              </w:rPr>
            </w:pPr>
            <w:r>
              <w:rPr>
                <w:rFonts w:cs="Times New Roman"/>
                <w:bCs/>
                <w:iCs/>
                <w:szCs w:val="28"/>
              </w:rPr>
              <w:t>1</w:t>
            </w:r>
            <w:r w:rsidR="002B3875" w:rsidRPr="006B2204">
              <w:rPr>
                <w:rFonts w:cs="Times New Roman"/>
                <w:bCs/>
                <w:iCs/>
                <w:szCs w:val="28"/>
              </w:rPr>
              <w:t>.000.000</w:t>
            </w:r>
          </w:p>
        </w:tc>
      </w:tr>
      <w:tr w:rsidR="002B3875" w:rsidRPr="006B2204" w:rsidTr="00B37439">
        <w:trPr>
          <w:trHeight w:val="142"/>
          <w:jc w:val="center"/>
        </w:trPr>
        <w:tc>
          <w:tcPr>
            <w:tcW w:w="709" w:type="dxa"/>
            <w:vAlign w:val="center"/>
          </w:tcPr>
          <w:p w:rsidR="002B3875" w:rsidRPr="006B2204" w:rsidRDefault="002B3875" w:rsidP="00B37439">
            <w:pPr>
              <w:widowControl w:val="0"/>
              <w:spacing w:before="40" w:after="40"/>
              <w:jc w:val="center"/>
              <w:rPr>
                <w:rFonts w:cs="Times New Roman"/>
                <w:bCs/>
                <w:iCs/>
                <w:szCs w:val="28"/>
              </w:rPr>
            </w:pPr>
            <w:r w:rsidRPr="006B2204">
              <w:rPr>
                <w:rFonts w:cs="Times New Roman"/>
                <w:bCs/>
                <w:iCs/>
                <w:szCs w:val="28"/>
              </w:rPr>
              <w:t>5</w:t>
            </w:r>
          </w:p>
        </w:tc>
        <w:tc>
          <w:tcPr>
            <w:tcW w:w="6232" w:type="dxa"/>
            <w:vAlign w:val="center"/>
          </w:tcPr>
          <w:p w:rsidR="002B3875" w:rsidRPr="006B2204" w:rsidRDefault="002B3875" w:rsidP="00B37439">
            <w:pPr>
              <w:widowControl w:val="0"/>
              <w:spacing w:before="40" w:after="40"/>
              <w:rPr>
                <w:rFonts w:cs="Times New Roman"/>
                <w:bCs/>
                <w:iCs/>
                <w:szCs w:val="28"/>
              </w:rPr>
            </w:pPr>
            <w:r w:rsidRPr="006B2204">
              <w:rPr>
                <w:rFonts w:cs="Times New Roman"/>
                <w:bCs/>
                <w:iCs/>
                <w:szCs w:val="28"/>
              </w:rPr>
              <w:t>Chi phí viết báo cáo</w:t>
            </w:r>
          </w:p>
        </w:tc>
        <w:tc>
          <w:tcPr>
            <w:tcW w:w="2585" w:type="dxa"/>
            <w:vAlign w:val="center"/>
          </w:tcPr>
          <w:p w:rsidR="002B3875" w:rsidRPr="006B2204" w:rsidRDefault="002B3875" w:rsidP="00B37439">
            <w:pPr>
              <w:widowControl w:val="0"/>
              <w:spacing w:before="40" w:after="40"/>
              <w:jc w:val="right"/>
              <w:rPr>
                <w:rFonts w:cs="Times New Roman"/>
                <w:bCs/>
                <w:iCs/>
                <w:szCs w:val="28"/>
              </w:rPr>
            </w:pPr>
            <w:r w:rsidRPr="006B2204">
              <w:rPr>
                <w:rFonts w:cs="Times New Roman"/>
                <w:bCs/>
                <w:iCs/>
                <w:szCs w:val="28"/>
              </w:rPr>
              <w:t>2.000.000</w:t>
            </w:r>
          </w:p>
        </w:tc>
      </w:tr>
      <w:tr w:rsidR="002B3875" w:rsidRPr="006B2204" w:rsidTr="00B37439">
        <w:trPr>
          <w:trHeight w:val="142"/>
          <w:jc w:val="center"/>
        </w:trPr>
        <w:tc>
          <w:tcPr>
            <w:tcW w:w="709" w:type="dxa"/>
            <w:vAlign w:val="center"/>
          </w:tcPr>
          <w:p w:rsidR="002B3875" w:rsidRPr="006B2204" w:rsidRDefault="002B3875" w:rsidP="00AF5FB0">
            <w:pPr>
              <w:widowControl w:val="0"/>
              <w:spacing w:before="40" w:after="40"/>
              <w:jc w:val="center"/>
              <w:rPr>
                <w:rFonts w:cs="Times New Roman"/>
                <w:bCs/>
                <w:iCs/>
                <w:szCs w:val="28"/>
              </w:rPr>
            </w:pPr>
            <w:r w:rsidRPr="006B2204">
              <w:rPr>
                <w:rFonts w:cs="Times New Roman"/>
                <w:bCs/>
                <w:iCs/>
                <w:szCs w:val="28"/>
              </w:rPr>
              <w:t>6</w:t>
            </w:r>
          </w:p>
        </w:tc>
        <w:tc>
          <w:tcPr>
            <w:tcW w:w="6232" w:type="dxa"/>
            <w:vAlign w:val="center"/>
          </w:tcPr>
          <w:p w:rsidR="002B3875" w:rsidRPr="006B2204" w:rsidRDefault="002B3875" w:rsidP="00AF5FB0">
            <w:pPr>
              <w:widowControl w:val="0"/>
              <w:spacing w:before="40" w:after="40"/>
              <w:rPr>
                <w:rFonts w:cs="Times New Roman"/>
                <w:bCs/>
                <w:iCs/>
                <w:szCs w:val="28"/>
                <w:lang w:val="it-IT"/>
              </w:rPr>
            </w:pPr>
            <w:r w:rsidRPr="006B2204">
              <w:rPr>
                <w:rFonts w:cs="Times New Roman"/>
                <w:bCs/>
                <w:iCs/>
                <w:szCs w:val="28"/>
                <w:lang w:val="it-IT"/>
              </w:rPr>
              <w:t>Photo, in ấn, chụp hình, …</w:t>
            </w:r>
          </w:p>
        </w:tc>
        <w:tc>
          <w:tcPr>
            <w:tcW w:w="2585" w:type="dxa"/>
            <w:vAlign w:val="center"/>
          </w:tcPr>
          <w:p w:rsidR="002B3875" w:rsidRPr="006B2204" w:rsidRDefault="002B3875" w:rsidP="00AF5FB0">
            <w:pPr>
              <w:widowControl w:val="0"/>
              <w:spacing w:before="40" w:after="40"/>
              <w:jc w:val="right"/>
              <w:rPr>
                <w:rFonts w:cs="Times New Roman"/>
                <w:bCs/>
                <w:iCs/>
                <w:szCs w:val="28"/>
              </w:rPr>
            </w:pPr>
            <w:r w:rsidRPr="006B2204">
              <w:rPr>
                <w:rFonts w:cs="Times New Roman"/>
                <w:bCs/>
                <w:iCs/>
                <w:szCs w:val="28"/>
              </w:rPr>
              <w:t>1.000.000</w:t>
            </w:r>
          </w:p>
        </w:tc>
      </w:tr>
      <w:tr w:rsidR="002B3875" w:rsidRPr="006B2204" w:rsidTr="00B37439">
        <w:trPr>
          <w:trHeight w:val="142"/>
          <w:jc w:val="center"/>
        </w:trPr>
        <w:tc>
          <w:tcPr>
            <w:tcW w:w="6941" w:type="dxa"/>
            <w:gridSpan w:val="2"/>
            <w:vAlign w:val="center"/>
          </w:tcPr>
          <w:p w:rsidR="002B3875" w:rsidRPr="006B2204" w:rsidRDefault="002B3875" w:rsidP="00B37439">
            <w:pPr>
              <w:widowControl w:val="0"/>
              <w:spacing w:before="40" w:after="40"/>
              <w:jc w:val="center"/>
              <w:rPr>
                <w:rFonts w:cs="Times New Roman"/>
                <w:b/>
                <w:bCs/>
                <w:iCs/>
                <w:szCs w:val="28"/>
                <w:lang w:val="it-IT"/>
              </w:rPr>
            </w:pPr>
            <w:r w:rsidRPr="006B2204">
              <w:rPr>
                <w:rFonts w:cs="Times New Roman"/>
                <w:b/>
                <w:bCs/>
                <w:iCs/>
                <w:szCs w:val="28"/>
                <w:lang w:val="it-IT"/>
              </w:rPr>
              <w:t>Tổng cộng</w:t>
            </w:r>
          </w:p>
        </w:tc>
        <w:tc>
          <w:tcPr>
            <w:tcW w:w="2585" w:type="dxa"/>
            <w:vAlign w:val="center"/>
          </w:tcPr>
          <w:p w:rsidR="002B3875" w:rsidRPr="006B2204" w:rsidRDefault="00EE12CC" w:rsidP="00B37439">
            <w:pPr>
              <w:spacing w:before="40" w:after="40"/>
              <w:jc w:val="right"/>
              <w:rPr>
                <w:rFonts w:cs="Times New Roman"/>
                <w:b/>
                <w:bCs/>
                <w:szCs w:val="28"/>
              </w:rPr>
            </w:pPr>
            <w:r>
              <w:rPr>
                <w:rFonts w:cs="Times New Roman"/>
                <w:b/>
                <w:bCs/>
                <w:szCs w:val="28"/>
              </w:rPr>
              <w:t>31.827</w:t>
            </w:r>
            <w:r w:rsidR="00FF6069">
              <w:rPr>
                <w:rFonts w:cs="Times New Roman"/>
                <w:b/>
                <w:bCs/>
                <w:szCs w:val="28"/>
              </w:rPr>
              <w:t>.000</w:t>
            </w:r>
          </w:p>
        </w:tc>
      </w:tr>
      <w:bookmarkEnd w:id="382"/>
    </w:tbl>
    <w:p w:rsidR="00FF6069" w:rsidRPr="00064861" w:rsidRDefault="00FF6069" w:rsidP="00064861">
      <w:pPr>
        <w:pStyle w:val="Heading1"/>
        <w:numPr>
          <w:ilvl w:val="0"/>
          <w:numId w:val="0"/>
        </w:numPr>
        <w:jc w:val="center"/>
        <w:rPr>
          <w:rFonts w:cs="Times New Roman"/>
          <w:szCs w:val="28"/>
        </w:rPr>
      </w:pPr>
      <w:r>
        <w:rPr>
          <w:rFonts w:cs="Times New Roman"/>
          <w:szCs w:val="28"/>
        </w:rPr>
        <w:br w:type="page"/>
      </w:r>
      <w:bookmarkStart w:id="383" w:name="_Toc113432401"/>
      <w:bookmarkStart w:id="384" w:name="_Toc128732101"/>
      <w:r w:rsidRPr="00064861">
        <w:rPr>
          <w:rFonts w:cs="Times New Roman"/>
          <w:szCs w:val="28"/>
        </w:rPr>
        <w:lastRenderedPageBreak/>
        <w:t>Chương VII</w:t>
      </w:r>
      <w:bookmarkEnd w:id="383"/>
      <w:bookmarkEnd w:id="384"/>
    </w:p>
    <w:p w:rsidR="00FF6069" w:rsidRPr="001A6D7A" w:rsidRDefault="00FF6069" w:rsidP="00FF6069">
      <w:pPr>
        <w:pStyle w:val="Heading1"/>
        <w:numPr>
          <w:ilvl w:val="0"/>
          <w:numId w:val="0"/>
        </w:numPr>
        <w:spacing w:before="120" w:after="120" w:line="288" w:lineRule="auto"/>
        <w:jc w:val="center"/>
        <w:rPr>
          <w:rFonts w:cs="Times New Roman"/>
          <w:szCs w:val="28"/>
        </w:rPr>
      </w:pPr>
      <w:bookmarkStart w:id="385" w:name="_Toc113432402"/>
      <w:bookmarkStart w:id="386" w:name="_Toc128732102"/>
      <w:r w:rsidRPr="001A6D7A">
        <w:rPr>
          <w:rFonts w:cs="Times New Roman"/>
          <w:szCs w:val="28"/>
        </w:rPr>
        <w:t xml:space="preserve">KẾT QUẢ KIỂM TRA, THANH TRA VỀ BẢO VỆ MÔI TRƯỜNG ĐỐI VỚI </w:t>
      </w:r>
      <w:r>
        <w:rPr>
          <w:rFonts w:cs="Times New Roman"/>
          <w:szCs w:val="28"/>
        </w:rPr>
        <w:t>CƠ SỞ</w:t>
      </w:r>
      <w:bookmarkEnd w:id="385"/>
      <w:bookmarkEnd w:id="386"/>
      <w:r w:rsidRPr="001A6D7A">
        <w:rPr>
          <w:rFonts w:cs="Times New Roman"/>
          <w:szCs w:val="28"/>
        </w:rPr>
        <w:t xml:space="preserve"> </w:t>
      </w:r>
    </w:p>
    <w:p w:rsidR="00FF6069" w:rsidRPr="00A02E41" w:rsidRDefault="00FC150D" w:rsidP="00A02E41">
      <w:pPr>
        <w:pStyle w:val="Heading1"/>
        <w:numPr>
          <w:ilvl w:val="0"/>
          <w:numId w:val="0"/>
        </w:numPr>
        <w:spacing w:before="120" w:after="120" w:line="288" w:lineRule="auto"/>
        <w:jc w:val="both"/>
        <w:rPr>
          <w:rFonts w:cs="Times New Roman"/>
          <w:szCs w:val="28"/>
        </w:rPr>
      </w:pPr>
      <w:r w:rsidRPr="00A02E41">
        <w:rPr>
          <w:rFonts w:cs="Times New Roman"/>
          <w:szCs w:val="28"/>
        </w:rPr>
        <w:t>1. Ngày 18 tháng 3 năm 2022, Phòng tài nguyên và Môi trường huyện Cao Lãnh có tổ chức kiểm tra công tác bảo vệ môi trường của cơ sở.</w:t>
      </w:r>
    </w:p>
    <w:p w:rsidR="00FC150D" w:rsidRPr="00FC150D" w:rsidRDefault="00FC150D" w:rsidP="00A02E41">
      <w:pPr>
        <w:spacing w:before="120" w:after="120" w:line="288" w:lineRule="auto"/>
        <w:rPr>
          <w:b/>
          <w:i/>
        </w:rPr>
      </w:pPr>
      <w:r w:rsidRPr="00FC150D">
        <w:rPr>
          <w:b/>
          <w:i/>
        </w:rPr>
        <w:t>- Thành phần kiểm tra gồm:</w:t>
      </w:r>
    </w:p>
    <w:p w:rsidR="00A02E41" w:rsidRDefault="00A02E41" w:rsidP="00A02E41">
      <w:r>
        <w:t>+ Đại diện Phòng Tài nguyên và Môi trường huyện Cao Lãnh</w:t>
      </w:r>
    </w:p>
    <w:p w:rsidR="00A02E41" w:rsidRDefault="00A02E41" w:rsidP="00A02E41">
      <w:r>
        <w:t>+ Đại diện công an huyện Cao Lãnh</w:t>
      </w:r>
    </w:p>
    <w:p w:rsidR="00A02E41" w:rsidRDefault="00A02E41" w:rsidP="00A02E41">
      <w:r>
        <w:t>+ Đại diện trung tâm dịch vụ nông nghiệp huyện Cao Lãnh</w:t>
      </w:r>
    </w:p>
    <w:p w:rsidR="00A02E41" w:rsidRDefault="00A02E41" w:rsidP="00A02E41">
      <w:r>
        <w:t>+ Đại diện Ủy ban nhân dân xã Tân Hội Trung</w:t>
      </w:r>
    </w:p>
    <w:p w:rsidR="00A02E41" w:rsidRDefault="00A02E41" w:rsidP="00A02E41">
      <w:r>
        <w:t>+ Đại diện đơn vị thú y xã Tân Hội Trung</w:t>
      </w:r>
    </w:p>
    <w:p w:rsidR="00FC150D" w:rsidRDefault="00FC150D" w:rsidP="00A02E41">
      <w:pPr>
        <w:spacing w:before="120" w:after="120" w:line="288" w:lineRule="auto"/>
        <w:rPr>
          <w:b/>
          <w:i/>
        </w:rPr>
      </w:pPr>
      <w:r w:rsidRPr="00FC150D">
        <w:rPr>
          <w:b/>
          <w:i/>
        </w:rPr>
        <w:t>- Kết quả kiểm tra</w:t>
      </w:r>
    </w:p>
    <w:p w:rsidR="00FC150D" w:rsidRPr="00FC150D" w:rsidRDefault="00FC150D" w:rsidP="00A02E41">
      <w:pPr>
        <w:spacing w:before="120" w:after="120" w:line="288" w:lineRule="auto"/>
        <w:ind w:firstLine="567"/>
      </w:pPr>
      <w:r w:rsidRPr="00FC150D">
        <w:t>Chủ cơ sở đanh thực hiện chăn nuôi nhưng quy trình chăn nuôi chưa đúng với nội dung được nêu tại kế hoạch bảo vệ của cơ sở</w:t>
      </w:r>
    </w:p>
    <w:p w:rsidR="00FC150D" w:rsidRDefault="00FC150D" w:rsidP="00A02E41">
      <w:pPr>
        <w:spacing w:before="120" w:after="120" w:line="288" w:lineRule="auto"/>
        <w:rPr>
          <w:b/>
          <w:i/>
        </w:rPr>
      </w:pPr>
      <w:r w:rsidRPr="00FC150D">
        <w:rPr>
          <w:b/>
          <w:i/>
        </w:rPr>
        <w:t xml:space="preserve">- </w:t>
      </w:r>
      <w:r>
        <w:rPr>
          <w:b/>
          <w:i/>
        </w:rPr>
        <w:t>Yêu cầu của đoàn kiểm tra</w:t>
      </w:r>
    </w:p>
    <w:p w:rsidR="00FC150D" w:rsidRDefault="00FC150D" w:rsidP="00A02E41">
      <w:pPr>
        <w:spacing w:before="120" w:after="120" w:line="288" w:lineRule="auto"/>
      </w:pPr>
      <w:r>
        <w:t>+ Đề nghị chủ cơ sở phải thực hiện theo đúng kế hoạch bảo vệ môi trường được phê duyệt</w:t>
      </w:r>
    </w:p>
    <w:p w:rsidR="00FC150D" w:rsidRDefault="00FC150D" w:rsidP="00A02E41">
      <w:pPr>
        <w:spacing w:before="120" w:after="120" w:line="288" w:lineRule="auto"/>
      </w:pPr>
      <w:r>
        <w:t xml:space="preserve">+ Trám lắp các ống nhựa tại ao sinh học </w:t>
      </w:r>
    </w:p>
    <w:p w:rsidR="00A02E41" w:rsidRDefault="00FC150D" w:rsidP="00A02E41">
      <w:pPr>
        <w:spacing w:before="120" w:after="120" w:line="288" w:lineRule="auto"/>
      </w:pPr>
      <w:r>
        <w:t>+ Thu gom, vệ sinh chuồng không để bụi, mùi hôi gây ảnh hưởng đến môi trường xung quanh</w:t>
      </w:r>
    </w:p>
    <w:p w:rsidR="00A02E41" w:rsidRDefault="00A02E41" w:rsidP="00A02E41">
      <w:pPr>
        <w:spacing w:before="120" w:after="120" w:line="288" w:lineRule="auto"/>
      </w:pPr>
      <w:r>
        <w:t xml:space="preserve">+ Xử lý xác động vật chết theo đúng quy định </w:t>
      </w:r>
    </w:p>
    <w:p w:rsidR="00A02E41" w:rsidRDefault="00A02E41" w:rsidP="00A02E41">
      <w:pPr>
        <w:pStyle w:val="Heading1"/>
      </w:pPr>
      <w:r w:rsidRPr="00A02E41">
        <w:t>Ngày 1</w:t>
      </w:r>
      <w:r w:rsidRPr="00A02E41">
        <w:t>0</w:t>
      </w:r>
      <w:r w:rsidRPr="00A02E41">
        <w:t xml:space="preserve"> tháng </w:t>
      </w:r>
      <w:r w:rsidRPr="00A02E41">
        <w:t>01</w:t>
      </w:r>
      <w:r w:rsidRPr="00A02E41">
        <w:t xml:space="preserve"> năm 202</w:t>
      </w:r>
      <w:r w:rsidRPr="00A02E41">
        <w:t>3</w:t>
      </w:r>
      <w:r w:rsidRPr="00A02E41">
        <w:t>, Phòng tài nguyên và Môi trường huyện Cao Lãnh có tổ chức kiểm tra công tác bảo vệ môi trường của cơ sở.</w:t>
      </w:r>
    </w:p>
    <w:p w:rsidR="00A02E41" w:rsidRPr="00FC150D" w:rsidRDefault="00A02E41" w:rsidP="00A02E41">
      <w:pPr>
        <w:spacing w:before="120" w:after="120" w:line="288" w:lineRule="auto"/>
        <w:rPr>
          <w:b/>
          <w:i/>
        </w:rPr>
      </w:pPr>
      <w:r w:rsidRPr="00FC150D">
        <w:rPr>
          <w:b/>
          <w:i/>
        </w:rPr>
        <w:t>- Thành phần kiểm tra gồm:</w:t>
      </w:r>
    </w:p>
    <w:p w:rsidR="00A02E41" w:rsidRDefault="00A02E41" w:rsidP="00A02E41">
      <w:pPr>
        <w:spacing w:before="120" w:after="120" w:line="288" w:lineRule="auto"/>
      </w:pPr>
      <w:r>
        <w:t>+ Đại diện Phòng Tài nguyên và Môi trường huyện Cao Lãnh</w:t>
      </w:r>
    </w:p>
    <w:p w:rsidR="00A02E41" w:rsidRDefault="00A02E41" w:rsidP="00A02E41">
      <w:pPr>
        <w:spacing w:before="120" w:after="120" w:line="288" w:lineRule="auto"/>
      </w:pPr>
      <w:r>
        <w:t>+ Đại diện Ủy ban nhân dân xã Tân Hội Trung</w:t>
      </w:r>
    </w:p>
    <w:p w:rsidR="00A02E41" w:rsidRDefault="00A02E41" w:rsidP="00A02E41">
      <w:pPr>
        <w:spacing w:before="120" w:after="120" w:line="288" w:lineRule="auto"/>
        <w:rPr>
          <w:b/>
          <w:i/>
        </w:rPr>
      </w:pPr>
      <w:r w:rsidRPr="00FC150D">
        <w:rPr>
          <w:b/>
          <w:i/>
        </w:rPr>
        <w:t>- Kết quả kiểm tra</w:t>
      </w:r>
    </w:p>
    <w:p w:rsidR="00A02E41" w:rsidRDefault="00A02E41" w:rsidP="00A02E41">
      <w:pPr>
        <w:spacing w:before="120" w:after="120" w:line="288" w:lineRule="auto"/>
        <w:ind w:firstLine="567"/>
      </w:pPr>
      <w:r w:rsidRPr="00FC150D">
        <w:lastRenderedPageBreak/>
        <w:t>Chủ cơ sở đanh thực hiện chăn nuôi nhưng quy trình chăn nuôi chưa đúng với nội dung được nêu tại kế hoạch bảo vệ của cơ sở</w:t>
      </w:r>
      <w:r>
        <w:t xml:space="preserve"> cụ thể: Chủ cơ sở không sử dụng than hoạt tính lắp ở quạt hút để hạn chế mùi hôi của phân vịt.</w:t>
      </w:r>
    </w:p>
    <w:p w:rsidR="00AD4150" w:rsidRPr="00FC150D" w:rsidRDefault="00AD4150" w:rsidP="00A02E41">
      <w:pPr>
        <w:spacing w:before="120" w:after="120" w:line="288" w:lineRule="auto"/>
        <w:ind w:firstLine="567"/>
      </w:pPr>
      <w:r>
        <w:t>Đoàn kiểm tra tiến hành lập biên bản vi phạm hành chính đối với cơ sở.</w:t>
      </w:r>
    </w:p>
    <w:p w:rsidR="00A02E41" w:rsidRDefault="00A02E41" w:rsidP="00A02E41">
      <w:pPr>
        <w:spacing w:before="120" w:after="120" w:line="288" w:lineRule="auto"/>
        <w:rPr>
          <w:b/>
          <w:i/>
        </w:rPr>
      </w:pPr>
      <w:r w:rsidRPr="00FC150D">
        <w:rPr>
          <w:b/>
          <w:i/>
        </w:rPr>
        <w:t xml:space="preserve">- </w:t>
      </w:r>
      <w:r w:rsidR="00AD4150">
        <w:rPr>
          <w:b/>
          <w:i/>
        </w:rPr>
        <w:t>Biện pháp khắc phục</w:t>
      </w:r>
    </w:p>
    <w:p w:rsidR="00AD4150" w:rsidRDefault="00AD4150" w:rsidP="00AD4150">
      <w:pPr>
        <w:spacing w:before="120" w:after="120" w:line="288" w:lineRule="auto"/>
        <w:jc w:val="both"/>
      </w:pPr>
      <w:r>
        <w:t>+ Chủ cơ sở sẽ thực hiện lại thủ tục giấy phép môi trường của dự án. Trong nội dung giấy phép sẽ điều chỉnh một số nội dung không phù hợp với hiện trạng chăn nuôi.</w:t>
      </w:r>
    </w:p>
    <w:p w:rsidR="00AD4150" w:rsidRDefault="00AD4150" w:rsidP="00AD4150">
      <w:pPr>
        <w:spacing w:before="120" w:after="120" w:line="288" w:lineRule="auto"/>
        <w:jc w:val="both"/>
      </w:pPr>
      <w:r>
        <w:t>+ Chủ đầu tư sẽ thực hiện đầu tư hệ thống thu gom, xử lý khí thải và nước thải đảm bảo đạt theo quy chuẩn quy định trước khi thải ra môi trường.</w:t>
      </w:r>
    </w:p>
    <w:p w:rsidR="00AD4150" w:rsidRDefault="00AD4150" w:rsidP="00A02E41">
      <w:pPr>
        <w:spacing w:before="120" w:after="120" w:line="288" w:lineRule="auto"/>
      </w:pPr>
    </w:p>
    <w:p w:rsidR="00A02E41" w:rsidRPr="00A02E41" w:rsidRDefault="00A02E41" w:rsidP="00A02E41"/>
    <w:p w:rsidR="00A02E41" w:rsidRPr="00AD4150" w:rsidRDefault="00FF6069" w:rsidP="00A02E41">
      <w:pPr>
        <w:rPr>
          <w:b/>
          <w:i/>
        </w:rPr>
      </w:pPr>
      <w:r>
        <w:br w:type="page"/>
      </w:r>
    </w:p>
    <w:p w:rsidR="00E6577D" w:rsidRPr="006B2204" w:rsidRDefault="002B3875" w:rsidP="0015002D">
      <w:pPr>
        <w:pStyle w:val="Heading1"/>
        <w:numPr>
          <w:ilvl w:val="0"/>
          <w:numId w:val="0"/>
        </w:numPr>
        <w:jc w:val="center"/>
        <w:rPr>
          <w:rFonts w:cs="Times New Roman"/>
          <w:szCs w:val="28"/>
        </w:rPr>
      </w:pPr>
      <w:bookmarkStart w:id="387" w:name="_Toc128732104"/>
      <w:r w:rsidRPr="006B2204">
        <w:rPr>
          <w:rFonts w:cs="Times New Roman"/>
          <w:szCs w:val="28"/>
        </w:rPr>
        <w:lastRenderedPageBreak/>
        <w:t>Chương VI</w:t>
      </w:r>
      <w:r w:rsidR="00FF6069">
        <w:rPr>
          <w:rFonts w:cs="Times New Roman"/>
          <w:szCs w:val="28"/>
        </w:rPr>
        <w:t>I</w:t>
      </w:r>
      <w:r w:rsidR="00961972" w:rsidRPr="006B2204">
        <w:rPr>
          <w:rFonts w:cs="Times New Roman"/>
          <w:szCs w:val="28"/>
        </w:rPr>
        <w:t>I</w:t>
      </w:r>
      <w:bookmarkEnd w:id="387"/>
    </w:p>
    <w:p w:rsidR="00961972" w:rsidRPr="006B2204" w:rsidRDefault="00961972" w:rsidP="002F1174">
      <w:pPr>
        <w:pStyle w:val="Heading1"/>
        <w:numPr>
          <w:ilvl w:val="0"/>
          <w:numId w:val="0"/>
        </w:numPr>
        <w:spacing w:before="120" w:after="120" w:line="288" w:lineRule="auto"/>
        <w:jc w:val="center"/>
        <w:rPr>
          <w:rFonts w:cs="Times New Roman"/>
          <w:szCs w:val="28"/>
        </w:rPr>
      </w:pPr>
      <w:bookmarkStart w:id="388" w:name="_Toc128732105"/>
      <w:r w:rsidRPr="006B2204">
        <w:rPr>
          <w:rFonts w:cs="Times New Roman"/>
          <w:szCs w:val="28"/>
        </w:rPr>
        <w:t>CAM KẾT CỦA CHỦ DỰ ÁN ĐẦU TƯ</w:t>
      </w:r>
      <w:bookmarkEnd w:id="388"/>
    </w:p>
    <w:p w:rsidR="00FF6069" w:rsidRPr="00FF6069" w:rsidRDefault="00FF6069" w:rsidP="00FF6069">
      <w:pPr>
        <w:pStyle w:val="Heading1"/>
        <w:numPr>
          <w:ilvl w:val="0"/>
          <w:numId w:val="86"/>
        </w:numPr>
        <w:jc w:val="both"/>
        <w:rPr>
          <w:rFonts w:cs="Times New Roman"/>
          <w:szCs w:val="28"/>
        </w:rPr>
      </w:pPr>
      <w:bookmarkStart w:id="389" w:name="_Toc103421186"/>
      <w:bookmarkStart w:id="390" w:name="_Toc103421288"/>
      <w:bookmarkStart w:id="391" w:name="_Toc103421393"/>
      <w:bookmarkStart w:id="392" w:name="_Toc103421536"/>
      <w:bookmarkStart w:id="393" w:name="_Toc103421631"/>
      <w:bookmarkStart w:id="394" w:name="_Toc103424915"/>
      <w:bookmarkStart w:id="395" w:name="_Toc103933660"/>
      <w:bookmarkStart w:id="396" w:name="_Toc105417055"/>
      <w:bookmarkStart w:id="397" w:name="_Toc105417986"/>
      <w:bookmarkStart w:id="398" w:name="_Toc105418112"/>
      <w:bookmarkStart w:id="399" w:name="_Toc105418208"/>
      <w:bookmarkStart w:id="400" w:name="_Toc105418301"/>
      <w:bookmarkStart w:id="401" w:name="_Toc105418391"/>
      <w:bookmarkStart w:id="402" w:name="_Toc106630531"/>
      <w:bookmarkStart w:id="403" w:name="_Toc108594995"/>
      <w:bookmarkStart w:id="404" w:name="_Toc110953850"/>
      <w:bookmarkStart w:id="405" w:name="_Toc114422822"/>
      <w:bookmarkStart w:id="406" w:name="_Toc114424111"/>
      <w:bookmarkStart w:id="407" w:name="_Toc483524786"/>
      <w:bookmarkStart w:id="408" w:name="_Toc483525152"/>
      <w:bookmarkStart w:id="409" w:name="_Toc483525450"/>
      <w:bookmarkStart w:id="410" w:name="_Toc483529871"/>
      <w:bookmarkStart w:id="411" w:name="_Toc483602739"/>
      <w:bookmarkStart w:id="412" w:name="_Toc483614573"/>
      <w:bookmarkStart w:id="413" w:name="_Toc498991026"/>
      <w:bookmarkStart w:id="414" w:name="_Toc498991228"/>
      <w:bookmarkStart w:id="415" w:name="_Toc510434251"/>
      <w:bookmarkStart w:id="416" w:name="_Toc511223905"/>
      <w:bookmarkStart w:id="417" w:name="_Toc511225022"/>
      <w:bookmarkStart w:id="418" w:name="_Toc511225816"/>
      <w:bookmarkStart w:id="419" w:name="_Toc513066782"/>
      <w:bookmarkStart w:id="420" w:name="_Toc516930502"/>
      <w:bookmarkStart w:id="421" w:name="_Toc516931099"/>
      <w:bookmarkStart w:id="422" w:name="_Toc517534075"/>
      <w:bookmarkStart w:id="423" w:name="_Toc517534623"/>
      <w:bookmarkStart w:id="424" w:name="_Toc517535080"/>
      <w:bookmarkStart w:id="425" w:name="_Toc517816916"/>
      <w:bookmarkStart w:id="426" w:name="_Toc525475697"/>
      <w:bookmarkStart w:id="427" w:name="_Toc113432406"/>
      <w:bookmarkStart w:id="428" w:name="_Toc128732106"/>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FF6069">
        <w:rPr>
          <w:rFonts w:cs="Times New Roman"/>
          <w:szCs w:val="28"/>
          <w:lang w:val="vi-VN"/>
        </w:rPr>
        <w:t xml:space="preserve">Cam kết </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FF6069">
        <w:rPr>
          <w:rFonts w:cs="Times New Roman"/>
          <w:szCs w:val="28"/>
        </w:rPr>
        <w:t>về tính chính xác, trung thực của hồ sơ đề nghị cấp giấy phép môi trường.</w:t>
      </w:r>
      <w:bookmarkEnd w:id="427"/>
      <w:bookmarkEnd w:id="428"/>
    </w:p>
    <w:p w:rsidR="00FF6069" w:rsidRPr="001A6D7A" w:rsidRDefault="00FF6069" w:rsidP="00FF6069">
      <w:pPr>
        <w:spacing w:before="120" w:after="120" w:line="288" w:lineRule="auto"/>
        <w:ind w:firstLine="567"/>
        <w:jc w:val="both"/>
        <w:rPr>
          <w:rFonts w:cs="Times New Roman"/>
          <w:szCs w:val="28"/>
          <w:lang w:eastAsia="zh-TW"/>
        </w:rPr>
      </w:pPr>
      <w:r>
        <w:rPr>
          <w:rFonts w:cs="Times New Roman"/>
          <w:szCs w:val="28"/>
        </w:rPr>
        <w:t>Cơ sở</w:t>
      </w:r>
      <w:r w:rsidRPr="001A6D7A">
        <w:rPr>
          <w:rFonts w:cs="Times New Roman"/>
          <w:szCs w:val="28"/>
          <w:lang w:val="vi-VN"/>
        </w:rPr>
        <w:t xml:space="preserve"> cam kết</w:t>
      </w:r>
      <w:r w:rsidRPr="001A6D7A">
        <w:rPr>
          <w:rFonts w:cs="Times New Roman"/>
          <w:szCs w:val="28"/>
        </w:rPr>
        <w:t xml:space="preserve"> tất cả số liệu và nôi dung được trình bày trong quá trình thực hiện báo cáo đề xuất cấp giấy phép môi trường của </w:t>
      </w:r>
      <w:r>
        <w:rPr>
          <w:rFonts w:cs="Times New Roman"/>
          <w:szCs w:val="28"/>
        </w:rPr>
        <w:t>Cơ sở</w:t>
      </w:r>
      <w:r w:rsidRPr="001A6D7A">
        <w:rPr>
          <w:rFonts w:cs="Times New Roman"/>
          <w:szCs w:val="28"/>
        </w:rPr>
        <w:t xml:space="preserve"> là hoàn toàn chính xác, trung thực theo đúng thực tế và hiện trạng hoạt động của </w:t>
      </w:r>
      <w:r>
        <w:rPr>
          <w:rFonts w:cs="Times New Roman"/>
          <w:szCs w:val="28"/>
        </w:rPr>
        <w:t>Cơ sở</w:t>
      </w:r>
      <w:r w:rsidRPr="001A6D7A">
        <w:rPr>
          <w:rFonts w:cs="Times New Roman"/>
          <w:szCs w:val="28"/>
        </w:rPr>
        <w:t xml:space="preserve">. </w:t>
      </w:r>
    </w:p>
    <w:p w:rsidR="00FF6069" w:rsidRPr="001A6D7A" w:rsidRDefault="00FF6069" w:rsidP="00FF6069">
      <w:pPr>
        <w:pStyle w:val="Heading1"/>
        <w:numPr>
          <w:ilvl w:val="0"/>
          <w:numId w:val="1"/>
        </w:numPr>
        <w:jc w:val="both"/>
        <w:rPr>
          <w:rFonts w:cs="Times New Roman"/>
          <w:szCs w:val="28"/>
        </w:rPr>
      </w:pPr>
      <w:bookmarkStart w:id="429" w:name="_Toc113432407"/>
      <w:bookmarkStart w:id="430" w:name="_Toc128732107"/>
      <w:r w:rsidRPr="001A6D7A">
        <w:rPr>
          <w:rFonts w:cs="Times New Roman"/>
          <w:szCs w:val="28"/>
        </w:rPr>
        <w:t>Cam kết việc xử lý chất thải đáp ứng các quy chuẩn, tiêu chuẩn kỹ thuật về môi trường</w:t>
      </w:r>
      <w:bookmarkEnd w:id="429"/>
      <w:bookmarkEnd w:id="430"/>
    </w:p>
    <w:p w:rsidR="00FF6069" w:rsidRPr="001A6D7A" w:rsidRDefault="00FF6069" w:rsidP="00FF6069">
      <w:pPr>
        <w:pStyle w:val="Normal1"/>
        <w:spacing w:line="288" w:lineRule="auto"/>
        <w:ind w:firstLine="550"/>
        <w:rPr>
          <w:sz w:val="28"/>
          <w:szCs w:val="28"/>
        </w:rPr>
      </w:pPr>
      <w:r w:rsidRPr="001A6D7A">
        <w:rPr>
          <w:sz w:val="28"/>
          <w:szCs w:val="28"/>
          <w:lang w:val="vi-VN"/>
        </w:rPr>
        <w:t xml:space="preserve">Trong quá trình hoạt động, Chủ </w:t>
      </w:r>
      <w:r>
        <w:rPr>
          <w:sz w:val="28"/>
          <w:szCs w:val="28"/>
        </w:rPr>
        <w:t>Cơ sở</w:t>
      </w:r>
      <w:r w:rsidRPr="001A6D7A">
        <w:rPr>
          <w:sz w:val="28"/>
          <w:szCs w:val="28"/>
          <w:lang w:val="vi-VN"/>
        </w:rPr>
        <w:t xml:space="preserve"> cam kết thực hiện các biện pháp bảo vệ môi trường nhằm đảm bảo xử lý các nguồn gây ô nhiễm đạt các qu</w:t>
      </w:r>
      <w:r w:rsidRPr="001A6D7A">
        <w:rPr>
          <w:sz w:val="28"/>
          <w:szCs w:val="28"/>
        </w:rPr>
        <w:t>y</w:t>
      </w:r>
      <w:r w:rsidRPr="001A6D7A">
        <w:rPr>
          <w:sz w:val="28"/>
          <w:szCs w:val="28"/>
          <w:lang w:val="vi-VN"/>
        </w:rPr>
        <w:t xml:space="preserve"> chuẩn bảo vệ môi trường tương ứng trong suốt quá trình hoạt động. </w:t>
      </w:r>
      <w:r w:rsidRPr="001A6D7A">
        <w:rPr>
          <w:sz w:val="28"/>
          <w:szCs w:val="28"/>
        </w:rPr>
        <w:t xml:space="preserve">Cụ thể: </w:t>
      </w:r>
    </w:p>
    <w:p w:rsidR="00FF6069" w:rsidRPr="001A6D7A" w:rsidRDefault="004323F6" w:rsidP="004323F6">
      <w:pPr>
        <w:pStyle w:val="Normal1"/>
        <w:widowControl/>
        <w:tabs>
          <w:tab w:val="left" w:pos="284"/>
        </w:tabs>
        <w:spacing w:line="288" w:lineRule="auto"/>
        <w:ind w:firstLine="567"/>
        <w:rPr>
          <w:sz w:val="28"/>
          <w:szCs w:val="28"/>
        </w:rPr>
      </w:pPr>
      <w:r>
        <w:rPr>
          <w:sz w:val="28"/>
          <w:szCs w:val="28"/>
        </w:rPr>
        <w:t xml:space="preserve">- </w:t>
      </w:r>
      <w:r w:rsidR="00FF6069" w:rsidRPr="001A6D7A">
        <w:rPr>
          <w:sz w:val="28"/>
          <w:szCs w:val="28"/>
        </w:rPr>
        <w:t>Đối với chất lượng môi trường không khí xung quanh đảm bảo đạt theo quychuẩn kỹ thuật Quốc gia QCVN 05:2013/BTNMT</w:t>
      </w:r>
      <w:r w:rsidR="00FF6069" w:rsidRPr="001A6D7A">
        <w:rPr>
          <w:sz w:val="28"/>
          <w:szCs w:val="28"/>
          <w:lang w:eastAsia="ko-KR"/>
        </w:rPr>
        <w:t xml:space="preserve"> và </w:t>
      </w:r>
      <w:r w:rsidR="00FF6069" w:rsidRPr="001A6D7A">
        <w:rPr>
          <w:sz w:val="28"/>
          <w:szCs w:val="28"/>
        </w:rPr>
        <w:t>QCVN 06:2009/BTNMT quy chuẩn kỹ thuật quốc gia về một số chất độc hại trong không khí xung quanh.</w:t>
      </w:r>
    </w:p>
    <w:p w:rsidR="00FF6069" w:rsidRPr="001A6D7A" w:rsidRDefault="004323F6" w:rsidP="004323F6">
      <w:pPr>
        <w:pStyle w:val="Normal1"/>
        <w:widowControl/>
        <w:tabs>
          <w:tab w:val="left" w:pos="284"/>
        </w:tabs>
        <w:spacing w:line="288" w:lineRule="auto"/>
        <w:ind w:firstLine="567"/>
        <w:rPr>
          <w:spacing w:val="-4"/>
          <w:sz w:val="28"/>
          <w:szCs w:val="28"/>
        </w:rPr>
      </w:pPr>
      <w:r>
        <w:rPr>
          <w:spacing w:val="-4"/>
          <w:sz w:val="28"/>
          <w:szCs w:val="28"/>
        </w:rPr>
        <w:t xml:space="preserve">- </w:t>
      </w:r>
      <w:r w:rsidR="00FF6069" w:rsidRPr="001A6D7A">
        <w:rPr>
          <w:spacing w:val="-4"/>
          <w:sz w:val="28"/>
          <w:szCs w:val="28"/>
        </w:rPr>
        <w:t xml:space="preserve">Đối với tiếng ồn đảm bảo đạt theo </w:t>
      </w:r>
      <w:r w:rsidR="00FF6069" w:rsidRPr="001A6D7A">
        <w:rPr>
          <w:sz w:val="28"/>
          <w:szCs w:val="28"/>
        </w:rPr>
        <w:t xml:space="preserve">Quy chuẩn kỹ thuật Quốc gia QCVN 26:2010/BTNMT </w:t>
      </w:r>
    </w:p>
    <w:p w:rsidR="00FF6069" w:rsidRPr="00684A6F" w:rsidRDefault="004323F6" w:rsidP="004323F6">
      <w:pPr>
        <w:pStyle w:val="Normal1"/>
        <w:widowControl/>
        <w:tabs>
          <w:tab w:val="left" w:pos="284"/>
        </w:tabs>
        <w:spacing w:line="288" w:lineRule="auto"/>
        <w:ind w:firstLine="567"/>
        <w:rPr>
          <w:spacing w:val="-4"/>
          <w:sz w:val="28"/>
          <w:szCs w:val="28"/>
        </w:rPr>
      </w:pPr>
      <w:r>
        <w:rPr>
          <w:sz w:val="28"/>
          <w:szCs w:val="28"/>
        </w:rPr>
        <w:t xml:space="preserve">- </w:t>
      </w:r>
      <w:r w:rsidR="00FF6069" w:rsidRPr="001A6D7A">
        <w:rPr>
          <w:sz w:val="28"/>
          <w:szCs w:val="28"/>
        </w:rPr>
        <w:t>Đối với nước thải đảm bảo đạt theo Quy chuẩn kỹ thuật quốc gia QCVN 62-MT:2016/BTNMT, cột A;</w:t>
      </w:r>
    </w:p>
    <w:p w:rsidR="00FF6069" w:rsidRPr="00684A6F" w:rsidRDefault="004323F6" w:rsidP="004323F6">
      <w:pPr>
        <w:pStyle w:val="Normal1"/>
        <w:widowControl/>
        <w:tabs>
          <w:tab w:val="left" w:pos="284"/>
        </w:tabs>
        <w:spacing w:line="288" w:lineRule="auto"/>
        <w:ind w:firstLine="567"/>
        <w:rPr>
          <w:spacing w:val="-4"/>
          <w:sz w:val="28"/>
          <w:szCs w:val="28"/>
        </w:rPr>
      </w:pPr>
      <w:r>
        <w:rPr>
          <w:sz w:val="28"/>
          <w:szCs w:val="28"/>
        </w:rPr>
        <w:t xml:space="preserve">- </w:t>
      </w:r>
      <w:r w:rsidR="00FF6069" w:rsidRPr="001A6D7A">
        <w:rPr>
          <w:sz w:val="28"/>
          <w:szCs w:val="28"/>
        </w:rPr>
        <w:t xml:space="preserve">Đối với </w:t>
      </w:r>
      <w:r w:rsidR="00FF6069">
        <w:rPr>
          <w:sz w:val="28"/>
          <w:szCs w:val="28"/>
        </w:rPr>
        <w:t>khí</w:t>
      </w:r>
      <w:r w:rsidR="00FF6069" w:rsidRPr="001A6D7A">
        <w:rPr>
          <w:sz w:val="28"/>
          <w:szCs w:val="28"/>
        </w:rPr>
        <w:t xml:space="preserve"> thải đảm bảo đạt theo Quy chuẩn kỹ thuật quốc gia </w:t>
      </w:r>
      <w:r w:rsidR="00FF6069">
        <w:rPr>
          <w:color w:val="000000"/>
          <w:sz w:val="28"/>
          <w:szCs w:val="28"/>
        </w:rPr>
        <w:t>QCVN 19:2009/BTNMT</w:t>
      </w:r>
      <w:r w:rsidR="00FF6069" w:rsidRPr="00AF5C81">
        <w:rPr>
          <w:color w:val="000000"/>
          <w:sz w:val="28"/>
          <w:szCs w:val="28"/>
        </w:rPr>
        <w:t>, cột B</w:t>
      </w:r>
      <w:r w:rsidR="00FF6069" w:rsidRPr="001A6D7A">
        <w:rPr>
          <w:sz w:val="28"/>
          <w:szCs w:val="28"/>
        </w:rPr>
        <w:t>;</w:t>
      </w:r>
    </w:p>
    <w:p w:rsidR="00FF6069" w:rsidRPr="001A6D7A" w:rsidRDefault="004323F6" w:rsidP="004323F6">
      <w:pPr>
        <w:pStyle w:val="Normal1"/>
        <w:widowControl/>
        <w:tabs>
          <w:tab w:val="left" w:pos="284"/>
        </w:tabs>
        <w:spacing w:line="288" w:lineRule="auto"/>
        <w:ind w:firstLine="567"/>
        <w:rPr>
          <w:sz w:val="28"/>
          <w:szCs w:val="28"/>
        </w:rPr>
      </w:pPr>
      <w:r>
        <w:rPr>
          <w:sz w:val="28"/>
          <w:szCs w:val="28"/>
          <w:lang w:eastAsia="ko-KR"/>
        </w:rPr>
        <w:t xml:space="preserve">- </w:t>
      </w:r>
      <w:r w:rsidR="00FF6069" w:rsidRPr="001A6D7A">
        <w:rPr>
          <w:sz w:val="28"/>
          <w:szCs w:val="28"/>
          <w:lang w:eastAsia="ko-KR"/>
        </w:rPr>
        <w:t>Thực hiện nghiêm túc, chặt chẽ công tác quản lý CTR-CTNH.</w:t>
      </w:r>
    </w:p>
    <w:p w:rsidR="00FF6069" w:rsidRPr="001A6D7A" w:rsidRDefault="00FF6069" w:rsidP="00FF6069">
      <w:pPr>
        <w:pStyle w:val="Normal1"/>
        <w:spacing w:line="288" w:lineRule="auto"/>
        <w:ind w:firstLine="550"/>
        <w:rPr>
          <w:spacing w:val="-2"/>
          <w:sz w:val="28"/>
          <w:szCs w:val="28"/>
          <w:lang w:val="vi-VN"/>
        </w:rPr>
      </w:pPr>
      <w:r w:rsidRPr="001A6D7A">
        <w:rPr>
          <w:spacing w:val="-2"/>
          <w:sz w:val="28"/>
          <w:szCs w:val="28"/>
          <w:lang w:val="vi-VN"/>
        </w:rPr>
        <w:t xml:space="preserve">Trong quá trình hoạt động, Chủ </w:t>
      </w:r>
      <w:r>
        <w:rPr>
          <w:spacing w:val="-2"/>
          <w:sz w:val="28"/>
          <w:szCs w:val="28"/>
        </w:rPr>
        <w:t>Cơ sở</w:t>
      </w:r>
      <w:r w:rsidRPr="001A6D7A">
        <w:rPr>
          <w:spacing w:val="-2"/>
          <w:sz w:val="28"/>
          <w:szCs w:val="28"/>
          <w:lang w:val="vi-VN"/>
        </w:rPr>
        <w:t xml:space="preserve"> cam kết sẽ thực hiện chương trình quản lý và kiểm soát ô nhiễm môi trường như đã trình bày trong chương </w:t>
      </w:r>
      <w:r w:rsidRPr="001A6D7A">
        <w:rPr>
          <w:spacing w:val="-2"/>
          <w:sz w:val="28"/>
          <w:szCs w:val="28"/>
        </w:rPr>
        <w:t>6</w:t>
      </w:r>
      <w:r w:rsidRPr="001A6D7A">
        <w:rPr>
          <w:spacing w:val="-2"/>
          <w:sz w:val="28"/>
          <w:szCs w:val="28"/>
          <w:lang w:val="vi-VN"/>
        </w:rPr>
        <w:t xml:space="preserve"> và báo cáo định kỳ cho </w:t>
      </w:r>
      <w:r w:rsidRPr="001A6D7A">
        <w:rPr>
          <w:spacing w:val="-2"/>
          <w:sz w:val="28"/>
          <w:szCs w:val="28"/>
        </w:rPr>
        <w:t>phòng Quản lý Môi trường</w:t>
      </w:r>
      <w:r w:rsidRPr="001A6D7A">
        <w:rPr>
          <w:spacing w:val="-2"/>
          <w:sz w:val="28"/>
          <w:szCs w:val="28"/>
          <w:lang w:val="vi-VN"/>
        </w:rPr>
        <w:t>, Sở Tài nguyên và Môi trường tỉnh Đồng Tháp.</w:t>
      </w:r>
    </w:p>
    <w:p w:rsidR="00FF6069" w:rsidRPr="001A6D7A" w:rsidRDefault="00FF6069" w:rsidP="00FF6069">
      <w:pPr>
        <w:pStyle w:val="Normal1"/>
        <w:spacing w:line="288" w:lineRule="auto"/>
        <w:ind w:firstLine="550"/>
        <w:rPr>
          <w:sz w:val="28"/>
          <w:szCs w:val="28"/>
          <w:lang w:val="vi-VN"/>
        </w:rPr>
      </w:pPr>
      <w:r w:rsidRPr="001A6D7A">
        <w:rPr>
          <w:sz w:val="28"/>
          <w:szCs w:val="28"/>
          <w:lang w:val="vi-VN"/>
        </w:rPr>
        <w:t xml:space="preserve">Thực hiện các yêu cầu của báo cáo và </w:t>
      </w:r>
      <w:r w:rsidRPr="001A6D7A">
        <w:rPr>
          <w:sz w:val="28"/>
          <w:szCs w:val="28"/>
        </w:rPr>
        <w:t>Giấy phép Môi trường</w:t>
      </w:r>
      <w:r w:rsidRPr="001A6D7A">
        <w:rPr>
          <w:sz w:val="28"/>
          <w:szCs w:val="28"/>
          <w:lang w:val="vi-VN"/>
        </w:rPr>
        <w:t xml:space="preserve"> </w:t>
      </w:r>
      <w:r w:rsidRPr="001A6D7A">
        <w:rPr>
          <w:sz w:val="28"/>
          <w:szCs w:val="28"/>
        </w:rPr>
        <w:t>của</w:t>
      </w:r>
      <w:r w:rsidRPr="001A6D7A">
        <w:rPr>
          <w:sz w:val="28"/>
          <w:szCs w:val="28"/>
          <w:lang w:val="vi-VN"/>
        </w:rPr>
        <w:t xml:space="preserve"> </w:t>
      </w:r>
      <w:r>
        <w:rPr>
          <w:sz w:val="28"/>
          <w:szCs w:val="28"/>
        </w:rPr>
        <w:t>Cơ sở</w:t>
      </w:r>
      <w:r w:rsidRPr="001A6D7A">
        <w:rPr>
          <w:sz w:val="28"/>
          <w:szCs w:val="28"/>
          <w:lang w:val="vi-VN"/>
        </w:rPr>
        <w:t xml:space="preserve"> </w:t>
      </w:r>
      <w:r w:rsidRPr="001A6D7A">
        <w:rPr>
          <w:sz w:val="28"/>
          <w:szCs w:val="28"/>
        </w:rPr>
        <w:t>trong quá trình</w:t>
      </w:r>
      <w:r w:rsidRPr="001A6D7A">
        <w:rPr>
          <w:sz w:val="28"/>
          <w:szCs w:val="28"/>
          <w:lang w:val="vi-VN"/>
        </w:rPr>
        <w:t xml:space="preserve"> hoạt động.</w:t>
      </w:r>
    </w:p>
    <w:p w:rsidR="00961972" w:rsidRPr="006B2204" w:rsidRDefault="00961972" w:rsidP="002F1174">
      <w:pPr>
        <w:spacing w:before="120" w:after="120" w:line="288" w:lineRule="auto"/>
        <w:jc w:val="center"/>
        <w:rPr>
          <w:rFonts w:cs="Times New Roman"/>
          <w:b/>
          <w:szCs w:val="28"/>
        </w:rPr>
      </w:pPr>
    </w:p>
    <w:sectPr w:rsidR="00961972" w:rsidRPr="006B2204" w:rsidSect="00426EA2">
      <w:headerReference w:type="default" r:id="rId17"/>
      <w:footerReference w:type="default" r:id="rId18"/>
      <w:pgSz w:w="11907" w:h="16840" w:code="9"/>
      <w:pgMar w:top="1138" w:right="1138" w:bottom="1138" w:left="1699" w:header="624" w:footer="142" w:gutter="0"/>
      <w:pgNumType w:start="54" w:chapStyle="9"/>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EDC" w:rsidRDefault="00F87EDC">
      <w:pPr>
        <w:spacing w:line="240" w:lineRule="auto"/>
      </w:pPr>
      <w:r>
        <w:separator/>
      </w:r>
    </w:p>
  </w:endnote>
  <w:endnote w:type="continuationSeparator" w:id="0">
    <w:p w:rsidR="00F87EDC" w:rsidRDefault="00F87E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I-Internet Mail">
    <w:charset w:val="00"/>
    <w:family w:val="modern"/>
    <w:pitch w:val="fixed"/>
    <w:sig w:usb0="00000001" w:usb1="00000000" w:usb2="00000000" w:usb3="00000000" w:csb0="00000013" w:csb1="00000000"/>
  </w:font>
  <w:font w:name="VNI-Times">
    <w:altName w:val="Times New Roman"/>
    <w:charset w:val="00"/>
    <w:family w:val="auto"/>
    <w:pitch w:val="variable"/>
    <w:sig w:usb0="00000001" w:usb1="00000000" w:usb2="00000000" w:usb3="00000000" w:csb0="00000013" w:csb1="00000000"/>
  </w:font>
  <w:font w:name="VNI-WIN Sample Font">
    <w:altName w:val="Times New Roman"/>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embedRegular r:id="rId1" w:subsetted="1" w:fontKey="{F4AAEFB4-80C9-43E5-A2A9-21DE47E78162}"/>
  </w:font>
  <w:font w:name="DengXian Light">
    <w:altName w:val="等线 Light"/>
    <w:charset w:val="00"/>
    <w:family w:val="auto"/>
    <w:pitch w:val="default"/>
  </w:font>
  <w:font w:name="Calibri Light">
    <w:panose1 w:val="020F0302020204030204"/>
    <w:charset w:val="00"/>
    <w:family w:val="swiss"/>
    <w:pitch w:val="variable"/>
    <w:sig w:usb0="E4002EFF" w:usb1="C000247B" w:usb2="00000009" w:usb3="00000000" w:csb0="000001FF" w:csb1="00000000"/>
    <w:embedItalic r:id="rId2" w:subsetted="1" w:fontKey="{C74A1B62-8231-4803-9EA1-8956EA90F39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VNI Times">
    <w:altName w:val="AMGDT"/>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DFKai-SB">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Fujiyama">
    <w:altName w:val="AMGDT"/>
    <w:charset w:val="00"/>
    <w:family w:val="roman"/>
    <w:pitch w:val="variable"/>
    <w:sig w:usb0="20000A87" w:usb1="08000000" w:usb2="00000008" w:usb3="00000000" w:csb0="00000101" w:csb1="00000000"/>
  </w:font>
  <w:font w:name=".VnArial">
    <w:altName w:val="Calibri"/>
    <w:charset w:val="00"/>
    <w:family w:val="swiss"/>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VNI-Helve-Condense">
    <w:altName w:val="Calibri"/>
    <w:charset w:val="00"/>
    <w:family w:val="auto"/>
    <w:pitch w:val="variable"/>
    <w:sig w:usb0="00000003" w:usb1="00000000" w:usb2="00000000" w:usb3="00000000" w:csb0="00000001" w:csb1="00000000"/>
  </w:font>
  <w:font w:name="Shruti">
    <w:panose1 w:val="02000500000000000000"/>
    <w:charset w:val="01"/>
    <w:family w:val="roman"/>
    <w:notTrueType/>
    <w:pitch w:val="variable"/>
  </w:font>
  <w:font w:name="VNI-Avo">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Arial Rounded">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I-Revue">
    <w:charset w:val="00"/>
    <w:family w:val="auto"/>
    <w:pitch w:val="variable"/>
    <w:sig w:usb0="00000003" w:usb1="00000000" w:usb2="00000000" w:usb3="00000000" w:csb0="00000001" w:csb1="00000000"/>
  </w:font>
  <w:font w:name="DengXian">
    <w:altName w:val="等线"/>
    <w:panose1 w:val="02010600030101010101"/>
    <w:charset w:val="00"/>
    <w:family w:val="auto"/>
    <w:pitch w:val="default"/>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80E" w:rsidRPr="00147D47" w:rsidRDefault="00A80ED7" w:rsidP="00CC2FD0">
    <w:pPr>
      <w:pStyle w:val="Footer"/>
      <w:pBdr>
        <w:top w:val="thinThickSmallGap" w:sz="24" w:space="1" w:color="823B0B" w:themeColor="accent2" w:themeShade="7F"/>
      </w:pBdr>
      <w:rPr>
        <w:rFonts w:eastAsiaTheme="majorEastAsia" w:cs="Times New Roman"/>
        <w:sz w:val="26"/>
        <w:szCs w:val="26"/>
      </w:rPr>
    </w:pPr>
    <w:r w:rsidRPr="00206FF2">
      <w:rPr>
        <w:rFonts w:cs="Times New Roman"/>
        <w:sz w:val="26"/>
        <w:szCs w:val="26"/>
      </w:rPr>
      <w:t xml:space="preserve">Chủ cơ sở: </w:t>
    </w:r>
    <w:r>
      <w:rPr>
        <w:rFonts w:cs="Times New Roman"/>
        <w:sz w:val="26"/>
        <w:szCs w:val="26"/>
      </w:rPr>
      <w:t>Hộ kinh doanh Trang trại vịt lạnh Thành Thảo</w:t>
    </w:r>
    <w:r w:rsidRPr="00206FF2">
      <w:rPr>
        <w:rFonts w:eastAsiaTheme="majorEastAsia" w:cs="Times New Roman"/>
        <w:sz w:val="26"/>
        <w:szCs w:val="26"/>
      </w:rPr>
      <w:ptab w:relativeTo="margin" w:alignment="right" w:leader="none"/>
    </w:r>
    <w:r w:rsidR="004F180E" w:rsidRPr="00EC1C48">
      <w:rPr>
        <w:rFonts w:eastAsiaTheme="majorEastAsia" w:cs="Times New Roman"/>
        <w:i/>
        <w:sz w:val="26"/>
        <w:szCs w:val="26"/>
      </w:rPr>
      <w:t xml:space="preserve"> </w:t>
    </w:r>
    <w:r w:rsidR="004F180E" w:rsidRPr="00206FF2">
      <w:rPr>
        <w:rFonts w:eastAsiaTheme="minorEastAsia" w:cs="Times New Roman"/>
        <w:sz w:val="26"/>
        <w:szCs w:val="26"/>
      </w:rPr>
      <w:fldChar w:fldCharType="begin"/>
    </w:r>
    <w:r w:rsidR="004F180E" w:rsidRPr="00206FF2">
      <w:rPr>
        <w:rFonts w:cs="Times New Roman"/>
        <w:sz w:val="26"/>
        <w:szCs w:val="26"/>
      </w:rPr>
      <w:instrText xml:space="preserve"> PAGE   \* MERGEFORMAT </w:instrText>
    </w:r>
    <w:r w:rsidR="004F180E" w:rsidRPr="00206FF2">
      <w:rPr>
        <w:rFonts w:eastAsiaTheme="minorEastAsia" w:cs="Times New Roman"/>
        <w:sz w:val="26"/>
        <w:szCs w:val="26"/>
      </w:rPr>
      <w:fldChar w:fldCharType="separate"/>
    </w:r>
    <w:r w:rsidR="00E60F57" w:rsidRPr="00E60F57">
      <w:rPr>
        <w:rFonts w:eastAsiaTheme="majorEastAsia" w:cs="Times New Roman"/>
        <w:noProof/>
        <w:sz w:val="26"/>
        <w:szCs w:val="26"/>
      </w:rPr>
      <w:t>10</w:t>
    </w:r>
    <w:r w:rsidR="004F180E" w:rsidRPr="00206FF2">
      <w:rPr>
        <w:rFonts w:eastAsiaTheme="majorEastAsia" w:cs="Times New Roman"/>
        <w:noProof/>
        <w:sz w:val="26"/>
        <w:szCs w:val="26"/>
      </w:rPr>
      <w:fldChar w:fldCharType="end"/>
    </w:r>
  </w:p>
  <w:p w:rsidR="004F180E" w:rsidRPr="005462F0" w:rsidRDefault="004F180E" w:rsidP="00F44798">
    <w:pPr>
      <w:pStyle w:val="Footer"/>
      <w:tabs>
        <w:tab w:val="clear" w:pos="4680"/>
        <w:tab w:val="clear" w:pos="9360"/>
      </w:tabs>
      <w:rPr>
        <w: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80E" w:rsidRPr="00147D47" w:rsidRDefault="00D4279A" w:rsidP="00CC2FD0">
    <w:pPr>
      <w:pStyle w:val="Footer"/>
      <w:pBdr>
        <w:top w:val="thinThickSmallGap" w:sz="24" w:space="1" w:color="823B0B" w:themeColor="accent2" w:themeShade="7F"/>
      </w:pBdr>
      <w:rPr>
        <w:rFonts w:eastAsiaTheme="majorEastAsia" w:cs="Times New Roman"/>
        <w:sz w:val="26"/>
        <w:szCs w:val="26"/>
      </w:rPr>
    </w:pPr>
    <w:r w:rsidRPr="00206FF2">
      <w:rPr>
        <w:rFonts w:cs="Times New Roman"/>
        <w:sz w:val="26"/>
        <w:szCs w:val="26"/>
      </w:rPr>
      <w:t xml:space="preserve">Chủ cơ sở: </w:t>
    </w:r>
    <w:r w:rsidR="00A80ED7">
      <w:rPr>
        <w:rFonts w:cs="Times New Roman"/>
        <w:sz w:val="26"/>
        <w:szCs w:val="26"/>
      </w:rPr>
      <w:t>Hộ kinh doanh Trang trại vịt lạnh Thành Thảo</w:t>
    </w:r>
    <w:r w:rsidRPr="00206FF2">
      <w:rPr>
        <w:rFonts w:eastAsiaTheme="majorEastAsia" w:cs="Times New Roman"/>
        <w:sz w:val="26"/>
        <w:szCs w:val="26"/>
      </w:rPr>
      <w:ptab w:relativeTo="margin" w:alignment="right" w:leader="none"/>
    </w:r>
    <w:r w:rsidRPr="00EC1C48">
      <w:rPr>
        <w:rFonts w:eastAsiaTheme="majorEastAsia" w:cs="Times New Roman"/>
        <w:i/>
        <w:sz w:val="26"/>
        <w:szCs w:val="26"/>
      </w:rPr>
      <w:t xml:space="preserve"> </w:t>
    </w:r>
    <w:r w:rsidR="004F180E" w:rsidRPr="00147D47">
      <w:rPr>
        <w:rFonts w:eastAsiaTheme="minorEastAsia" w:cs="Times New Roman"/>
        <w:sz w:val="26"/>
        <w:szCs w:val="26"/>
      </w:rPr>
      <w:fldChar w:fldCharType="begin"/>
    </w:r>
    <w:r w:rsidR="004F180E" w:rsidRPr="00147D47">
      <w:rPr>
        <w:rFonts w:cs="Times New Roman"/>
        <w:sz w:val="26"/>
        <w:szCs w:val="26"/>
      </w:rPr>
      <w:instrText xml:space="preserve"> PAGE   \* MERGEFORMAT </w:instrText>
    </w:r>
    <w:r w:rsidR="004F180E" w:rsidRPr="00147D47">
      <w:rPr>
        <w:rFonts w:eastAsiaTheme="minorEastAsia" w:cs="Times New Roman"/>
        <w:sz w:val="26"/>
        <w:szCs w:val="26"/>
      </w:rPr>
      <w:fldChar w:fldCharType="separate"/>
    </w:r>
    <w:r w:rsidR="00E60F57" w:rsidRPr="00E60F57">
      <w:rPr>
        <w:rFonts w:eastAsiaTheme="majorEastAsia" w:cs="Times New Roman"/>
        <w:noProof/>
        <w:sz w:val="26"/>
        <w:szCs w:val="26"/>
      </w:rPr>
      <w:t>64</w:t>
    </w:r>
    <w:r w:rsidR="004F180E" w:rsidRPr="00147D47">
      <w:rPr>
        <w:rFonts w:eastAsiaTheme="majorEastAsia" w:cs="Times New Roman"/>
        <w:noProof/>
        <w:sz w:val="26"/>
        <w:szCs w:val="26"/>
      </w:rPr>
      <w:fldChar w:fldCharType="end"/>
    </w:r>
  </w:p>
  <w:p w:rsidR="004F180E" w:rsidRDefault="004F18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EDC" w:rsidRDefault="00F87EDC">
      <w:pPr>
        <w:spacing w:after="0"/>
      </w:pPr>
      <w:r>
        <w:separator/>
      </w:r>
    </w:p>
  </w:footnote>
  <w:footnote w:type="continuationSeparator" w:id="0">
    <w:p w:rsidR="00F87EDC" w:rsidRDefault="00F87ED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i/>
        <w:sz w:val="26"/>
        <w:szCs w:val="26"/>
      </w:rPr>
      <w:alias w:val="Title"/>
      <w:id w:val="1456130924"/>
      <w:dataBinding w:prefixMappings="xmlns:ns0='http://schemas.openxmlformats.org/package/2006/metadata/core-properties' xmlns:ns1='http://purl.org/dc/elements/1.1/'" w:xpath="/ns0:coreProperties[1]/ns1:title[1]" w:storeItemID="{6C3C8BC8-F283-45AE-878A-BAB7291924A1}"/>
      <w:text/>
    </w:sdtPr>
    <w:sdtContent>
      <w:p w:rsidR="004F180E" w:rsidRPr="00EC1C48" w:rsidRDefault="004F180E" w:rsidP="00EC1C48">
        <w:pPr>
          <w:pStyle w:val="Header"/>
          <w:pBdr>
            <w:bottom w:val="thickThinSmallGap" w:sz="24" w:space="0" w:color="823B0B" w:themeColor="accent2" w:themeShade="7F"/>
          </w:pBdr>
          <w:tabs>
            <w:tab w:val="clear" w:pos="4680"/>
            <w:tab w:val="clear" w:pos="9360"/>
          </w:tabs>
          <w:jc w:val="center"/>
          <w:rPr>
            <w:rFonts w:eastAsiaTheme="majorEastAsia" w:cs="Times New Roman"/>
            <w:i/>
            <w:sz w:val="26"/>
            <w:szCs w:val="26"/>
          </w:rPr>
        </w:pPr>
        <w:r w:rsidRPr="00EC1C48">
          <w:rPr>
            <w:rFonts w:eastAsiaTheme="majorEastAsia" w:cs="Times New Roman"/>
            <w:i/>
            <w:sz w:val="26"/>
            <w:szCs w:val="26"/>
          </w:rPr>
          <w:t>Báo cáo đề xuất cấp giấy phép môi trường dự án “Trang trại nuôi vịt thịt lạnh Thành Thảo”</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6"/>
        <w:szCs w:val="26"/>
      </w:rPr>
      <w:alias w:val="Title"/>
      <w:id w:val="1144783820"/>
      <w:dataBinding w:prefixMappings="xmlns:ns0='http://schemas.openxmlformats.org/package/2006/metadata/core-properties' xmlns:ns1='http://purl.org/dc/elements/1.1/'" w:xpath="/ns0:coreProperties[1]/ns1:title[1]" w:storeItemID="{6C3C8BC8-F283-45AE-878A-BAB7291924A1}"/>
      <w:text/>
    </w:sdtPr>
    <w:sdtContent>
      <w:p w:rsidR="004F180E" w:rsidRDefault="004F180E" w:rsidP="00CC2FD0">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i/>
            <w:sz w:val="26"/>
            <w:szCs w:val="26"/>
          </w:rPr>
          <w:t>Báo cáo đề xuất cấp giấy phép môi trường dự án “Trang trại nuôi vịt thịt lạnh Thành Thảo”</w:t>
        </w:r>
      </w:p>
    </w:sdtContent>
  </w:sdt>
  <w:p w:rsidR="004F180E" w:rsidRPr="00030848" w:rsidRDefault="004F180E" w:rsidP="00CC2FD0">
    <w:pPr>
      <w:pStyle w:val="Header"/>
      <w:rPr>
        <w:sz w:val="22"/>
      </w:rPr>
    </w:pPr>
    <w:r w:rsidRPr="005F11DE">
      <w:rPr>
        <w:i/>
        <w:noProof/>
        <w:sz w:val="22"/>
      </w:rPr>
      <w:t xml:space="preserve"> </w:t>
    </w:r>
    <w:r w:rsidRPr="005F11DE">
      <w:rPr>
        <w:i/>
        <w:noProof/>
        <w:sz w:val="22"/>
      </w:rPr>
      <mc:AlternateContent>
        <mc:Choice Requires="wps">
          <w:drawing>
            <wp:anchor distT="0" distB="0" distL="114300" distR="114300" simplePos="0" relativeHeight="251638272" behindDoc="0" locked="0" layoutInCell="1" allowOverlap="1" wp14:anchorId="3260AA68" wp14:editId="41763285">
              <wp:simplePos x="0" y="0"/>
              <wp:positionH relativeFrom="column">
                <wp:posOffset>520</wp:posOffset>
              </wp:positionH>
              <wp:positionV relativeFrom="paragraph">
                <wp:posOffset>5261</wp:posOffset>
              </wp:positionV>
              <wp:extent cx="5890161" cy="0"/>
              <wp:effectExtent l="0" t="0" r="15875" b="19050"/>
              <wp:wrapNone/>
              <wp:docPr id="5377" name="Straight Connector 5377"/>
              <wp:cNvGraphicFramePr/>
              <a:graphic xmlns:a="http://schemas.openxmlformats.org/drawingml/2006/main">
                <a:graphicData uri="http://schemas.microsoft.com/office/word/2010/wordprocessingShape">
                  <wps:wsp>
                    <wps:cNvCnPr/>
                    <wps:spPr>
                      <a:xfrm>
                        <a:off x="0" y="0"/>
                        <a:ext cx="58901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7190B7" id="Straight Connector 5377" o:spid="_x0000_s1026" style="position:absolute;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pt" to="46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" strokecolor="#5b9bd5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1" w15:restartNumberingAfterBreak="0">
    <w:nsid w:val="FFFFFF81"/>
    <w:multiLevelType w:val="singleLevel"/>
    <w:tmpl w:val="AC00FE6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634F2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9"/>
    <w:multiLevelType w:val="singleLevel"/>
    <w:tmpl w:val="6206066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233AC6F8"/>
    <w:lvl w:ilvl="0">
      <w:start w:val="17"/>
      <w:numFmt w:val="bullet"/>
      <w:pStyle w:val="Daudong-"/>
      <w:lvlText w:val="-"/>
      <w:lvlJc w:val="left"/>
      <w:pPr>
        <w:tabs>
          <w:tab w:val="num" w:pos="1560"/>
        </w:tabs>
        <w:ind w:left="1560" w:hanging="567"/>
      </w:pPr>
      <w:rPr>
        <w:rFonts w:ascii="Times New Roman Bold" w:hAnsi="Times New Roman Bold" w:hint="default"/>
        <w:b/>
        <w:i w:val="0"/>
        <w:color w:val="auto"/>
        <w:sz w:val="26"/>
      </w:rPr>
    </w:lvl>
    <w:lvl w:ilvl="1">
      <w:start w:val="1"/>
      <w:numFmt w:val="bullet"/>
      <w:pStyle w:val="Daudong"/>
      <w:lvlText w:val="+"/>
      <w:lvlJc w:val="left"/>
      <w:pPr>
        <w:tabs>
          <w:tab w:val="num" w:pos="1277"/>
        </w:tabs>
        <w:ind w:left="1277" w:hanging="567"/>
      </w:pPr>
      <w:rPr>
        <w:rFonts w:ascii="Times New Roman" w:hAnsi="Times New Roman" w:cs="Times New Roman" w:hint="default"/>
        <w:color w:val="auto"/>
      </w:rPr>
    </w:lvl>
    <w:lvl w:ilvl="2">
      <w:start w:val="1"/>
      <w:numFmt w:val="bullet"/>
      <w:pStyle w:val="Daudongo"/>
      <w:lvlText w:val="o"/>
      <w:lvlJc w:val="left"/>
      <w:pPr>
        <w:tabs>
          <w:tab w:val="num" w:pos="1985"/>
        </w:tabs>
        <w:ind w:left="1985" w:hanging="567"/>
      </w:pPr>
      <w:rPr>
        <w:rFonts w:ascii="Times New Roman" w:hAnsi="Times New Roman" w:cs="Times New Roman" w:hint="default"/>
        <w:color w:val="auto"/>
      </w:rPr>
    </w:lvl>
    <w:lvl w:ilvl="3">
      <w:start w:val="1"/>
      <w:numFmt w:val="bullet"/>
      <w:lvlText w:val=""/>
      <w:lvlJc w:val="left"/>
      <w:pPr>
        <w:tabs>
          <w:tab w:val="num" w:pos="2552"/>
        </w:tabs>
        <w:ind w:left="2552" w:hanging="567"/>
      </w:pPr>
      <w:rPr>
        <w:rFonts w:ascii="Symbol" w:hAnsi="Symbol" w:hint="default"/>
        <w:color w:val="FF0000"/>
      </w:rPr>
    </w:lvl>
    <w:lvl w:ilvl="4">
      <w:start w:val="1"/>
      <w:numFmt w:val="bullet"/>
      <w:lvlText w:val=""/>
      <w:lvlJc w:val="left"/>
      <w:pPr>
        <w:tabs>
          <w:tab w:val="num" w:pos="3119"/>
        </w:tabs>
        <w:ind w:left="3119" w:hanging="567"/>
      </w:pPr>
      <w:rPr>
        <w:rFonts w:ascii="Wingdings" w:hAnsi="Wingdings" w:hint="default"/>
        <w:color w:val="FF0000"/>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6" w15:restartNumberingAfterBreak="0">
    <w:nsid w:val="008F0CD4"/>
    <w:multiLevelType w:val="multilevel"/>
    <w:tmpl w:val="008F0CD4"/>
    <w:lvl w:ilvl="0">
      <w:start w:val="1"/>
      <w:numFmt w:val="decimal"/>
      <w:pStyle w:val="61"/>
      <w:lvlText w:val="4.1.1.%1."/>
      <w:lvlJc w:val="left"/>
      <w:pPr>
        <w:ind w:left="1066" w:hanging="360"/>
      </w:pPr>
      <w:rPr>
        <w:rFonts w:hint="default"/>
      </w:r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7" w15:restartNumberingAfterBreak="0">
    <w:nsid w:val="034340B8"/>
    <w:multiLevelType w:val="hybridMultilevel"/>
    <w:tmpl w:val="57B899C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54D0B57"/>
    <w:multiLevelType w:val="hybridMultilevel"/>
    <w:tmpl w:val="C9D81EC0"/>
    <w:lvl w:ilvl="0" w:tplc="04090001">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6FA57E3"/>
    <w:multiLevelType w:val="multilevel"/>
    <w:tmpl w:val="06FA57E3"/>
    <w:lvl w:ilvl="0">
      <w:start w:val="1"/>
      <w:numFmt w:val="bullet"/>
      <w:pStyle w:val="NormalBold"/>
      <w:lvlText w:val=""/>
      <w:lvlJc w:val="left"/>
      <w:pPr>
        <w:tabs>
          <w:tab w:val="left" w:pos="-220"/>
        </w:tabs>
        <w:ind w:left="-220" w:hanging="360"/>
      </w:pPr>
      <w:rPr>
        <w:rFonts w:ascii="Symbol" w:hAnsi="Symbol" w:hint="default"/>
      </w:rPr>
    </w:lvl>
    <w:lvl w:ilvl="1">
      <w:start w:val="1"/>
      <w:numFmt w:val="bullet"/>
      <w:lvlText w:val="-"/>
      <w:lvlJc w:val="left"/>
      <w:pPr>
        <w:tabs>
          <w:tab w:val="left" w:pos="500"/>
        </w:tabs>
        <w:ind w:left="500" w:hanging="360"/>
      </w:pPr>
      <w:rPr>
        <w:rFonts w:ascii="Times New Roman" w:hAnsi="Times New Roman" w:cs="Times New Roman" w:hint="default"/>
        <w:color w:val="auto"/>
      </w:rPr>
    </w:lvl>
    <w:lvl w:ilvl="2">
      <w:start w:val="1"/>
      <w:numFmt w:val="bullet"/>
      <w:lvlText w:val=""/>
      <w:lvlJc w:val="left"/>
      <w:pPr>
        <w:tabs>
          <w:tab w:val="left" w:pos="1220"/>
        </w:tabs>
        <w:ind w:left="1220" w:hanging="360"/>
      </w:pPr>
      <w:rPr>
        <w:rFonts w:ascii="Wingdings" w:hAnsi="Wingdings" w:hint="default"/>
        <w:color w:val="auto"/>
      </w:rPr>
    </w:lvl>
    <w:lvl w:ilvl="3">
      <w:start w:val="1"/>
      <w:numFmt w:val="bullet"/>
      <w:lvlText w:val=""/>
      <w:lvlJc w:val="left"/>
      <w:pPr>
        <w:tabs>
          <w:tab w:val="left" w:pos="1940"/>
        </w:tabs>
        <w:ind w:left="1940" w:hanging="360"/>
      </w:pPr>
      <w:rPr>
        <w:rFonts w:ascii="Symbol" w:hAnsi="Symbol" w:hint="default"/>
      </w:rPr>
    </w:lvl>
    <w:lvl w:ilvl="4">
      <w:start w:val="1"/>
      <w:numFmt w:val="bullet"/>
      <w:lvlText w:val="o"/>
      <w:lvlJc w:val="left"/>
      <w:pPr>
        <w:tabs>
          <w:tab w:val="left" w:pos="2660"/>
        </w:tabs>
        <w:ind w:left="2660" w:hanging="360"/>
      </w:pPr>
      <w:rPr>
        <w:rFonts w:ascii="Courier New" w:hAnsi="Courier New" w:cs="Courier New" w:hint="default"/>
      </w:rPr>
    </w:lvl>
    <w:lvl w:ilvl="5">
      <w:start w:val="1"/>
      <w:numFmt w:val="bullet"/>
      <w:lvlText w:val=""/>
      <w:lvlJc w:val="left"/>
      <w:pPr>
        <w:tabs>
          <w:tab w:val="left" w:pos="3380"/>
        </w:tabs>
        <w:ind w:left="3380" w:hanging="360"/>
      </w:pPr>
      <w:rPr>
        <w:rFonts w:ascii="Wingdings" w:hAnsi="Wingdings" w:hint="default"/>
      </w:rPr>
    </w:lvl>
    <w:lvl w:ilvl="6">
      <w:start w:val="1"/>
      <w:numFmt w:val="bullet"/>
      <w:lvlText w:val=""/>
      <w:lvlJc w:val="left"/>
      <w:pPr>
        <w:tabs>
          <w:tab w:val="left" w:pos="4100"/>
        </w:tabs>
        <w:ind w:left="4100" w:hanging="360"/>
      </w:pPr>
      <w:rPr>
        <w:rFonts w:ascii="Symbol" w:hAnsi="Symbol" w:hint="default"/>
      </w:rPr>
    </w:lvl>
    <w:lvl w:ilvl="7">
      <w:start w:val="1"/>
      <w:numFmt w:val="bullet"/>
      <w:lvlText w:val="o"/>
      <w:lvlJc w:val="left"/>
      <w:pPr>
        <w:tabs>
          <w:tab w:val="left" w:pos="4820"/>
        </w:tabs>
        <w:ind w:left="4820" w:hanging="360"/>
      </w:pPr>
      <w:rPr>
        <w:rFonts w:ascii="Courier New" w:hAnsi="Courier New" w:cs="Courier New" w:hint="default"/>
      </w:rPr>
    </w:lvl>
    <w:lvl w:ilvl="8">
      <w:start w:val="1"/>
      <w:numFmt w:val="bullet"/>
      <w:lvlText w:val=""/>
      <w:lvlJc w:val="left"/>
      <w:pPr>
        <w:tabs>
          <w:tab w:val="left" w:pos="5540"/>
        </w:tabs>
        <w:ind w:left="5540" w:hanging="360"/>
      </w:pPr>
      <w:rPr>
        <w:rFonts w:ascii="Wingdings" w:hAnsi="Wingdings" w:hint="default"/>
      </w:rPr>
    </w:lvl>
  </w:abstractNum>
  <w:abstractNum w:abstractNumId="10" w15:restartNumberingAfterBreak="0">
    <w:nsid w:val="09BE65B2"/>
    <w:multiLevelType w:val="hybridMultilevel"/>
    <w:tmpl w:val="E27C4E04"/>
    <w:lvl w:ilvl="0" w:tplc="04090001">
      <w:start w:val="1"/>
      <w:numFmt w:val="bullet"/>
      <w:lvlText w:val=""/>
      <w:lvlJc w:val="left"/>
      <w:pPr>
        <w:ind w:left="1287" w:hanging="360"/>
      </w:pPr>
      <w:rPr>
        <w:rFonts w:ascii="Symbol" w:hAnsi="Symbol" w:hint="default"/>
        <w:color w:val="auto"/>
        <w:sz w:val="24"/>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1" w15:restartNumberingAfterBreak="0">
    <w:nsid w:val="09C3288A"/>
    <w:multiLevelType w:val="multilevel"/>
    <w:tmpl w:val="FF3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83500"/>
    <w:multiLevelType w:val="hybridMultilevel"/>
    <w:tmpl w:val="C930D172"/>
    <w:lvl w:ilvl="0" w:tplc="81A40CAC">
      <w:start w:val="1"/>
      <w:numFmt w:val="decimal"/>
      <w:pStyle w:val="stylemuc"/>
      <w:lvlText w:val="3.1.2.%1"/>
      <w:lvlJc w:val="left"/>
      <w:pPr>
        <w:tabs>
          <w:tab w:val="num" w:pos="709"/>
        </w:tabs>
        <w:ind w:left="0" w:firstLine="0"/>
      </w:pPr>
      <w:rPr>
        <w:rFonts w:hint="default"/>
      </w:rPr>
    </w:lvl>
    <w:lvl w:ilvl="1" w:tplc="81A40CAC">
      <w:start w:val="1"/>
      <w:numFmt w:val="decimal"/>
      <w:lvlText w:val="3.1.1.2.%2"/>
      <w:lvlJc w:val="left"/>
      <w:pPr>
        <w:tabs>
          <w:tab w:val="num" w:pos="992"/>
        </w:tabs>
        <w:ind w:left="0" w:firstLine="0"/>
      </w:pPr>
      <w:rPr>
        <w:rFonts w:ascii="Times New Roman" w:hAnsi="Times New Roman" w:cs="Times New Roman" w:hint="default"/>
        <w:b/>
        <w:bCs/>
        <w:i w:val="0"/>
        <w:iCs/>
        <w:color w:val="auto"/>
        <w:sz w:val="26"/>
        <w:szCs w:val="26"/>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0E254DDD"/>
    <w:multiLevelType w:val="hybridMultilevel"/>
    <w:tmpl w:val="CD560942"/>
    <w:lvl w:ilvl="0" w:tplc="04090001">
      <w:start w:val="1"/>
      <w:numFmt w:val="decimal"/>
      <w:lvlText w:val="6.2.2.%1"/>
      <w:lvlJc w:val="left"/>
      <w:pPr>
        <w:tabs>
          <w:tab w:val="num" w:pos="851"/>
        </w:tabs>
        <w:ind w:left="0" w:firstLine="0"/>
      </w:pPr>
      <w:rPr>
        <w:rFonts w:ascii="Times New Roman" w:hAnsi="Times New Roman" w:cs="Times New Roman" w:hint="default"/>
        <w:b/>
        <w:bCs/>
        <w:i w:val="0"/>
        <w:iCs w:val="0"/>
        <w:color w:val="auto"/>
        <w:sz w:val="26"/>
        <w:szCs w:val="26"/>
      </w:rPr>
    </w:lvl>
    <w:lvl w:ilvl="1" w:tplc="04090003" w:tentative="1">
      <w:start w:val="1"/>
      <w:numFmt w:val="lowerLetter"/>
      <w:lvlText w:val="%2."/>
      <w:lvlJc w:val="left"/>
      <w:pPr>
        <w:tabs>
          <w:tab w:val="num" w:pos="1440"/>
        </w:tabs>
        <w:ind w:left="1440" w:hanging="360"/>
      </w:pPr>
    </w:lvl>
    <w:lvl w:ilvl="2" w:tplc="04090005">
      <w:start w:val="1"/>
      <w:numFmt w:val="lowerLetter"/>
      <w:lvlText w:val="%3."/>
      <w:lvlJc w:val="left"/>
      <w:pPr>
        <w:tabs>
          <w:tab w:val="num" w:pos="284"/>
        </w:tabs>
        <w:ind w:left="0" w:firstLine="0"/>
      </w:pPr>
      <w:rPr>
        <w:rFonts w:ascii="Times New Roman" w:eastAsia="Batang" w:hAnsi="Times New Roman" w:cs="Times New Roman"/>
        <w:b w:val="0"/>
        <w:bCs/>
        <w:i/>
        <w:iCs w:val="0"/>
        <w:color w:val="auto"/>
        <w:sz w:val="26"/>
        <w:szCs w:val="26"/>
      </w:rPr>
    </w:lvl>
    <w:lvl w:ilvl="3" w:tplc="04090001">
      <w:start w:val="1"/>
      <w:numFmt w:val="bullet"/>
      <w:lvlText w:val=""/>
      <w:lvlJc w:val="left"/>
      <w:pPr>
        <w:tabs>
          <w:tab w:val="num" w:pos="567"/>
        </w:tabs>
        <w:ind w:left="0" w:firstLine="284"/>
      </w:pPr>
      <w:rPr>
        <w:rFonts w:ascii="Symbol" w:hAnsi="Symbol" w:cs="Times New Roman" w:hint="default"/>
        <w:b/>
        <w:bCs/>
        <w:i/>
        <w:iCs/>
        <w:color w:val="auto"/>
        <w:sz w:val="26"/>
        <w:szCs w:val="26"/>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0E451D9E"/>
    <w:multiLevelType w:val="multilevel"/>
    <w:tmpl w:val="0E451D9E"/>
    <w:lvl w:ilvl="0">
      <w:numFmt w:val="bullet"/>
      <w:pStyle w:val="3321"/>
      <w:lvlText w:val="-"/>
      <w:lvlJc w:val="left"/>
      <w:pPr>
        <w:ind w:left="1287" w:hanging="360"/>
      </w:pPr>
      <w:rPr>
        <w:rFonts w:ascii="Times New Roman" w:hAnsi="Times New Roman" w:cs="Times New Roman"/>
        <w:b/>
        <w:sz w:val="26"/>
        <w:szCs w:val="26"/>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0FB07CA4"/>
    <w:multiLevelType w:val="multilevel"/>
    <w:tmpl w:val="0FB07CA4"/>
    <w:lvl w:ilvl="0">
      <w:start w:val="1"/>
      <w:numFmt w:val="decimal"/>
      <w:pStyle w:val="621"/>
      <w:lvlText w:val="4.1.2.%1."/>
      <w:lvlJc w:val="left"/>
      <w:pPr>
        <w:ind w:left="1066" w:hanging="360"/>
      </w:pPr>
      <w:rPr>
        <w:rFonts w:hint="default"/>
      </w:r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6" w15:restartNumberingAfterBreak="0">
    <w:nsid w:val="12DC47C3"/>
    <w:multiLevelType w:val="hybridMultilevel"/>
    <w:tmpl w:val="06D2256C"/>
    <w:lvl w:ilvl="0" w:tplc="B9720446">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39B49C1"/>
    <w:multiLevelType w:val="hybridMultilevel"/>
    <w:tmpl w:val="55F60F4E"/>
    <w:lvl w:ilvl="0" w:tplc="042A0001">
      <w:start w:val="1"/>
      <w:numFmt w:val="decimal"/>
      <w:pStyle w:val="Style1TimesNewRomanLatin13pt"/>
      <w:lvlText w:val="4.2.%1"/>
      <w:lvlJc w:val="left"/>
      <w:pPr>
        <w:tabs>
          <w:tab w:val="num" w:pos="1021"/>
        </w:tabs>
        <w:ind w:left="397" w:firstLine="0"/>
      </w:pPr>
      <w:rPr>
        <w:rFonts w:ascii="Times New Roman" w:hAnsi="Times New Roman" w:cs="Times New Roman" w:hint="default"/>
        <w:b/>
        <w:bCs/>
        <w:i w:val="0"/>
        <w:iCs w:val="0"/>
        <w:caps w:val="0"/>
        <w:sz w:val="26"/>
        <w:szCs w:val="26"/>
      </w:rPr>
    </w:lvl>
    <w:lvl w:ilvl="1" w:tplc="042A0003">
      <w:start w:val="1"/>
      <w:numFmt w:val="bullet"/>
      <w:lvlText w:val=""/>
      <w:lvlJc w:val="left"/>
      <w:pPr>
        <w:tabs>
          <w:tab w:val="num" w:pos="1440"/>
        </w:tabs>
        <w:ind w:left="1440" w:hanging="360"/>
      </w:pPr>
      <w:rPr>
        <w:rFonts w:ascii="Symbol" w:hAnsi="Symbol" w:hint="default"/>
        <w:b/>
        <w:bCs/>
        <w:i w:val="0"/>
        <w:iCs w:val="0"/>
        <w:caps w:val="0"/>
        <w:sz w:val="26"/>
        <w:szCs w:val="26"/>
      </w:rPr>
    </w:lvl>
    <w:lvl w:ilvl="2" w:tplc="042A0005" w:tentative="1">
      <w:start w:val="1"/>
      <w:numFmt w:val="lowerRoman"/>
      <w:lvlText w:val="%3."/>
      <w:lvlJc w:val="right"/>
      <w:pPr>
        <w:tabs>
          <w:tab w:val="num" w:pos="2160"/>
        </w:tabs>
        <w:ind w:left="2160" w:hanging="180"/>
      </w:pPr>
    </w:lvl>
    <w:lvl w:ilvl="3" w:tplc="042A0001" w:tentative="1">
      <w:start w:val="1"/>
      <w:numFmt w:val="decimal"/>
      <w:lvlText w:val="%4."/>
      <w:lvlJc w:val="left"/>
      <w:pPr>
        <w:tabs>
          <w:tab w:val="num" w:pos="2880"/>
        </w:tabs>
        <w:ind w:left="2880" w:hanging="360"/>
      </w:pPr>
    </w:lvl>
    <w:lvl w:ilvl="4" w:tplc="042A0003" w:tentative="1">
      <w:start w:val="1"/>
      <w:numFmt w:val="lowerLetter"/>
      <w:lvlText w:val="%5."/>
      <w:lvlJc w:val="left"/>
      <w:pPr>
        <w:tabs>
          <w:tab w:val="num" w:pos="3600"/>
        </w:tabs>
        <w:ind w:left="3600" w:hanging="360"/>
      </w:pPr>
    </w:lvl>
    <w:lvl w:ilvl="5" w:tplc="042A0005" w:tentative="1">
      <w:start w:val="1"/>
      <w:numFmt w:val="lowerRoman"/>
      <w:lvlText w:val="%6."/>
      <w:lvlJc w:val="right"/>
      <w:pPr>
        <w:tabs>
          <w:tab w:val="num" w:pos="4320"/>
        </w:tabs>
        <w:ind w:left="4320" w:hanging="180"/>
      </w:pPr>
    </w:lvl>
    <w:lvl w:ilvl="6" w:tplc="042A0001" w:tentative="1">
      <w:start w:val="1"/>
      <w:numFmt w:val="decimal"/>
      <w:lvlText w:val="%7."/>
      <w:lvlJc w:val="left"/>
      <w:pPr>
        <w:tabs>
          <w:tab w:val="num" w:pos="5040"/>
        </w:tabs>
        <w:ind w:left="5040" w:hanging="360"/>
      </w:pPr>
    </w:lvl>
    <w:lvl w:ilvl="7" w:tplc="042A0003" w:tentative="1">
      <w:start w:val="1"/>
      <w:numFmt w:val="lowerLetter"/>
      <w:lvlText w:val="%8."/>
      <w:lvlJc w:val="left"/>
      <w:pPr>
        <w:tabs>
          <w:tab w:val="num" w:pos="5760"/>
        </w:tabs>
        <w:ind w:left="5760" w:hanging="360"/>
      </w:pPr>
    </w:lvl>
    <w:lvl w:ilvl="8" w:tplc="042A0005" w:tentative="1">
      <w:start w:val="1"/>
      <w:numFmt w:val="lowerRoman"/>
      <w:lvlText w:val="%9."/>
      <w:lvlJc w:val="right"/>
      <w:pPr>
        <w:tabs>
          <w:tab w:val="num" w:pos="6480"/>
        </w:tabs>
        <w:ind w:left="6480" w:hanging="180"/>
      </w:pPr>
    </w:lvl>
  </w:abstractNum>
  <w:abstractNum w:abstractNumId="18" w15:restartNumberingAfterBreak="0">
    <w:nsid w:val="13BC5395"/>
    <w:multiLevelType w:val="multilevel"/>
    <w:tmpl w:val="DB4CA100"/>
    <w:lvl w:ilvl="0">
      <w:start w:val="1"/>
      <w:numFmt w:val="bullet"/>
      <w:pStyle w:val="Stylebulleted"/>
      <w:lvlText w:val="+"/>
      <w:lvlJc w:val="left"/>
      <w:pPr>
        <w:tabs>
          <w:tab w:val="num" w:pos="851"/>
        </w:tabs>
        <w:ind w:left="851" w:hanging="284"/>
      </w:pPr>
      <w:rPr>
        <w:rFonts w:ascii="Times New Roman" w:hAnsi="Times New Roman" w:cs="Times New Roman" w:hint="default"/>
      </w:rPr>
    </w:lvl>
    <w:lvl w:ilvl="1">
      <w:start w:val="1"/>
      <w:numFmt w:val="bullet"/>
      <w:lvlText w:val="-"/>
      <w:lvlJc w:val="left"/>
      <w:pPr>
        <w:tabs>
          <w:tab w:val="num" w:pos="1135"/>
        </w:tabs>
        <w:ind w:left="1135" w:hanging="284"/>
      </w:pPr>
      <w:rPr>
        <w:rFonts w:ascii="Times New Roman" w:hAnsi="Times New Roman" w:cs="Times New Roman" w:hint="default"/>
      </w:rPr>
    </w:lvl>
    <w:lvl w:ilvl="2">
      <w:start w:val="1"/>
      <w:numFmt w:val="bullet"/>
      <w:lvlText w:val="*"/>
      <w:lvlJc w:val="left"/>
      <w:pPr>
        <w:tabs>
          <w:tab w:val="num" w:pos="1419"/>
        </w:tabs>
        <w:ind w:left="1419" w:hanging="284"/>
      </w:pPr>
      <w:rPr>
        <w:rFonts w:ascii="Times New Roman" w:hAnsi="Times New Roman" w:cs="Times New Roman" w:hint="default"/>
      </w:rPr>
    </w:lvl>
    <w:lvl w:ilvl="3">
      <w:start w:val="1"/>
      <w:numFmt w:val="bullet"/>
      <w:lvlText w:val="→"/>
      <w:lvlJc w:val="left"/>
      <w:pPr>
        <w:tabs>
          <w:tab w:val="num" w:pos="1703"/>
        </w:tabs>
        <w:ind w:left="1703" w:hanging="284"/>
      </w:pPr>
      <w:rPr>
        <w:rFonts w:ascii="Times New Roman" w:hAnsi="Times New Roman" w:cs="Times New Roman" w:hint="default"/>
      </w:rPr>
    </w:lvl>
    <w:lvl w:ilvl="4">
      <w:start w:val="1"/>
      <w:numFmt w:val="bullet"/>
      <w:lvlText w:val="»"/>
      <w:lvlJc w:val="left"/>
      <w:pPr>
        <w:tabs>
          <w:tab w:val="num" w:pos="1987"/>
        </w:tabs>
        <w:ind w:left="1987" w:hanging="284"/>
      </w:pPr>
      <w:rPr>
        <w:rFonts w:ascii="Times New Roman" w:hAnsi="Times New Roman" w:cs="Times New Roman" w:hint="default"/>
      </w:rPr>
    </w:lvl>
    <w:lvl w:ilvl="5">
      <w:start w:val="1"/>
      <w:numFmt w:val="bullet"/>
      <w:lvlText w:val="□"/>
      <w:lvlJc w:val="left"/>
      <w:pPr>
        <w:tabs>
          <w:tab w:val="num" w:pos="2268"/>
        </w:tabs>
        <w:ind w:left="2268" w:hanging="281"/>
      </w:pPr>
      <w:rPr>
        <w:rFonts w:ascii="Times New Roman" w:hAnsi="Times New Roman" w:cs="Times New Roman" w:hint="default"/>
        <w:sz w:val="26"/>
      </w:rPr>
    </w:lvl>
    <w:lvl w:ilvl="6">
      <w:start w:val="1"/>
      <w:numFmt w:val="bullet"/>
      <w:lvlText w:val="♯"/>
      <w:lvlJc w:val="left"/>
      <w:pPr>
        <w:tabs>
          <w:tab w:val="num" w:pos="2552"/>
        </w:tabs>
        <w:ind w:left="2552" w:hanging="284"/>
      </w:pPr>
      <w:rPr>
        <w:rFonts w:ascii="Times New Roman" w:hAnsi="Times New Roman" w:cs="Times New Roman" w:hint="default"/>
        <w:sz w:val="26"/>
      </w:rPr>
    </w:lvl>
    <w:lvl w:ilvl="7">
      <w:start w:val="1"/>
      <w:numFmt w:val="bullet"/>
      <w:lvlText w:val="○"/>
      <w:lvlJc w:val="left"/>
      <w:pPr>
        <w:tabs>
          <w:tab w:val="num" w:pos="2835"/>
        </w:tabs>
        <w:ind w:left="2835" w:hanging="283"/>
      </w:pPr>
      <w:rPr>
        <w:rFonts w:ascii="Times New Roman" w:hAnsi="Times New Roman" w:cs="Times New Roman" w:hint="default"/>
        <w:sz w:val="26"/>
      </w:rPr>
    </w:lvl>
    <w:lvl w:ilvl="8">
      <w:start w:val="1"/>
      <w:numFmt w:val="bullet"/>
      <w:lvlText w:val="ͽ"/>
      <w:lvlJc w:val="left"/>
      <w:pPr>
        <w:tabs>
          <w:tab w:val="num" w:pos="3119"/>
        </w:tabs>
        <w:ind w:left="3119" w:hanging="284"/>
      </w:pPr>
      <w:rPr>
        <w:rFonts w:ascii="Times New Roman" w:hAnsi="Times New Roman" w:cs="Times New Roman" w:hint="default"/>
        <w:sz w:val="26"/>
      </w:rPr>
    </w:lvl>
  </w:abstractNum>
  <w:abstractNum w:abstractNumId="19" w15:restartNumberingAfterBreak="0">
    <w:nsid w:val="1BE83A7B"/>
    <w:multiLevelType w:val="multilevel"/>
    <w:tmpl w:val="1BE83A7B"/>
    <w:lvl w:ilvl="0">
      <w:start w:val="1"/>
      <w:numFmt w:val="decimal"/>
      <w:pStyle w:val="14531"/>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1306373"/>
    <w:multiLevelType w:val="multilevel"/>
    <w:tmpl w:val="FA5C62B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pStyle w:val="new1"/>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5323643"/>
    <w:multiLevelType w:val="multilevel"/>
    <w:tmpl w:val="25323643"/>
    <w:lvl w:ilvl="0">
      <w:start w:val="1"/>
      <w:numFmt w:val="decimal"/>
      <w:pStyle w:val="4125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1F1BA8"/>
    <w:multiLevelType w:val="multilevel"/>
    <w:tmpl w:val="261F1BA8"/>
    <w:lvl w:ilvl="0">
      <w:start w:val="1"/>
      <w:numFmt w:val="decimal"/>
      <w:pStyle w:val="421"/>
      <w:lvlText w:val="3.3.2.%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6DA366B"/>
    <w:multiLevelType w:val="hybridMultilevel"/>
    <w:tmpl w:val="4E8E2668"/>
    <w:lvl w:ilvl="0" w:tplc="44C21F74">
      <w:start w:val="1"/>
      <w:numFmt w:val="bullet"/>
      <w:lvlText w:val="+"/>
      <w:lvlJc w:val="left"/>
      <w:pPr>
        <w:ind w:left="1287" w:hanging="360"/>
      </w:pPr>
      <w:rPr>
        <w:rFonts w:ascii="Times New Roman" w:hAnsi="Times New Roman" w:cs="Times New Roman" w:hint="default"/>
        <w:sz w:val="26"/>
        <w:szCs w:val="26"/>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 w15:restartNumberingAfterBreak="0">
    <w:nsid w:val="28A50BAF"/>
    <w:multiLevelType w:val="multilevel"/>
    <w:tmpl w:val="28A50BAF"/>
    <w:lvl w:ilvl="0">
      <w:start w:val="1"/>
      <w:numFmt w:val="decimal"/>
      <w:pStyle w:val="33131"/>
      <w:lvlText w:val="2.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AD1C54"/>
    <w:multiLevelType w:val="hybridMultilevel"/>
    <w:tmpl w:val="D9BCB526"/>
    <w:lvl w:ilvl="0" w:tplc="B87636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BD7097"/>
    <w:multiLevelType w:val="hybridMultilevel"/>
    <w:tmpl w:val="47D8B72C"/>
    <w:lvl w:ilvl="0" w:tplc="FBD23800">
      <w:start w:val="1"/>
      <w:numFmt w:val="decimal"/>
      <w:pStyle w:val="muc2"/>
      <w:lvlText w:val="%1."/>
      <w:lvlJc w:val="left"/>
      <w:pPr>
        <w:tabs>
          <w:tab w:val="num" w:pos="737"/>
        </w:tabs>
        <w:ind w:left="737" w:hanging="397"/>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2DA9688D"/>
    <w:multiLevelType w:val="multilevel"/>
    <w:tmpl w:val="2DA9688D"/>
    <w:lvl w:ilvl="0">
      <w:start w:val="1"/>
      <w:numFmt w:val="decimal"/>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Heading31"/>
      <w:suff w:val="space"/>
      <w:lvlText w:val="%3.%1."/>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31246BAC"/>
    <w:multiLevelType w:val="hybridMultilevel"/>
    <w:tmpl w:val="DD36120E"/>
    <w:lvl w:ilvl="0" w:tplc="0409000F">
      <w:start w:val="1"/>
      <w:numFmt w:val="bullet"/>
      <w:pStyle w:val="5"/>
      <w:lvlText w:val=""/>
      <w:lvlJc w:val="left"/>
      <w:pPr>
        <w:tabs>
          <w:tab w:val="num" w:pos="540"/>
        </w:tabs>
        <w:ind w:left="540" w:hanging="360"/>
      </w:pPr>
      <w:rPr>
        <w:rFonts w:ascii="Wingdings" w:hAnsi="Wingdings" w:hint="default"/>
      </w:rPr>
    </w:lvl>
    <w:lvl w:ilvl="1" w:tplc="04090019">
      <w:start w:val="1"/>
      <w:numFmt w:val="bullet"/>
      <w:lvlText w:val="o"/>
      <w:lvlJc w:val="left"/>
      <w:pPr>
        <w:tabs>
          <w:tab w:val="num" w:pos="1440"/>
        </w:tabs>
        <w:ind w:left="1440" w:hanging="360"/>
      </w:pPr>
      <w:rPr>
        <w:rFonts w:ascii="VNI-Internet Mail" w:hAnsi="VNI-Internet Mail" w:cs="VNI-Internet Mail" w:hint="default"/>
      </w:rPr>
    </w:lvl>
    <w:lvl w:ilvl="2" w:tplc="0409001B">
      <w:start w:val="1"/>
      <w:numFmt w:val="bullet"/>
      <w:lvlText w:val=""/>
      <w:lvlJc w:val="left"/>
      <w:pPr>
        <w:tabs>
          <w:tab w:val="num" w:pos="2160"/>
        </w:tabs>
        <w:ind w:left="2160" w:hanging="360"/>
      </w:pPr>
      <w:rPr>
        <w:rFonts w:ascii="VNI-Times" w:hAnsi="VNI-Times" w:cs="VNI-Times" w:hint="default"/>
      </w:rPr>
    </w:lvl>
    <w:lvl w:ilvl="3" w:tplc="0409000F">
      <w:start w:val="1"/>
      <w:numFmt w:val="bullet"/>
      <w:lvlText w:val=""/>
      <w:lvlJc w:val="left"/>
      <w:pPr>
        <w:tabs>
          <w:tab w:val="num" w:pos="2880"/>
        </w:tabs>
        <w:ind w:left="2880" w:hanging="360"/>
      </w:pPr>
      <w:rPr>
        <w:rFonts w:ascii="VNI-Times" w:hAnsi="VNI-Times" w:cs="VNI-Times" w:hint="default"/>
      </w:rPr>
    </w:lvl>
    <w:lvl w:ilvl="4" w:tplc="04090019">
      <w:start w:val="1"/>
      <w:numFmt w:val="bullet"/>
      <w:lvlText w:val="o"/>
      <w:lvlJc w:val="left"/>
      <w:pPr>
        <w:tabs>
          <w:tab w:val="num" w:pos="3600"/>
        </w:tabs>
        <w:ind w:left="3600" w:hanging="360"/>
      </w:pPr>
      <w:rPr>
        <w:rFonts w:ascii="VNI-Internet Mail" w:hAnsi="VNI-Internet Mail" w:cs="VNI-Internet Mail" w:hint="default"/>
      </w:rPr>
    </w:lvl>
    <w:lvl w:ilvl="5" w:tplc="0409001B">
      <w:start w:val="1"/>
      <w:numFmt w:val="bullet"/>
      <w:lvlText w:val=""/>
      <w:lvlJc w:val="left"/>
      <w:pPr>
        <w:tabs>
          <w:tab w:val="num" w:pos="4320"/>
        </w:tabs>
        <w:ind w:left="4320" w:hanging="360"/>
      </w:pPr>
      <w:rPr>
        <w:rFonts w:ascii="VNI-Times" w:hAnsi="VNI-Times" w:cs="VNI-Times" w:hint="default"/>
      </w:rPr>
    </w:lvl>
    <w:lvl w:ilvl="6" w:tplc="0409000F">
      <w:start w:val="1"/>
      <w:numFmt w:val="bullet"/>
      <w:lvlText w:val=""/>
      <w:lvlJc w:val="left"/>
      <w:pPr>
        <w:tabs>
          <w:tab w:val="num" w:pos="5040"/>
        </w:tabs>
        <w:ind w:left="5040" w:hanging="360"/>
      </w:pPr>
      <w:rPr>
        <w:rFonts w:ascii="VNI-Times" w:hAnsi="VNI-Times" w:cs="VNI-Times" w:hint="default"/>
      </w:rPr>
    </w:lvl>
    <w:lvl w:ilvl="7" w:tplc="04090019">
      <w:start w:val="1"/>
      <w:numFmt w:val="bullet"/>
      <w:lvlText w:val="o"/>
      <w:lvlJc w:val="left"/>
      <w:pPr>
        <w:tabs>
          <w:tab w:val="num" w:pos="5760"/>
        </w:tabs>
        <w:ind w:left="5760" w:hanging="360"/>
      </w:pPr>
      <w:rPr>
        <w:rFonts w:ascii="VNI-Internet Mail" w:hAnsi="VNI-Internet Mail" w:cs="VNI-Internet Mail" w:hint="default"/>
      </w:rPr>
    </w:lvl>
    <w:lvl w:ilvl="8" w:tplc="0409001B">
      <w:start w:val="1"/>
      <w:numFmt w:val="bullet"/>
      <w:lvlText w:val=""/>
      <w:lvlJc w:val="left"/>
      <w:pPr>
        <w:tabs>
          <w:tab w:val="num" w:pos="6480"/>
        </w:tabs>
        <w:ind w:left="6480" w:hanging="360"/>
      </w:pPr>
      <w:rPr>
        <w:rFonts w:ascii="VNI-Times" w:hAnsi="VNI-Times" w:cs="VNI-Times" w:hint="default"/>
      </w:rPr>
    </w:lvl>
  </w:abstractNum>
  <w:abstractNum w:abstractNumId="29" w15:restartNumberingAfterBreak="0">
    <w:nsid w:val="32E83B57"/>
    <w:multiLevelType w:val="multilevel"/>
    <w:tmpl w:val="32E83B57"/>
    <w:lvl w:ilvl="0">
      <w:start w:val="1"/>
      <w:numFmt w:val="none"/>
      <w:pStyle w:val="1"/>
      <w:lvlText w:val=""/>
      <w:lvlJc w:val="left"/>
      <w:pPr>
        <w:ind w:left="0" w:firstLine="0"/>
      </w:pPr>
      <w:rPr>
        <w:rFonts w:ascii="Times New Roman Bold" w:hAnsi="Times New Roman Bold" w:hint="default"/>
        <w:b/>
        <w:i w:val="0"/>
        <w:caps w:val="0"/>
        <w:strike w:val="0"/>
        <w:dstrike w:val="0"/>
        <w:vanish w:val="0"/>
        <w:sz w:val="28"/>
        <w:u w:val="none"/>
        <w:vertAlign w:val="baseline"/>
      </w:rPr>
    </w:lvl>
    <w:lvl w:ilvl="1">
      <w:start w:val="1"/>
      <w:numFmt w:val="decimal"/>
      <w:pStyle w:val="1md"/>
      <w:lvlText w:val="%1%2."/>
      <w:lvlJc w:val="left"/>
      <w:pPr>
        <w:ind w:left="0" w:firstLine="0"/>
      </w:pPr>
      <w:rPr>
        <w:rFonts w:ascii="Times New Roman Bold" w:hAnsi="Times New Roman Bold" w:hint="default"/>
        <w:b/>
        <w:i w:val="0"/>
        <w:caps w:val="0"/>
        <w:strike w:val="0"/>
        <w:dstrike w:val="0"/>
        <w:vanish w:val="0"/>
        <w:sz w:val="26"/>
        <w:vertAlign w:val="baseline"/>
      </w:rPr>
    </w:lvl>
    <w:lvl w:ilvl="2">
      <w:start w:val="1"/>
      <w:numFmt w:val="decimal"/>
      <w:lvlRestart w:val="0"/>
      <w:pStyle w:val="1c"/>
      <w:lvlText w:val="%1 CHƯƠNG %3. "/>
      <w:lvlJc w:val="left"/>
      <w:pPr>
        <w:tabs>
          <w:tab w:val="left" w:pos="1800"/>
        </w:tabs>
        <w:ind w:left="0" w:firstLine="0"/>
      </w:pPr>
      <w:rPr>
        <w:rFonts w:ascii="Times New Roman Bold" w:hAnsi="Times New Roman Bold" w:hint="default"/>
        <w:b/>
        <w:i w:val="0"/>
        <w:caps w:val="0"/>
        <w:strike w:val="0"/>
        <w:dstrike w:val="0"/>
        <w:vanish w:val="0"/>
        <w:sz w:val="28"/>
        <w:u w:val="none"/>
        <w:vertAlign w:val="baseline"/>
      </w:rPr>
    </w:lvl>
    <w:lvl w:ilvl="3">
      <w:start w:val="1"/>
      <w:numFmt w:val="decimal"/>
      <w:pStyle w:val="2"/>
      <w:lvlText w:val="%3.%4."/>
      <w:lvlJc w:val="left"/>
      <w:pPr>
        <w:tabs>
          <w:tab w:val="left" w:pos="576"/>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4">
      <w:start w:val="1"/>
      <w:numFmt w:val="decimal"/>
      <w:pStyle w:val="3"/>
      <w:lvlText w:val="%3.%4.%5."/>
      <w:lvlJc w:val="left"/>
      <w:pPr>
        <w:tabs>
          <w:tab w:val="left" w:pos="720"/>
        </w:tabs>
        <w:ind w:left="0" w:firstLine="0"/>
      </w:pPr>
      <w:rPr>
        <w:rFonts w:ascii="Times New Roman Bold" w:hAnsi="Times New Roman Bold" w:hint="default"/>
        <w:b/>
        <w:i w:val="0"/>
        <w:sz w:val="26"/>
      </w:rPr>
    </w:lvl>
    <w:lvl w:ilvl="5">
      <w:start w:val="1"/>
      <w:numFmt w:val="lowerLetter"/>
      <w:pStyle w:val="a"/>
      <w:lvlText w:val="%6."/>
      <w:lvlJc w:val="left"/>
      <w:pPr>
        <w:tabs>
          <w:tab w:val="left" w:pos="432"/>
        </w:tabs>
        <w:ind w:left="0" w:firstLine="0"/>
      </w:pPr>
      <w:rPr>
        <w:rFonts w:ascii="Times New Roman Bold" w:hAnsi="Times New Roman Bold" w:hint="default"/>
        <w:b/>
        <w:i/>
        <w:sz w:val="26"/>
      </w:rPr>
    </w:lvl>
    <w:lvl w:ilvl="6">
      <w:start w:val="1"/>
      <w:numFmt w:val="decimal"/>
      <w:pStyle w:val="a1"/>
      <w:lvlText w:val="%6.%7."/>
      <w:lvlJc w:val="left"/>
      <w:pPr>
        <w:tabs>
          <w:tab w:val="left" w:pos="576"/>
        </w:tabs>
        <w:ind w:left="0" w:firstLine="0"/>
      </w:pPr>
      <w:rPr>
        <w:rFonts w:ascii="Times New Roman" w:hAnsi="Times New Roman" w:hint="default"/>
        <w:b w:val="0"/>
        <w:i/>
        <w:sz w:val="26"/>
      </w:rPr>
    </w:lvl>
    <w:lvl w:ilvl="7">
      <w:start w:val="1"/>
      <w:numFmt w:val="decimal"/>
      <w:lvlRestart w:val="3"/>
      <w:pStyle w:val="b1"/>
      <w:lvlText w:val="Bảng %3.%8."/>
      <w:lvlJc w:val="left"/>
      <w:pPr>
        <w:tabs>
          <w:tab w:val="left" w:pos="6256"/>
        </w:tabs>
        <w:ind w:left="5104" w:firstLine="0"/>
      </w:pPr>
      <w:rPr>
        <w:rFonts w:ascii="Times New Roman Bold" w:hAnsi="Times New Roman Bold" w:hint="default"/>
        <w:b/>
        <w:i w:val="0"/>
        <w:color w:val="0070C0"/>
        <w:sz w:val="26"/>
      </w:rPr>
    </w:lvl>
    <w:lvl w:ilvl="8">
      <w:start w:val="1"/>
      <w:numFmt w:val="decimal"/>
      <w:lvlRestart w:val="3"/>
      <w:pStyle w:val="b2"/>
      <w:lvlText w:val="Hình %3.%9."/>
      <w:lvlJc w:val="left"/>
      <w:pPr>
        <w:tabs>
          <w:tab w:val="left" w:pos="3704"/>
        </w:tabs>
        <w:ind w:left="2552" w:firstLine="0"/>
      </w:pPr>
      <w:rPr>
        <w:rFonts w:ascii="Times New Roman Bold" w:hAnsi="Times New Roman Bold" w:hint="default"/>
        <w:b/>
        <w:i w:val="0"/>
        <w:sz w:val="26"/>
      </w:rPr>
    </w:lvl>
  </w:abstractNum>
  <w:abstractNum w:abstractNumId="30" w15:restartNumberingAfterBreak="0">
    <w:nsid w:val="3ACB4003"/>
    <w:multiLevelType w:val="multilevel"/>
    <w:tmpl w:val="3ACB4003"/>
    <w:lvl w:ilvl="0">
      <w:start w:val="1"/>
      <w:numFmt w:val="decimal"/>
      <w:pStyle w:val="51"/>
      <w:lvlText w:val="4.2.%1."/>
      <w:lvlJc w:val="left"/>
      <w:pPr>
        <w:ind w:left="1454" w:hanging="360"/>
      </w:pPr>
      <w:rPr>
        <w:rFonts w:hint="default"/>
      </w:rPr>
    </w:lvl>
    <w:lvl w:ilvl="1">
      <w:start w:val="1"/>
      <w:numFmt w:val="lowerLetter"/>
      <w:lvlText w:val="%2."/>
      <w:lvlJc w:val="left"/>
      <w:pPr>
        <w:ind w:left="2174" w:hanging="360"/>
      </w:pPr>
    </w:lvl>
    <w:lvl w:ilvl="2">
      <w:start w:val="1"/>
      <w:numFmt w:val="lowerRoman"/>
      <w:lvlText w:val="%3."/>
      <w:lvlJc w:val="right"/>
      <w:pPr>
        <w:ind w:left="2894" w:hanging="180"/>
      </w:pPr>
    </w:lvl>
    <w:lvl w:ilvl="3">
      <w:start w:val="1"/>
      <w:numFmt w:val="decimal"/>
      <w:lvlText w:val="%4."/>
      <w:lvlJc w:val="left"/>
      <w:pPr>
        <w:ind w:left="3614" w:hanging="360"/>
      </w:pPr>
    </w:lvl>
    <w:lvl w:ilvl="4">
      <w:start w:val="1"/>
      <w:numFmt w:val="lowerLetter"/>
      <w:lvlText w:val="%5."/>
      <w:lvlJc w:val="left"/>
      <w:pPr>
        <w:ind w:left="4334" w:hanging="360"/>
      </w:pPr>
    </w:lvl>
    <w:lvl w:ilvl="5">
      <w:start w:val="1"/>
      <w:numFmt w:val="lowerRoman"/>
      <w:lvlText w:val="%6."/>
      <w:lvlJc w:val="right"/>
      <w:pPr>
        <w:ind w:left="5054" w:hanging="180"/>
      </w:pPr>
    </w:lvl>
    <w:lvl w:ilvl="6">
      <w:start w:val="1"/>
      <w:numFmt w:val="decimal"/>
      <w:lvlText w:val="%7."/>
      <w:lvlJc w:val="left"/>
      <w:pPr>
        <w:ind w:left="5774" w:hanging="360"/>
      </w:pPr>
    </w:lvl>
    <w:lvl w:ilvl="7">
      <w:start w:val="1"/>
      <w:numFmt w:val="lowerLetter"/>
      <w:lvlText w:val="%8."/>
      <w:lvlJc w:val="left"/>
      <w:pPr>
        <w:ind w:left="6494" w:hanging="360"/>
      </w:pPr>
    </w:lvl>
    <w:lvl w:ilvl="8">
      <w:start w:val="1"/>
      <w:numFmt w:val="lowerRoman"/>
      <w:lvlText w:val="%9."/>
      <w:lvlJc w:val="right"/>
      <w:pPr>
        <w:ind w:left="7214" w:hanging="180"/>
      </w:pPr>
    </w:lvl>
  </w:abstractNum>
  <w:abstractNum w:abstractNumId="31" w15:restartNumberingAfterBreak="0">
    <w:nsid w:val="3C223358"/>
    <w:multiLevelType w:val="multilevel"/>
    <w:tmpl w:val="3C223358"/>
    <w:lvl w:ilvl="0">
      <w:start w:val="1"/>
      <w:numFmt w:val="decimal"/>
      <w:pStyle w:val="KI"/>
      <w:lvlText w:val="7.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6B21A6"/>
    <w:multiLevelType w:val="hybridMultilevel"/>
    <w:tmpl w:val="CBD43866"/>
    <w:lvl w:ilvl="0" w:tplc="04090001">
      <w:start w:val="1"/>
      <w:numFmt w:val="decimal"/>
      <w:pStyle w:val="stylemucnew"/>
      <w:lvlText w:val="3.1.1.%1"/>
      <w:lvlJc w:val="left"/>
      <w:pPr>
        <w:tabs>
          <w:tab w:val="num" w:pos="851"/>
        </w:tabs>
        <w:ind w:left="0" w:firstLine="0"/>
      </w:pPr>
      <w:rPr>
        <w:rFonts w:hint="default"/>
      </w:rPr>
    </w:lvl>
    <w:lvl w:ilvl="1" w:tplc="04090003">
      <w:start w:val="1"/>
      <w:numFmt w:val="decimal"/>
      <w:lvlText w:val="3.1.1.1.%2"/>
      <w:lvlJc w:val="left"/>
      <w:pPr>
        <w:tabs>
          <w:tab w:val="num" w:pos="1134"/>
        </w:tabs>
        <w:ind w:left="0" w:firstLine="0"/>
      </w:pPr>
      <w:rPr>
        <w:rFonts w:hint="default"/>
        <w:b/>
      </w:rPr>
    </w:lvl>
    <w:lvl w:ilvl="2" w:tplc="04090005">
      <w:start w:val="5"/>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3E131FAC"/>
    <w:multiLevelType w:val="hybridMultilevel"/>
    <w:tmpl w:val="EE62DD04"/>
    <w:lvl w:ilvl="0" w:tplc="5D3AF754">
      <w:start w:val="1"/>
      <w:numFmt w:val="bullet"/>
      <w:pStyle w:val="gachdaudong"/>
      <w:lvlText w:val="˗"/>
      <w:lvlJc w:val="left"/>
      <w:pPr>
        <w:ind w:left="900" w:hanging="360"/>
      </w:pPr>
      <w:rPr>
        <w:rFonts w:ascii="Times New Roman" w:eastAsia="Times New Roman" w:hAnsi="Times New Roman" w:hint="default"/>
        <w:color w:val="auto"/>
        <w:sz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E14405D"/>
    <w:multiLevelType w:val="hybridMultilevel"/>
    <w:tmpl w:val="DD64F96C"/>
    <w:lvl w:ilvl="0" w:tplc="81A40CAC">
      <w:start w:val="1"/>
      <w:numFmt w:val="decimal"/>
      <w:pStyle w:val="muc33"/>
      <w:lvlText w:val="3.1.3.%1"/>
      <w:lvlJc w:val="left"/>
      <w:pPr>
        <w:tabs>
          <w:tab w:val="num" w:pos="709"/>
        </w:tabs>
        <w:ind w:left="0" w:firstLine="0"/>
      </w:pPr>
      <w:rPr>
        <w:rFonts w:hint="default"/>
      </w:rPr>
    </w:lvl>
    <w:lvl w:ilvl="1" w:tplc="04090003">
      <w:start w:val="1"/>
      <w:numFmt w:val="decimal"/>
      <w:lvlText w:val="3.2.3.%2"/>
      <w:lvlJc w:val="left"/>
      <w:pPr>
        <w:tabs>
          <w:tab w:val="num" w:pos="851"/>
        </w:tabs>
        <w:ind w:left="0" w:firstLine="0"/>
      </w:pPr>
      <w:rPr>
        <w:rFonts w:ascii="Times New Roman" w:hAnsi="Times New Roman" w:cs="Times New Roman" w:hint="default"/>
        <w:b/>
        <w:bCs/>
        <w:i w:val="0"/>
        <w:iCs/>
        <w:color w:val="auto"/>
        <w:sz w:val="26"/>
        <w:szCs w:val="26"/>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3E1D1026"/>
    <w:multiLevelType w:val="hybridMultilevel"/>
    <w:tmpl w:val="4756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44D14"/>
    <w:multiLevelType w:val="multilevel"/>
    <w:tmpl w:val="3E544D14"/>
    <w:lvl w:ilvl="0">
      <w:start w:val="1"/>
      <w:numFmt w:val="decimal"/>
      <w:pStyle w:val="6321"/>
      <w:lvlText w:val="5.%1."/>
      <w:lvlJc w:val="left"/>
      <w:pPr>
        <w:ind w:left="720" w:hanging="360"/>
      </w:pPr>
      <w:rPr>
        <w:rFonts w:hint="default"/>
      </w:rPr>
    </w:lvl>
    <w:lvl w:ilvl="1">
      <w:start w:val="1"/>
      <w:numFmt w:val="lowerLetter"/>
      <w:lvlText w:val="%2."/>
      <w:lvlJc w:val="left"/>
      <w:pPr>
        <w:ind w:left="2045" w:hanging="360"/>
      </w:pPr>
    </w:lvl>
    <w:lvl w:ilvl="2">
      <w:start w:val="1"/>
      <w:numFmt w:val="lowerRoman"/>
      <w:lvlText w:val="%3."/>
      <w:lvlJc w:val="right"/>
      <w:pPr>
        <w:ind w:left="2765" w:hanging="180"/>
      </w:pPr>
    </w:lvl>
    <w:lvl w:ilvl="3">
      <w:start w:val="1"/>
      <w:numFmt w:val="decimal"/>
      <w:lvlText w:val="%4."/>
      <w:lvlJc w:val="left"/>
      <w:pPr>
        <w:ind w:left="3485" w:hanging="360"/>
      </w:pPr>
    </w:lvl>
    <w:lvl w:ilvl="4">
      <w:start w:val="1"/>
      <w:numFmt w:val="lowerLetter"/>
      <w:lvlText w:val="%5."/>
      <w:lvlJc w:val="left"/>
      <w:pPr>
        <w:ind w:left="4205" w:hanging="360"/>
      </w:pPr>
    </w:lvl>
    <w:lvl w:ilvl="5">
      <w:start w:val="1"/>
      <w:numFmt w:val="lowerRoman"/>
      <w:lvlText w:val="%6."/>
      <w:lvlJc w:val="right"/>
      <w:pPr>
        <w:ind w:left="4925" w:hanging="180"/>
      </w:pPr>
    </w:lvl>
    <w:lvl w:ilvl="6">
      <w:start w:val="1"/>
      <w:numFmt w:val="decimal"/>
      <w:lvlText w:val="%7."/>
      <w:lvlJc w:val="left"/>
      <w:pPr>
        <w:ind w:left="5645" w:hanging="360"/>
      </w:pPr>
    </w:lvl>
    <w:lvl w:ilvl="7">
      <w:start w:val="1"/>
      <w:numFmt w:val="lowerLetter"/>
      <w:lvlText w:val="%8."/>
      <w:lvlJc w:val="left"/>
      <w:pPr>
        <w:ind w:left="6365" w:hanging="360"/>
      </w:pPr>
    </w:lvl>
    <w:lvl w:ilvl="8">
      <w:start w:val="1"/>
      <w:numFmt w:val="lowerRoman"/>
      <w:lvlText w:val="%9."/>
      <w:lvlJc w:val="right"/>
      <w:pPr>
        <w:ind w:left="7085" w:hanging="180"/>
      </w:pPr>
    </w:lvl>
  </w:abstractNum>
  <w:abstractNum w:abstractNumId="37" w15:restartNumberingAfterBreak="0">
    <w:nsid w:val="41923423"/>
    <w:multiLevelType w:val="multilevel"/>
    <w:tmpl w:val="41923423"/>
    <w:lvl w:ilvl="0">
      <w:start w:val="1"/>
      <w:numFmt w:val="decimal"/>
      <w:pStyle w:val="FONTI"/>
      <w:lvlText w:val="6.2.%1."/>
      <w:lvlJc w:val="left"/>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2296B2E"/>
    <w:multiLevelType w:val="multilevel"/>
    <w:tmpl w:val="42296B2E"/>
    <w:lvl w:ilvl="0">
      <w:start w:val="1"/>
      <w:numFmt w:val="decimal"/>
      <w:pStyle w:val="721"/>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23A5A0E"/>
    <w:multiLevelType w:val="multilevel"/>
    <w:tmpl w:val="423A5A0E"/>
    <w:lvl w:ilvl="0">
      <w:start w:val="1"/>
      <w:numFmt w:val="decimal"/>
      <w:pStyle w:val="2141"/>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65333E3"/>
    <w:multiLevelType w:val="multilevel"/>
    <w:tmpl w:val="465333E3"/>
    <w:lvl w:ilvl="0">
      <w:start w:val="1"/>
      <w:numFmt w:val="decimal"/>
      <w:pStyle w:val="CharCharChar1CharCharCharCharCharCharCharCharCharChar"/>
      <w:lvlText w:val="%1."/>
      <w:lvlJc w:val="left"/>
      <w:pPr>
        <w:tabs>
          <w:tab w:val="left" w:pos="717"/>
        </w:tabs>
        <w:ind w:left="717"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7C641A2"/>
    <w:multiLevelType w:val="hybridMultilevel"/>
    <w:tmpl w:val="A17CBEE2"/>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9DF2B69"/>
    <w:multiLevelType w:val="hybridMultilevel"/>
    <w:tmpl w:val="EAA08982"/>
    <w:lvl w:ilvl="0" w:tplc="21504522">
      <w:start w:val="1"/>
      <w:numFmt w:val="bullet"/>
      <w:lvlText w:val="*"/>
      <w:lvlJc w:val="left"/>
      <w:pPr>
        <w:ind w:left="900" w:hanging="360"/>
      </w:pPr>
      <w:rPr>
        <w:rFonts w:ascii="Times New Roman" w:hAnsi="Times New Roman" w:cs="Times New Roman" w:hint="default"/>
        <w:sz w:val="26"/>
        <w:szCs w:val="26"/>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43" w15:restartNumberingAfterBreak="0">
    <w:nsid w:val="4ADA4CE0"/>
    <w:multiLevelType w:val="hybridMultilevel"/>
    <w:tmpl w:val="C76029CA"/>
    <w:lvl w:ilvl="0" w:tplc="44C21F74">
      <w:start w:val="1"/>
      <w:numFmt w:val="bullet"/>
      <w:lvlText w:val="+"/>
      <w:lvlJc w:val="left"/>
      <w:pPr>
        <w:ind w:left="3780" w:hanging="360"/>
      </w:pPr>
      <w:rPr>
        <w:rFonts w:ascii="Times New Roman" w:hAnsi="Times New Roman" w:cs="Times New Roman" w:hint="default"/>
        <w:sz w:val="26"/>
        <w:szCs w:val="26"/>
      </w:rPr>
    </w:lvl>
    <w:lvl w:ilvl="1" w:tplc="04090003">
      <w:start w:val="1"/>
      <w:numFmt w:val="bullet"/>
      <w:lvlText w:val="o"/>
      <w:lvlJc w:val="left"/>
      <w:pPr>
        <w:ind w:left="4500" w:hanging="360"/>
      </w:pPr>
      <w:rPr>
        <w:rFonts w:ascii="Courier New" w:hAnsi="Courier New" w:cs="Courier New" w:hint="default"/>
      </w:rPr>
    </w:lvl>
    <w:lvl w:ilvl="2" w:tplc="04090005">
      <w:start w:val="1"/>
      <w:numFmt w:val="bullet"/>
      <w:lvlText w:val=""/>
      <w:lvlJc w:val="left"/>
      <w:pPr>
        <w:ind w:left="5220" w:hanging="360"/>
      </w:pPr>
      <w:rPr>
        <w:rFonts w:ascii="Wingdings" w:hAnsi="Wingdings" w:hint="default"/>
      </w:rPr>
    </w:lvl>
    <w:lvl w:ilvl="3" w:tplc="04090001">
      <w:start w:val="1"/>
      <w:numFmt w:val="bullet"/>
      <w:lvlText w:val=""/>
      <w:lvlJc w:val="left"/>
      <w:pPr>
        <w:ind w:left="5940" w:hanging="360"/>
      </w:pPr>
      <w:rPr>
        <w:rFonts w:ascii="Symbol" w:hAnsi="Symbol" w:hint="default"/>
      </w:rPr>
    </w:lvl>
    <w:lvl w:ilvl="4" w:tplc="04090003">
      <w:start w:val="1"/>
      <w:numFmt w:val="bullet"/>
      <w:lvlText w:val="o"/>
      <w:lvlJc w:val="left"/>
      <w:pPr>
        <w:ind w:left="6660" w:hanging="360"/>
      </w:pPr>
      <w:rPr>
        <w:rFonts w:ascii="Courier New" w:hAnsi="Courier New" w:cs="Courier New" w:hint="default"/>
      </w:rPr>
    </w:lvl>
    <w:lvl w:ilvl="5" w:tplc="04090005">
      <w:start w:val="1"/>
      <w:numFmt w:val="bullet"/>
      <w:lvlText w:val=""/>
      <w:lvlJc w:val="left"/>
      <w:pPr>
        <w:ind w:left="7380" w:hanging="360"/>
      </w:pPr>
      <w:rPr>
        <w:rFonts w:ascii="Wingdings" w:hAnsi="Wingdings" w:hint="default"/>
      </w:rPr>
    </w:lvl>
    <w:lvl w:ilvl="6" w:tplc="04090001">
      <w:start w:val="1"/>
      <w:numFmt w:val="bullet"/>
      <w:lvlText w:val=""/>
      <w:lvlJc w:val="left"/>
      <w:pPr>
        <w:ind w:left="8100" w:hanging="360"/>
      </w:pPr>
      <w:rPr>
        <w:rFonts w:ascii="Symbol" w:hAnsi="Symbol" w:hint="default"/>
      </w:rPr>
    </w:lvl>
    <w:lvl w:ilvl="7" w:tplc="04090003">
      <w:start w:val="1"/>
      <w:numFmt w:val="bullet"/>
      <w:lvlText w:val="o"/>
      <w:lvlJc w:val="left"/>
      <w:pPr>
        <w:ind w:left="8820" w:hanging="360"/>
      </w:pPr>
      <w:rPr>
        <w:rFonts w:ascii="Courier New" w:hAnsi="Courier New" w:cs="Courier New" w:hint="default"/>
      </w:rPr>
    </w:lvl>
    <w:lvl w:ilvl="8" w:tplc="04090005">
      <w:start w:val="1"/>
      <w:numFmt w:val="bullet"/>
      <w:lvlText w:val=""/>
      <w:lvlJc w:val="left"/>
      <w:pPr>
        <w:ind w:left="9540" w:hanging="360"/>
      </w:pPr>
      <w:rPr>
        <w:rFonts w:ascii="Wingdings" w:hAnsi="Wingdings" w:hint="default"/>
      </w:rPr>
    </w:lvl>
  </w:abstractNum>
  <w:abstractNum w:abstractNumId="44" w15:restartNumberingAfterBreak="0">
    <w:nsid w:val="4D2A00D4"/>
    <w:multiLevelType w:val="hybridMultilevel"/>
    <w:tmpl w:val="9B360BBA"/>
    <w:lvl w:ilvl="0" w:tplc="B9720446">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E4447A0"/>
    <w:multiLevelType w:val="multilevel"/>
    <w:tmpl w:val="13AE36BA"/>
    <w:lvl w:ilvl="0">
      <w:start w:val="1"/>
      <w:numFmt w:val="decimal"/>
      <w:pStyle w:val="Heading1"/>
      <w:suff w:val="space"/>
      <w:lvlText w:val="%1."/>
      <w:lvlJc w:val="left"/>
      <w:pPr>
        <w:ind w:left="0" w:firstLine="0"/>
      </w:pPr>
      <w:rPr>
        <w:rFonts w:hint="default"/>
        <w:b/>
      </w:rPr>
    </w:lvl>
    <w:lvl w:ilvl="1">
      <w:start w:val="1"/>
      <w:numFmt w:val="decimal"/>
      <w:pStyle w:val="Heading2"/>
      <w:suff w:val="space"/>
      <w:lvlText w:val="%1.%2."/>
      <w:lvlJc w:val="left"/>
      <w:pPr>
        <w:ind w:left="0" w:firstLine="0"/>
      </w:pPr>
      <w:rPr>
        <w:rFonts w:hint="default"/>
        <w:b/>
        <w:sz w:val="28"/>
        <w:szCs w:val="28"/>
      </w:rPr>
    </w:lvl>
    <w:lvl w:ilvl="2">
      <w:start w:val="1"/>
      <w:numFmt w:val="decimal"/>
      <w:pStyle w:val="Heading3"/>
      <w:suff w:val="space"/>
      <w:lvlText w:val="%1.%2.%3."/>
      <w:lvlJc w:val="left"/>
      <w:pPr>
        <w:ind w:left="7380" w:firstLine="0"/>
      </w:pPr>
      <w:rPr>
        <w:rFonts w:ascii="Times New Roman" w:hAnsi="Times New Roman" w:cs="Times New Roman" w:hint="default"/>
        <w:b/>
        <w:i w:val="0"/>
        <w:color w:val="auto"/>
        <w:sz w:val="28"/>
        <w:szCs w:val="28"/>
      </w:rPr>
    </w:lvl>
    <w:lvl w:ilvl="3">
      <w:start w:val="1"/>
      <w:numFmt w:val="decimal"/>
      <w:pStyle w:val="Heading4"/>
      <w:suff w:val="space"/>
      <w:lvlText w:val="%1.%2.%3.%4."/>
      <w:lvlJc w:val="left"/>
      <w:pPr>
        <w:ind w:left="0" w:firstLine="0"/>
      </w:pPr>
      <w:rPr>
        <w:rFonts w:hint="default"/>
        <w:i w:val="0"/>
        <w:color w:val="auto"/>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6" w15:restartNumberingAfterBreak="0">
    <w:nsid w:val="4F634937"/>
    <w:multiLevelType w:val="multilevel"/>
    <w:tmpl w:val="4F634937"/>
    <w:lvl w:ilvl="0">
      <w:start w:val="1"/>
      <w:numFmt w:val="decimal"/>
      <w:pStyle w:val="412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0187D64"/>
    <w:multiLevelType w:val="multilevel"/>
    <w:tmpl w:val="50187D64"/>
    <w:lvl w:ilvl="0">
      <w:start w:val="1"/>
      <w:numFmt w:val="lowerLetter"/>
      <w:pStyle w:val="413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696353"/>
    <w:multiLevelType w:val="hybridMultilevel"/>
    <w:tmpl w:val="BFD290CA"/>
    <w:lvl w:ilvl="0" w:tplc="D1403C7A">
      <w:start w:val="1"/>
      <w:numFmt w:val="bullet"/>
      <w:lvlText w:val=""/>
      <w:lvlJc w:val="left"/>
      <w:pPr>
        <w:tabs>
          <w:tab w:val="num" w:pos="284"/>
        </w:tabs>
        <w:ind w:left="0" w:firstLine="0"/>
      </w:pPr>
      <w:rPr>
        <w:rFonts w:ascii="Symbol" w:hAnsi="Symbol" w:cs="Times New Roman" w:hint="default"/>
      </w:rPr>
    </w:lvl>
    <w:lvl w:ilvl="1" w:tplc="04090003">
      <w:start w:val="1"/>
      <w:numFmt w:val="bullet"/>
      <w:pStyle w:val="mucnho"/>
      <w:lvlText w:val=""/>
      <w:lvlJc w:val="left"/>
      <w:pPr>
        <w:tabs>
          <w:tab w:val="num" w:pos="284"/>
        </w:tabs>
        <w:ind w:left="0" w:firstLine="0"/>
      </w:pPr>
      <w:rPr>
        <w:rFonts w:ascii="Wingdings" w:hAnsi="Wingding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A30113"/>
    <w:multiLevelType w:val="hybridMultilevel"/>
    <w:tmpl w:val="114A826E"/>
    <w:lvl w:ilvl="0" w:tplc="04090001">
      <w:start w:val="1"/>
      <w:numFmt w:val="bullet"/>
      <w:lvlText w:val=""/>
      <w:lvlJc w:val="left"/>
      <w:pPr>
        <w:ind w:left="1287" w:hanging="360"/>
      </w:pPr>
      <w:rPr>
        <w:rFonts w:ascii="Symbol" w:hAnsi="Symbol" w:hint="default"/>
        <w:color w:val="auto"/>
        <w:sz w:val="24"/>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0" w15:restartNumberingAfterBreak="0">
    <w:nsid w:val="55D05E7D"/>
    <w:multiLevelType w:val="multilevel"/>
    <w:tmpl w:val="4830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136786"/>
    <w:multiLevelType w:val="multilevel"/>
    <w:tmpl w:val="56136786"/>
    <w:lvl w:ilvl="0">
      <w:start w:val="1"/>
      <w:numFmt w:val="decimal"/>
      <w:pStyle w:val="3324a"/>
      <w:lvlText w:val="4.1.3.%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2" w15:restartNumberingAfterBreak="0">
    <w:nsid w:val="56857A7E"/>
    <w:multiLevelType w:val="hybridMultilevel"/>
    <w:tmpl w:val="06C053CC"/>
    <w:lvl w:ilvl="0" w:tplc="B876361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A2431A"/>
    <w:multiLevelType w:val="multilevel"/>
    <w:tmpl w:val="56A2431A"/>
    <w:lvl w:ilvl="0">
      <w:start w:val="1"/>
      <w:numFmt w:val="bullet"/>
      <w:pStyle w:val="Bulet"/>
      <w:lvlText w:val=""/>
      <w:lvlJc w:val="left"/>
      <w:pPr>
        <w:ind w:left="54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6A25B5E"/>
    <w:multiLevelType w:val="multilevel"/>
    <w:tmpl w:val="19AC5C46"/>
    <w:lvl w:ilvl="0">
      <w:numFmt w:val="bullet"/>
      <w:lvlText w:val=""/>
      <w:lvlJc w:val="left"/>
      <w:pPr>
        <w:tabs>
          <w:tab w:val="num" w:pos="0"/>
        </w:tabs>
        <w:ind w:left="0" w:firstLine="0"/>
      </w:pPr>
      <w:rPr>
        <w:rFonts w:ascii="Symbol" w:hAnsi="Symbol" w:hint="default"/>
      </w:rPr>
    </w:lvl>
    <w:lvl w:ilvl="1">
      <w:start w:val="1"/>
      <w:numFmt w:val="bullet"/>
      <w:lvlText w:val="+"/>
      <w:lvlJc w:val="left"/>
      <w:pPr>
        <w:tabs>
          <w:tab w:val="num" w:pos="2467"/>
        </w:tabs>
        <w:ind w:left="2467" w:hanging="340"/>
      </w:pPr>
      <w:rPr>
        <w:rFonts w:ascii="Times New Roman" w:hAnsi="Times New Roman" w:cs="Times New Roman" w:hint="default"/>
        <w:b w:val="0"/>
        <w:color w:val="auto"/>
        <w:spacing w:val="13"/>
        <w:position w:val="3"/>
        <w:sz w:val="26"/>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5"/>
      <w:numFmt w:val="lowerLetter"/>
      <w:lvlText w:val="(%5)"/>
      <w:lvlJc w:val="left"/>
      <w:pPr>
        <w:tabs>
          <w:tab w:val="num" w:pos="3705"/>
        </w:tabs>
        <w:ind w:left="3705" w:hanging="465"/>
      </w:pPr>
      <w:rPr>
        <w:rFonts w:cs="Times New Roman"/>
      </w:rPr>
    </w:lvl>
    <w:lvl w:ilvl="5">
      <w:start w:val="1"/>
      <w:numFmt w:val="lowerLetter"/>
      <w:lvlText w:val="%6."/>
      <w:lvlJc w:val="left"/>
      <w:pPr>
        <w:tabs>
          <w:tab w:val="num" w:pos="4500"/>
        </w:tabs>
        <w:ind w:left="4500" w:hanging="360"/>
      </w:pPr>
      <w:rPr>
        <w:rFonts w:cs="Times New Roman"/>
      </w:rPr>
    </w:lvl>
    <w:lvl w:ilvl="6">
      <w:start w:val="2"/>
      <w:numFmt w:val="upperLetter"/>
      <w:lvlText w:val="%7."/>
      <w:lvlJc w:val="left"/>
      <w:pPr>
        <w:ind w:left="5040" w:hanging="360"/>
      </w:pPr>
      <w:rPr>
        <w:rFonts w:cs="Times New Roman"/>
        <w:b/>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 w15:restartNumberingAfterBreak="0">
    <w:nsid w:val="582B2CF0"/>
    <w:multiLevelType w:val="multilevel"/>
    <w:tmpl w:val="582B2CF0"/>
    <w:lvl w:ilvl="0">
      <w:numFmt w:val="bullet"/>
      <w:pStyle w:val="bodybullet1"/>
      <w:lvlText w:val="-"/>
      <w:lvlJc w:val="left"/>
      <w:pPr>
        <w:tabs>
          <w:tab w:val="left" w:pos="504"/>
        </w:tabs>
        <w:ind w:left="504" w:hanging="288"/>
      </w:pPr>
      <w:rPr>
        <w:rFonts w:ascii="Times New Roman" w:eastAsia="Times New Roman" w:hAnsi="Times New Roman" w:cs="Times New Roman"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583F2B8F"/>
    <w:multiLevelType w:val="multilevel"/>
    <w:tmpl w:val="583F2B8F"/>
    <w:lvl w:ilvl="0">
      <w:start w:val="1"/>
      <w:numFmt w:val="bullet"/>
      <w:pStyle w:val="Daudong1"/>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C47E4E"/>
    <w:multiLevelType w:val="multilevel"/>
    <w:tmpl w:val="59C47E4E"/>
    <w:lvl w:ilvl="0">
      <w:start w:val="1"/>
      <w:numFmt w:val="bullet"/>
      <w:pStyle w:val="33111"/>
      <w:lvlText w:val="-"/>
      <w:lvlJc w:val="left"/>
      <w:pPr>
        <w:tabs>
          <w:tab w:val="left" w:pos="720"/>
        </w:tabs>
        <w:ind w:left="720" w:hanging="360"/>
      </w:pPr>
      <w:rPr>
        <w:rFonts w:ascii="VNI-WIN Sample Font" w:hAnsi="VNI-WIN Sample Font"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59C76530"/>
    <w:multiLevelType w:val="hybridMultilevel"/>
    <w:tmpl w:val="542A56FC"/>
    <w:lvl w:ilvl="0" w:tplc="48020CFC">
      <w:start w:val="1"/>
      <w:numFmt w:val="bullet"/>
      <w:pStyle w:val="6"/>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AD536A"/>
    <w:multiLevelType w:val="hybridMultilevel"/>
    <w:tmpl w:val="CFF0A586"/>
    <w:lvl w:ilvl="0" w:tplc="04090001">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DD051A1"/>
    <w:multiLevelType w:val="multilevel"/>
    <w:tmpl w:val="5DD051A1"/>
    <w:lvl w:ilvl="0">
      <w:start w:val="1"/>
      <w:numFmt w:val="decimal"/>
      <w:pStyle w:val="3325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E36769E"/>
    <w:multiLevelType w:val="hybridMultilevel"/>
    <w:tmpl w:val="7F4AB692"/>
    <w:lvl w:ilvl="0" w:tplc="BD96C0A6">
      <w:start w:val="1"/>
      <w:numFmt w:val="bullet"/>
      <w:lvlText w:val="−"/>
      <w:lvlJc w:val="left"/>
      <w:pPr>
        <w:ind w:left="720" w:hanging="360"/>
      </w:pPr>
      <w:rPr>
        <w:rFonts w:ascii="Times New Roman"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4C21F74">
      <w:start w:val="1"/>
      <w:numFmt w:val="bullet"/>
      <w:lvlText w:val="+"/>
      <w:lvlJc w:val="left"/>
      <w:pPr>
        <w:ind w:left="2880" w:hanging="360"/>
      </w:pPr>
      <w:rPr>
        <w:rFonts w:ascii="Times New Roman" w:hAnsi="Times New Roman" w:cs="Times New Roman" w:hint="default"/>
        <w:color w:val="auto"/>
        <w:sz w:val="24"/>
        <w:szCs w:val="24"/>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FF15BED"/>
    <w:multiLevelType w:val="multilevel"/>
    <w:tmpl w:val="5FF15BED"/>
    <w:lvl w:ilvl="0">
      <w:start w:val="1"/>
      <w:numFmt w:val="decimal"/>
      <w:pStyle w:val="331"/>
      <w:lvlText w:val="3.3.%1."/>
      <w:lvlJc w:val="left"/>
      <w:pPr>
        <w:ind w:left="153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673A7A5F"/>
    <w:multiLevelType w:val="multilevel"/>
    <w:tmpl w:val="58F414E4"/>
    <w:lvl w:ilvl="0">
      <w:start w:val="1"/>
      <w:numFmt w:val="decimal"/>
      <w:pStyle w:val="cap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84F6BA8"/>
    <w:multiLevelType w:val="multilevel"/>
    <w:tmpl w:val="684F6BA8"/>
    <w:lvl w:ilvl="0">
      <w:start w:val="1"/>
      <w:numFmt w:val="bullet"/>
      <w:pStyle w:val="nomal"/>
      <w:lvlText w:val=""/>
      <w:lvlJc w:val="left"/>
      <w:pPr>
        <w:tabs>
          <w:tab w:val="left" w:pos="397"/>
        </w:tabs>
        <w:ind w:left="397" w:hanging="397"/>
      </w:pPr>
      <w:rPr>
        <w:rFonts w:ascii="Symbol" w:hAnsi="Symbol" w:hint="default"/>
      </w:rPr>
    </w:lvl>
    <w:lvl w:ilvl="1">
      <w:start w:val="1"/>
      <w:numFmt w:val="bullet"/>
      <w:lvlText w:val=""/>
      <w:lvlJc w:val="left"/>
      <w:pPr>
        <w:tabs>
          <w:tab w:val="left" w:pos="1477"/>
        </w:tabs>
        <w:ind w:left="1477" w:hanging="397"/>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69D84272"/>
    <w:multiLevelType w:val="multilevel"/>
    <w:tmpl w:val="69D84272"/>
    <w:lvl w:ilvl="0">
      <w:start w:val="1"/>
      <w:numFmt w:val="decimal"/>
      <w:pStyle w:val="81"/>
      <w:lvlText w:val="6.3.2.%1."/>
      <w:lvlJc w:val="left"/>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BB54BC4"/>
    <w:multiLevelType w:val="hybridMultilevel"/>
    <w:tmpl w:val="5ED20F66"/>
    <w:lvl w:ilvl="0" w:tplc="1D467896">
      <w:start w:val="1"/>
      <w:numFmt w:val="decimal"/>
      <w:pStyle w:val="new2"/>
      <w:lvlText w:val="4.2.1.%1"/>
      <w:lvlJc w:val="left"/>
      <w:pPr>
        <w:tabs>
          <w:tab w:val="num" w:pos="851"/>
        </w:tabs>
        <w:ind w:left="0" w:firstLine="0"/>
      </w:pPr>
      <w:rPr>
        <w:rFonts w:hint="default"/>
      </w:rPr>
    </w:lvl>
    <w:lvl w:ilvl="1" w:tplc="9DFC5656">
      <w:start w:val="1"/>
      <w:numFmt w:val="bullet"/>
      <w:lvlText w:val=""/>
      <w:lvlJc w:val="left"/>
      <w:pPr>
        <w:tabs>
          <w:tab w:val="num" w:pos="284"/>
        </w:tabs>
        <w:ind w:left="0" w:firstLine="0"/>
      </w:pPr>
      <w:rPr>
        <w:rFonts w:ascii="Wingdings" w:hAnsi="Wingdings" w:cs="Times New Roman" w:hint="default"/>
        <w:b w:val="0"/>
        <w:i w:val="0"/>
        <w:sz w:val="20"/>
      </w:rPr>
    </w:lvl>
    <w:lvl w:ilvl="2" w:tplc="98A8F3DE" w:tentative="1">
      <w:start w:val="1"/>
      <w:numFmt w:val="lowerRoman"/>
      <w:lvlText w:val="%3."/>
      <w:lvlJc w:val="right"/>
      <w:pPr>
        <w:tabs>
          <w:tab w:val="num" w:pos="2160"/>
        </w:tabs>
        <w:ind w:left="2160" w:hanging="180"/>
      </w:pPr>
    </w:lvl>
    <w:lvl w:ilvl="3" w:tplc="252AFD9A" w:tentative="1">
      <w:start w:val="1"/>
      <w:numFmt w:val="decimal"/>
      <w:lvlText w:val="%4."/>
      <w:lvlJc w:val="left"/>
      <w:pPr>
        <w:tabs>
          <w:tab w:val="num" w:pos="2880"/>
        </w:tabs>
        <w:ind w:left="2880" w:hanging="360"/>
      </w:pPr>
    </w:lvl>
    <w:lvl w:ilvl="4" w:tplc="BEA66A48" w:tentative="1">
      <w:start w:val="1"/>
      <w:numFmt w:val="lowerLetter"/>
      <w:lvlText w:val="%5."/>
      <w:lvlJc w:val="left"/>
      <w:pPr>
        <w:tabs>
          <w:tab w:val="num" w:pos="3600"/>
        </w:tabs>
        <w:ind w:left="3600" w:hanging="360"/>
      </w:pPr>
    </w:lvl>
    <w:lvl w:ilvl="5" w:tplc="C944CF14" w:tentative="1">
      <w:start w:val="1"/>
      <w:numFmt w:val="lowerRoman"/>
      <w:lvlText w:val="%6."/>
      <w:lvlJc w:val="right"/>
      <w:pPr>
        <w:tabs>
          <w:tab w:val="num" w:pos="4320"/>
        </w:tabs>
        <w:ind w:left="4320" w:hanging="180"/>
      </w:pPr>
    </w:lvl>
    <w:lvl w:ilvl="6" w:tplc="D64E2456" w:tentative="1">
      <w:start w:val="1"/>
      <w:numFmt w:val="decimal"/>
      <w:lvlText w:val="%7."/>
      <w:lvlJc w:val="left"/>
      <w:pPr>
        <w:tabs>
          <w:tab w:val="num" w:pos="5040"/>
        </w:tabs>
        <w:ind w:left="5040" w:hanging="360"/>
      </w:pPr>
    </w:lvl>
    <w:lvl w:ilvl="7" w:tplc="72BC2ECE" w:tentative="1">
      <w:start w:val="1"/>
      <w:numFmt w:val="lowerLetter"/>
      <w:lvlText w:val="%8."/>
      <w:lvlJc w:val="left"/>
      <w:pPr>
        <w:tabs>
          <w:tab w:val="num" w:pos="5760"/>
        </w:tabs>
        <w:ind w:left="5760" w:hanging="360"/>
      </w:pPr>
    </w:lvl>
    <w:lvl w:ilvl="8" w:tplc="1FFEBE1C" w:tentative="1">
      <w:start w:val="1"/>
      <w:numFmt w:val="lowerRoman"/>
      <w:lvlText w:val="%9."/>
      <w:lvlJc w:val="right"/>
      <w:pPr>
        <w:tabs>
          <w:tab w:val="num" w:pos="6480"/>
        </w:tabs>
        <w:ind w:left="6480" w:hanging="180"/>
      </w:pPr>
    </w:lvl>
  </w:abstractNum>
  <w:abstractNum w:abstractNumId="67" w15:restartNumberingAfterBreak="0">
    <w:nsid w:val="6DD01010"/>
    <w:multiLevelType w:val="hybridMultilevel"/>
    <w:tmpl w:val="17F8F704"/>
    <w:lvl w:ilvl="0" w:tplc="9C3ADCF8">
      <w:start w:val="1"/>
      <w:numFmt w:val="decimal"/>
      <w:pStyle w:val="Stylemoi"/>
      <w:lvlText w:val="4.2.6.%1"/>
      <w:lvlJc w:val="left"/>
      <w:pPr>
        <w:tabs>
          <w:tab w:val="num" w:pos="851"/>
        </w:tabs>
        <w:ind w:left="0" w:firstLine="0"/>
      </w:pPr>
      <w:rPr>
        <w:rFonts w:ascii="Times New Roman" w:hAnsi="Times New Roman" w:cs="Times New Roman" w:hint="default"/>
        <w:b/>
        <w:bCs/>
        <w:i w:val="0"/>
        <w:iCs/>
        <w:sz w:val="26"/>
        <w:szCs w:val="24"/>
      </w:rPr>
    </w:lvl>
    <w:lvl w:ilvl="1" w:tplc="B0EA75DE">
      <w:start w:val="1"/>
      <w:numFmt w:val="lowerLetter"/>
      <w:lvlText w:val="%2."/>
      <w:lvlJc w:val="left"/>
      <w:pPr>
        <w:tabs>
          <w:tab w:val="num" w:pos="1440"/>
        </w:tabs>
        <w:ind w:left="1440" w:hanging="360"/>
      </w:pPr>
    </w:lvl>
    <w:lvl w:ilvl="2" w:tplc="557CDFD6" w:tentative="1">
      <w:start w:val="1"/>
      <w:numFmt w:val="lowerRoman"/>
      <w:lvlText w:val="%3."/>
      <w:lvlJc w:val="right"/>
      <w:pPr>
        <w:tabs>
          <w:tab w:val="num" w:pos="2160"/>
        </w:tabs>
        <w:ind w:left="2160" w:hanging="180"/>
      </w:pPr>
    </w:lvl>
    <w:lvl w:ilvl="3" w:tplc="AE069AE8" w:tentative="1">
      <w:start w:val="1"/>
      <w:numFmt w:val="decimal"/>
      <w:lvlText w:val="%4."/>
      <w:lvlJc w:val="left"/>
      <w:pPr>
        <w:tabs>
          <w:tab w:val="num" w:pos="2880"/>
        </w:tabs>
        <w:ind w:left="2880" w:hanging="360"/>
      </w:pPr>
    </w:lvl>
    <w:lvl w:ilvl="4" w:tplc="2D18658C" w:tentative="1">
      <w:start w:val="1"/>
      <w:numFmt w:val="lowerLetter"/>
      <w:lvlText w:val="%5."/>
      <w:lvlJc w:val="left"/>
      <w:pPr>
        <w:tabs>
          <w:tab w:val="num" w:pos="3600"/>
        </w:tabs>
        <w:ind w:left="3600" w:hanging="360"/>
      </w:pPr>
    </w:lvl>
    <w:lvl w:ilvl="5" w:tplc="2950251C" w:tentative="1">
      <w:start w:val="1"/>
      <w:numFmt w:val="lowerRoman"/>
      <w:lvlText w:val="%6."/>
      <w:lvlJc w:val="right"/>
      <w:pPr>
        <w:tabs>
          <w:tab w:val="num" w:pos="4320"/>
        </w:tabs>
        <w:ind w:left="4320" w:hanging="180"/>
      </w:pPr>
    </w:lvl>
    <w:lvl w:ilvl="6" w:tplc="0D8C0D74" w:tentative="1">
      <w:start w:val="1"/>
      <w:numFmt w:val="decimal"/>
      <w:lvlText w:val="%7."/>
      <w:lvlJc w:val="left"/>
      <w:pPr>
        <w:tabs>
          <w:tab w:val="num" w:pos="5040"/>
        </w:tabs>
        <w:ind w:left="5040" w:hanging="360"/>
      </w:pPr>
    </w:lvl>
    <w:lvl w:ilvl="7" w:tplc="8EFA7E8E" w:tentative="1">
      <w:start w:val="1"/>
      <w:numFmt w:val="lowerLetter"/>
      <w:lvlText w:val="%8."/>
      <w:lvlJc w:val="left"/>
      <w:pPr>
        <w:tabs>
          <w:tab w:val="num" w:pos="5760"/>
        </w:tabs>
        <w:ind w:left="5760" w:hanging="360"/>
      </w:pPr>
    </w:lvl>
    <w:lvl w:ilvl="8" w:tplc="8376D4A4" w:tentative="1">
      <w:start w:val="1"/>
      <w:numFmt w:val="lowerRoman"/>
      <w:lvlText w:val="%9."/>
      <w:lvlJc w:val="right"/>
      <w:pPr>
        <w:tabs>
          <w:tab w:val="num" w:pos="6480"/>
        </w:tabs>
        <w:ind w:left="6480" w:hanging="180"/>
      </w:pPr>
    </w:lvl>
  </w:abstractNum>
  <w:abstractNum w:abstractNumId="68" w15:restartNumberingAfterBreak="0">
    <w:nsid w:val="6E4068C0"/>
    <w:multiLevelType w:val="multilevel"/>
    <w:tmpl w:val="6E4068C0"/>
    <w:lvl w:ilvl="0">
      <w:start w:val="1"/>
      <w:numFmt w:val="bullet"/>
      <w:pStyle w:val="21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E4818C3"/>
    <w:multiLevelType w:val="multilevel"/>
    <w:tmpl w:val="6E4818C3"/>
    <w:lvl w:ilvl="0">
      <w:start w:val="1"/>
      <w:numFmt w:val="bullet"/>
      <w:pStyle w:val="312"/>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0B36052"/>
    <w:multiLevelType w:val="hybridMultilevel"/>
    <w:tmpl w:val="C59C718C"/>
    <w:lvl w:ilvl="0" w:tplc="B876361C">
      <w:start w:val="1"/>
      <w:numFmt w:val="bullet"/>
      <w:lvlText w:val="−"/>
      <w:lvlJc w:val="left"/>
      <w:pPr>
        <w:ind w:left="928" w:hanging="360"/>
      </w:pPr>
      <w:rPr>
        <w:rFonts w:ascii="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1" w15:restartNumberingAfterBreak="0">
    <w:nsid w:val="710513B4"/>
    <w:multiLevelType w:val="hybridMultilevel"/>
    <w:tmpl w:val="1518AE44"/>
    <w:lvl w:ilvl="0" w:tplc="295293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4D67A5"/>
    <w:multiLevelType w:val="hybridMultilevel"/>
    <w:tmpl w:val="42F8ACB4"/>
    <w:lvl w:ilvl="0" w:tplc="2976D6D2">
      <w:start w:val="1"/>
      <w:numFmt w:val="bullet"/>
      <w:pStyle w:val="StyleListParagraphTimesNewRoman13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DE33E6"/>
    <w:multiLevelType w:val="hybridMultilevel"/>
    <w:tmpl w:val="6960F1FC"/>
    <w:lvl w:ilvl="0" w:tplc="04090001">
      <w:start w:val="1"/>
      <w:numFmt w:val="decimal"/>
      <w:pStyle w:val="4210"/>
      <w:lvlText w:val="4.2.%1"/>
      <w:lvlJc w:val="left"/>
      <w:pPr>
        <w:tabs>
          <w:tab w:val="num" w:pos="567"/>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15:restartNumberingAfterBreak="0">
    <w:nsid w:val="75BA23E3"/>
    <w:multiLevelType w:val="hybridMultilevel"/>
    <w:tmpl w:val="0BA61942"/>
    <w:lvl w:ilvl="0" w:tplc="A154BA64">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773F71C0"/>
    <w:multiLevelType w:val="hybridMultilevel"/>
    <w:tmpl w:val="D0480F12"/>
    <w:lvl w:ilvl="0" w:tplc="44C21F74">
      <w:start w:val="1"/>
      <w:numFmt w:val="bullet"/>
      <w:lvlText w:val="+"/>
      <w:lvlJc w:val="left"/>
      <w:pPr>
        <w:ind w:left="720" w:hanging="360"/>
      </w:pPr>
      <w:rPr>
        <w:rFonts w:ascii="Times New Roman" w:hAnsi="Times New Roman" w:cs="Times New Roman"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77566C5F"/>
    <w:multiLevelType w:val="multilevel"/>
    <w:tmpl w:val="77566C5F"/>
    <w:lvl w:ilvl="0">
      <w:start w:val="1"/>
      <w:numFmt w:val="bullet"/>
      <w:pStyle w:val="Daudong2"/>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873246C"/>
    <w:multiLevelType w:val="multilevel"/>
    <w:tmpl w:val="7873246C"/>
    <w:lvl w:ilvl="0">
      <w:start w:val="1"/>
      <w:numFmt w:val="decimal"/>
      <w:pStyle w:val="411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DFE57DC"/>
    <w:multiLevelType w:val="multilevel"/>
    <w:tmpl w:val="7DFE57DC"/>
    <w:lvl w:ilvl="0">
      <w:start w:val="1"/>
      <w:numFmt w:val="bullet"/>
      <w:pStyle w:val="Bullet-"/>
      <w:lvlText w:val=""/>
      <w:lvlJc w:val="left"/>
      <w:pPr>
        <w:tabs>
          <w:tab w:val="left" w:pos="360"/>
        </w:tabs>
        <w:ind w:left="360" w:hanging="360"/>
      </w:pPr>
      <w:rPr>
        <w:rFonts w:ascii="Wingdings" w:hAnsi="Wingdings"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7E1A7FCF"/>
    <w:multiLevelType w:val="multilevel"/>
    <w:tmpl w:val="7E1A7FCF"/>
    <w:lvl w:ilvl="0">
      <w:start w:val="1"/>
      <w:numFmt w:val="bullet"/>
      <w:pStyle w:val="231"/>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5"/>
  </w:num>
  <w:num w:numId="2">
    <w:abstractNumId w:val="3"/>
  </w:num>
  <w:num w:numId="3">
    <w:abstractNumId w:val="0"/>
  </w:num>
  <w:num w:numId="4">
    <w:abstractNumId w:val="27"/>
  </w:num>
  <w:num w:numId="5">
    <w:abstractNumId w:val="29"/>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8"/>
  </w:num>
  <w:num w:numId="8">
    <w:abstractNumId w:val="9"/>
  </w:num>
  <w:num w:numId="9">
    <w:abstractNumId w:val="53"/>
  </w:num>
  <w:num w:numId="10">
    <w:abstractNumId w:val="68"/>
  </w:num>
  <w:num w:numId="11">
    <w:abstractNumId w:val="77"/>
  </w:num>
  <w:num w:numId="12">
    <w:abstractNumId w:val="6"/>
  </w:num>
  <w:num w:numId="13">
    <w:abstractNumId w:val="38"/>
  </w:num>
  <w:num w:numId="14">
    <w:abstractNumId w:val="31"/>
  </w:num>
  <w:num w:numId="15">
    <w:abstractNumId w:val="46"/>
  </w:num>
  <w:num w:numId="16">
    <w:abstractNumId w:val="15"/>
  </w:num>
  <w:num w:numId="17">
    <w:abstractNumId w:val="37"/>
  </w:num>
  <w:num w:numId="18">
    <w:abstractNumId w:val="57"/>
  </w:num>
  <w:num w:numId="19">
    <w:abstractNumId w:val="19"/>
  </w:num>
  <w:num w:numId="20">
    <w:abstractNumId w:val="39"/>
  </w:num>
  <w:num w:numId="21">
    <w:abstractNumId w:val="24"/>
  </w:num>
  <w:num w:numId="22">
    <w:abstractNumId w:val="21"/>
  </w:num>
  <w:num w:numId="23">
    <w:abstractNumId w:val="60"/>
  </w:num>
  <w:num w:numId="24">
    <w:abstractNumId w:val="14"/>
  </w:num>
  <w:num w:numId="25">
    <w:abstractNumId w:val="22"/>
  </w:num>
  <w:num w:numId="26">
    <w:abstractNumId w:val="30"/>
  </w:num>
  <w:num w:numId="27">
    <w:abstractNumId w:val="36"/>
  </w:num>
  <w:num w:numId="28">
    <w:abstractNumId w:val="65"/>
  </w:num>
  <w:num w:numId="29">
    <w:abstractNumId w:val="47"/>
  </w:num>
  <w:num w:numId="30">
    <w:abstractNumId w:val="51"/>
  </w:num>
  <w:num w:numId="31">
    <w:abstractNumId w:val="40"/>
  </w:num>
  <w:num w:numId="32">
    <w:abstractNumId w:val="79"/>
  </w:num>
  <w:num w:numId="33">
    <w:abstractNumId w:val="56"/>
  </w:num>
  <w:num w:numId="34">
    <w:abstractNumId w:val="64"/>
  </w:num>
  <w:num w:numId="35">
    <w:abstractNumId w:val="69"/>
  </w:num>
  <w:num w:numId="36">
    <w:abstractNumId w:val="76"/>
  </w:num>
  <w:num w:numId="37">
    <w:abstractNumId w:val="55"/>
  </w:num>
  <w:num w:numId="38">
    <w:abstractNumId w:val="17"/>
  </w:num>
  <w:num w:numId="39">
    <w:abstractNumId w:val="28"/>
  </w:num>
  <w:num w:numId="40">
    <w:abstractNumId w:val="26"/>
  </w:num>
  <w:num w:numId="41">
    <w:abstractNumId w:val="58"/>
  </w:num>
  <w:num w:numId="42">
    <w:abstractNumId w:val="67"/>
  </w:num>
  <w:num w:numId="43">
    <w:abstractNumId w:val="73"/>
  </w:num>
  <w:num w:numId="44">
    <w:abstractNumId w:val="12"/>
  </w:num>
  <w:num w:numId="45">
    <w:abstractNumId w:val="34"/>
  </w:num>
  <w:num w:numId="46">
    <w:abstractNumId w:val="32"/>
  </w:num>
  <w:num w:numId="47">
    <w:abstractNumId w:val="66"/>
  </w:num>
  <w:num w:numId="48">
    <w:abstractNumId w:val="20"/>
  </w:num>
  <w:num w:numId="49">
    <w:abstractNumId w:val="4"/>
  </w:num>
  <w:num w:numId="50">
    <w:abstractNumId w:val="2"/>
  </w:num>
  <w:num w:numId="51">
    <w:abstractNumId w:val="1"/>
  </w:num>
  <w:num w:numId="52">
    <w:abstractNumId w:val="48"/>
  </w:num>
  <w:num w:numId="53">
    <w:abstractNumId w:val="18"/>
  </w:num>
  <w:num w:numId="54">
    <w:abstractNumId w:val="72"/>
  </w:num>
  <w:num w:numId="55">
    <w:abstractNumId w:val="70"/>
  </w:num>
  <w:num w:numId="56">
    <w:abstractNumId w:val="13"/>
  </w:num>
  <w:num w:numId="57">
    <w:abstractNumId w:val="52"/>
  </w:num>
  <w:num w:numId="58">
    <w:abstractNumId w:val="25"/>
  </w:num>
  <w:num w:numId="59">
    <w:abstractNumId w:val="33"/>
  </w:num>
  <w:num w:numId="60">
    <w:abstractNumId w:val="5"/>
  </w:num>
  <w:num w:numId="61">
    <w:abstractNumId w:val="63"/>
  </w:num>
  <w:num w:numId="62">
    <w:abstractNumId w:val="74"/>
  </w:num>
  <w:num w:numId="63">
    <w:abstractNumId w:val="45"/>
  </w:num>
  <w:num w:numId="64">
    <w:abstractNumId w:val="45"/>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num>
  <w:num w:numId="69">
    <w:abstractNumId w:val="7"/>
  </w:num>
  <w:num w:numId="70">
    <w:abstractNumId w:val="11"/>
  </w:num>
  <w:num w:numId="71">
    <w:abstractNumId w:val="50"/>
  </w:num>
  <w:num w:numId="72">
    <w:abstractNumId w:val="54"/>
  </w:num>
  <w:num w:numId="73">
    <w:abstractNumId w:val="43"/>
  </w:num>
  <w:num w:numId="74">
    <w:abstractNumId w:val="59"/>
  </w:num>
  <w:num w:numId="75">
    <w:abstractNumId w:val="8"/>
  </w:num>
  <w:num w:numId="76">
    <w:abstractNumId w:val="49"/>
  </w:num>
  <w:num w:numId="77">
    <w:abstractNumId w:val="10"/>
  </w:num>
  <w:num w:numId="78">
    <w:abstractNumId w:val="23"/>
  </w:num>
  <w:num w:numId="79">
    <w:abstractNumId w:val="75"/>
  </w:num>
  <w:num w:numId="80">
    <w:abstractNumId w:val="42"/>
  </w:num>
  <w:num w:numId="81">
    <w:abstractNumId w:val="61"/>
  </w:num>
  <w:num w:numId="82">
    <w:abstractNumId w:val="16"/>
  </w:num>
  <w:num w:numId="83">
    <w:abstractNumId w:val="44"/>
  </w:num>
  <w:num w:numId="84">
    <w:abstractNumId w:val="41"/>
  </w:num>
  <w:num w:numId="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CE"/>
    <w:rsid w:val="00000233"/>
    <w:rsid w:val="00000D00"/>
    <w:rsid w:val="00001109"/>
    <w:rsid w:val="0000132B"/>
    <w:rsid w:val="000013DC"/>
    <w:rsid w:val="00002176"/>
    <w:rsid w:val="000026DB"/>
    <w:rsid w:val="00003FB8"/>
    <w:rsid w:val="000040C0"/>
    <w:rsid w:val="000047FD"/>
    <w:rsid w:val="0000546F"/>
    <w:rsid w:val="000060AA"/>
    <w:rsid w:val="00006516"/>
    <w:rsid w:val="0000684F"/>
    <w:rsid w:val="00006CCF"/>
    <w:rsid w:val="00007002"/>
    <w:rsid w:val="000102A3"/>
    <w:rsid w:val="00010C5A"/>
    <w:rsid w:val="00012013"/>
    <w:rsid w:val="00012C35"/>
    <w:rsid w:val="000133C0"/>
    <w:rsid w:val="000143E4"/>
    <w:rsid w:val="000149C0"/>
    <w:rsid w:val="00015733"/>
    <w:rsid w:val="00015A1C"/>
    <w:rsid w:val="00017443"/>
    <w:rsid w:val="00020699"/>
    <w:rsid w:val="00020C38"/>
    <w:rsid w:val="0002220A"/>
    <w:rsid w:val="00022CF2"/>
    <w:rsid w:val="000231E7"/>
    <w:rsid w:val="00024A0D"/>
    <w:rsid w:val="000252CE"/>
    <w:rsid w:val="00025A5D"/>
    <w:rsid w:val="0002651D"/>
    <w:rsid w:val="0002751D"/>
    <w:rsid w:val="0002785A"/>
    <w:rsid w:val="0002788B"/>
    <w:rsid w:val="00027DA9"/>
    <w:rsid w:val="00030848"/>
    <w:rsid w:val="00032268"/>
    <w:rsid w:val="00032E13"/>
    <w:rsid w:val="000331AF"/>
    <w:rsid w:val="00034E72"/>
    <w:rsid w:val="000368C0"/>
    <w:rsid w:val="00037281"/>
    <w:rsid w:val="00037414"/>
    <w:rsid w:val="00037652"/>
    <w:rsid w:val="00040780"/>
    <w:rsid w:val="00041093"/>
    <w:rsid w:val="0004198C"/>
    <w:rsid w:val="00041B0E"/>
    <w:rsid w:val="00041B4B"/>
    <w:rsid w:val="00042472"/>
    <w:rsid w:val="00043086"/>
    <w:rsid w:val="00043EBE"/>
    <w:rsid w:val="00043F97"/>
    <w:rsid w:val="00043F9D"/>
    <w:rsid w:val="00044442"/>
    <w:rsid w:val="00044B26"/>
    <w:rsid w:val="00045EAC"/>
    <w:rsid w:val="00046FBD"/>
    <w:rsid w:val="0004708C"/>
    <w:rsid w:val="00047097"/>
    <w:rsid w:val="00047A3B"/>
    <w:rsid w:val="000500BB"/>
    <w:rsid w:val="00050502"/>
    <w:rsid w:val="00050A5E"/>
    <w:rsid w:val="00050F09"/>
    <w:rsid w:val="00051BA5"/>
    <w:rsid w:val="00051D65"/>
    <w:rsid w:val="00053D7D"/>
    <w:rsid w:val="00054B91"/>
    <w:rsid w:val="00056377"/>
    <w:rsid w:val="00056D64"/>
    <w:rsid w:val="00060024"/>
    <w:rsid w:val="00060DAC"/>
    <w:rsid w:val="0006127E"/>
    <w:rsid w:val="00064861"/>
    <w:rsid w:val="00064CD3"/>
    <w:rsid w:val="00065993"/>
    <w:rsid w:val="00065BD2"/>
    <w:rsid w:val="00065D74"/>
    <w:rsid w:val="00066309"/>
    <w:rsid w:val="00066840"/>
    <w:rsid w:val="000668CA"/>
    <w:rsid w:val="00072536"/>
    <w:rsid w:val="00072D47"/>
    <w:rsid w:val="00072E95"/>
    <w:rsid w:val="00072FF0"/>
    <w:rsid w:val="00073497"/>
    <w:rsid w:val="00073AE2"/>
    <w:rsid w:val="00073F7D"/>
    <w:rsid w:val="0007430D"/>
    <w:rsid w:val="00074514"/>
    <w:rsid w:val="0007583F"/>
    <w:rsid w:val="0007646B"/>
    <w:rsid w:val="000765C2"/>
    <w:rsid w:val="00080050"/>
    <w:rsid w:val="000800FB"/>
    <w:rsid w:val="00080104"/>
    <w:rsid w:val="00080ED3"/>
    <w:rsid w:val="000828B7"/>
    <w:rsid w:val="00083680"/>
    <w:rsid w:val="00083710"/>
    <w:rsid w:val="00086D92"/>
    <w:rsid w:val="000874E4"/>
    <w:rsid w:val="00087E2C"/>
    <w:rsid w:val="00090631"/>
    <w:rsid w:val="00091812"/>
    <w:rsid w:val="00091E1A"/>
    <w:rsid w:val="00092B11"/>
    <w:rsid w:val="00092D21"/>
    <w:rsid w:val="000939C7"/>
    <w:rsid w:val="00093AFE"/>
    <w:rsid w:val="0009467E"/>
    <w:rsid w:val="00094831"/>
    <w:rsid w:val="00096566"/>
    <w:rsid w:val="000965BF"/>
    <w:rsid w:val="000972A1"/>
    <w:rsid w:val="000976C3"/>
    <w:rsid w:val="000A0003"/>
    <w:rsid w:val="000A0031"/>
    <w:rsid w:val="000A1361"/>
    <w:rsid w:val="000B135E"/>
    <w:rsid w:val="000B1F31"/>
    <w:rsid w:val="000B214C"/>
    <w:rsid w:val="000B26C2"/>
    <w:rsid w:val="000B2876"/>
    <w:rsid w:val="000B2A3A"/>
    <w:rsid w:val="000B2D26"/>
    <w:rsid w:val="000B34E0"/>
    <w:rsid w:val="000B405B"/>
    <w:rsid w:val="000B44CD"/>
    <w:rsid w:val="000B45D3"/>
    <w:rsid w:val="000B4DFD"/>
    <w:rsid w:val="000B5602"/>
    <w:rsid w:val="000B7AC2"/>
    <w:rsid w:val="000C010E"/>
    <w:rsid w:val="000C35AA"/>
    <w:rsid w:val="000C378F"/>
    <w:rsid w:val="000C45A8"/>
    <w:rsid w:val="000C4BE2"/>
    <w:rsid w:val="000C5BCF"/>
    <w:rsid w:val="000C7FCB"/>
    <w:rsid w:val="000D0270"/>
    <w:rsid w:val="000D1187"/>
    <w:rsid w:val="000D1C18"/>
    <w:rsid w:val="000D1DD5"/>
    <w:rsid w:val="000D2F62"/>
    <w:rsid w:val="000D4A63"/>
    <w:rsid w:val="000D6D6C"/>
    <w:rsid w:val="000D7595"/>
    <w:rsid w:val="000E00C7"/>
    <w:rsid w:val="000E09F1"/>
    <w:rsid w:val="000E3C4E"/>
    <w:rsid w:val="000E40E9"/>
    <w:rsid w:val="000E4111"/>
    <w:rsid w:val="000E55EB"/>
    <w:rsid w:val="000E698C"/>
    <w:rsid w:val="000E761E"/>
    <w:rsid w:val="000E76F1"/>
    <w:rsid w:val="000F058F"/>
    <w:rsid w:val="000F2185"/>
    <w:rsid w:val="000F269F"/>
    <w:rsid w:val="000F2729"/>
    <w:rsid w:val="000F34C9"/>
    <w:rsid w:val="000F4D0E"/>
    <w:rsid w:val="000F5A29"/>
    <w:rsid w:val="000F7E07"/>
    <w:rsid w:val="00101062"/>
    <w:rsid w:val="0010182C"/>
    <w:rsid w:val="00101916"/>
    <w:rsid w:val="00102AEE"/>
    <w:rsid w:val="00103032"/>
    <w:rsid w:val="0010405C"/>
    <w:rsid w:val="00104B02"/>
    <w:rsid w:val="00104F4C"/>
    <w:rsid w:val="00105AAC"/>
    <w:rsid w:val="00106B2E"/>
    <w:rsid w:val="00106E9A"/>
    <w:rsid w:val="00106F4A"/>
    <w:rsid w:val="00107491"/>
    <w:rsid w:val="0010785D"/>
    <w:rsid w:val="00110CCA"/>
    <w:rsid w:val="001112D2"/>
    <w:rsid w:val="001120B9"/>
    <w:rsid w:val="00114F66"/>
    <w:rsid w:val="00115777"/>
    <w:rsid w:val="001160AF"/>
    <w:rsid w:val="00116726"/>
    <w:rsid w:val="00122037"/>
    <w:rsid w:val="0012273E"/>
    <w:rsid w:val="00123050"/>
    <w:rsid w:val="00123297"/>
    <w:rsid w:val="00123928"/>
    <w:rsid w:val="00124ABC"/>
    <w:rsid w:val="00126A42"/>
    <w:rsid w:val="00126D0C"/>
    <w:rsid w:val="00127B5E"/>
    <w:rsid w:val="00130F34"/>
    <w:rsid w:val="00131961"/>
    <w:rsid w:val="00132137"/>
    <w:rsid w:val="001326AA"/>
    <w:rsid w:val="001327AB"/>
    <w:rsid w:val="001341C3"/>
    <w:rsid w:val="00135B1A"/>
    <w:rsid w:val="0013670A"/>
    <w:rsid w:val="00140CB5"/>
    <w:rsid w:val="0014134B"/>
    <w:rsid w:val="001414AF"/>
    <w:rsid w:val="00143FFF"/>
    <w:rsid w:val="00144963"/>
    <w:rsid w:val="00145429"/>
    <w:rsid w:val="00145CD3"/>
    <w:rsid w:val="00146B86"/>
    <w:rsid w:val="00146EAC"/>
    <w:rsid w:val="00147BC6"/>
    <w:rsid w:val="00147D47"/>
    <w:rsid w:val="00147DF3"/>
    <w:rsid w:val="0015002D"/>
    <w:rsid w:val="00150401"/>
    <w:rsid w:val="001516D3"/>
    <w:rsid w:val="0015240C"/>
    <w:rsid w:val="00152C07"/>
    <w:rsid w:val="00154556"/>
    <w:rsid w:val="00154C04"/>
    <w:rsid w:val="0015640E"/>
    <w:rsid w:val="00156B8C"/>
    <w:rsid w:val="001570ED"/>
    <w:rsid w:val="001575FA"/>
    <w:rsid w:val="00160C37"/>
    <w:rsid w:val="001613D2"/>
    <w:rsid w:val="00162105"/>
    <w:rsid w:val="0016261E"/>
    <w:rsid w:val="00162632"/>
    <w:rsid w:val="00162C92"/>
    <w:rsid w:val="001636C7"/>
    <w:rsid w:val="001637E0"/>
    <w:rsid w:val="00163D12"/>
    <w:rsid w:val="00164DCA"/>
    <w:rsid w:val="0016548B"/>
    <w:rsid w:val="001658D2"/>
    <w:rsid w:val="00165FEC"/>
    <w:rsid w:val="00167608"/>
    <w:rsid w:val="00167DD2"/>
    <w:rsid w:val="00170514"/>
    <w:rsid w:val="0017231C"/>
    <w:rsid w:val="00172EE8"/>
    <w:rsid w:val="00172FC4"/>
    <w:rsid w:val="0017385E"/>
    <w:rsid w:val="00173D51"/>
    <w:rsid w:val="001743E1"/>
    <w:rsid w:val="00175B7C"/>
    <w:rsid w:val="00176E57"/>
    <w:rsid w:val="00180E08"/>
    <w:rsid w:val="00182664"/>
    <w:rsid w:val="00182EF7"/>
    <w:rsid w:val="001832EE"/>
    <w:rsid w:val="001846D3"/>
    <w:rsid w:val="001849AB"/>
    <w:rsid w:val="00185AB9"/>
    <w:rsid w:val="00185EE2"/>
    <w:rsid w:val="001901AB"/>
    <w:rsid w:val="00191D87"/>
    <w:rsid w:val="00194788"/>
    <w:rsid w:val="00195BBB"/>
    <w:rsid w:val="00196DE8"/>
    <w:rsid w:val="00196EB4"/>
    <w:rsid w:val="00197D80"/>
    <w:rsid w:val="001A1399"/>
    <w:rsid w:val="001A1625"/>
    <w:rsid w:val="001A180A"/>
    <w:rsid w:val="001A26CE"/>
    <w:rsid w:val="001A3745"/>
    <w:rsid w:val="001A51DA"/>
    <w:rsid w:val="001A57F9"/>
    <w:rsid w:val="001A5A03"/>
    <w:rsid w:val="001A636C"/>
    <w:rsid w:val="001A6DCA"/>
    <w:rsid w:val="001B08FE"/>
    <w:rsid w:val="001B0B10"/>
    <w:rsid w:val="001B117C"/>
    <w:rsid w:val="001B12E6"/>
    <w:rsid w:val="001B14F1"/>
    <w:rsid w:val="001B1D71"/>
    <w:rsid w:val="001B23FD"/>
    <w:rsid w:val="001B2D6A"/>
    <w:rsid w:val="001B3291"/>
    <w:rsid w:val="001B3693"/>
    <w:rsid w:val="001B39AC"/>
    <w:rsid w:val="001B600E"/>
    <w:rsid w:val="001B6CF3"/>
    <w:rsid w:val="001C005D"/>
    <w:rsid w:val="001C064F"/>
    <w:rsid w:val="001C0917"/>
    <w:rsid w:val="001C17D3"/>
    <w:rsid w:val="001C2062"/>
    <w:rsid w:val="001C256D"/>
    <w:rsid w:val="001C2D4C"/>
    <w:rsid w:val="001C2DD3"/>
    <w:rsid w:val="001C3AF5"/>
    <w:rsid w:val="001C3F23"/>
    <w:rsid w:val="001C476B"/>
    <w:rsid w:val="001C5A7B"/>
    <w:rsid w:val="001C5E57"/>
    <w:rsid w:val="001C6663"/>
    <w:rsid w:val="001C759E"/>
    <w:rsid w:val="001C7E17"/>
    <w:rsid w:val="001D0898"/>
    <w:rsid w:val="001D0AEC"/>
    <w:rsid w:val="001D0AF7"/>
    <w:rsid w:val="001D19AD"/>
    <w:rsid w:val="001D29DE"/>
    <w:rsid w:val="001D2E0B"/>
    <w:rsid w:val="001D378A"/>
    <w:rsid w:val="001D40D6"/>
    <w:rsid w:val="001D5097"/>
    <w:rsid w:val="001D539F"/>
    <w:rsid w:val="001D66F5"/>
    <w:rsid w:val="001E09A9"/>
    <w:rsid w:val="001E1183"/>
    <w:rsid w:val="001E3D73"/>
    <w:rsid w:val="001E4F2D"/>
    <w:rsid w:val="001E5927"/>
    <w:rsid w:val="001E69A5"/>
    <w:rsid w:val="001E6CF3"/>
    <w:rsid w:val="001E77F9"/>
    <w:rsid w:val="001F04B1"/>
    <w:rsid w:val="001F0B53"/>
    <w:rsid w:val="001F0FD7"/>
    <w:rsid w:val="001F1050"/>
    <w:rsid w:val="001F2C81"/>
    <w:rsid w:val="001F3461"/>
    <w:rsid w:val="001F4D2C"/>
    <w:rsid w:val="001F4D49"/>
    <w:rsid w:val="001F554F"/>
    <w:rsid w:val="001F57FD"/>
    <w:rsid w:val="001F5D37"/>
    <w:rsid w:val="001F76D7"/>
    <w:rsid w:val="002024D9"/>
    <w:rsid w:val="00204D58"/>
    <w:rsid w:val="002051F9"/>
    <w:rsid w:val="0020524C"/>
    <w:rsid w:val="002052BA"/>
    <w:rsid w:val="00206BC5"/>
    <w:rsid w:val="00206FF2"/>
    <w:rsid w:val="00207A32"/>
    <w:rsid w:val="00207D03"/>
    <w:rsid w:val="002105E0"/>
    <w:rsid w:val="00211565"/>
    <w:rsid w:val="00211DAF"/>
    <w:rsid w:val="00212AA7"/>
    <w:rsid w:val="00213657"/>
    <w:rsid w:val="00215416"/>
    <w:rsid w:val="00215AF9"/>
    <w:rsid w:val="0021756C"/>
    <w:rsid w:val="002210BC"/>
    <w:rsid w:val="002215FC"/>
    <w:rsid w:val="00221E48"/>
    <w:rsid w:val="00222C0B"/>
    <w:rsid w:val="00222FE5"/>
    <w:rsid w:val="00223BD0"/>
    <w:rsid w:val="0022402A"/>
    <w:rsid w:val="00224671"/>
    <w:rsid w:val="00230D0C"/>
    <w:rsid w:val="0023308F"/>
    <w:rsid w:val="00233794"/>
    <w:rsid w:val="002343A2"/>
    <w:rsid w:val="002358B0"/>
    <w:rsid w:val="00236566"/>
    <w:rsid w:val="00236A0B"/>
    <w:rsid w:val="00236E53"/>
    <w:rsid w:val="002373FD"/>
    <w:rsid w:val="002408AA"/>
    <w:rsid w:val="00241AC5"/>
    <w:rsid w:val="00241C1D"/>
    <w:rsid w:val="00241EC4"/>
    <w:rsid w:val="00241FCC"/>
    <w:rsid w:val="00242F07"/>
    <w:rsid w:val="00243B9D"/>
    <w:rsid w:val="00243E6A"/>
    <w:rsid w:val="0024423F"/>
    <w:rsid w:val="0024431D"/>
    <w:rsid w:val="002452CD"/>
    <w:rsid w:val="00245F47"/>
    <w:rsid w:val="002462AD"/>
    <w:rsid w:val="002462AF"/>
    <w:rsid w:val="00246395"/>
    <w:rsid w:val="002463EC"/>
    <w:rsid w:val="002468A9"/>
    <w:rsid w:val="00247A90"/>
    <w:rsid w:val="00252258"/>
    <w:rsid w:val="00254B5F"/>
    <w:rsid w:val="00255350"/>
    <w:rsid w:val="00255804"/>
    <w:rsid w:val="00256E21"/>
    <w:rsid w:val="00257C0F"/>
    <w:rsid w:val="00257D7A"/>
    <w:rsid w:val="00260105"/>
    <w:rsid w:val="002603D2"/>
    <w:rsid w:val="0026049C"/>
    <w:rsid w:val="00260564"/>
    <w:rsid w:val="00260FB1"/>
    <w:rsid w:val="0026375B"/>
    <w:rsid w:val="0026379F"/>
    <w:rsid w:val="002639F0"/>
    <w:rsid w:val="0026586E"/>
    <w:rsid w:val="0026643C"/>
    <w:rsid w:val="002668DA"/>
    <w:rsid w:val="002674EF"/>
    <w:rsid w:val="00267B1F"/>
    <w:rsid w:val="00270DCC"/>
    <w:rsid w:val="00271577"/>
    <w:rsid w:val="00271DA9"/>
    <w:rsid w:val="002729C3"/>
    <w:rsid w:val="00275116"/>
    <w:rsid w:val="002758E7"/>
    <w:rsid w:val="0027614C"/>
    <w:rsid w:val="0027712F"/>
    <w:rsid w:val="00280284"/>
    <w:rsid w:val="002813CA"/>
    <w:rsid w:val="00281727"/>
    <w:rsid w:val="00281BFD"/>
    <w:rsid w:val="002840C5"/>
    <w:rsid w:val="002845F1"/>
    <w:rsid w:val="00285328"/>
    <w:rsid w:val="002858DC"/>
    <w:rsid w:val="00286C74"/>
    <w:rsid w:val="00287975"/>
    <w:rsid w:val="00287A5A"/>
    <w:rsid w:val="002917E2"/>
    <w:rsid w:val="00291861"/>
    <w:rsid w:val="0029221E"/>
    <w:rsid w:val="0029251C"/>
    <w:rsid w:val="002925FC"/>
    <w:rsid w:val="002935A7"/>
    <w:rsid w:val="00293AA5"/>
    <w:rsid w:val="0029403A"/>
    <w:rsid w:val="00295DD5"/>
    <w:rsid w:val="00295E18"/>
    <w:rsid w:val="0029602C"/>
    <w:rsid w:val="00296034"/>
    <w:rsid w:val="00296CAF"/>
    <w:rsid w:val="002A2A97"/>
    <w:rsid w:val="002A3A0F"/>
    <w:rsid w:val="002A45EB"/>
    <w:rsid w:val="002A4EE2"/>
    <w:rsid w:val="002A7216"/>
    <w:rsid w:val="002A7263"/>
    <w:rsid w:val="002B184B"/>
    <w:rsid w:val="002B1EE6"/>
    <w:rsid w:val="002B35BA"/>
    <w:rsid w:val="002B3875"/>
    <w:rsid w:val="002B440D"/>
    <w:rsid w:val="002B4484"/>
    <w:rsid w:val="002B47A2"/>
    <w:rsid w:val="002B5BFA"/>
    <w:rsid w:val="002B7CA7"/>
    <w:rsid w:val="002B7FA6"/>
    <w:rsid w:val="002C0823"/>
    <w:rsid w:val="002C082A"/>
    <w:rsid w:val="002C083D"/>
    <w:rsid w:val="002C1735"/>
    <w:rsid w:val="002C1805"/>
    <w:rsid w:val="002C1B55"/>
    <w:rsid w:val="002C1F99"/>
    <w:rsid w:val="002C27A1"/>
    <w:rsid w:val="002C2B34"/>
    <w:rsid w:val="002C47E8"/>
    <w:rsid w:val="002C5404"/>
    <w:rsid w:val="002C5DDF"/>
    <w:rsid w:val="002C799F"/>
    <w:rsid w:val="002C7E79"/>
    <w:rsid w:val="002D0522"/>
    <w:rsid w:val="002D1816"/>
    <w:rsid w:val="002D1CFF"/>
    <w:rsid w:val="002D1FD9"/>
    <w:rsid w:val="002D2B6C"/>
    <w:rsid w:val="002D3210"/>
    <w:rsid w:val="002D3601"/>
    <w:rsid w:val="002D46E5"/>
    <w:rsid w:val="002D4731"/>
    <w:rsid w:val="002D47AE"/>
    <w:rsid w:val="002D549E"/>
    <w:rsid w:val="002D5F15"/>
    <w:rsid w:val="002D6344"/>
    <w:rsid w:val="002D67C5"/>
    <w:rsid w:val="002D7872"/>
    <w:rsid w:val="002D7C55"/>
    <w:rsid w:val="002D7FAF"/>
    <w:rsid w:val="002E0219"/>
    <w:rsid w:val="002E1075"/>
    <w:rsid w:val="002E37E2"/>
    <w:rsid w:val="002E424D"/>
    <w:rsid w:val="002E4E97"/>
    <w:rsid w:val="002E6377"/>
    <w:rsid w:val="002E670F"/>
    <w:rsid w:val="002E6C42"/>
    <w:rsid w:val="002E7C8C"/>
    <w:rsid w:val="002E7CAE"/>
    <w:rsid w:val="002E7DB2"/>
    <w:rsid w:val="002F011D"/>
    <w:rsid w:val="002F02AA"/>
    <w:rsid w:val="002F05B3"/>
    <w:rsid w:val="002F0838"/>
    <w:rsid w:val="002F0AB4"/>
    <w:rsid w:val="002F1174"/>
    <w:rsid w:val="002F11DD"/>
    <w:rsid w:val="002F17B5"/>
    <w:rsid w:val="002F1B21"/>
    <w:rsid w:val="002F213C"/>
    <w:rsid w:val="002F34B3"/>
    <w:rsid w:val="002F49EB"/>
    <w:rsid w:val="002F5483"/>
    <w:rsid w:val="002F61FB"/>
    <w:rsid w:val="002F704B"/>
    <w:rsid w:val="002F7C11"/>
    <w:rsid w:val="003016EC"/>
    <w:rsid w:val="0030183C"/>
    <w:rsid w:val="00301AF3"/>
    <w:rsid w:val="003028F9"/>
    <w:rsid w:val="00303144"/>
    <w:rsid w:val="00303256"/>
    <w:rsid w:val="00304873"/>
    <w:rsid w:val="00305149"/>
    <w:rsid w:val="0030599D"/>
    <w:rsid w:val="00305C9B"/>
    <w:rsid w:val="00306FC5"/>
    <w:rsid w:val="00307C01"/>
    <w:rsid w:val="003100C6"/>
    <w:rsid w:val="003105B2"/>
    <w:rsid w:val="0031087F"/>
    <w:rsid w:val="00310BD9"/>
    <w:rsid w:val="003112F3"/>
    <w:rsid w:val="00311960"/>
    <w:rsid w:val="00315F9F"/>
    <w:rsid w:val="0031756B"/>
    <w:rsid w:val="00317F5E"/>
    <w:rsid w:val="00320505"/>
    <w:rsid w:val="003207F6"/>
    <w:rsid w:val="00320F2E"/>
    <w:rsid w:val="00320F4E"/>
    <w:rsid w:val="0032159B"/>
    <w:rsid w:val="00322489"/>
    <w:rsid w:val="00322646"/>
    <w:rsid w:val="00322FA9"/>
    <w:rsid w:val="003241FB"/>
    <w:rsid w:val="003244F8"/>
    <w:rsid w:val="0032466B"/>
    <w:rsid w:val="00325503"/>
    <w:rsid w:val="0032555E"/>
    <w:rsid w:val="00325ABC"/>
    <w:rsid w:val="00325CF8"/>
    <w:rsid w:val="00325E49"/>
    <w:rsid w:val="00326565"/>
    <w:rsid w:val="00326FFF"/>
    <w:rsid w:val="00332AAD"/>
    <w:rsid w:val="0033489E"/>
    <w:rsid w:val="003351AA"/>
    <w:rsid w:val="00335431"/>
    <w:rsid w:val="00335BD6"/>
    <w:rsid w:val="003376B9"/>
    <w:rsid w:val="003378F2"/>
    <w:rsid w:val="00337CDD"/>
    <w:rsid w:val="0034022F"/>
    <w:rsid w:val="00340634"/>
    <w:rsid w:val="003411E8"/>
    <w:rsid w:val="0034254C"/>
    <w:rsid w:val="00342E24"/>
    <w:rsid w:val="003441AB"/>
    <w:rsid w:val="00344933"/>
    <w:rsid w:val="003450DD"/>
    <w:rsid w:val="00345642"/>
    <w:rsid w:val="00346E6D"/>
    <w:rsid w:val="00347069"/>
    <w:rsid w:val="00350B54"/>
    <w:rsid w:val="00350D90"/>
    <w:rsid w:val="003511ED"/>
    <w:rsid w:val="00351653"/>
    <w:rsid w:val="003537F0"/>
    <w:rsid w:val="00356202"/>
    <w:rsid w:val="00361332"/>
    <w:rsid w:val="0036145D"/>
    <w:rsid w:val="00364628"/>
    <w:rsid w:val="00364C15"/>
    <w:rsid w:val="0036533D"/>
    <w:rsid w:val="0036545E"/>
    <w:rsid w:val="00365623"/>
    <w:rsid w:val="00365900"/>
    <w:rsid w:val="0036614A"/>
    <w:rsid w:val="003674F1"/>
    <w:rsid w:val="003679A7"/>
    <w:rsid w:val="00367EDA"/>
    <w:rsid w:val="00370324"/>
    <w:rsid w:val="00370406"/>
    <w:rsid w:val="0037090E"/>
    <w:rsid w:val="00371385"/>
    <w:rsid w:val="003742E1"/>
    <w:rsid w:val="0037459A"/>
    <w:rsid w:val="0037468F"/>
    <w:rsid w:val="003746F0"/>
    <w:rsid w:val="00375255"/>
    <w:rsid w:val="00376D46"/>
    <w:rsid w:val="003770D6"/>
    <w:rsid w:val="00381D0A"/>
    <w:rsid w:val="00382F02"/>
    <w:rsid w:val="003831B4"/>
    <w:rsid w:val="0038370B"/>
    <w:rsid w:val="00385CDA"/>
    <w:rsid w:val="00386995"/>
    <w:rsid w:val="00387781"/>
    <w:rsid w:val="003879DE"/>
    <w:rsid w:val="00387DF6"/>
    <w:rsid w:val="003905FB"/>
    <w:rsid w:val="00390E59"/>
    <w:rsid w:val="0039208B"/>
    <w:rsid w:val="00393036"/>
    <w:rsid w:val="00393657"/>
    <w:rsid w:val="0039469A"/>
    <w:rsid w:val="003947D4"/>
    <w:rsid w:val="00394C32"/>
    <w:rsid w:val="00394EF6"/>
    <w:rsid w:val="003956B6"/>
    <w:rsid w:val="0039619B"/>
    <w:rsid w:val="003A1282"/>
    <w:rsid w:val="003A26AA"/>
    <w:rsid w:val="003A3B88"/>
    <w:rsid w:val="003A4614"/>
    <w:rsid w:val="003A4C3B"/>
    <w:rsid w:val="003A5187"/>
    <w:rsid w:val="003A584F"/>
    <w:rsid w:val="003A5BAD"/>
    <w:rsid w:val="003A6229"/>
    <w:rsid w:val="003A6236"/>
    <w:rsid w:val="003A759C"/>
    <w:rsid w:val="003B0684"/>
    <w:rsid w:val="003B0AF2"/>
    <w:rsid w:val="003B0EC6"/>
    <w:rsid w:val="003B22BA"/>
    <w:rsid w:val="003B29C4"/>
    <w:rsid w:val="003B427D"/>
    <w:rsid w:val="003B4445"/>
    <w:rsid w:val="003B4777"/>
    <w:rsid w:val="003B58DE"/>
    <w:rsid w:val="003B5FB8"/>
    <w:rsid w:val="003B6560"/>
    <w:rsid w:val="003B65EF"/>
    <w:rsid w:val="003B6F46"/>
    <w:rsid w:val="003B775F"/>
    <w:rsid w:val="003C03A6"/>
    <w:rsid w:val="003C2443"/>
    <w:rsid w:val="003C4402"/>
    <w:rsid w:val="003C4E3E"/>
    <w:rsid w:val="003C6C7B"/>
    <w:rsid w:val="003C7508"/>
    <w:rsid w:val="003C7FAC"/>
    <w:rsid w:val="003D0427"/>
    <w:rsid w:val="003D1692"/>
    <w:rsid w:val="003D1B64"/>
    <w:rsid w:val="003D2D12"/>
    <w:rsid w:val="003D44EE"/>
    <w:rsid w:val="003D461F"/>
    <w:rsid w:val="003D5928"/>
    <w:rsid w:val="003D6500"/>
    <w:rsid w:val="003D6BF1"/>
    <w:rsid w:val="003D70C6"/>
    <w:rsid w:val="003E0009"/>
    <w:rsid w:val="003E0583"/>
    <w:rsid w:val="003E2E57"/>
    <w:rsid w:val="003E392C"/>
    <w:rsid w:val="003E61B3"/>
    <w:rsid w:val="003E6260"/>
    <w:rsid w:val="003E6F6E"/>
    <w:rsid w:val="003E7A9C"/>
    <w:rsid w:val="003F00E4"/>
    <w:rsid w:val="003F305C"/>
    <w:rsid w:val="003F3253"/>
    <w:rsid w:val="003F3D13"/>
    <w:rsid w:val="003F5B04"/>
    <w:rsid w:val="003F60E2"/>
    <w:rsid w:val="003F79D6"/>
    <w:rsid w:val="00400636"/>
    <w:rsid w:val="00400A95"/>
    <w:rsid w:val="00400D28"/>
    <w:rsid w:val="00400E6C"/>
    <w:rsid w:val="004010F5"/>
    <w:rsid w:val="004021DA"/>
    <w:rsid w:val="0040245A"/>
    <w:rsid w:val="004025C3"/>
    <w:rsid w:val="00402A43"/>
    <w:rsid w:val="00402BA3"/>
    <w:rsid w:val="00402D9D"/>
    <w:rsid w:val="004049FD"/>
    <w:rsid w:val="00404BE2"/>
    <w:rsid w:val="00405FC0"/>
    <w:rsid w:val="00406805"/>
    <w:rsid w:val="004071C1"/>
    <w:rsid w:val="00407672"/>
    <w:rsid w:val="00410102"/>
    <w:rsid w:val="004102D9"/>
    <w:rsid w:val="00410572"/>
    <w:rsid w:val="0041183C"/>
    <w:rsid w:val="0041291B"/>
    <w:rsid w:val="00412C2C"/>
    <w:rsid w:val="004137B7"/>
    <w:rsid w:val="00414778"/>
    <w:rsid w:val="0041579B"/>
    <w:rsid w:val="00416797"/>
    <w:rsid w:val="00416BA2"/>
    <w:rsid w:val="00416CFF"/>
    <w:rsid w:val="0041730E"/>
    <w:rsid w:val="00420D10"/>
    <w:rsid w:val="00420F5B"/>
    <w:rsid w:val="00421D97"/>
    <w:rsid w:val="0042324A"/>
    <w:rsid w:val="004247DF"/>
    <w:rsid w:val="00426572"/>
    <w:rsid w:val="004265C2"/>
    <w:rsid w:val="00426B7E"/>
    <w:rsid w:val="00426EA2"/>
    <w:rsid w:val="004278FE"/>
    <w:rsid w:val="00427AF8"/>
    <w:rsid w:val="004323F6"/>
    <w:rsid w:val="004326A5"/>
    <w:rsid w:val="00432C95"/>
    <w:rsid w:val="00433091"/>
    <w:rsid w:val="004334F1"/>
    <w:rsid w:val="00435B03"/>
    <w:rsid w:val="00435C89"/>
    <w:rsid w:val="00436C96"/>
    <w:rsid w:val="00437360"/>
    <w:rsid w:val="00437B7F"/>
    <w:rsid w:val="00437C74"/>
    <w:rsid w:val="00437D31"/>
    <w:rsid w:val="00437ED6"/>
    <w:rsid w:val="00440A91"/>
    <w:rsid w:val="00440CA0"/>
    <w:rsid w:val="004415F0"/>
    <w:rsid w:val="00441BB7"/>
    <w:rsid w:val="00442961"/>
    <w:rsid w:val="004450A5"/>
    <w:rsid w:val="00445E45"/>
    <w:rsid w:val="004470D6"/>
    <w:rsid w:val="00447932"/>
    <w:rsid w:val="004537E5"/>
    <w:rsid w:val="004541B0"/>
    <w:rsid w:val="004554CE"/>
    <w:rsid w:val="004563FD"/>
    <w:rsid w:val="00456624"/>
    <w:rsid w:val="00456E5A"/>
    <w:rsid w:val="00457588"/>
    <w:rsid w:val="0046035C"/>
    <w:rsid w:val="004610B1"/>
    <w:rsid w:val="0046124D"/>
    <w:rsid w:val="00461542"/>
    <w:rsid w:val="00461992"/>
    <w:rsid w:val="00461EEC"/>
    <w:rsid w:val="00464E86"/>
    <w:rsid w:val="0046500B"/>
    <w:rsid w:val="0046611A"/>
    <w:rsid w:val="0046618E"/>
    <w:rsid w:val="00466A2D"/>
    <w:rsid w:val="00467EE8"/>
    <w:rsid w:val="0047065B"/>
    <w:rsid w:val="004730A6"/>
    <w:rsid w:val="0047424C"/>
    <w:rsid w:val="00474905"/>
    <w:rsid w:val="00476542"/>
    <w:rsid w:val="00477234"/>
    <w:rsid w:val="004779A3"/>
    <w:rsid w:val="0048014F"/>
    <w:rsid w:val="004806F8"/>
    <w:rsid w:val="0048075C"/>
    <w:rsid w:val="00481AD1"/>
    <w:rsid w:val="0048218A"/>
    <w:rsid w:val="004821A7"/>
    <w:rsid w:val="00482721"/>
    <w:rsid w:val="00482894"/>
    <w:rsid w:val="00483635"/>
    <w:rsid w:val="004836B8"/>
    <w:rsid w:val="00484829"/>
    <w:rsid w:val="00484ECE"/>
    <w:rsid w:val="00485A2C"/>
    <w:rsid w:val="004861BA"/>
    <w:rsid w:val="00487133"/>
    <w:rsid w:val="0048775B"/>
    <w:rsid w:val="004900DA"/>
    <w:rsid w:val="00490637"/>
    <w:rsid w:val="00491995"/>
    <w:rsid w:val="0049258B"/>
    <w:rsid w:val="0049296B"/>
    <w:rsid w:val="00492BA4"/>
    <w:rsid w:val="004953B7"/>
    <w:rsid w:val="00495DBF"/>
    <w:rsid w:val="004A084B"/>
    <w:rsid w:val="004A1899"/>
    <w:rsid w:val="004A3668"/>
    <w:rsid w:val="004A3F14"/>
    <w:rsid w:val="004A5593"/>
    <w:rsid w:val="004A5F83"/>
    <w:rsid w:val="004A65F3"/>
    <w:rsid w:val="004A6639"/>
    <w:rsid w:val="004B00B9"/>
    <w:rsid w:val="004B5D03"/>
    <w:rsid w:val="004B6860"/>
    <w:rsid w:val="004B78D8"/>
    <w:rsid w:val="004B7979"/>
    <w:rsid w:val="004B7E2C"/>
    <w:rsid w:val="004C0948"/>
    <w:rsid w:val="004C102E"/>
    <w:rsid w:val="004C16F3"/>
    <w:rsid w:val="004C17B6"/>
    <w:rsid w:val="004C2CCB"/>
    <w:rsid w:val="004C36DB"/>
    <w:rsid w:val="004C374B"/>
    <w:rsid w:val="004C3758"/>
    <w:rsid w:val="004C4B4C"/>
    <w:rsid w:val="004C569E"/>
    <w:rsid w:val="004C72B4"/>
    <w:rsid w:val="004D002A"/>
    <w:rsid w:val="004D0060"/>
    <w:rsid w:val="004D02B1"/>
    <w:rsid w:val="004D2BA4"/>
    <w:rsid w:val="004D3797"/>
    <w:rsid w:val="004D44CB"/>
    <w:rsid w:val="004D5EE5"/>
    <w:rsid w:val="004D6087"/>
    <w:rsid w:val="004E0305"/>
    <w:rsid w:val="004E0D51"/>
    <w:rsid w:val="004E1509"/>
    <w:rsid w:val="004E1F00"/>
    <w:rsid w:val="004E28F4"/>
    <w:rsid w:val="004E2A64"/>
    <w:rsid w:val="004E30F7"/>
    <w:rsid w:val="004E3254"/>
    <w:rsid w:val="004E381A"/>
    <w:rsid w:val="004E43A6"/>
    <w:rsid w:val="004E5251"/>
    <w:rsid w:val="004E53D5"/>
    <w:rsid w:val="004E629C"/>
    <w:rsid w:val="004E70CC"/>
    <w:rsid w:val="004E7CA8"/>
    <w:rsid w:val="004F0D0A"/>
    <w:rsid w:val="004F1323"/>
    <w:rsid w:val="004F180E"/>
    <w:rsid w:val="004F2360"/>
    <w:rsid w:val="004F25A3"/>
    <w:rsid w:val="004F308D"/>
    <w:rsid w:val="004F35D0"/>
    <w:rsid w:val="004F4458"/>
    <w:rsid w:val="004F4715"/>
    <w:rsid w:val="004F5809"/>
    <w:rsid w:val="00500A2F"/>
    <w:rsid w:val="00500F16"/>
    <w:rsid w:val="00501964"/>
    <w:rsid w:val="00502847"/>
    <w:rsid w:val="0050344E"/>
    <w:rsid w:val="0050387F"/>
    <w:rsid w:val="005039FF"/>
    <w:rsid w:val="00503A6E"/>
    <w:rsid w:val="00503CF3"/>
    <w:rsid w:val="00503FD4"/>
    <w:rsid w:val="00504620"/>
    <w:rsid w:val="00505B8B"/>
    <w:rsid w:val="00506E12"/>
    <w:rsid w:val="0050787B"/>
    <w:rsid w:val="00510383"/>
    <w:rsid w:val="005135F1"/>
    <w:rsid w:val="00514B91"/>
    <w:rsid w:val="0052151B"/>
    <w:rsid w:val="005218FA"/>
    <w:rsid w:val="00522D30"/>
    <w:rsid w:val="005233D0"/>
    <w:rsid w:val="00523BE5"/>
    <w:rsid w:val="00525A1B"/>
    <w:rsid w:val="00526AAC"/>
    <w:rsid w:val="00527537"/>
    <w:rsid w:val="00532D5B"/>
    <w:rsid w:val="00533424"/>
    <w:rsid w:val="00533B9D"/>
    <w:rsid w:val="00534749"/>
    <w:rsid w:val="00536CA8"/>
    <w:rsid w:val="005376FD"/>
    <w:rsid w:val="005409C6"/>
    <w:rsid w:val="0054169F"/>
    <w:rsid w:val="0054170E"/>
    <w:rsid w:val="00541916"/>
    <w:rsid w:val="005419B1"/>
    <w:rsid w:val="00541C69"/>
    <w:rsid w:val="00542A85"/>
    <w:rsid w:val="00542DA0"/>
    <w:rsid w:val="00543957"/>
    <w:rsid w:val="00543F65"/>
    <w:rsid w:val="005446BA"/>
    <w:rsid w:val="00545F4B"/>
    <w:rsid w:val="005478F8"/>
    <w:rsid w:val="00550B0B"/>
    <w:rsid w:val="00550D04"/>
    <w:rsid w:val="00550DBF"/>
    <w:rsid w:val="00551E23"/>
    <w:rsid w:val="00553175"/>
    <w:rsid w:val="00553E5E"/>
    <w:rsid w:val="00554793"/>
    <w:rsid w:val="00554A55"/>
    <w:rsid w:val="005552C1"/>
    <w:rsid w:val="00556B9A"/>
    <w:rsid w:val="00556D89"/>
    <w:rsid w:val="005576A3"/>
    <w:rsid w:val="00557D11"/>
    <w:rsid w:val="00560E87"/>
    <w:rsid w:val="005618E0"/>
    <w:rsid w:val="00562900"/>
    <w:rsid w:val="00563A95"/>
    <w:rsid w:val="00563FA9"/>
    <w:rsid w:val="00564B6C"/>
    <w:rsid w:val="005659F8"/>
    <w:rsid w:val="00565F91"/>
    <w:rsid w:val="00566554"/>
    <w:rsid w:val="00566968"/>
    <w:rsid w:val="0056722B"/>
    <w:rsid w:val="00567BBB"/>
    <w:rsid w:val="00567D83"/>
    <w:rsid w:val="0057121D"/>
    <w:rsid w:val="00571777"/>
    <w:rsid w:val="00571F7D"/>
    <w:rsid w:val="0057270B"/>
    <w:rsid w:val="0057296C"/>
    <w:rsid w:val="00572DD3"/>
    <w:rsid w:val="00572F57"/>
    <w:rsid w:val="0057584D"/>
    <w:rsid w:val="0057648B"/>
    <w:rsid w:val="0057665B"/>
    <w:rsid w:val="00576DF4"/>
    <w:rsid w:val="005771A5"/>
    <w:rsid w:val="00582212"/>
    <w:rsid w:val="0058452A"/>
    <w:rsid w:val="00584A55"/>
    <w:rsid w:val="00587896"/>
    <w:rsid w:val="00591963"/>
    <w:rsid w:val="00592D7D"/>
    <w:rsid w:val="00592EB2"/>
    <w:rsid w:val="005936E5"/>
    <w:rsid w:val="00593776"/>
    <w:rsid w:val="005938D2"/>
    <w:rsid w:val="00594250"/>
    <w:rsid w:val="00596B7A"/>
    <w:rsid w:val="0059786F"/>
    <w:rsid w:val="005A0402"/>
    <w:rsid w:val="005A11E6"/>
    <w:rsid w:val="005A2C16"/>
    <w:rsid w:val="005A2C5B"/>
    <w:rsid w:val="005A3CC0"/>
    <w:rsid w:val="005A541A"/>
    <w:rsid w:val="005A6220"/>
    <w:rsid w:val="005A64CB"/>
    <w:rsid w:val="005A676E"/>
    <w:rsid w:val="005B1DE9"/>
    <w:rsid w:val="005B2A1A"/>
    <w:rsid w:val="005B3805"/>
    <w:rsid w:val="005B566A"/>
    <w:rsid w:val="005B5900"/>
    <w:rsid w:val="005B6AAF"/>
    <w:rsid w:val="005B7BAF"/>
    <w:rsid w:val="005B7FCF"/>
    <w:rsid w:val="005C0153"/>
    <w:rsid w:val="005C0CBD"/>
    <w:rsid w:val="005C1881"/>
    <w:rsid w:val="005C4A5A"/>
    <w:rsid w:val="005C4CAF"/>
    <w:rsid w:val="005C53F2"/>
    <w:rsid w:val="005C6003"/>
    <w:rsid w:val="005C682D"/>
    <w:rsid w:val="005C777C"/>
    <w:rsid w:val="005C7885"/>
    <w:rsid w:val="005D08E0"/>
    <w:rsid w:val="005D0F3F"/>
    <w:rsid w:val="005D0FC4"/>
    <w:rsid w:val="005D1B7F"/>
    <w:rsid w:val="005D208D"/>
    <w:rsid w:val="005D25E7"/>
    <w:rsid w:val="005D3548"/>
    <w:rsid w:val="005D35DE"/>
    <w:rsid w:val="005D57C2"/>
    <w:rsid w:val="005D5FB5"/>
    <w:rsid w:val="005D61A4"/>
    <w:rsid w:val="005D6322"/>
    <w:rsid w:val="005D726C"/>
    <w:rsid w:val="005D78C2"/>
    <w:rsid w:val="005D7DC1"/>
    <w:rsid w:val="005D7F53"/>
    <w:rsid w:val="005E03B5"/>
    <w:rsid w:val="005E0F0C"/>
    <w:rsid w:val="005E16AF"/>
    <w:rsid w:val="005E2588"/>
    <w:rsid w:val="005E2DF9"/>
    <w:rsid w:val="005E3C3E"/>
    <w:rsid w:val="005E4629"/>
    <w:rsid w:val="005E468A"/>
    <w:rsid w:val="005E670E"/>
    <w:rsid w:val="005E6FEC"/>
    <w:rsid w:val="005E748A"/>
    <w:rsid w:val="005E797B"/>
    <w:rsid w:val="005F007F"/>
    <w:rsid w:val="005F11DE"/>
    <w:rsid w:val="005F1C78"/>
    <w:rsid w:val="005F20E4"/>
    <w:rsid w:val="005F3763"/>
    <w:rsid w:val="005F3A18"/>
    <w:rsid w:val="005F4081"/>
    <w:rsid w:val="005F5717"/>
    <w:rsid w:val="005F5810"/>
    <w:rsid w:val="005F5BFE"/>
    <w:rsid w:val="005F70E8"/>
    <w:rsid w:val="005F7287"/>
    <w:rsid w:val="005F7B00"/>
    <w:rsid w:val="00600429"/>
    <w:rsid w:val="00600739"/>
    <w:rsid w:val="006013DC"/>
    <w:rsid w:val="00602522"/>
    <w:rsid w:val="00602ACA"/>
    <w:rsid w:val="006037E7"/>
    <w:rsid w:val="00603893"/>
    <w:rsid w:val="00603F5D"/>
    <w:rsid w:val="0060463D"/>
    <w:rsid w:val="006046EB"/>
    <w:rsid w:val="006054F4"/>
    <w:rsid w:val="006057C3"/>
    <w:rsid w:val="00606765"/>
    <w:rsid w:val="00606C16"/>
    <w:rsid w:val="00606C18"/>
    <w:rsid w:val="00606F49"/>
    <w:rsid w:val="00607050"/>
    <w:rsid w:val="006077B3"/>
    <w:rsid w:val="00607CD5"/>
    <w:rsid w:val="00607E28"/>
    <w:rsid w:val="0061015E"/>
    <w:rsid w:val="0061023C"/>
    <w:rsid w:val="00610668"/>
    <w:rsid w:val="006107FD"/>
    <w:rsid w:val="00610987"/>
    <w:rsid w:val="00610BD5"/>
    <w:rsid w:val="00610D67"/>
    <w:rsid w:val="006112FD"/>
    <w:rsid w:val="006134D6"/>
    <w:rsid w:val="00614FF0"/>
    <w:rsid w:val="006158AE"/>
    <w:rsid w:val="0062008B"/>
    <w:rsid w:val="006200A6"/>
    <w:rsid w:val="0062370D"/>
    <w:rsid w:val="006238B3"/>
    <w:rsid w:val="00624E2D"/>
    <w:rsid w:val="00626A39"/>
    <w:rsid w:val="00626AED"/>
    <w:rsid w:val="00627595"/>
    <w:rsid w:val="006301B6"/>
    <w:rsid w:val="006311A6"/>
    <w:rsid w:val="00631A01"/>
    <w:rsid w:val="00631EFF"/>
    <w:rsid w:val="006320ED"/>
    <w:rsid w:val="00632BA9"/>
    <w:rsid w:val="00632DBE"/>
    <w:rsid w:val="00633AE6"/>
    <w:rsid w:val="00633C18"/>
    <w:rsid w:val="00634596"/>
    <w:rsid w:val="00634741"/>
    <w:rsid w:val="006357B6"/>
    <w:rsid w:val="0063595A"/>
    <w:rsid w:val="00636541"/>
    <w:rsid w:val="00641E17"/>
    <w:rsid w:val="006422ED"/>
    <w:rsid w:val="0064272D"/>
    <w:rsid w:val="00642E76"/>
    <w:rsid w:val="006447F7"/>
    <w:rsid w:val="006529EC"/>
    <w:rsid w:val="00652E11"/>
    <w:rsid w:val="006545F2"/>
    <w:rsid w:val="006552F7"/>
    <w:rsid w:val="00655755"/>
    <w:rsid w:val="0065628A"/>
    <w:rsid w:val="00656959"/>
    <w:rsid w:val="0065743B"/>
    <w:rsid w:val="006601F3"/>
    <w:rsid w:val="00660B84"/>
    <w:rsid w:val="00660CAF"/>
    <w:rsid w:val="00661CFA"/>
    <w:rsid w:val="00662821"/>
    <w:rsid w:val="00663269"/>
    <w:rsid w:val="006634F3"/>
    <w:rsid w:val="00663671"/>
    <w:rsid w:val="00663B4C"/>
    <w:rsid w:val="00664160"/>
    <w:rsid w:val="006658E0"/>
    <w:rsid w:val="0066736D"/>
    <w:rsid w:val="006679E9"/>
    <w:rsid w:val="0067075C"/>
    <w:rsid w:val="00670C35"/>
    <w:rsid w:val="00671F1C"/>
    <w:rsid w:val="00672407"/>
    <w:rsid w:val="006724AA"/>
    <w:rsid w:val="00672B4E"/>
    <w:rsid w:val="006734A6"/>
    <w:rsid w:val="00673F53"/>
    <w:rsid w:val="006743AC"/>
    <w:rsid w:val="0067573D"/>
    <w:rsid w:val="00675DFD"/>
    <w:rsid w:val="006762F6"/>
    <w:rsid w:val="006768E5"/>
    <w:rsid w:val="00676984"/>
    <w:rsid w:val="00676C3A"/>
    <w:rsid w:val="00677960"/>
    <w:rsid w:val="00680650"/>
    <w:rsid w:val="006811FB"/>
    <w:rsid w:val="00681E45"/>
    <w:rsid w:val="00683E80"/>
    <w:rsid w:val="00684B2C"/>
    <w:rsid w:val="00686432"/>
    <w:rsid w:val="0069017B"/>
    <w:rsid w:val="006905DC"/>
    <w:rsid w:val="00690D03"/>
    <w:rsid w:val="00692A2D"/>
    <w:rsid w:val="00693A88"/>
    <w:rsid w:val="00694B93"/>
    <w:rsid w:val="00696EB1"/>
    <w:rsid w:val="006A0D19"/>
    <w:rsid w:val="006A147E"/>
    <w:rsid w:val="006A1D86"/>
    <w:rsid w:val="006A49A1"/>
    <w:rsid w:val="006A5CE9"/>
    <w:rsid w:val="006A5F67"/>
    <w:rsid w:val="006A6CC5"/>
    <w:rsid w:val="006A6F2C"/>
    <w:rsid w:val="006A787D"/>
    <w:rsid w:val="006B0037"/>
    <w:rsid w:val="006B0FFC"/>
    <w:rsid w:val="006B17DE"/>
    <w:rsid w:val="006B18CE"/>
    <w:rsid w:val="006B2204"/>
    <w:rsid w:val="006B3085"/>
    <w:rsid w:val="006B31E7"/>
    <w:rsid w:val="006B5594"/>
    <w:rsid w:val="006B60D4"/>
    <w:rsid w:val="006B6106"/>
    <w:rsid w:val="006C0745"/>
    <w:rsid w:val="006C0778"/>
    <w:rsid w:val="006C09F9"/>
    <w:rsid w:val="006C122F"/>
    <w:rsid w:val="006C179E"/>
    <w:rsid w:val="006C1EB5"/>
    <w:rsid w:val="006C2BD8"/>
    <w:rsid w:val="006C4A67"/>
    <w:rsid w:val="006C4A91"/>
    <w:rsid w:val="006C5517"/>
    <w:rsid w:val="006C5B28"/>
    <w:rsid w:val="006C5B2E"/>
    <w:rsid w:val="006C6CA7"/>
    <w:rsid w:val="006C78B6"/>
    <w:rsid w:val="006D0308"/>
    <w:rsid w:val="006D04B8"/>
    <w:rsid w:val="006D0738"/>
    <w:rsid w:val="006D07DA"/>
    <w:rsid w:val="006D0D38"/>
    <w:rsid w:val="006D18DB"/>
    <w:rsid w:val="006D3A34"/>
    <w:rsid w:val="006D420E"/>
    <w:rsid w:val="006D4641"/>
    <w:rsid w:val="006E0155"/>
    <w:rsid w:val="006E01B7"/>
    <w:rsid w:val="006E027E"/>
    <w:rsid w:val="006E05BE"/>
    <w:rsid w:val="006E13F1"/>
    <w:rsid w:val="006E1C44"/>
    <w:rsid w:val="006E1F3A"/>
    <w:rsid w:val="006E2566"/>
    <w:rsid w:val="006E2A25"/>
    <w:rsid w:val="006E2E1B"/>
    <w:rsid w:val="006E4A7A"/>
    <w:rsid w:val="006E64A7"/>
    <w:rsid w:val="006E6684"/>
    <w:rsid w:val="006F0D7C"/>
    <w:rsid w:val="006F1028"/>
    <w:rsid w:val="006F1773"/>
    <w:rsid w:val="006F25BB"/>
    <w:rsid w:val="006F29C0"/>
    <w:rsid w:val="006F2BC0"/>
    <w:rsid w:val="006F35F4"/>
    <w:rsid w:val="006F437A"/>
    <w:rsid w:val="006F4C33"/>
    <w:rsid w:val="006F5584"/>
    <w:rsid w:val="006F61E3"/>
    <w:rsid w:val="006F63EB"/>
    <w:rsid w:val="006F7B25"/>
    <w:rsid w:val="006F7DC8"/>
    <w:rsid w:val="007002F8"/>
    <w:rsid w:val="0070114C"/>
    <w:rsid w:val="007032A4"/>
    <w:rsid w:val="00705514"/>
    <w:rsid w:val="007060A5"/>
    <w:rsid w:val="007066E4"/>
    <w:rsid w:val="00707FD2"/>
    <w:rsid w:val="007108F9"/>
    <w:rsid w:val="0071181E"/>
    <w:rsid w:val="00711B0D"/>
    <w:rsid w:val="00711ECF"/>
    <w:rsid w:val="007133D6"/>
    <w:rsid w:val="00713488"/>
    <w:rsid w:val="00714AD2"/>
    <w:rsid w:val="00714D9F"/>
    <w:rsid w:val="00715541"/>
    <w:rsid w:val="0071625A"/>
    <w:rsid w:val="007171BC"/>
    <w:rsid w:val="0072028F"/>
    <w:rsid w:val="0072088E"/>
    <w:rsid w:val="00720B58"/>
    <w:rsid w:val="007225BD"/>
    <w:rsid w:val="00723169"/>
    <w:rsid w:val="007232A9"/>
    <w:rsid w:val="0072454C"/>
    <w:rsid w:val="007245DC"/>
    <w:rsid w:val="0072486D"/>
    <w:rsid w:val="0072542A"/>
    <w:rsid w:val="007259AF"/>
    <w:rsid w:val="00725D09"/>
    <w:rsid w:val="00726774"/>
    <w:rsid w:val="007272E1"/>
    <w:rsid w:val="00727314"/>
    <w:rsid w:val="007273B8"/>
    <w:rsid w:val="007275CB"/>
    <w:rsid w:val="00727F9D"/>
    <w:rsid w:val="00731B46"/>
    <w:rsid w:val="007325F4"/>
    <w:rsid w:val="00732F0B"/>
    <w:rsid w:val="00735875"/>
    <w:rsid w:val="0073619A"/>
    <w:rsid w:val="00736B4A"/>
    <w:rsid w:val="0073772C"/>
    <w:rsid w:val="007406E7"/>
    <w:rsid w:val="00741640"/>
    <w:rsid w:val="00742053"/>
    <w:rsid w:val="00742ADF"/>
    <w:rsid w:val="00743C8E"/>
    <w:rsid w:val="00743C8F"/>
    <w:rsid w:val="00743EA4"/>
    <w:rsid w:val="0074531F"/>
    <w:rsid w:val="00746302"/>
    <w:rsid w:val="007467B2"/>
    <w:rsid w:val="00747D2C"/>
    <w:rsid w:val="00750863"/>
    <w:rsid w:val="007524C2"/>
    <w:rsid w:val="00752571"/>
    <w:rsid w:val="00752F20"/>
    <w:rsid w:val="007531F3"/>
    <w:rsid w:val="007534D2"/>
    <w:rsid w:val="007537CB"/>
    <w:rsid w:val="00754CA6"/>
    <w:rsid w:val="00755599"/>
    <w:rsid w:val="0075559C"/>
    <w:rsid w:val="00755810"/>
    <w:rsid w:val="00755A01"/>
    <w:rsid w:val="00755DDB"/>
    <w:rsid w:val="0075635E"/>
    <w:rsid w:val="0075768C"/>
    <w:rsid w:val="00757E8F"/>
    <w:rsid w:val="00761315"/>
    <w:rsid w:val="00761B57"/>
    <w:rsid w:val="007634C6"/>
    <w:rsid w:val="00763BF4"/>
    <w:rsid w:val="00764C53"/>
    <w:rsid w:val="00765C46"/>
    <w:rsid w:val="00765E93"/>
    <w:rsid w:val="0076773A"/>
    <w:rsid w:val="007677FF"/>
    <w:rsid w:val="0077012A"/>
    <w:rsid w:val="00770778"/>
    <w:rsid w:val="00770839"/>
    <w:rsid w:val="0077417A"/>
    <w:rsid w:val="00774500"/>
    <w:rsid w:val="00774A59"/>
    <w:rsid w:val="00774DD4"/>
    <w:rsid w:val="00775C01"/>
    <w:rsid w:val="00775F26"/>
    <w:rsid w:val="007760A9"/>
    <w:rsid w:val="00776131"/>
    <w:rsid w:val="00776B32"/>
    <w:rsid w:val="00777007"/>
    <w:rsid w:val="007773E0"/>
    <w:rsid w:val="00777E86"/>
    <w:rsid w:val="007800BB"/>
    <w:rsid w:val="00780280"/>
    <w:rsid w:val="007807ED"/>
    <w:rsid w:val="0078081D"/>
    <w:rsid w:val="007817CE"/>
    <w:rsid w:val="00786BA0"/>
    <w:rsid w:val="007873D8"/>
    <w:rsid w:val="00787750"/>
    <w:rsid w:val="00787CA7"/>
    <w:rsid w:val="00790941"/>
    <w:rsid w:val="007928F7"/>
    <w:rsid w:val="007930B2"/>
    <w:rsid w:val="007938DA"/>
    <w:rsid w:val="00793CBB"/>
    <w:rsid w:val="0079420A"/>
    <w:rsid w:val="00794E1A"/>
    <w:rsid w:val="00795A3F"/>
    <w:rsid w:val="00796BAE"/>
    <w:rsid w:val="00797547"/>
    <w:rsid w:val="00797B33"/>
    <w:rsid w:val="007A0564"/>
    <w:rsid w:val="007A0CDA"/>
    <w:rsid w:val="007A2DE4"/>
    <w:rsid w:val="007A2E30"/>
    <w:rsid w:val="007A34C5"/>
    <w:rsid w:val="007A405F"/>
    <w:rsid w:val="007A56C6"/>
    <w:rsid w:val="007A71F3"/>
    <w:rsid w:val="007B04D9"/>
    <w:rsid w:val="007B1399"/>
    <w:rsid w:val="007B2ACB"/>
    <w:rsid w:val="007B4841"/>
    <w:rsid w:val="007B684E"/>
    <w:rsid w:val="007B6FF0"/>
    <w:rsid w:val="007C21F6"/>
    <w:rsid w:val="007C3469"/>
    <w:rsid w:val="007C3762"/>
    <w:rsid w:val="007C50CA"/>
    <w:rsid w:val="007C70E6"/>
    <w:rsid w:val="007D0A99"/>
    <w:rsid w:val="007D25B4"/>
    <w:rsid w:val="007D2E94"/>
    <w:rsid w:val="007D4E67"/>
    <w:rsid w:val="007D64EB"/>
    <w:rsid w:val="007D65E0"/>
    <w:rsid w:val="007D7217"/>
    <w:rsid w:val="007E05C7"/>
    <w:rsid w:val="007E19F2"/>
    <w:rsid w:val="007E3B26"/>
    <w:rsid w:val="007E3F39"/>
    <w:rsid w:val="007E4488"/>
    <w:rsid w:val="007E46E5"/>
    <w:rsid w:val="007E4ED4"/>
    <w:rsid w:val="007E5BB4"/>
    <w:rsid w:val="007E7C82"/>
    <w:rsid w:val="007F02DE"/>
    <w:rsid w:val="007F275D"/>
    <w:rsid w:val="007F2E3E"/>
    <w:rsid w:val="007F2FCC"/>
    <w:rsid w:val="007F3CF7"/>
    <w:rsid w:val="007F48B9"/>
    <w:rsid w:val="007F55A0"/>
    <w:rsid w:val="007F5B5C"/>
    <w:rsid w:val="007F5EDF"/>
    <w:rsid w:val="007F643E"/>
    <w:rsid w:val="007F7D66"/>
    <w:rsid w:val="008015B2"/>
    <w:rsid w:val="00802EF9"/>
    <w:rsid w:val="0080423F"/>
    <w:rsid w:val="00805953"/>
    <w:rsid w:val="0080619E"/>
    <w:rsid w:val="00806559"/>
    <w:rsid w:val="00806AF0"/>
    <w:rsid w:val="0080792D"/>
    <w:rsid w:val="00807E44"/>
    <w:rsid w:val="00810961"/>
    <w:rsid w:val="008112E5"/>
    <w:rsid w:val="00811CAA"/>
    <w:rsid w:val="00812303"/>
    <w:rsid w:val="00812493"/>
    <w:rsid w:val="008128D1"/>
    <w:rsid w:val="00812C3A"/>
    <w:rsid w:val="008137EF"/>
    <w:rsid w:val="00813FB9"/>
    <w:rsid w:val="00814627"/>
    <w:rsid w:val="00815536"/>
    <w:rsid w:val="0081622F"/>
    <w:rsid w:val="0081661C"/>
    <w:rsid w:val="00816F31"/>
    <w:rsid w:val="0081719A"/>
    <w:rsid w:val="008177F7"/>
    <w:rsid w:val="00821080"/>
    <w:rsid w:val="00821DE8"/>
    <w:rsid w:val="008226A6"/>
    <w:rsid w:val="008237FC"/>
    <w:rsid w:val="00823A6F"/>
    <w:rsid w:val="008254B5"/>
    <w:rsid w:val="00825647"/>
    <w:rsid w:val="00825A09"/>
    <w:rsid w:val="00830229"/>
    <w:rsid w:val="008321B3"/>
    <w:rsid w:val="0083226A"/>
    <w:rsid w:val="00833E3E"/>
    <w:rsid w:val="0083438E"/>
    <w:rsid w:val="00834D55"/>
    <w:rsid w:val="008356A5"/>
    <w:rsid w:val="00835D6A"/>
    <w:rsid w:val="008366A6"/>
    <w:rsid w:val="00837201"/>
    <w:rsid w:val="00840117"/>
    <w:rsid w:val="00841A2C"/>
    <w:rsid w:val="00841C73"/>
    <w:rsid w:val="008424FD"/>
    <w:rsid w:val="00842C9D"/>
    <w:rsid w:val="00844AF2"/>
    <w:rsid w:val="00845729"/>
    <w:rsid w:val="00847A7E"/>
    <w:rsid w:val="008503A5"/>
    <w:rsid w:val="00850A9B"/>
    <w:rsid w:val="00852784"/>
    <w:rsid w:val="0085391A"/>
    <w:rsid w:val="00853B67"/>
    <w:rsid w:val="008546A7"/>
    <w:rsid w:val="00854A25"/>
    <w:rsid w:val="00854CFD"/>
    <w:rsid w:val="00855BE7"/>
    <w:rsid w:val="00855ED7"/>
    <w:rsid w:val="00855FD6"/>
    <w:rsid w:val="00856431"/>
    <w:rsid w:val="0085670A"/>
    <w:rsid w:val="00857B53"/>
    <w:rsid w:val="0086012E"/>
    <w:rsid w:val="00861423"/>
    <w:rsid w:val="0086201B"/>
    <w:rsid w:val="008638E4"/>
    <w:rsid w:val="00864018"/>
    <w:rsid w:val="00864296"/>
    <w:rsid w:val="00865C2F"/>
    <w:rsid w:val="008660E1"/>
    <w:rsid w:val="00866C40"/>
    <w:rsid w:val="008704F6"/>
    <w:rsid w:val="00870A4C"/>
    <w:rsid w:val="00870CAE"/>
    <w:rsid w:val="00872814"/>
    <w:rsid w:val="00872995"/>
    <w:rsid w:val="00873075"/>
    <w:rsid w:val="00874313"/>
    <w:rsid w:val="00874900"/>
    <w:rsid w:val="008755E3"/>
    <w:rsid w:val="0087585B"/>
    <w:rsid w:val="00876C0E"/>
    <w:rsid w:val="00876FFA"/>
    <w:rsid w:val="008811FA"/>
    <w:rsid w:val="0088227D"/>
    <w:rsid w:val="00882F00"/>
    <w:rsid w:val="00883CD9"/>
    <w:rsid w:val="00884957"/>
    <w:rsid w:val="00885E5B"/>
    <w:rsid w:val="0088654E"/>
    <w:rsid w:val="00887C0B"/>
    <w:rsid w:val="00887EC0"/>
    <w:rsid w:val="008903D7"/>
    <w:rsid w:val="0089051B"/>
    <w:rsid w:val="00890989"/>
    <w:rsid w:val="0089241C"/>
    <w:rsid w:val="00893A72"/>
    <w:rsid w:val="00894F7B"/>
    <w:rsid w:val="008951E8"/>
    <w:rsid w:val="00897D32"/>
    <w:rsid w:val="008A1980"/>
    <w:rsid w:val="008A1AC2"/>
    <w:rsid w:val="008A2060"/>
    <w:rsid w:val="008A252E"/>
    <w:rsid w:val="008A3B5F"/>
    <w:rsid w:val="008A3BA7"/>
    <w:rsid w:val="008A5401"/>
    <w:rsid w:val="008A6715"/>
    <w:rsid w:val="008A7EB0"/>
    <w:rsid w:val="008B0646"/>
    <w:rsid w:val="008B128F"/>
    <w:rsid w:val="008B284F"/>
    <w:rsid w:val="008B3CC2"/>
    <w:rsid w:val="008B50CC"/>
    <w:rsid w:val="008B7436"/>
    <w:rsid w:val="008C00A9"/>
    <w:rsid w:val="008C0935"/>
    <w:rsid w:val="008C1019"/>
    <w:rsid w:val="008C21DC"/>
    <w:rsid w:val="008C2779"/>
    <w:rsid w:val="008C2F0E"/>
    <w:rsid w:val="008C326C"/>
    <w:rsid w:val="008C4005"/>
    <w:rsid w:val="008C4629"/>
    <w:rsid w:val="008C4EFC"/>
    <w:rsid w:val="008C63AA"/>
    <w:rsid w:val="008C6867"/>
    <w:rsid w:val="008C6ABE"/>
    <w:rsid w:val="008C6C4F"/>
    <w:rsid w:val="008C7561"/>
    <w:rsid w:val="008C7590"/>
    <w:rsid w:val="008D11C5"/>
    <w:rsid w:val="008D2143"/>
    <w:rsid w:val="008D2DC2"/>
    <w:rsid w:val="008D3B76"/>
    <w:rsid w:val="008D3D25"/>
    <w:rsid w:val="008D45DD"/>
    <w:rsid w:val="008D4B73"/>
    <w:rsid w:val="008D641D"/>
    <w:rsid w:val="008D72A9"/>
    <w:rsid w:val="008E1162"/>
    <w:rsid w:val="008E136A"/>
    <w:rsid w:val="008E1D72"/>
    <w:rsid w:val="008E2439"/>
    <w:rsid w:val="008E281B"/>
    <w:rsid w:val="008E303D"/>
    <w:rsid w:val="008E3188"/>
    <w:rsid w:val="008E3ECE"/>
    <w:rsid w:val="008E3FF4"/>
    <w:rsid w:val="008E4C24"/>
    <w:rsid w:val="008E5B20"/>
    <w:rsid w:val="008E6944"/>
    <w:rsid w:val="008E6B07"/>
    <w:rsid w:val="008E6E5F"/>
    <w:rsid w:val="008E7D39"/>
    <w:rsid w:val="008F0AE9"/>
    <w:rsid w:val="008F0B06"/>
    <w:rsid w:val="008F12DF"/>
    <w:rsid w:val="008F167A"/>
    <w:rsid w:val="008F185F"/>
    <w:rsid w:val="008F38A4"/>
    <w:rsid w:val="008F4013"/>
    <w:rsid w:val="008F471A"/>
    <w:rsid w:val="008F594C"/>
    <w:rsid w:val="008F736B"/>
    <w:rsid w:val="009001E6"/>
    <w:rsid w:val="00901D5E"/>
    <w:rsid w:val="00902A64"/>
    <w:rsid w:val="0090452A"/>
    <w:rsid w:val="00904ACE"/>
    <w:rsid w:val="00905132"/>
    <w:rsid w:val="00905C4D"/>
    <w:rsid w:val="00905E5B"/>
    <w:rsid w:val="00906690"/>
    <w:rsid w:val="00906A87"/>
    <w:rsid w:val="00906D0E"/>
    <w:rsid w:val="00911207"/>
    <w:rsid w:val="00911A7E"/>
    <w:rsid w:val="00911CF9"/>
    <w:rsid w:val="0091237B"/>
    <w:rsid w:val="009140A4"/>
    <w:rsid w:val="009146EB"/>
    <w:rsid w:val="00914930"/>
    <w:rsid w:val="00914C2A"/>
    <w:rsid w:val="0091506B"/>
    <w:rsid w:val="00915093"/>
    <w:rsid w:val="00915138"/>
    <w:rsid w:val="00917E8B"/>
    <w:rsid w:val="009201F5"/>
    <w:rsid w:val="00920367"/>
    <w:rsid w:val="00920706"/>
    <w:rsid w:val="009208AC"/>
    <w:rsid w:val="0092172B"/>
    <w:rsid w:val="00921CDF"/>
    <w:rsid w:val="00923574"/>
    <w:rsid w:val="00923AC3"/>
    <w:rsid w:val="009246A9"/>
    <w:rsid w:val="00924839"/>
    <w:rsid w:val="009248F5"/>
    <w:rsid w:val="0092492E"/>
    <w:rsid w:val="00924AA6"/>
    <w:rsid w:val="00930C2D"/>
    <w:rsid w:val="00931579"/>
    <w:rsid w:val="00931E9D"/>
    <w:rsid w:val="00932BF5"/>
    <w:rsid w:val="00934523"/>
    <w:rsid w:val="009348A7"/>
    <w:rsid w:val="009348CA"/>
    <w:rsid w:val="00934B7C"/>
    <w:rsid w:val="009371A3"/>
    <w:rsid w:val="00941204"/>
    <w:rsid w:val="0094316D"/>
    <w:rsid w:val="009436FC"/>
    <w:rsid w:val="00943D47"/>
    <w:rsid w:val="009449E2"/>
    <w:rsid w:val="009459B1"/>
    <w:rsid w:val="0094673C"/>
    <w:rsid w:val="00946F40"/>
    <w:rsid w:val="0094795E"/>
    <w:rsid w:val="00947E52"/>
    <w:rsid w:val="00950560"/>
    <w:rsid w:val="00951B85"/>
    <w:rsid w:val="00952242"/>
    <w:rsid w:val="009522D3"/>
    <w:rsid w:val="00952C55"/>
    <w:rsid w:val="00952D13"/>
    <w:rsid w:val="00953E7C"/>
    <w:rsid w:val="00954174"/>
    <w:rsid w:val="00954F46"/>
    <w:rsid w:val="00955F1B"/>
    <w:rsid w:val="00956DD1"/>
    <w:rsid w:val="009573C8"/>
    <w:rsid w:val="0095775B"/>
    <w:rsid w:val="00961972"/>
    <w:rsid w:val="0096261D"/>
    <w:rsid w:val="00963AB8"/>
    <w:rsid w:val="00965189"/>
    <w:rsid w:val="00965B5C"/>
    <w:rsid w:val="009661FF"/>
    <w:rsid w:val="009667AA"/>
    <w:rsid w:val="00967A0B"/>
    <w:rsid w:val="00967DE2"/>
    <w:rsid w:val="00970724"/>
    <w:rsid w:val="009714DF"/>
    <w:rsid w:val="00972568"/>
    <w:rsid w:val="009729E2"/>
    <w:rsid w:val="009738FB"/>
    <w:rsid w:val="00974081"/>
    <w:rsid w:val="009743A4"/>
    <w:rsid w:val="00975161"/>
    <w:rsid w:val="00975A66"/>
    <w:rsid w:val="00976BF9"/>
    <w:rsid w:val="0097726D"/>
    <w:rsid w:val="009772BE"/>
    <w:rsid w:val="00977D39"/>
    <w:rsid w:val="00977F2D"/>
    <w:rsid w:val="00980A0E"/>
    <w:rsid w:val="00982F0F"/>
    <w:rsid w:val="0098369E"/>
    <w:rsid w:val="00984051"/>
    <w:rsid w:val="009858F9"/>
    <w:rsid w:val="00985E04"/>
    <w:rsid w:val="00986119"/>
    <w:rsid w:val="0098634B"/>
    <w:rsid w:val="0098694A"/>
    <w:rsid w:val="0098742F"/>
    <w:rsid w:val="00990741"/>
    <w:rsid w:val="0099113B"/>
    <w:rsid w:val="0099250C"/>
    <w:rsid w:val="00992B5D"/>
    <w:rsid w:val="00992C4E"/>
    <w:rsid w:val="0099339C"/>
    <w:rsid w:val="009937C7"/>
    <w:rsid w:val="00993826"/>
    <w:rsid w:val="0099481A"/>
    <w:rsid w:val="00995A91"/>
    <w:rsid w:val="009A0444"/>
    <w:rsid w:val="009A0588"/>
    <w:rsid w:val="009A0997"/>
    <w:rsid w:val="009A117D"/>
    <w:rsid w:val="009A1790"/>
    <w:rsid w:val="009A21B7"/>
    <w:rsid w:val="009A29A2"/>
    <w:rsid w:val="009A2A14"/>
    <w:rsid w:val="009A2AE1"/>
    <w:rsid w:val="009A33EC"/>
    <w:rsid w:val="009A379F"/>
    <w:rsid w:val="009A3B98"/>
    <w:rsid w:val="009A45C9"/>
    <w:rsid w:val="009A4644"/>
    <w:rsid w:val="009A46B7"/>
    <w:rsid w:val="009A6028"/>
    <w:rsid w:val="009A711C"/>
    <w:rsid w:val="009B041C"/>
    <w:rsid w:val="009B1483"/>
    <w:rsid w:val="009B19ED"/>
    <w:rsid w:val="009B20DA"/>
    <w:rsid w:val="009B2508"/>
    <w:rsid w:val="009B294C"/>
    <w:rsid w:val="009B33C7"/>
    <w:rsid w:val="009B3E4E"/>
    <w:rsid w:val="009B4068"/>
    <w:rsid w:val="009B5CB0"/>
    <w:rsid w:val="009B642F"/>
    <w:rsid w:val="009B688E"/>
    <w:rsid w:val="009C0377"/>
    <w:rsid w:val="009C12C1"/>
    <w:rsid w:val="009C21E8"/>
    <w:rsid w:val="009C25A9"/>
    <w:rsid w:val="009C2BEF"/>
    <w:rsid w:val="009C32FC"/>
    <w:rsid w:val="009C3426"/>
    <w:rsid w:val="009C4134"/>
    <w:rsid w:val="009C48FB"/>
    <w:rsid w:val="009C4DAC"/>
    <w:rsid w:val="009C73BD"/>
    <w:rsid w:val="009C747E"/>
    <w:rsid w:val="009C78F1"/>
    <w:rsid w:val="009C7B54"/>
    <w:rsid w:val="009D0C5B"/>
    <w:rsid w:val="009D2245"/>
    <w:rsid w:val="009D34BA"/>
    <w:rsid w:val="009D3695"/>
    <w:rsid w:val="009D3D29"/>
    <w:rsid w:val="009D3FD4"/>
    <w:rsid w:val="009D4000"/>
    <w:rsid w:val="009D41A7"/>
    <w:rsid w:val="009D4C22"/>
    <w:rsid w:val="009D5CA5"/>
    <w:rsid w:val="009D5CD3"/>
    <w:rsid w:val="009D66FC"/>
    <w:rsid w:val="009D6936"/>
    <w:rsid w:val="009D77E3"/>
    <w:rsid w:val="009E0086"/>
    <w:rsid w:val="009E052D"/>
    <w:rsid w:val="009E0622"/>
    <w:rsid w:val="009E161F"/>
    <w:rsid w:val="009E1A8F"/>
    <w:rsid w:val="009E2165"/>
    <w:rsid w:val="009E231D"/>
    <w:rsid w:val="009E32AE"/>
    <w:rsid w:val="009E4E7B"/>
    <w:rsid w:val="009E524A"/>
    <w:rsid w:val="009E5A4D"/>
    <w:rsid w:val="009E77B8"/>
    <w:rsid w:val="009E7E5F"/>
    <w:rsid w:val="009E7FA3"/>
    <w:rsid w:val="009F128A"/>
    <w:rsid w:val="009F1379"/>
    <w:rsid w:val="009F2888"/>
    <w:rsid w:val="009F3DDC"/>
    <w:rsid w:val="009F4AFB"/>
    <w:rsid w:val="009F59C1"/>
    <w:rsid w:val="009F6FF8"/>
    <w:rsid w:val="009F7150"/>
    <w:rsid w:val="009F7260"/>
    <w:rsid w:val="009F7DED"/>
    <w:rsid w:val="009F7EDF"/>
    <w:rsid w:val="00A00B2F"/>
    <w:rsid w:val="00A00E9E"/>
    <w:rsid w:val="00A01E97"/>
    <w:rsid w:val="00A01FA2"/>
    <w:rsid w:val="00A0217B"/>
    <w:rsid w:val="00A02CCB"/>
    <w:rsid w:val="00A02E41"/>
    <w:rsid w:val="00A030BD"/>
    <w:rsid w:val="00A0395E"/>
    <w:rsid w:val="00A03FD2"/>
    <w:rsid w:val="00A051D6"/>
    <w:rsid w:val="00A0553F"/>
    <w:rsid w:val="00A05976"/>
    <w:rsid w:val="00A06DC9"/>
    <w:rsid w:val="00A0750F"/>
    <w:rsid w:val="00A10EC5"/>
    <w:rsid w:val="00A10F7E"/>
    <w:rsid w:val="00A14F38"/>
    <w:rsid w:val="00A160F1"/>
    <w:rsid w:val="00A16BFF"/>
    <w:rsid w:val="00A16ECD"/>
    <w:rsid w:val="00A16F91"/>
    <w:rsid w:val="00A17F37"/>
    <w:rsid w:val="00A202AF"/>
    <w:rsid w:val="00A20F71"/>
    <w:rsid w:val="00A21FA5"/>
    <w:rsid w:val="00A2234A"/>
    <w:rsid w:val="00A2246F"/>
    <w:rsid w:val="00A22545"/>
    <w:rsid w:val="00A22AF7"/>
    <w:rsid w:val="00A23260"/>
    <w:rsid w:val="00A23519"/>
    <w:rsid w:val="00A235E7"/>
    <w:rsid w:val="00A23B7D"/>
    <w:rsid w:val="00A2418B"/>
    <w:rsid w:val="00A24CD2"/>
    <w:rsid w:val="00A25AE9"/>
    <w:rsid w:val="00A25E91"/>
    <w:rsid w:val="00A26411"/>
    <w:rsid w:val="00A26B3B"/>
    <w:rsid w:val="00A26D15"/>
    <w:rsid w:val="00A27212"/>
    <w:rsid w:val="00A31F7B"/>
    <w:rsid w:val="00A31FB4"/>
    <w:rsid w:val="00A32005"/>
    <w:rsid w:val="00A32837"/>
    <w:rsid w:val="00A344DF"/>
    <w:rsid w:val="00A352EC"/>
    <w:rsid w:val="00A35F42"/>
    <w:rsid w:val="00A360DB"/>
    <w:rsid w:val="00A36948"/>
    <w:rsid w:val="00A36B84"/>
    <w:rsid w:val="00A40488"/>
    <w:rsid w:val="00A4052F"/>
    <w:rsid w:val="00A412FC"/>
    <w:rsid w:val="00A42C67"/>
    <w:rsid w:val="00A42C73"/>
    <w:rsid w:val="00A43B68"/>
    <w:rsid w:val="00A44C61"/>
    <w:rsid w:val="00A51D2D"/>
    <w:rsid w:val="00A531FE"/>
    <w:rsid w:val="00A53459"/>
    <w:rsid w:val="00A5428A"/>
    <w:rsid w:val="00A5706F"/>
    <w:rsid w:val="00A571D6"/>
    <w:rsid w:val="00A572E4"/>
    <w:rsid w:val="00A60DB5"/>
    <w:rsid w:val="00A617D3"/>
    <w:rsid w:val="00A63403"/>
    <w:rsid w:val="00A63452"/>
    <w:rsid w:val="00A64962"/>
    <w:rsid w:val="00A64AAA"/>
    <w:rsid w:val="00A65680"/>
    <w:rsid w:val="00A65E2F"/>
    <w:rsid w:val="00A65FB8"/>
    <w:rsid w:val="00A66DEA"/>
    <w:rsid w:val="00A66F37"/>
    <w:rsid w:val="00A67015"/>
    <w:rsid w:val="00A707D8"/>
    <w:rsid w:val="00A7096B"/>
    <w:rsid w:val="00A70AA6"/>
    <w:rsid w:val="00A72D4E"/>
    <w:rsid w:val="00A73D49"/>
    <w:rsid w:val="00A748E3"/>
    <w:rsid w:val="00A74A89"/>
    <w:rsid w:val="00A75D85"/>
    <w:rsid w:val="00A76DD0"/>
    <w:rsid w:val="00A7717D"/>
    <w:rsid w:val="00A807F3"/>
    <w:rsid w:val="00A80819"/>
    <w:rsid w:val="00A80AEF"/>
    <w:rsid w:val="00A80BC9"/>
    <w:rsid w:val="00A80ED7"/>
    <w:rsid w:val="00A813BD"/>
    <w:rsid w:val="00A81CDF"/>
    <w:rsid w:val="00A81ECE"/>
    <w:rsid w:val="00A820B9"/>
    <w:rsid w:val="00A845F6"/>
    <w:rsid w:val="00A848B2"/>
    <w:rsid w:val="00A84DEA"/>
    <w:rsid w:val="00A85719"/>
    <w:rsid w:val="00A85761"/>
    <w:rsid w:val="00A85F82"/>
    <w:rsid w:val="00A87ACB"/>
    <w:rsid w:val="00A87BBC"/>
    <w:rsid w:val="00A933DE"/>
    <w:rsid w:val="00A93D4E"/>
    <w:rsid w:val="00A943E2"/>
    <w:rsid w:val="00A944C8"/>
    <w:rsid w:val="00A94B44"/>
    <w:rsid w:val="00A94E9C"/>
    <w:rsid w:val="00A95505"/>
    <w:rsid w:val="00A96F01"/>
    <w:rsid w:val="00A97131"/>
    <w:rsid w:val="00A973D5"/>
    <w:rsid w:val="00A974C3"/>
    <w:rsid w:val="00AA19E3"/>
    <w:rsid w:val="00AA1CC6"/>
    <w:rsid w:val="00AA23CD"/>
    <w:rsid w:val="00AA2CDC"/>
    <w:rsid w:val="00AA345A"/>
    <w:rsid w:val="00AA4B53"/>
    <w:rsid w:val="00AA7C9C"/>
    <w:rsid w:val="00AB01A5"/>
    <w:rsid w:val="00AB092A"/>
    <w:rsid w:val="00AB0FB0"/>
    <w:rsid w:val="00AB1954"/>
    <w:rsid w:val="00AB3211"/>
    <w:rsid w:val="00AB3479"/>
    <w:rsid w:val="00AB37AB"/>
    <w:rsid w:val="00AB3F31"/>
    <w:rsid w:val="00AB4A6F"/>
    <w:rsid w:val="00AB5FE0"/>
    <w:rsid w:val="00AB6D21"/>
    <w:rsid w:val="00AC0586"/>
    <w:rsid w:val="00AC1383"/>
    <w:rsid w:val="00AC16FC"/>
    <w:rsid w:val="00AC1A61"/>
    <w:rsid w:val="00AC1F76"/>
    <w:rsid w:val="00AC2139"/>
    <w:rsid w:val="00AC48CC"/>
    <w:rsid w:val="00AC560E"/>
    <w:rsid w:val="00AC6340"/>
    <w:rsid w:val="00AC6A56"/>
    <w:rsid w:val="00AC6B3F"/>
    <w:rsid w:val="00AC6EDC"/>
    <w:rsid w:val="00AC75B3"/>
    <w:rsid w:val="00AD00D4"/>
    <w:rsid w:val="00AD05B9"/>
    <w:rsid w:val="00AD0D8F"/>
    <w:rsid w:val="00AD0DB7"/>
    <w:rsid w:val="00AD1682"/>
    <w:rsid w:val="00AD16B3"/>
    <w:rsid w:val="00AD1BD8"/>
    <w:rsid w:val="00AD21A2"/>
    <w:rsid w:val="00AD2230"/>
    <w:rsid w:val="00AD30B4"/>
    <w:rsid w:val="00AD3366"/>
    <w:rsid w:val="00AD34B4"/>
    <w:rsid w:val="00AD4150"/>
    <w:rsid w:val="00AD4224"/>
    <w:rsid w:val="00AD48E2"/>
    <w:rsid w:val="00AD523C"/>
    <w:rsid w:val="00AD6434"/>
    <w:rsid w:val="00AD66EF"/>
    <w:rsid w:val="00AD733A"/>
    <w:rsid w:val="00AD7A2C"/>
    <w:rsid w:val="00AD7CCD"/>
    <w:rsid w:val="00AD7ED0"/>
    <w:rsid w:val="00AD7F8D"/>
    <w:rsid w:val="00AE0F35"/>
    <w:rsid w:val="00AE0FFD"/>
    <w:rsid w:val="00AE4764"/>
    <w:rsid w:val="00AE5277"/>
    <w:rsid w:val="00AE616B"/>
    <w:rsid w:val="00AE6F3D"/>
    <w:rsid w:val="00AE73CB"/>
    <w:rsid w:val="00AF0B04"/>
    <w:rsid w:val="00AF14DD"/>
    <w:rsid w:val="00AF19C2"/>
    <w:rsid w:val="00AF2353"/>
    <w:rsid w:val="00AF2387"/>
    <w:rsid w:val="00AF2DFD"/>
    <w:rsid w:val="00AF2E73"/>
    <w:rsid w:val="00AF2F78"/>
    <w:rsid w:val="00AF3BF0"/>
    <w:rsid w:val="00AF42CD"/>
    <w:rsid w:val="00AF42D4"/>
    <w:rsid w:val="00AF4ADE"/>
    <w:rsid w:val="00AF4DE7"/>
    <w:rsid w:val="00AF584D"/>
    <w:rsid w:val="00AF5FB0"/>
    <w:rsid w:val="00AF70B7"/>
    <w:rsid w:val="00AF7551"/>
    <w:rsid w:val="00AF778E"/>
    <w:rsid w:val="00AF77DE"/>
    <w:rsid w:val="00AF7CFA"/>
    <w:rsid w:val="00AF7D51"/>
    <w:rsid w:val="00AF7E28"/>
    <w:rsid w:val="00B008DE"/>
    <w:rsid w:val="00B00EBA"/>
    <w:rsid w:val="00B01CFA"/>
    <w:rsid w:val="00B03FEF"/>
    <w:rsid w:val="00B04042"/>
    <w:rsid w:val="00B0411E"/>
    <w:rsid w:val="00B04698"/>
    <w:rsid w:val="00B04E1C"/>
    <w:rsid w:val="00B051EE"/>
    <w:rsid w:val="00B0543E"/>
    <w:rsid w:val="00B06252"/>
    <w:rsid w:val="00B063EA"/>
    <w:rsid w:val="00B06DAB"/>
    <w:rsid w:val="00B06DD6"/>
    <w:rsid w:val="00B07320"/>
    <w:rsid w:val="00B074BE"/>
    <w:rsid w:val="00B103BA"/>
    <w:rsid w:val="00B107D3"/>
    <w:rsid w:val="00B1087E"/>
    <w:rsid w:val="00B10B65"/>
    <w:rsid w:val="00B11A05"/>
    <w:rsid w:val="00B12BD8"/>
    <w:rsid w:val="00B135A6"/>
    <w:rsid w:val="00B136E6"/>
    <w:rsid w:val="00B141F2"/>
    <w:rsid w:val="00B16071"/>
    <w:rsid w:val="00B166ED"/>
    <w:rsid w:val="00B16DFD"/>
    <w:rsid w:val="00B1738B"/>
    <w:rsid w:val="00B17D98"/>
    <w:rsid w:val="00B2021C"/>
    <w:rsid w:val="00B20A02"/>
    <w:rsid w:val="00B23D14"/>
    <w:rsid w:val="00B23E3F"/>
    <w:rsid w:val="00B24318"/>
    <w:rsid w:val="00B253AC"/>
    <w:rsid w:val="00B25DBA"/>
    <w:rsid w:val="00B274B7"/>
    <w:rsid w:val="00B279ED"/>
    <w:rsid w:val="00B27A8C"/>
    <w:rsid w:val="00B27D11"/>
    <w:rsid w:val="00B27EA1"/>
    <w:rsid w:val="00B320CC"/>
    <w:rsid w:val="00B341E1"/>
    <w:rsid w:val="00B344D9"/>
    <w:rsid w:val="00B344E2"/>
    <w:rsid w:val="00B3462E"/>
    <w:rsid w:val="00B34AF9"/>
    <w:rsid w:val="00B34FA7"/>
    <w:rsid w:val="00B35065"/>
    <w:rsid w:val="00B358DB"/>
    <w:rsid w:val="00B3601A"/>
    <w:rsid w:val="00B37439"/>
    <w:rsid w:val="00B374B4"/>
    <w:rsid w:val="00B40BA5"/>
    <w:rsid w:val="00B4150B"/>
    <w:rsid w:val="00B41F7A"/>
    <w:rsid w:val="00B421BB"/>
    <w:rsid w:val="00B4320D"/>
    <w:rsid w:val="00B43320"/>
    <w:rsid w:val="00B43735"/>
    <w:rsid w:val="00B44261"/>
    <w:rsid w:val="00B44BAE"/>
    <w:rsid w:val="00B44F84"/>
    <w:rsid w:val="00B46013"/>
    <w:rsid w:val="00B46378"/>
    <w:rsid w:val="00B47EEF"/>
    <w:rsid w:val="00B51677"/>
    <w:rsid w:val="00B51794"/>
    <w:rsid w:val="00B52565"/>
    <w:rsid w:val="00B5280E"/>
    <w:rsid w:val="00B52F09"/>
    <w:rsid w:val="00B53591"/>
    <w:rsid w:val="00B54252"/>
    <w:rsid w:val="00B54BFB"/>
    <w:rsid w:val="00B5576F"/>
    <w:rsid w:val="00B57C07"/>
    <w:rsid w:val="00B60534"/>
    <w:rsid w:val="00B60D91"/>
    <w:rsid w:val="00B61A0E"/>
    <w:rsid w:val="00B62472"/>
    <w:rsid w:val="00B63231"/>
    <w:rsid w:val="00B63355"/>
    <w:rsid w:val="00B642A3"/>
    <w:rsid w:val="00B64785"/>
    <w:rsid w:val="00B652EF"/>
    <w:rsid w:val="00B657F7"/>
    <w:rsid w:val="00B669B9"/>
    <w:rsid w:val="00B669D4"/>
    <w:rsid w:val="00B669EA"/>
    <w:rsid w:val="00B66B55"/>
    <w:rsid w:val="00B67811"/>
    <w:rsid w:val="00B7059D"/>
    <w:rsid w:val="00B71194"/>
    <w:rsid w:val="00B71B64"/>
    <w:rsid w:val="00B7317A"/>
    <w:rsid w:val="00B757C4"/>
    <w:rsid w:val="00B75823"/>
    <w:rsid w:val="00B76135"/>
    <w:rsid w:val="00B77C48"/>
    <w:rsid w:val="00B77DB7"/>
    <w:rsid w:val="00B8184C"/>
    <w:rsid w:val="00B83F6B"/>
    <w:rsid w:val="00B84CCC"/>
    <w:rsid w:val="00B85BEE"/>
    <w:rsid w:val="00B863D1"/>
    <w:rsid w:val="00B86506"/>
    <w:rsid w:val="00B86CAE"/>
    <w:rsid w:val="00B86D2B"/>
    <w:rsid w:val="00B90909"/>
    <w:rsid w:val="00B920BD"/>
    <w:rsid w:val="00B94B26"/>
    <w:rsid w:val="00B96228"/>
    <w:rsid w:val="00B976C3"/>
    <w:rsid w:val="00BA290B"/>
    <w:rsid w:val="00BA306D"/>
    <w:rsid w:val="00BA39DF"/>
    <w:rsid w:val="00BA42FD"/>
    <w:rsid w:val="00BA6480"/>
    <w:rsid w:val="00BA6639"/>
    <w:rsid w:val="00BA7A2B"/>
    <w:rsid w:val="00BA7D67"/>
    <w:rsid w:val="00BB0319"/>
    <w:rsid w:val="00BB172D"/>
    <w:rsid w:val="00BB1845"/>
    <w:rsid w:val="00BB1BCB"/>
    <w:rsid w:val="00BB1C13"/>
    <w:rsid w:val="00BB223A"/>
    <w:rsid w:val="00BB28F4"/>
    <w:rsid w:val="00BB3B8A"/>
    <w:rsid w:val="00BB4F61"/>
    <w:rsid w:val="00BB54A7"/>
    <w:rsid w:val="00BB63E6"/>
    <w:rsid w:val="00BB6B81"/>
    <w:rsid w:val="00BB6DE9"/>
    <w:rsid w:val="00BB7181"/>
    <w:rsid w:val="00BB75E4"/>
    <w:rsid w:val="00BB7939"/>
    <w:rsid w:val="00BC089F"/>
    <w:rsid w:val="00BC0E9E"/>
    <w:rsid w:val="00BC1042"/>
    <w:rsid w:val="00BC1D1D"/>
    <w:rsid w:val="00BC226D"/>
    <w:rsid w:val="00BC4CBF"/>
    <w:rsid w:val="00BC53B8"/>
    <w:rsid w:val="00BC58BE"/>
    <w:rsid w:val="00BC6A06"/>
    <w:rsid w:val="00BD02B4"/>
    <w:rsid w:val="00BD0396"/>
    <w:rsid w:val="00BD1B54"/>
    <w:rsid w:val="00BD4780"/>
    <w:rsid w:val="00BD4A5C"/>
    <w:rsid w:val="00BD4E22"/>
    <w:rsid w:val="00BD5534"/>
    <w:rsid w:val="00BD6328"/>
    <w:rsid w:val="00BD670A"/>
    <w:rsid w:val="00BE002A"/>
    <w:rsid w:val="00BE13C1"/>
    <w:rsid w:val="00BE1B70"/>
    <w:rsid w:val="00BE24D1"/>
    <w:rsid w:val="00BE2751"/>
    <w:rsid w:val="00BE2E8B"/>
    <w:rsid w:val="00BE3A31"/>
    <w:rsid w:val="00BE4151"/>
    <w:rsid w:val="00BE4EA7"/>
    <w:rsid w:val="00BE6815"/>
    <w:rsid w:val="00BE6B1D"/>
    <w:rsid w:val="00BE6F7B"/>
    <w:rsid w:val="00BE701F"/>
    <w:rsid w:val="00BE7CF7"/>
    <w:rsid w:val="00BE7EDE"/>
    <w:rsid w:val="00BF12F2"/>
    <w:rsid w:val="00BF1601"/>
    <w:rsid w:val="00BF2679"/>
    <w:rsid w:val="00BF502B"/>
    <w:rsid w:val="00BF7765"/>
    <w:rsid w:val="00BF784C"/>
    <w:rsid w:val="00BF7879"/>
    <w:rsid w:val="00C023A4"/>
    <w:rsid w:val="00C03B95"/>
    <w:rsid w:val="00C04025"/>
    <w:rsid w:val="00C04352"/>
    <w:rsid w:val="00C047D0"/>
    <w:rsid w:val="00C04ECD"/>
    <w:rsid w:val="00C05428"/>
    <w:rsid w:val="00C06093"/>
    <w:rsid w:val="00C06117"/>
    <w:rsid w:val="00C0692E"/>
    <w:rsid w:val="00C12541"/>
    <w:rsid w:val="00C12A32"/>
    <w:rsid w:val="00C14B80"/>
    <w:rsid w:val="00C14D58"/>
    <w:rsid w:val="00C14D8C"/>
    <w:rsid w:val="00C16F06"/>
    <w:rsid w:val="00C1758A"/>
    <w:rsid w:val="00C212AE"/>
    <w:rsid w:val="00C21489"/>
    <w:rsid w:val="00C21E08"/>
    <w:rsid w:val="00C2270F"/>
    <w:rsid w:val="00C23054"/>
    <w:rsid w:val="00C232CD"/>
    <w:rsid w:val="00C23BFB"/>
    <w:rsid w:val="00C24CE2"/>
    <w:rsid w:val="00C25383"/>
    <w:rsid w:val="00C256DA"/>
    <w:rsid w:val="00C25EBB"/>
    <w:rsid w:val="00C312E0"/>
    <w:rsid w:val="00C326FC"/>
    <w:rsid w:val="00C32DA7"/>
    <w:rsid w:val="00C33B5D"/>
    <w:rsid w:val="00C36C51"/>
    <w:rsid w:val="00C37361"/>
    <w:rsid w:val="00C373FE"/>
    <w:rsid w:val="00C37C1D"/>
    <w:rsid w:val="00C41023"/>
    <w:rsid w:val="00C413CE"/>
    <w:rsid w:val="00C415E4"/>
    <w:rsid w:val="00C41BE3"/>
    <w:rsid w:val="00C445EC"/>
    <w:rsid w:val="00C44ED4"/>
    <w:rsid w:val="00C47BA6"/>
    <w:rsid w:val="00C504CF"/>
    <w:rsid w:val="00C52453"/>
    <w:rsid w:val="00C52DF7"/>
    <w:rsid w:val="00C52EE7"/>
    <w:rsid w:val="00C546D3"/>
    <w:rsid w:val="00C5490C"/>
    <w:rsid w:val="00C54B3D"/>
    <w:rsid w:val="00C552B0"/>
    <w:rsid w:val="00C56AA6"/>
    <w:rsid w:val="00C56D2F"/>
    <w:rsid w:val="00C56DE3"/>
    <w:rsid w:val="00C57B89"/>
    <w:rsid w:val="00C57FAF"/>
    <w:rsid w:val="00C61396"/>
    <w:rsid w:val="00C62169"/>
    <w:rsid w:val="00C6385B"/>
    <w:rsid w:val="00C63D6A"/>
    <w:rsid w:val="00C6463A"/>
    <w:rsid w:val="00C65AC0"/>
    <w:rsid w:val="00C662BE"/>
    <w:rsid w:val="00C6718D"/>
    <w:rsid w:val="00C67410"/>
    <w:rsid w:val="00C70D92"/>
    <w:rsid w:val="00C71FFE"/>
    <w:rsid w:val="00C723DA"/>
    <w:rsid w:val="00C72BEA"/>
    <w:rsid w:val="00C72F41"/>
    <w:rsid w:val="00C73634"/>
    <w:rsid w:val="00C73857"/>
    <w:rsid w:val="00C73B74"/>
    <w:rsid w:val="00C73E70"/>
    <w:rsid w:val="00C7604A"/>
    <w:rsid w:val="00C763FA"/>
    <w:rsid w:val="00C764A7"/>
    <w:rsid w:val="00C767B1"/>
    <w:rsid w:val="00C76E39"/>
    <w:rsid w:val="00C7778A"/>
    <w:rsid w:val="00C801CB"/>
    <w:rsid w:val="00C801FB"/>
    <w:rsid w:val="00C82161"/>
    <w:rsid w:val="00C8280F"/>
    <w:rsid w:val="00C829F5"/>
    <w:rsid w:val="00C84765"/>
    <w:rsid w:val="00C849E0"/>
    <w:rsid w:val="00C84E62"/>
    <w:rsid w:val="00C84F3E"/>
    <w:rsid w:val="00C861C6"/>
    <w:rsid w:val="00C86376"/>
    <w:rsid w:val="00C873AE"/>
    <w:rsid w:val="00C8743E"/>
    <w:rsid w:val="00C874AE"/>
    <w:rsid w:val="00C9025E"/>
    <w:rsid w:val="00C91B3B"/>
    <w:rsid w:val="00C92055"/>
    <w:rsid w:val="00C9285B"/>
    <w:rsid w:val="00C9287C"/>
    <w:rsid w:val="00C932AD"/>
    <w:rsid w:val="00C9359B"/>
    <w:rsid w:val="00C93E74"/>
    <w:rsid w:val="00C941DF"/>
    <w:rsid w:val="00C944DF"/>
    <w:rsid w:val="00C9457F"/>
    <w:rsid w:val="00C94B23"/>
    <w:rsid w:val="00C95A3E"/>
    <w:rsid w:val="00C96685"/>
    <w:rsid w:val="00C9688E"/>
    <w:rsid w:val="00C96BB2"/>
    <w:rsid w:val="00CA01CF"/>
    <w:rsid w:val="00CA0672"/>
    <w:rsid w:val="00CA23C0"/>
    <w:rsid w:val="00CA25E4"/>
    <w:rsid w:val="00CA2BA7"/>
    <w:rsid w:val="00CA3B3A"/>
    <w:rsid w:val="00CA47BE"/>
    <w:rsid w:val="00CA649C"/>
    <w:rsid w:val="00CA67BF"/>
    <w:rsid w:val="00CA6D85"/>
    <w:rsid w:val="00CA74F6"/>
    <w:rsid w:val="00CB06F1"/>
    <w:rsid w:val="00CB09B8"/>
    <w:rsid w:val="00CB0E69"/>
    <w:rsid w:val="00CB14E3"/>
    <w:rsid w:val="00CB4593"/>
    <w:rsid w:val="00CB51BE"/>
    <w:rsid w:val="00CB5E8F"/>
    <w:rsid w:val="00CB6F94"/>
    <w:rsid w:val="00CC2196"/>
    <w:rsid w:val="00CC251E"/>
    <w:rsid w:val="00CC27B9"/>
    <w:rsid w:val="00CC2FBB"/>
    <w:rsid w:val="00CC2FD0"/>
    <w:rsid w:val="00CC3799"/>
    <w:rsid w:val="00CC5755"/>
    <w:rsid w:val="00CC57DB"/>
    <w:rsid w:val="00CC6F51"/>
    <w:rsid w:val="00CC73E4"/>
    <w:rsid w:val="00CD00DA"/>
    <w:rsid w:val="00CD03ED"/>
    <w:rsid w:val="00CD0903"/>
    <w:rsid w:val="00CD0999"/>
    <w:rsid w:val="00CD0D95"/>
    <w:rsid w:val="00CD22E9"/>
    <w:rsid w:val="00CD365A"/>
    <w:rsid w:val="00CD4922"/>
    <w:rsid w:val="00CD647A"/>
    <w:rsid w:val="00CD65E8"/>
    <w:rsid w:val="00CD6657"/>
    <w:rsid w:val="00CE0534"/>
    <w:rsid w:val="00CE099F"/>
    <w:rsid w:val="00CE1A28"/>
    <w:rsid w:val="00CE2130"/>
    <w:rsid w:val="00CE45D0"/>
    <w:rsid w:val="00CE4875"/>
    <w:rsid w:val="00CE6003"/>
    <w:rsid w:val="00CF3DBF"/>
    <w:rsid w:val="00CF4041"/>
    <w:rsid w:val="00CF437B"/>
    <w:rsid w:val="00CF4FCA"/>
    <w:rsid w:val="00CF5C4A"/>
    <w:rsid w:val="00CF5F7C"/>
    <w:rsid w:val="00CF61D3"/>
    <w:rsid w:val="00CF681F"/>
    <w:rsid w:val="00CF6A5A"/>
    <w:rsid w:val="00CF6AFF"/>
    <w:rsid w:val="00CF6EFC"/>
    <w:rsid w:val="00CF6F7D"/>
    <w:rsid w:val="00CF6F9B"/>
    <w:rsid w:val="00CF716C"/>
    <w:rsid w:val="00CF7EB6"/>
    <w:rsid w:val="00CF7F29"/>
    <w:rsid w:val="00CF7F2A"/>
    <w:rsid w:val="00D00A88"/>
    <w:rsid w:val="00D00F9D"/>
    <w:rsid w:val="00D0334E"/>
    <w:rsid w:val="00D03768"/>
    <w:rsid w:val="00D042BD"/>
    <w:rsid w:val="00D05250"/>
    <w:rsid w:val="00D05B1B"/>
    <w:rsid w:val="00D05BF8"/>
    <w:rsid w:val="00D05E08"/>
    <w:rsid w:val="00D05E56"/>
    <w:rsid w:val="00D07B2B"/>
    <w:rsid w:val="00D10428"/>
    <w:rsid w:val="00D10446"/>
    <w:rsid w:val="00D11FE3"/>
    <w:rsid w:val="00D14A45"/>
    <w:rsid w:val="00D14A7B"/>
    <w:rsid w:val="00D14EA3"/>
    <w:rsid w:val="00D17A12"/>
    <w:rsid w:val="00D206A9"/>
    <w:rsid w:val="00D207A4"/>
    <w:rsid w:val="00D215FB"/>
    <w:rsid w:val="00D22687"/>
    <w:rsid w:val="00D237A9"/>
    <w:rsid w:val="00D2502D"/>
    <w:rsid w:val="00D30018"/>
    <w:rsid w:val="00D309A0"/>
    <w:rsid w:val="00D3267C"/>
    <w:rsid w:val="00D33DE2"/>
    <w:rsid w:val="00D33E59"/>
    <w:rsid w:val="00D33F76"/>
    <w:rsid w:val="00D3460F"/>
    <w:rsid w:val="00D35CA6"/>
    <w:rsid w:val="00D3603D"/>
    <w:rsid w:val="00D36366"/>
    <w:rsid w:val="00D3741A"/>
    <w:rsid w:val="00D3769D"/>
    <w:rsid w:val="00D40422"/>
    <w:rsid w:val="00D406AE"/>
    <w:rsid w:val="00D4160C"/>
    <w:rsid w:val="00D4279A"/>
    <w:rsid w:val="00D467BD"/>
    <w:rsid w:val="00D468D3"/>
    <w:rsid w:val="00D47692"/>
    <w:rsid w:val="00D47D55"/>
    <w:rsid w:val="00D47E24"/>
    <w:rsid w:val="00D505EF"/>
    <w:rsid w:val="00D50877"/>
    <w:rsid w:val="00D51496"/>
    <w:rsid w:val="00D51C04"/>
    <w:rsid w:val="00D51DA6"/>
    <w:rsid w:val="00D5271A"/>
    <w:rsid w:val="00D527E8"/>
    <w:rsid w:val="00D5393C"/>
    <w:rsid w:val="00D53C4D"/>
    <w:rsid w:val="00D53E1A"/>
    <w:rsid w:val="00D54B00"/>
    <w:rsid w:val="00D5575D"/>
    <w:rsid w:val="00D57FE0"/>
    <w:rsid w:val="00D60A77"/>
    <w:rsid w:val="00D6236D"/>
    <w:rsid w:val="00D62AEE"/>
    <w:rsid w:val="00D63523"/>
    <w:rsid w:val="00D63790"/>
    <w:rsid w:val="00D650FA"/>
    <w:rsid w:val="00D65D8D"/>
    <w:rsid w:val="00D66DFA"/>
    <w:rsid w:val="00D6736C"/>
    <w:rsid w:val="00D703A4"/>
    <w:rsid w:val="00D70826"/>
    <w:rsid w:val="00D70DF8"/>
    <w:rsid w:val="00D7101B"/>
    <w:rsid w:val="00D7254A"/>
    <w:rsid w:val="00D72641"/>
    <w:rsid w:val="00D72C9E"/>
    <w:rsid w:val="00D7413C"/>
    <w:rsid w:val="00D745D1"/>
    <w:rsid w:val="00D74674"/>
    <w:rsid w:val="00D74688"/>
    <w:rsid w:val="00D74A15"/>
    <w:rsid w:val="00D75D84"/>
    <w:rsid w:val="00D76E22"/>
    <w:rsid w:val="00D80444"/>
    <w:rsid w:val="00D80A6F"/>
    <w:rsid w:val="00D82EA5"/>
    <w:rsid w:val="00D83586"/>
    <w:rsid w:val="00D84EE3"/>
    <w:rsid w:val="00D86524"/>
    <w:rsid w:val="00D875CF"/>
    <w:rsid w:val="00D87B48"/>
    <w:rsid w:val="00D90231"/>
    <w:rsid w:val="00D90350"/>
    <w:rsid w:val="00D905CC"/>
    <w:rsid w:val="00D90B8C"/>
    <w:rsid w:val="00D91D45"/>
    <w:rsid w:val="00D9334D"/>
    <w:rsid w:val="00D934C2"/>
    <w:rsid w:val="00D93C8F"/>
    <w:rsid w:val="00D94BB6"/>
    <w:rsid w:val="00D9506F"/>
    <w:rsid w:val="00D96A06"/>
    <w:rsid w:val="00DA023F"/>
    <w:rsid w:val="00DA0E89"/>
    <w:rsid w:val="00DA1784"/>
    <w:rsid w:val="00DA1CED"/>
    <w:rsid w:val="00DA1D5E"/>
    <w:rsid w:val="00DA2F93"/>
    <w:rsid w:val="00DA313A"/>
    <w:rsid w:val="00DA3803"/>
    <w:rsid w:val="00DA3A0D"/>
    <w:rsid w:val="00DA3BDE"/>
    <w:rsid w:val="00DA4066"/>
    <w:rsid w:val="00DA4476"/>
    <w:rsid w:val="00DA547B"/>
    <w:rsid w:val="00DA583B"/>
    <w:rsid w:val="00DA5A74"/>
    <w:rsid w:val="00DA671E"/>
    <w:rsid w:val="00DA69A9"/>
    <w:rsid w:val="00DA6EF0"/>
    <w:rsid w:val="00DA7441"/>
    <w:rsid w:val="00DA7F3E"/>
    <w:rsid w:val="00DB06C1"/>
    <w:rsid w:val="00DB1852"/>
    <w:rsid w:val="00DB19C6"/>
    <w:rsid w:val="00DB3863"/>
    <w:rsid w:val="00DB3C24"/>
    <w:rsid w:val="00DB4F24"/>
    <w:rsid w:val="00DB572E"/>
    <w:rsid w:val="00DB593A"/>
    <w:rsid w:val="00DB790A"/>
    <w:rsid w:val="00DB7EB2"/>
    <w:rsid w:val="00DB7FAF"/>
    <w:rsid w:val="00DC03EA"/>
    <w:rsid w:val="00DC0614"/>
    <w:rsid w:val="00DC100D"/>
    <w:rsid w:val="00DC12A9"/>
    <w:rsid w:val="00DC13B1"/>
    <w:rsid w:val="00DC1823"/>
    <w:rsid w:val="00DC1E32"/>
    <w:rsid w:val="00DC22ED"/>
    <w:rsid w:val="00DC3481"/>
    <w:rsid w:val="00DC35F6"/>
    <w:rsid w:val="00DC3FF3"/>
    <w:rsid w:val="00DC4299"/>
    <w:rsid w:val="00DC438E"/>
    <w:rsid w:val="00DC4BB0"/>
    <w:rsid w:val="00DC4D7E"/>
    <w:rsid w:val="00DC53AE"/>
    <w:rsid w:val="00DC56A7"/>
    <w:rsid w:val="00DC5BF5"/>
    <w:rsid w:val="00DC68E7"/>
    <w:rsid w:val="00DC6E02"/>
    <w:rsid w:val="00DC7ED7"/>
    <w:rsid w:val="00DD0789"/>
    <w:rsid w:val="00DD21F8"/>
    <w:rsid w:val="00DD2F97"/>
    <w:rsid w:val="00DD315C"/>
    <w:rsid w:val="00DD34CA"/>
    <w:rsid w:val="00DD36D8"/>
    <w:rsid w:val="00DD3702"/>
    <w:rsid w:val="00DD595F"/>
    <w:rsid w:val="00DD5BF0"/>
    <w:rsid w:val="00DD671C"/>
    <w:rsid w:val="00DD7261"/>
    <w:rsid w:val="00DD7A94"/>
    <w:rsid w:val="00DE0D3D"/>
    <w:rsid w:val="00DE1D32"/>
    <w:rsid w:val="00DE2349"/>
    <w:rsid w:val="00DE2436"/>
    <w:rsid w:val="00DE3E4C"/>
    <w:rsid w:val="00DE3E94"/>
    <w:rsid w:val="00DE520C"/>
    <w:rsid w:val="00DE5449"/>
    <w:rsid w:val="00DE6047"/>
    <w:rsid w:val="00DE795F"/>
    <w:rsid w:val="00DF0EBD"/>
    <w:rsid w:val="00DF1F22"/>
    <w:rsid w:val="00DF275E"/>
    <w:rsid w:val="00DF381E"/>
    <w:rsid w:val="00DF409E"/>
    <w:rsid w:val="00DF43EE"/>
    <w:rsid w:val="00DF4EEB"/>
    <w:rsid w:val="00DF5673"/>
    <w:rsid w:val="00DF5D13"/>
    <w:rsid w:val="00DF5FC5"/>
    <w:rsid w:val="00DF61D6"/>
    <w:rsid w:val="00DF61F2"/>
    <w:rsid w:val="00DF6E40"/>
    <w:rsid w:val="00DF7BAC"/>
    <w:rsid w:val="00E00600"/>
    <w:rsid w:val="00E01CA7"/>
    <w:rsid w:val="00E01FF7"/>
    <w:rsid w:val="00E0433C"/>
    <w:rsid w:val="00E04561"/>
    <w:rsid w:val="00E047CF"/>
    <w:rsid w:val="00E04807"/>
    <w:rsid w:val="00E05434"/>
    <w:rsid w:val="00E05439"/>
    <w:rsid w:val="00E05D5E"/>
    <w:rsid w:val="00E06155"/>
    <w:rsid w:val="00E06635"/>
    <w:rsid w:val="00E069C1"/>
    <w:rsid w:val="00E075C1"/>
    <w:rsid w:val="00E0777B"/>
    <w:rsid w:val="00E103E2"/>
    <w:rsid w:val="00E119FC"/>
    <w:rsid w:val="00E1235C"/>
    <w:rsid w:val="00E128AA"/>
    <w:rsid w:val="00E12BE6"/>
    <w:rsid w:val="00E155ED"/>
    <w:rsid w:val="00E15D89"/>
    <w:rsid w:val="00E1723E"/>
    <w:rsid w:val="00E20BD7"/>
    <w:rsid w:val="00E210BD"/>
    <w:rsid w:val="00E221FC"/>
    <w:rsid w:val="00E222C5"/>
    <w:rsid w:val="00E22E3E"/>
    <w:rsid w:val="00E24472"/>
    <w:rsid w:val="00E248FC"/>
    <w:rsid w:val="00E25A88"/>
    <w:rsid w:val="00E26898"/>
    <w:rsid w:val="00E27FF4"/>
    <w:rsid w:val="00E31021"/>
    <w:rsid w:val="00E320FA"/>
    <w:rsid w:val="00E3496B"/>
    <w:rsid w:val="00E35559"/>
    <w:rsid w:val="00E3772C"/>
    <w:rsid w:val="00E40891"/>
    <w:rsid w:val="00E40A91"/>
    <w:rsid w:val="00E43884"/>
    <w:rsid w:val="00E44175"/>
    <w:rsid w:val="00E44299"/>
    <w:rsid w:val="00E449F9"/>
    <w:rsid w:val="00E44ED0"/>
    <w:rsid w:val="00E453DE"/>
    <w:rsid w:val="00E460D0"/>
    <w:rsid w:val="00E47920"/>
    <w:rsid w:val="00E502C7"/>
    <w:rsid w:val="00E51438"/>
    <w:rsid w:val="00E5164C"/>
    <w:rsid w:val="00E51763"/>
    <w:rsid w:val="00E518E1"/>
    <w:rsid w:val="00E54B60"/>
    <w:rsid w:val="00E57900"/>
    <w:rsid w:val="00E60F57"/>
    <w:rsid w:val="00E620F9"/>
    <w:rsid w:val="00E62BDF"/>
    <w:rsid w:val="00E63618"/>
    <w:rsid w:val="00E6389C"/>
    <w:rsid w:val="00E63E8A"/>
    <w:rsid w:val="00E63F5E"/>
    <w:rsid w:val="00E6577D"/>
    <w:rsid w:val="00E65AD7"/>
    <w:rsid w:val="00E65C4F"/>
    <w:rsid w:val="00E6611C"/>
    <w:rsid w:val="00E66127"/>
    <w:rsid w:val="00E67A30"/>
    <w:rsid w:val="00E67B27"/>
    <w:rsid w:val="00E70DB6"/>
    <w:rsid w:val="00E7299C"/>
    <w:rsid w:val="00E72DBB"/>
    <w:rsid w:val="00E7422F"/>
    <w:rsid w:val="00E74470"/>
    <w:rsid w:val="00E74597"/>
    <w:rsid w:val="00E74D50"/>
    <w:rsid w:val="00E7538A"/>
    <w:rsid w:val="00E76380"/>
    <w:rsid w:val="00E7702F"/>
    <w:rsid w:val="00E77035"/>
    <w:rsid w:val="00E7712C"/>
    <w:rsid w:val="00E77886"/>
    <w:rsid w:val="00E80E79"/>
    <w:rsid w:val="00E82ED1"/>
    <w:rsid w:val="00E83007"/>
    <w:rsid w:val="00E83DE2"/>
    <w:rsid w:val="00E84BEC"/>
    <w:rsid w:val="00E8566A"/>
    <w:rsid w:val="00E85D3C"/>
    <w:rsid w:val="00E85DF4"/>
    <w:rsid w:val="00E85E29"/>
    <w:rsid w:val="00E865B5"/>
    <w:rsid w:val="00E872DE"/>
    <w:rsid w:val="00E87CC4"/>
    <w:rsid w:val="00E87F3F"/>
    <w:rsid w:val="00E91C93"/>
    <w:rsid w:val="00E92241"/>
    <w:rsid w:val="00E93DF7"/>
    <w:rsid w:val="00E94276"/>
    <w:rsid w:val="00E94343"/>
    <w:rsid w:val="00E94365"/>
    <w:rsid w:val="00E967B4"/>
    <w:rsid w:val="00E967F8"/>
    <w:rsid w:val="00E96A3C"/>
    <w:rsid w:val="00E97826"/>
    <w:rsid w:val="00E97F64"/>
    <w:rsid w:val="00EA04B2"/>
    <w:rsid w:val="00EA27FD"/>
    <w:rsid w:val="00EA30AA"/>
    <w:rsid w:val="00EA326D"/>
    <w:rsid w:val="00EA3BE2"/>
    <w:rsid w:val="00EA3D85"/>
    <w:rsid w:val="00EA4062"/>
    <w:rsid w:val="00EA5B74"/>
    <w:rsid w:val="00EA5D7D"/>
    <w:rsid w:val="00EA5FF7"/>
    <w:rsid w:val="00EA6186"/>
    <w:rsid w:val="00EA66E5"/>
    <w:rsid w:val="00EA7CDD"/>
    <w:rsid w:val="00EB1D93"/>
    <w:rsid w:val="00EB20CD"/>
    <w:rsid w:val="00EB2811"/>
    <w:rsid w:val="00EB3D17"/>
    <w:rsid w:val="00EB4589"/>
    <w:rsid w:val="00EB6442"/>
    <w:rsid w:val="00EB6A7C"/>
    <w:rsid w:val="00EB6E50"/>
    <w:rsid w:val="00EC048F"/>
    <w:rsid w:val="00EC05C0"/>
    <w:rsid w:val="00EC1B9C"/>
    <w:rsid w:val="00EC1C48"/>
    <w:rsid w:val="00EC2253"/>
    <w:rsid w:val="00EC2426"/>
    <w:rsid w:val="00EC27CE"/>
    <w:rsid w:val="00EC2912"/>
    <w:rsid w:val="00EC2D40"/>
    <w:rsid w:val="00EC38FC"/>
    <w:rsid w:val="00EC3CF3"/>
    <w:rsid w:val="00EC3D17"/>
    <w:rsid w:val="00EC562A"/>
    <w:rsid w:val="00EC5CE9"/>
    <w:rsid w:val="00ED04AA"/>
    <w:rsid w:val="00ED06B4"/>
    <w:rsid w:val="00ED09F9"/>
    <w:rsid w:val="00ED1247"/>
    <w:rsid w:val="00ED13D9"/>
    <w:rsid w:val="00ED1D26"/>
    <w:rsid w:val="00ED3790"/>
    <w:rsid w:val="00ED4462"/>
    <w:rsid w:val="00ED4C98"/>
    <w:rsid w:val="00ED5521"/>
    <w:rsid w:val="00ED5832"/>
    <w:rsid w:val="00ED66F4"/>
    <w:rsid w:val="00ED6AEE"/>
    <w:rsid w:val="00ED729E"/>
    <w:rsid w:val="00ED73C5"/>
    <w:rsid w:val="00ED7418"/>
    <w:rsid w:val="00ED773D"/>
    <w:rsid w:val="00EE0043"/>
    <w:rsid w:val="00EE12CC"/>
    <w:rsid w:val="00EE1A41"/>
    <w:rsid w:val="00EE1BBD"/>
    <w:rsid w:val="00EE3756"/>
    <w:rsid w:val="00EE37B7"/>
    <w:rsid w:val="00EE3930"/>
    <w:rsid w:val="00EE3A23"/>
    <w:rsid w:val="00EE3B5B"/>
    <w:rsid w:val="00EE3C35"/>
    <w:rsid w:val="00EE3CFE"/>
    <w:rsid w:val="00EE476A"/>
    <w:rsid w:val="00EE4B2E"/>
    <w:rsid w:val="00EE5425"/>
    <w:rsid w:val="00EE54A8"/>
    <w:rsid w:val="00EE5B05"/>
    <w:rsid w:val="00EE5D40"/>
    <w:rsid w:val="00EE7DCC"/>
    <w:rsid w:val="00EF0536"/>
    <w:rsid w:val="00EF055A"/>
    <w:rsid w:val="00EF0D4B"/>
    <w:rsid w:val="00EF0EBF"/>
    <w:rsid w:val="00EF1E8A"/>
    <w:rsid w:val="00EF2C97"/>
    <w:rsid w:val="00EF2F75"/>
    <w:rsid w:val="00EF3113"/>
    <w:rsid w:val="00EF31B5"/>
    <w:rsid w:val="00EF47F6"/>
    <w:rsid w:val="00EF4D5E"/>
    <w:rsid w:val="00EF4D94"/>
    <w:rsid w:val="00EF65D0"/>
    <w:rsid w:val="00EF752C"/>
    <w:rsid w:val="00F00A28"/>
    <w:rsid w:val="00F00B57"/>
    <w:rsid w:val="00F01ADA"/>
    <w:rsid w:val="00F01F9E"/>
    <w:rsid w:val="00F025CE"/>
    <w:rsid w:val="00F02B17"/>
    <w:rsid w:val="00F037FD"/>
    <w:rsid w:val="00F0393B"/>
    <w:rsid w:val="00F039B8"/>
    <w:rsid w:val="00F03BD2"/>
    <w:rsid w:val="00F040AF"/>
    <w:rsid w:val="00F042D6"/>
    <w:rsid w:val="00F04467"/>
    <w:rsid w:val="00F04D27"/>
    <w:rsid w:val="00F05135"/>
    <w:rsid w:val="00F108C7"/>
    <w:rsid w:val="00F11152"/>
    <w:rsid w:val="00F123F7"/>
    <w:rsid w:val="00F1254B"/>
    <w:rsid w:val="00F12E0C"/>
    <w:rsid w:val="00F13DE8"/>
    <w:rsid w:val="00F1430F"/>
    <w:rsid w:val="00F151F6"/>
    <w:rsid w:val="00F17CFC"/>
    <w:rsid w:val="00F217CD"/>
    <w:rsid w:val="00F22058"/>
    <w:rsid w:val="00F22789"/>
    <w:rsid w:val="00F22ED3"/>
    <w:rsid w:val="00F249D5"/>
    <w:rsid w:val="00F24CAA"/>
    <w:rsid w:val="00F257E5"/>
    <w:rsid w:val="00F264FD"/>
    <w:rsid w:val="00F26E75"/>
    <w:rsid w:val="00F30BA7"/>
    <w:rsid w:val="00F30CD6"/>
    <w:rsid w:val="00F31588"/>
    <w:rsid w:val="00F31B23"/>
    <w:rsid w:val="00F31D98"/>
    <w:rsid w:val="00F32AC7"/>
    <w:rsid w:val="00F335EF"/>
    <w:rsid w:val="00F34697"/>
    <w:rsid w:val="00F35728"/>
    <w:rsid w:val="00F369DC"/>
    <w:rsid w:val="00F37F1E"/>
    <w:rsid w:val="00F43270"/>
    <w:rsid w:val="00F4373E"/>
    <w:rsid w:val="00F44052"/>
    <w:rsid w:val="00F44798"/>
    <w:rsid w:val="00F452A5"/>
    <w:rsid w:val="00F455A4"/>
    <w:rsid w:val="00F457DA"/>
    <w:rsid w:val="00F47666"/>
    <w:rsid w:val="00F47EFC"/>
    <w:rsid w:val="00F506E1"/>
    <w:rsid w:val="00F50D46"/>
    <w:rsid w:val="00F5230A"/>
    <w:rsid w:val="00F52D0C"/>
    <w:rsid w:val="00F53BED"/>
    <w:rsid w:val="00F54605"/>
    <w:rsid w:val="00F5495E"/>
    <w:rsid w:val="00F55034"/>
    <w:rsid w:val="00F5520C"/>
    <w:rsid w:val="00F55849"/>
    <w:rsid w:val="00F562ED"/>
    <w:rsid w:val="00F56551"/>
    <w:rsid w:val="00F56905"/>
    <w:rsid w:val="00F60DA2"/>
    <w:rsid w:val="00F611E3"/>
    <w:rsid w:val="00F62CDC"/>
    <w:rsid w:val="00F63015"/>
    <w:rsid w:val="00F63469"/>
    <w:rsid w:val="00F65316"/>
    <w:rsid w:val="00F65F66"/>
    <w:rsid w:val="00F704B4"/>
    <w:rsid w:val="00F70948"/>
    <w:rsid w:val="00F71326"/>
    <w:rsid w:val="00F71AD2"/>
    <w:rsid w:val="00F72155"/>
    <w:rsid w:val="00F723F6"/>
    <w:rsid w:val="00F72EAC"/>
    <w:rsid w:val="00F7453B"/>
    <w:rsid w:val="00F74D7E"/>
    <w:rsid w:val="00F75638"/>
    <w:rsid w:val="00F75F2B"/>
    <w:rsid w:val="00F8000E"/>
    <w:rsid w:val="00F8079C"/>
    <w:rsid w:val="00F80A04"/>
    <w:rsid w:val="00F80E50"/>
    <w:rsid w:val="00F8155E"/>
    <w:rsid w:val="00F84FAA"/>
    <w:rsid w:val="00F85D49"/>
    <w:rsid w:val="00F86607"/>
    <w:rsid w:val="00F86894"/>
    <w:rsid w:val="00F87EDC"/>
    <w:rsid w:val="00F902E7"/>
    <w:rsid w:val="00F91D1B"/>
    <w:rsid w:val="00F9253D"/>
    <w:rsid w:val="00F926D1"/>
    <w:rsid w:val="00F934B6"/>
    <w:rsid w:val="00F94AE7"/>
    <w:rsid w:val="00F94CBD"/>
    <w:rsid w:val="00F962FA"/>
    <w:rsid w:val="00FA1484"/>
    <w:rsid w:val="00FA42D2"/>
    <w:rsid w:val="00FA54FB"/>
    <w:rsid w:val="00FA5DE8"/>
    <w:rsid w:val="00FA7D3A"/>
    <w:rsid w:val="00FB30D4"/>
    <w:rsid w:val="00FB57EA"/>
    <w:rsid w:val="00FB6A09"/>
    <w:rsid w:val="00FB7B94"/>
    <w:rsid w:val="00FC1039"/>
    <w:rsid w:val="00FC1141"/>
    <w:rsid w:val="00FC150D"/>
    <w:rsid w:val="00FC210F"/>
    <w:rsid w:val="00FC32A9"/>
    <w:rsid w:val="00FC4A1F"/>
    <w:rsid w:val="00FC50F7"/>
    <w:rsid w:val="00FC66FE"/>
    <w:rsid w:val="00FC68AF"/>
    <w:rsid w:val="00FC6940"/>
    <w:rsid w:val="00FC6EC6"/>
    <w:rsid w:val="00FC6F87"/>
    <w:rsid w:val="00FC7F12"/>
    <w:rsid w:val="00FD0C24"/>
    <w:rsid w:val="00FD2156"/>
    <w:rsid w:val="00FD3257"/>
    <w:rsid w:val="00FD3C0C"/>
    <w:rsid w:val="00FD6681"/>
    <w:rsid w:val="00FD6B34"/>
    <w:rsid w:val="00FD7BAE"/>
    <w:rsid w:val="00FD7BFD"/>
    <w:rsid w:val="00FE096C"/>
    <w:rsid w:val="00FE2DB6"/>
    <w:rsid w:val="00FE2FFC"/>
    <w:rsid w:val="00FE30FC"/>
    <w:rsid w:val="00FE4433"/>
    <w:rsid w:val="00FE5159"/>
    <w:rsid w:val="00FE5940"/>
    <w:rsid w:val="00FE5C3D"/>
    <w:rsid w:val="00FE5FF6"/>
    <w:rsid w:val="00FE717C"/>
    <w:rsid w:val="00FF0626"/>
    <w:rsid w:val="00FF16E1"/>
    <w:rsid w:val="00FF1CE2"/>
    <w:rsid w:val="00FF3A27"/>
    <w:rsid w:val="00FF3D59"/>
    <w:rsid w:val="00FF5ECD"/>
    <w:rsid w:val="00FF5F3B"/>
    <w:rsid w:val="00FF6069"/>
    <w:rsid w:val="00FF60A9"/>
    <w:rsid w:val="00FF61D9"/>
    <w:rsid w:val="00FF6982"/>
    <w:rsid w:val="00FF6F91"/>
    <w:rsid w:val="06FD37AF"/>
    <w:rsid w:val="167927B5"/>
    <w:rsid w:val="3F3D480C"/>
    <w:rsid w:val="56D64062"/>
    <w:rsid w:val="695D650A"/>
    <w:rsid w:val="728E7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2D498BA"/>
  <w15:docId w15:val="{4830A694-736B-4A54-9104-B5815739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qFormat="1"/>
    <w:lsdException w:name="List 4" w:semiHidden="1" w:uiPriority="0"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iPriority="0"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8"/>
      <w:szCs w:val="22"/>
    </w:rPr>
  </w:style>
  <w:style w:type="paragraph" w:styleId="Heading1">
    <w:name w:val="heading 1"/>
    <w:aliases w:val="Chương,VN,MVA,h1,heading,Heading,HUONG 1,DB,1 ghost,Chuong,Head1,Tieude1,HD4-1,Heading 1(Report Only),Heading 1(Report Only)1,Chapter1,Heading 1A Char,HD3-1,Heading 1 Char Char,Heading 1 Char Char1,Heading2,Heading11,Heading 1 Char2"/>
    <w:basedOn w:val="Normal"/>
    <w:next w:val="Normal"/>
    <w:link w:val="Heading1Char"/>
    <w:qFormat/>
    <w:pPr>
      <w:keepNext/>
      <w:keepLines/>
      <w:numPr>
        <w:numId w:val="64"/>
      </w:numPr>
      <w:spacing w:before="240" w:after="0"/>
      <w:outlineLvl w:val="0"/>
    </w:pPr>
    <w:rPr>
      <w:rFonts w:eastAsiaTheme="majorEastAsia" w:cstheme="majorBidi"/>
      <w:b/>
      <w:szCs w:val="32"/>
    </w:rPr>
  </w:style>
  <w:style w:type="paragraph" w:styleId="Heading2">
    <w:name w:val="heading 2"/>
    <w:aliases w:val="Mục,MỤC,No Spacing1,2 headline,Heading 2 Char Char Char"/>
    <w:basedOn w:val="Normal"/>
    <w:next w:val="Normal"/>
    <w:link w:val="Heading2Char"/>
    <w:uiPriority w:val="9"/>
    <w:unhideWhenUsed/>
    <w:qFormat/>
    <w:pPr>
      <w:keepNext/>
      <w:keepLines/>
      <w:numPr>
        <w:ilvl w:val="1"/>
        <w:numId w:val="64"/>
      </w:numPr>
      <w:spacing w:before="40" w:after="0"/>
      <w:outlineLvl w:val="1"/>
    </w:pPr>
    <w:rPr>
      <w:rFonts w:eastAsiaTheme="majorEastAsia" w:cstheme="majorBidi"/>
      <w:b/>
      <w:szCs w:val="26"/>
    </w:rPr>
  </w:style>
  <w:style w:type="paragraph" w:styleId="Heading3">
    <w:name w:val="heading 3"/>
    <w:aliases w:val="Heading 3 Char Char Char Char,Appendix 1- Titre 3"/>
    <w:basedOn w:val="Normal"/>
    <w:next w:val="Normal"/>
    <w:link w:val="Heading3Char"/>
    <w:uiPriority w:val="9"/>
    <w:unhideWhenUsed/>
    <w:qFormat/>
    <w:pPr>
      <w:keepNext/>
      <w:keepLines/>
      <w:numPr>
        <w:ilvl w:val="2"/>
        <w:numId w:val="64"/>
      </w:numPr>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aliases w:val="HUONG 4,MỤC 1.1."/>
    <w:basedOn w:val="Normal"/>
    <w:next w:val="Normal"/>
    <w:link w:val="Heading4Char"/>
    <w:uiPriority w:val="9"/>
    <w:unhideWhenUsed/>
    <w:qFormat/>
    <w:pPr>
      <w:keepNext/>
      <w:keepLines/>
      <w:numPr>
        <w:ilvl w:val="3"/>
        <w:numId w:val="6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spacing w:before="240" w:after="60" w:line="240" w:lineRule="auto"/>
      <w:ind w:firstLine="547"/>
      <w:jc w:val="both"/>
      <w:outlineLvl w:val="4"/>
    </w:pPr>
    <w:rPr>
      <w:rFonts w:eastAsia="Times New Roman" w:cs="Times New Roman"/>
      <w:b/>
      <w:bCs/>
      <w:i/>
      <w:iCs/>
      <w:sz w:val="26"/>
      <w:szCs w:val="26"/>
    </w:rPr>
  </w:style>
  <w:style w:type="paragraph" w:styleId="Heading6">
    <w:name w:val="heading 6"/>
    <w:basedOn w:val="Normal"/>
    <w:next w:val="Normal"/>
    <w:link w:val="Heading6Char"/>
    <w:uiPriority w:val="9"/>
    <w:qFormat/>
    <w:pPr>
      <w:spacing w:before="240" w:after="60" w:line="240" w:lineRule="auto"/>
      <w:ind w:firstLine="547"/>
      <w:jc w:val="both"/>
      <w:outlineLvl w:val="5"/>
    </w:pPr>
    <w:rPr>
      <w:rFonts w:eastAsia="Times New Roman" w:cs="Times New Roman"/>
      <w:b/>
      <w:bCs/>
      <w:sz w:val="26"/>
    </w:rPr>
  </w:style>
  <w:style w:type="paragraph" w:styleId="Heading7">
    <w:name w:val="heading 7"/>
    <w:basedOn w:val="Normal"/>
    <w:next w:val="Normal"/>
    <w:link w:val="Heading7Char"/>
    <w:qFormat/>
    <w:pPr>
      <w:spacing w:before="240" w:after="60" w:line="240" w:lineRule="auto"/>
      <w:ind w:firstLine="547"/>
      <w:jc w:val="both"/>
      <w:outlineLvl w:val="6"/>
    </w:pPr>
    <w:rPr>
      <w:rFonts w:eastAsia="Times New Roman" w:cs="Times New Roman"/>
      <w:sz w:val="26"/>
      <w:szCs w:val="26"/>
    </w:rPr>
  </w:style>
  <w:style w:type="paragraph" w:styleId="Heading8">
    <w:name w:val="heading 8"/>
    <w:basedOn w:val="Normal"/>
    <w:next w:val="Normal"/>
    <w:link w:val="Heading8Char"/>
    <w:qFormat/>
    <w:pPr>
      <w:keepNext/>
      <w:spacing w:before="120" w:after="0" w:line="240" w:lineRule="auto"/>
      <w:ind w:firstLine="547"/>
      <w:jc w:val="both"/>
      <w:outlineLvl w:val="7"/>
    </w:pPr>
    <w:rPr>
      <w:rFonts w:eastAsia="Times New Roman" w:cs="Times New Roman"/>
      <w:b/>
      <w:bCs/>
      <w:color w:val="FF0000"/>
      <w:sz w:val="26"/>
      <w:szCs w:val="26"/>
      <w:lang w:val="vi-VN"/>
    </w:rPr>
  </w:style>
  <w:style w:type="paragraph" w:styleId="Heading9">
    <w:name w:val="heading 9"/>
    <w:basedOn w:val="Normal"/>
    <w:next w:val="Normal"/>
    <w:link w:val="Heading9Char"/>
    <w:uiPriority w:val="9"/>
    <w:qFormat/>
    <w:pPr>
      <w:keepNext/>
      <w:spacing w:before="120" w:after="0" w:line="240" w:lineRule="auto"/>
      <w:ind w:firstLine="547"/>
      <w:jc w:val="both"/>
      <w:outlineLvl w:val="8"/>
    </w:pPr>
    <w:rPr>
      <w:rFonts w:eastAsia="Times New Roman" w:cs="Times New Roman"/>
      <w:b/>
      <w:bCs/>
      <w:color w:val="FF0000"/>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before="120" w:after="0" w:line="240" w:lineRule="auto"/>
      <w:ind w:firstLine="547"/>
      <w:jc w:val="both"/>
    </w:pPr>
    <w:rPr>
      <w:rFonts w:ascii="Segoe UI" w:eastAsia="Calibri" w:hAnsi="Segoe UI" w:cs="Segoe UI"/>
      <w:sz w:val="18"/>
      <w:szCs w:val="18"/>
    </w:rPr>
  </w:style>
  <w:style w:type="paragraph" w:styleId="BlockText">
    <w:name w:val="Block Text"/>
    <w:basedOn w:val="Normal"/>
    <w:uiPriority w:val="99"/>
    <w:qFormat/>
    <w:pPr>
      <w:spacing w:before="120" w:after="0" w:line="240" w:lineRule="auto"/>
      <w:ind w:left="1474" w:right="655" w:firstLine="547"/>
      <w:jc w:val="both"/>
    </w:pPr>
    <w:rPr>
      <w:rFonts w:eastAsia="Times New Roman" w:cs="Times New Roman"/>
      <w:color w:val="000000"/>
      <w:szCs w:val="28"/>
    </w:rPr>
  </w:style>
  <w:style w:type="paragraph" w:styleId="BodyText">
    <w:name w:val="Body Text"/>
    <w:basedOn w:val="Normal"/>
    <w:link w:val="BodyTextChar"/>
    <w:qFormat/>
    <w:pPr>
      <w:spacing w:after="0" w:line="240" w:lineRule="auto"/>
      <w:jc w:val="both"/>
    </w:pPr>
    <w:rPr>
      <w:rFonts w:ascii="VNI-Times" w:eastAsia="Times New Roman" w:hAnsi="VNI-Times" w:cs="Times New Roman"/>
      <w:b/>
      <w:caps/>
      <w:szCs w:val="20"/>
    </w:rPr>
  </w:style>
  <w:style w:type="paragraph" w:styleId="BodyText2">
    <w:name w:val="Body Text 2"/>
    <w:basedOn w:val="Normal"/>
    <w:link w:val="BodyText2Char"/>
    <w:uiPriority w:val="99"/>
    <w:unhideWhenUsed/>
    <w:qFormat/>
    <w:pPr>
      <w:spacing w:before="120" w:after="120" w:line="480" w:lineRule="auto"/>
      <w:ind w:left="981" w:hanging="403"/>
      <w:jc w:val="both"/>
    </w:pPr>
    <w:rPr>
      <w:rFonts w:ascii="Calibri" w:eastAsia="Calibri" w:hAnsi="Calibri" w:cs="Times New Roman"/>
    </w:rPr>
  </w:style>
  <w:style w:type="paragraph" w:styleId="BodyText3">
    <w:name w:val="Body Text 3"/>
    <w:basedOn w:val="Normal"/>
    <w:link w:val="BodyText3Char1"/>
    <w:uiPriority w:val="99"/>
    <w:qFormat/>
    <w:pPr>
      <w:suppressAutoHyphens/>
      <w:spacing w:before="120" w:after="120" w:line="240" w:lineRule="auto"/>
      <w:ind w:left="981" w:hanging="403"/>
      <w:jc w:val="both"/>
    </w:pPr>
    <w:rPr>
      <w:rFonts w:eastAsia="Calibri" w:cs="Times New Roman"/>
      <w:sz w:val="16"/>
      <w:szCs w:val="16"/>
      <w:lang w:eastAsia="ar-SA"/>
    </w:rPr>
  </w:style>
  <w:style w:type="paragraph" w:styleId="BodyTextIndent">
    <w:name w:val="Body Text Indent"/>
    <w:basedOn w:val="Normal"/>
    <w:link w:val="BodyTextIndentChar1"/>
    <w:uiPriority w:val="99"/>
    <w:qFormat/>
    <w:pPr>
      <w:suppressAutoHyphens/>
      <w:spacing w:before="120" w:after="120" w:line="240" w:lineRule="auto"/>
      <w:ind w:left="360" w:firstLine="547"/>
      <w:jc w:val="both"/>
    </w:pPr>
    <w:rPr>
      <w:rFonts w:ascii="Calibri" w:eastAsia="Calibri" w:hAnsi="Calibri" w:cs="Times New Roman"/>
      <w:lang w:eastAsia="ar-SA"/>
    </w:rPr>
  </w:style>
  <w:style w:type="paragraph" w:styleId="BodyTextIndent2">
    <w:name w:val="Body Text Indent 2"/>
    <w:basedOn w:val="Normal"/>
    <w:link w:val="BodyTextIndent2Char"/>
    <w:uiPriority w:val="99"/>
    <w:unhideWhenUsed/>
    <w:qFormat/>
    <w:pPr>
      <w:spacing w:before="120" w:after="120" w:line="480" w:lineRule="auto"/>
      <w:ind w:left="360" w:firstLine="547"/>
      <w:jc w:val="both"/>
    </w:pPr>
    <w:rPr>
      <w:rFonts w:ascii="Calibri" w:eastAsia="Calibri" w:hAnsi="Calibri" w:cs="Times New Roman"/>
    </w:rPr>
  </w:style>
  <w:style w:type="paragraph" w:styleId="BodyTextIndent3">
    <w:name w:val="Body Text Indent 3"/>
    <w:basedOn w:val="Normal"/>
    <w:link w:val="BodyTextIndent3Char"/>
    <w:qFormat/>
    <w:pPr>
      <w:spacing w:before="120" w:after="120" w:line="240" w:lineRule="auto"/>
      <w:ind w:left="360" w:firstLine="547"/>
      <w:jc w:val="both"/>
    </w:pPr>
    <w:rPr>
      <w:rFonts w:ascii="VNI-Times" w:eastAsia="Times New Roman" w:hAnsi="VNI-Times" w:cs="Times New Roman"/>
      <w:sz w:val="16"/>
      <w:szCs w:val="16"/>
    </w:rPr>
  </w:style>
  <w:style w:type="paragraph" w:styleId="Caption">
    <w:name w:val="caption"/>
    <w:aliases w:val="Char,Char Char Char Char,Caption Char1 Char,Caption Char Char Char,Caption Char Char Char Char Char Char Char Char,Caption Char Char Char Char Char Char1 Char, Char,Char Char Char Char Char Char,Char Char Char Char Char,Char5,Char4 Char Char,M"/>
    <w:basedOn w:val="Normal"/>
    <w:next w:val="Normal"/>
    <w:link w:val="CaptionChar"/>
    <w:uiPriority w:val="99"/>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before="120" w:after="120" w:line="240" w:lineRule="auto"/>
      <w:ind w:firstLine="547"/>
      <w:jc w:val="both"/>
    </w:pPr>
    <w:rPr>
      <w:rFonts w:eastAsia="Calibri" w:cs="Times New Roman"/>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Date">
    <w:name w:val="Date"/>
    <w:basedOn w:val="Normal"/>
    <w:next w:val="Normal"/>
    <w:link w:val="DateChar"/>
    <w:pPr>
      <w:spacing w:before="120" w:after="0" w:line="240" w:lineRule="auto"/>
      <w:ind w:firstLine="547"/>
      <w:jc w:val="both"/>
    </w:pPr>
    <w:rPr>
      <w:rFonts w:eastAsia="Times New Roman" w:cs="Times New Roman"/>
      <w:sz w:val="20"/>
      <w:szCs w:val="20"/>
    </w:rPr>
  </w:style>
  <w:style w:type="paragraph" w:styleId="DocumentMap">
    <w:name w:val="Document Map"/>
    <w:basedOn w:val="Normal"/>
    <w:link w:val="DocumentMapChar"/>
    <w:pPr>
      <w:shd w:val="clear" w:color="auto" w:fill="000080"/>
      <w:spacing w:after="0" w:line="240" w:lineRule="auto"/>
    </w:pPr>
    <w:rPr>
      <w:rFonts w:ascii="Tahoma" w:eastAsia="Times New Roman" w:hAnsi="Tahoma" w:cs="Tahoma"/>
      <w:sz w:val="20"/>
      <w:szCs w:val="20"/>
    </w:rPr>
  </w:style>
  <w:style w:type="character" w:styleId="Emphasis">
    <w:name w:val="Emphasis"/>
    <w:uiPriority w:val="20"/>
    <w:qFormat/>
    <w:rPr>
      <w:i/>
      <w:iCs/>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qFormat/>
    <w:rPr>
      <w:vertAlign w:val="superscript"/>
    </w:rPr>
  </w:style>
  <w:style w:type="paragraph" w:styleId="FootnoteText">
    <w:name w:val="footnote text"/>
    <w:basedOn w:val="Normal"/>
    <w:link w:val="FootnoteTextChar"/>
    <w:qFormat/>
    <w:pPr>
      <w:spacing w:before="120" w:after="0" w:line="240" w:lineRule="auto"/>
      <w:ind w:firstLine="547"/>
      <w:jc w:val="both"/>
    </w:pPr>
    <w:rPr>
      <w:rFonts w:ascii=".VnTime" w:eastAsia="Times New Roman" w:hAnsi=".VnTime" w:cs="Times New Roman"/>
      <w:sz w:val="20"/>
      <w:szCs w:val="20"/>
    </w:rPr>
  </w:style>
  <w:style w:type="paragraph" w:styleId="Header">
    <w:name w:val="header"/>
    <w:aliases w:val="MyHeader,headline,MyHeader Char Char,En-tête client,h,g,enlish,g1,g2,g3,g4,g5,g11, Char4,Char4,Header Char Char Char Char,Header Char Char Char Char Char,Header Char Char Char,Header Char Char,Header Char Char Char Char Char Char Char Cha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styleId="Hyperlink">
    <w:name w:val="Hyperlink"/>
    <w:basedOn w:val="DefaultParagraphFont"/>
    <w:uiPriority w:val="99"/>
    <w:unhideWhenUsed/>
    <w:qFormat/>
    <w:rPr>
      <w:color w:val="0000FF"/>
      <w:u w:val="single"/>
    </w:rPr>
  </w:style>
  <w:style w:type="paragraph" w:styleId="List2">
    <w:name w:val="List 2"/>
    <w:basedOn w:val="Normal"/>
    <w:pPr>
      <w:spacing w:after="0" w:line="240" w:lineRule="auto"/>
      <w:ind w:left="720" w:hanging="360"/>
    </w:pPr>
    <w:rPr>
      <w:rFonts w:ascii="VNI-Times" w:eastAsia="Times New Roman" w:hAnsi="VNI-Times" w:cs="Times New Roman"/>
      <w:sz w:val="24"/>
      <w:szCs w:val="24"/>
    </w:rPr>
  </w:style>
  <w:style w:type="paragraph" w:styleId="List3">
    <w:name w:val="List 3"/>
    <w:basedOn w:val="Normal"/>
    <w:qFormat/>
    <w:pPr>
      <w:widowControl w:val="0"/>
      <w:spacing w:before="120" w:after="0" w:line="240" w:lineRule="auto"/>
      <w:ind w:left="1080" w:hanging="360"/>
      <w:jc w:val="both"/>
    </w:pPr>
    <w:rPr>
      <w:rFonts w:ascii="Courier New" w:eastAsia="Times New Roman" w:hAnsi="Courier New" w:cs="Times New Roman"/>
      <w:sz w:val="26"/>
      <w:szCs w:val="20"/>
      <w:lang w:val="en-GB"/>
    </w:rPr>
  </w:style>
  <w:style w:type="paragraph" w:styleId="ListBullet2">
    <w:name w:val="List Bullet 2"/>
    <w:basedOn w:val="Normal"/>
    <w:qFormat/>
    <w:pPr>
      <w:numPr>
        <w:numId w:val="2"/>
      </w:numPr>
      <w:spacing w:before="120" w:after="0" w:line="240" w:lineRule="auto"/>
      <w:jc w:val="both"/>
    </w:pPr>
    <w:rPr>
      <w:rFonts w:eastAsia="Times New Roman" w:cs="Times New Roman"/>
      <w:sz w:val="24"/>
      <w:szCs w:val="24"/>
    </w:rPr>
  </w:style>
  <w:style w:type="paragraph" w:styleId="ListBullet5">
    <w:name w:val="List Bullet 5"/>
    <w:basedOn w:val="Normal"/>
    <w:qFormat/>
    <w:pPr>
      <w:numPr>
        <w:numId w:val="3"/>
      </w:numPr>
      <w:spacing w:before="60" w:after="60" w:line="288" w:lineRule="auto"/>
      <w:jc w:val="both"/>
    </w:pPr>
    <w:rPr>
      <w:rFonts w:ascii="VNI Times" w:eastAsia="Batang" w:hAnsi="VNI Times" w:cs="Times New Roman"/>
      <w:sz w:val="26"/>
      <w:szCs w:val="24"/>
    </w:rPr>
  </w:style>
  <w:style w:type="paragraph" w:styleId="ListContinue">
    <w:name w:val="List Continue"/>
    <w:basedOn w:val="Normal"/>
    <w:qFormat/>
    <w:pPr>
      <w:spacing w:after="120" w:line="240" w:lineRule="auto"/>
      <w:ind w:left="360"/>
      <w:contextualSpacing/>
      <w:jc w:val="both"/>
    </w:pPr>
    <w:rPr>
      <w:rFonts w:eastAsia="Times New Roman" w:cs="Times New Roman"/>
      <w:sz w:val="26"/>
      <w:szCs w:val="24"/>
    </w:rPr>
  </w:style>
  <w:style w:type="paragraph" w:styleId="NormalWeb">
    <w:name w:val="Normal (Web)"/>
    <w:aliases w:val="Char1 Char Char,Char1 Char,Normal (Web) Char Char Char,Normal (Web) Char Char"/>
    <w:basedOn w:val="Normal"/>
    <w:link w:val="NormalWebChar"/>
    <w:uiPriority w:val="99"/>
    <w:qFormat/>
    <w:pPr>
      <w:spacing w:before="100" w:beforeAutospacing="1" w:after="100" w:afterAutospacing="1" w:line="240" w:lineRule="auto"/>
    </w:pPr>
    <w:rPr>
      <w:rFonts w:eastAsia="Times New Roman" w:cs="Times New Roman"/>
      <w:sz w:val="24"/>
      <w:szCs w:val="24"/>
    </w:rPr>
  </w:style>
  <w:style w:type="character" w:styleId="PageNumber">
    <w:name w:val="page number"/>
    <w:basedOn w:val="DefaultParagraphFont"/>
    <w:qFormat/>
  </w:style>
  <w:style w:type="character" w:styleId="Strong">
    <w:name w:val="Strong"/>
    <w:uiPriority w:val="22"/>
    <w:qFormat/>
    <w:rPr>
      <w:b/>
      <w:bCs/>
    </w:rPr>
  </w:style>
  <w:style w:type="paragraph" w:styleId="Subtitle">
    <w:name w:val="Subtitle"/>
    <w:basedOn w:val="Normal"/>
    <w:link w:val="SubtitleChar"/>
    <w:qFormat/>
    <w:pPr>
      <w:spacing w:before="120" w:after="0" w:line="240" w:lineRule="auto"/>
      <w:ind w:firstLine="547"/>
      <w:jc w:val="center"/>
    </w:pPr>
    <w:rPr>
      <w:rFonts w:ascii="VNI-Times" w:eastAsia="Batang" w:hAnsi="VNI-Times" w:cs="Times New Roman"/>
      <w:b/>
      <w:bCs/>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before="120" w:after="120" w:line="288" w:lineRule="auto"/>
      <w:jc w:val="both"/>
    </w:pPr>
    <w:rPr>
      <w:rFonts w:eastAsia="Times New Roman" w:cs="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ableofFigures">
    <w:name w:val="table of figures"/>
    <w:aliases w:val="hello"/>
    <w:basedOn w:val="Normal"/>
    <w:next w:val="Normal"/>
    <w:link w:val="TableofFiguresChar"/>
    <w:uiPriority w:val="99"/>
    <w:unhideWhenUsed/>
    <w:qFormat/>
    <w:pPr>
      <w:spacing w:before="120" w:after="0" w:line="240" w:lineRule="auto"/>
      <w:ind w:hanging="403"/>
      <w:jc w:val="both"/>
    </w:pPr>
    <w:rPr>
      <w:rFonts w:eastAsia="Calibri" w:cs="Times New Roman"/>
      <w:sz w:val="26"/>
    </w:rPr>
  </w:style>
  <w:style w:type="table" w:styleId="TableTheme">
    <w:name w:val="Table Theme"/>
    <w:basedOn w:val="TableNormal"/>
    <w:pPr>
      <w:spacing w:before="120" w:after="120" w:line="288" w:lineRule="auto"/>
      <w:jc w:val="both"/>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pPr>
      <w:spacing w:before="120" w:after="0" w:line="240" w:lineRule="auto"/>
      <w:ind w:firstLine="547"/>
      <w:jc w:val="center"/>
    </w:pPr>
    <w:rPr>
      <w:rFonts w:eastAsia="Times New Roman" w:cs="Times New Roman"/>
      <w:b/>
      <w:sz w:val="26"/>
      <w:szCs w:val="26"/>
    </w:rPr>
  </w:style>
  <w:style w:type="paragraph" w:styleId="TOC1">
    <w:name w:val="toc 1"/>
    <w:basedOn w:val="Normal"/>
    <w:next w:val="Normal"/>
    <w:uiPriority w:val="39"/>
    <w:qFormat/>
    <w:pPr>
      <w:tabs>
        <w:tab w:val="right" w:leader="dot" w:pos="9345"/>
      </w:tabs>
      <w:spacing w:before="120" w:after="0" w:line="276" w:lineRule="auto"/>
      <w:ind w:right="101"/>
      <w:jc w:val="both"/>
    </w:pPr>
    <w:rPr>
      <w:rFonts w:eastAsia="Times New Roman" w:cs="Arial"/>
      <w:b/>
      <w:bCs/>
      <w:caps/>
      <w:kern w:val="32"/>
      <w:sz w:val="26"/>
      <w:szCs w:val="26"/>
      <w:lang w:val="vi-VN"/>
    </w:rPr>
  </w:style>
  <w:style w:type="paragraph" w:styleId="TOC2">
    <w:name w:val="toc 2"/>
    <w:basedOn w:val="Normal"/>
    <w:next w:val="Normal"/>
    <w:uiPriority w:val="39"/>
    <w:qFormat/>
    <w:pPr>
      <w:tabs>
        <w:tab w:val="right" w:leader="dot" w:pos="9345"/>
      </w:tabs>
      <w:spacing w:before="60" w:after="0" w:line="240" w:lineRule="auto"/>
      <w:ind w:right="101"/>
      <w:jc w:val="both"/>
    </w:pPr>
    <w:rPr>
      <w:rFonts w:eastAsia="Times New Roman" w:cs="Times New Roman"/>
      <w:bCs/>
      <w:smallCaps/>
      <w:spacing w:val="1"/>
      <w:sz w:val="26"/>
      <w:szCs w:val="26"/>
      <w:lang w:val="sv-SE"/>
    </w:rPr>
  </w:style>
  <w:style w:type="paragraph" w:styleId="TOC3">
    <w:name w:val="toc 3"/>
    <w:basedOn w:val="Normal"/>
    <w:next w:val="Normal"/>
    <w:uiPriority w:val="39"/>
    <w:qFormat/>
    <w:pPr>
      <w:tabs>
        <w:tab w:val="left" w:pos="709"/>
        <w:tab w:val="left" w:pos="851"/>
        <w:tab w:val="right" w:leader="dot" w:pos="9345"/>
      </w:tabs>
      <w:spacing w:before="60" w:after="0" w:line="240" w:lineRule="auto"/>
      <w:ind w:right="101"/>
      <w:jc w:val="both"/>
    </w:pPr>
    <w:rPr>
      <w:rFonts w:eastAsia="Times New Roman" w:cs="Times New Roman"/>
      <w:bCs/>
      <w:sz w:val="26"/>
      <w:szCs w:val="20"/>
      <w:lang w:val="vi-VN"/>
    </w:rPr>
  </w:style>
  <w:style w:type="paragraph" w:styleId="TOC4">
    <w:name w:val="toc 4"/>
    <w:basedOn w:val="Normal"/>
    <w:next w:val="Normal"/>
    <w:uiPriority w:val="39"/>
    <w:qFormat/>
    <w:pPr>
      <w:spacing w:before="120" w:after="0" w:line="240" w:lineRule="auto"/>
      <w:ind w:left="720" w:firstLine="547"/>
      <w:jc w:val="both"/>
    </w:pPr>
    <w:rPr>
      <w:rFonts w:eastAsia="Times New Roman" w:cs="Times New Roman"/>
      <w:sz w:val="18"/>
      <w:szCs w:val="20"/>
    </w:rPr>
  </w:style>
  <w:style w:type="paragraph" w:styleId="TOC5">
    <w:name w:val="toc 5"/>
    <w:basedOn w:val="Normal"/>
    <w:next w:val="Normal"/>
    <w:uiPriority w:val="39"/>
    <w:qFormat/>
    <w:pPr>
      <w:spacing w:before="120" w:after="0" w:line="240" w:lineRule="auto"/>
      <w:ind w:left="960" w:firstLine="547"/>
      <w:jc w:val="both"/>
    </w:pPr>
    <w:rPr>
      <w:rFonts w:eastAsia="Times New Roman" w:cs="Times New Roman"/>
      <w:sz w:val="18"/>
      <w:szCs w:val="20"/>
    </w:rPr>
  </w:style>
  <w:style w:type="paragraph" w:styleId="TOC6">
    <w:name w:val="toc 6"/>
    <w:basedOn w:val="Normal"/>
    <w:next w:val="Normal"/>
    <w:uiPriority w:val="39"/>
    <w:qFormat/>
    <w:pPr>
      <w:spacing w:before="120" w:after="0" w:line="240" w:lineRule="auto"/>
      <w:ind w:left="1200" w:firstLine="547"/>
      <w:jc w:val="both"/>
    </w:pPr>
    <w:rPr>
      <w:rFonts w:eastAsia="Times New Roman" w:cs="Times New Roman"/>
      <w:sz w:val="18"/>
      <w:szCs w:val="20"/>
    </w:rPr>
  </w:style>
  <w:style w:type="paragraph" w:styleId="TOC7">
    <w:name w:val="toc 7"/>
    <w:basedOn w:val="Normal"/>
    <w:next w:val="Normal"/>
    <w:uiPriority w:val="39"/>
    <w:qFormat/>
    <w:pPr>
      <w:spacing w:before="120" w:after="0" w:line="240" w:lineRule="auto"/>
      <w:ind w:left="1440" w:firstLine="547"/>
      <w:jc w:val="both"/>
    </w:pPr>
    <w:rPr>
      <w:rFonts w:eastAsia="Times New Roman" w:cs="Times New Roman"/>
      <w:sz w:val="18"/>
      <w:szCs w:val="20"/>
    </w:rPr>
  </w:style>
  <w:style w:type="paragraph" w:styleId="TOC8">
    <w:name w:val="toc 8"/>
    <w:basedOn w:val="Normal"/>
    <w:next w:val="Normal"/>
    <w:uiPriority w:val="39"/>
    <w:qFormat/>
    <w:pPr>
      <w:spacing w:before="120" w:after="0" w:line="240" w:lineRule="auto"/>
      <w:ind w:left="1680" w:firstLine="547"/>
      <w:jc w:val="both"/>
    </w:pPr>
    <w:rPr>
      <w:rFonts w:eastAsia="Times New Roman" w:cs="Times New Roman"/>
      <w:sz w:val="18"/>
      <w:szCs w:val="20"/>
    </w:rPr>
  </w:style>
  <w:style w:type="paragraph" w:styleId="TOC9">
    <w:name w:val="toc 9"/>
    <w:basedOn w:val="Normal"/>
    <w:next w:val="Normal"/>
    <w:uiPriority w:val="39"/>
    <w:qFormat/>
    <w:pPr>
      <w:spacing w:before="120" w:after="0" w:line="240" w:lineRule="auto"/>
      <w:ind w:left="1920" w:firstLine="547"/>
      <w:jc w:val="both"/>
    </w:pPr>
    <w:rPr>
      <w:rFonts w:eastAsia="Times New Roman" w:cs="Times New Roman"/>
      <w:sz w:val="18"/>
      <w:szCs w:val="20"/>
    </w:rPr>
  </w:style>
  <w:style w:type="character" w:customStyle="1" w:styleId="Heading2Char">
    <w:name w:val="Heading 2 Char"/>
    <w:aliases w:val="Mục Char,MỤC Char,No Spacing1 Char,2 headline Char,Heading 2 Char Char Char Char"/>
    <w:basedOn w:val="DefaultParagraphFont"/>
    <w:link w:val="Heading2"/>
    <w:uiPriority w:val="9"/>
    <w:qFormat/>
    <w:rPr>
      <w:rFonts w:eastAsiaTheme="majorEastAsia" w:cstheme="majorBidi"/>
      <w:b/>
      <w:sz w:val="28"/>
      <w:szCs w:val="26"/>
    </w:rPr>
  </w:style>
  <w:style w:type="character" w:customStyle="1" w:styleId="Heading1Char">
    <w:name w:val="Heading 1 Char"/>
    <w:aliases w:val="Chương Char,VN Char2,MVA Char2,h1 Char2,heading Char,Heading Char1,HUONG 1 Char,DB Char,1 ghost Char,Chuong Char,Head1 Char,Tieude1 Char,HD4-1 Char,Heading 1(Report Only) Char,Heading 1(Report Only)1 Char,Chapter1 Char,HD3-1 Char"/>
    <w:basedOn w:val="DefaultParagraphFont"/>
    <w:link w:val="Heading1"/>
    <w:qFormat/>
    <w:rPr>
      <w:rFonts w:eastAsiaTheme="majorEastAsia" w:cstheme="majorBidi"/>
      <w:b/>
      <w:sz w:val="28"/>
      <w:szCs w:val="32"/>
    </w:rPr>
  </w:style>
  <w:style w:type="paragraph" w:customStyle="1" w:styleId="Heading31">
    <w:name w:val="Heading 31"/>
    <w:basedOn w:val="Heading3"/>
    <w:qFormat/>
    <w:pPr>
      <w:numPr>
        <w:numId w:val="4"/>
      </w:numPr>
    </w:pPr>
    <w:rPr>
      <w:rFonts w:ascii="Times New Roman" w:hAnsi="Times New Roman"/>
      <w:b/>
      <w:bCs/>
      <w:color w:val="auto"/>
      <w:sz w:val="28"/>
      <w:lang w:val="nl-NL"/>
    </w:rPr>
  </w:style>
  <w:style w:type="character" w:customStyle="1" w:styleId="Heading3Char">
    <w:name w:val="Heading 3 Char"/>
    <w:aliases w:val="Heading 3 Char Char Char Char Char,Appendix 1- Titre 3 Char"/>
    <w:basedOn w:val="DefaultParagraphFont"/>
    <w:link w:val="Heading3"/>
    <w:uiPriority w:val="9"/>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aliases w:val="HUONG 4 Char,MỤC 1.1. Char"/>
    <w:basedOn w:val="DefaultParagraphFont"/>
    <w:link w:val="Heading4"/>
    <w:uiPriority w:val="9"/>
    <w:qFormat/>
    <w:rPr>
      <w:rFonts w:asciiTheme="majorHAnsi" w:eastAsiaTheme="majorEastAsia" w:hAnsiTheme="majorHAnsi" w:cstheme="majorBidi"/>
      <w:i/>
      <w:iCs/>
      <w:color w:val="2E74B5" w:themeColor="accent1" w:themeShade="BF"/>
      <w:sz w:val="28"/>
      <w:szCs w:val="22"/>
    </w:rPr>
  </w:style>
  <w:style w:type="character" w:customStyle="1" w:styleId="BodyTextChar">
    <w:name w:val="Body Text Char"/>
    <w:basedOn w:val="DefaultParagraphFont"/>
    <w:link w:val="BodyText"/>
    <w:qFormat/>
    <w:rPr>
      <w:rFonts w:ascii="VNI-Times" w:eastAsia="Times New Roman" w:hAnsi="VNI-Times" w:cs="Times New Roman"/>
      <w:b/>
      <w:caps/>
      <w:szCs w:val="20"/>
    </w:rPr>
  </w:style>
  <w:style w:type="paragraph" w:styleId="NoSpacing">
    <w:name w:val="No Spacing"/>
    <w:link w:val="NoSpacingChar"/>
    <w:uiPriority w:val="1"/>
    <w:qFormat/>
    <w:rPr>
      <w:sz w:val="28"/>
      <w:szCs w:val="22"/>
    </w:rPr>
  </w:style>
  <w:style w:type="character" w:customStyle="1" w:styleId="CaptionChar">
    <w:name w:val="Caption Char"/>
    <w:aliases w:val="Char Char1,Char Char Char Char Char2,Caption Char1 Char Char1,Caption Char Char Char Char1,Caption Char Char Char Char Char Char Char Char Char1,Caption Char Char Char Char Char Char1 Char Char1, Char Char1,Char Char Char Char Char Char1"/>
    <w:link w:val="Caption"/>
    <w:qFormat/>
    <w:rPr>
      <w:i/>
      <w:iCs/>
      <w:color w:val="44546A" w:themeColor="text2"/>
      <w:sz w:val="18"/>
      <w:szCs w:val="18"/>
    </w:rPr>
  </w:style>
  <w:style w:type="character" w:customStyle="1" w:styleId="HeaderChar">
    <w:name w:val="Header Char"/>
    <w:aliases w:val="MyHeader Char2,headline Char2,MyHeader Char Char Char,En-tête client Char,h Char,g Char,enlish Char,g1 Char,g2 Char,g3 Char,g4 Char,g5 Char,g11 Char, Char4 Char,Char4 Char,Header Char Char Char Char Char1,Header Char Char Char Char Cha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aliases w:val="DANH MỤC HÌNH,chữ trong bảng,List Paragraph1,List Paragraph11,DANH MỤC BẢNG,tieu de phu 1,Picture,1LU2,3.gach dau dong,Norm,Nga 3,Đoạn của Danh sách,Paragraph,liet ke,List Paragraph 1,List paragrahph,Nội dung,muc,List Paragraph111,ANNEX,d"/>
    <w:basedOn w:val="Normal"/>
    <w:link w:val="ListParagraphChar"/>
    <w:uiPriority w:val="34"/>
    <w:qFormat/>
    <w:pPr>
      <w:spacing w:after="200" w:line="276" w:lineRule="auto"/>
      <w:ind w:left="720"/>
      <w:contextualSpacing/>
    </w:pPr>
    <w:rPr>
      <w:rFonts w:ascii="Calibri" w:eastAsia="Calibri" w:hAnsi="Calibri" w:cs="Times New Roman"/>
      <w:sz w:val="22"/>
    </w:rPr>
  </w:style>
  <w:style w:type="character" w:customStyle="1" w:styleId="ListParagraphChar">
    <w:name w:val="List Paragraph Char"/>
    <w:aliases w:val="DANH MỤC HÌNH Char,chữ trong bảng Char,List Paragraph1 Char,List Paragraph11 Char,DANH MỤC BẢNG Char,tieu de phu 1 Char,Picture Char,1LU2 Char,3.gach dau dong Char,Norm Char,Nga 3 Char,Đoạn của Danh sách Char,Paragraph Char,muc Char"/>
    <w:link w:val="ListParagraph"/>
    <w:uiPriority w:val="34"/>
    <w:qFormat/>
    <w:rPr>
      <w:rFonts w:ascii="Calibri" w:eastAsia="Calibri" w:hAnsi="Calibri" w:cs="Times New Roman"/>
      <w:sz w:val="22"/>
    </w:rPr>
  </w:style>
  <w:style w:type="paragraph" w:customStyle="1" w:styleId="Normal1">
    <w:name w:val="Normal1"/>
    <w:basedOn w:val="Normal"/>
    <w:link w:val="normalChar"/>
    <w:qFormat/>
    <w:pPr>
      <w:widowControl w:val="0"/>
      <w:spacing w:before="120" w:after="120" w:line="240" w:lineRule="auto"/>
      <w:jc w:val="both"/>
    </w:pPr>
    <w:rPr>
      <w:rFonts w:eastAsia="SimSun" w:cs="Times New Roman"/>
      <w:sz w:val="26"/>
      <w:szCs w:val="20"/>
    </w:rPr>
  </w:style>
  <w:style w:type="character" w:customStyle="1" w:styleId="normalChar">
    <w:name w:val="normal Char"/>
    <w:link w:val="Normal1"/>
    <w:qFormat/>
    <w:rPr>
      <w:rFonts w:eastAsia="SimSun" w:cs="Times New Roman"/>
      <w:sz w:val="26"/>
      <w:szCs w:val="20"/>
    </w:rPr>
  </w:style>
  <w:style w:type="character" w:customStyle="1" w:styleId="NormalWebChar">
    <w:name w:val="Normal (Web) Char"/>
    <w:aliases w:val="Char1 Char Char Char,Char1 Char Char1,Normal (Web) Char Char Char Char,Normal (Web) Char Char Char1"/>
    <w:link w:val="NormalWeb"/>
    <w:qFormat/>
    <w:rPr>
      <w:rFonts w:eastAsia="Times New Roman" w:cs="Times New Roman"/>
      <w:sz w:val="24"/>
      <w:szCs w:val="24"/>
    </w:rPr>
  </w:style>
  <w:style w:type="paragraph" w:customStyle="1" w:styleId="1">
    <w:name w:val="1"/>
    <w:basedOn w:val="Normal"/>
    <w:link w:val="1Char"/>
    <w:qFormat/>
    <w:pPr>
      <w:numPr>
        <w:numId w:val="5"/>
      </w:numPr>
      <w:spacing w:before="120" w:after="120" w:line="240" w:lineRule="auto"/>
      <w:jc w:val="center"/>
    </w:pPr>
    <w:rPr>
      <w:rFonts w:eastAsia="SimSun" w:cs="Times New Roman"/>
      <w:b/>
      <w:szCs w:val="26"/>
      <w:lang w:val="en-GB"/>
    </w:rPr>
  </w:style>
  <w:style w:type="paragraph" w:customStyle="1" w:styleId="2">
    <w:name w:val="2"/>
    <w:basedOn w:val="1"/>
    <w:qFormat/>
    <w:pPr>
      <w:numPr>
        <w:ilvl w:val="3"/>
      </w:numPr>
      <w:jc w:val="both"/>
    </w:pPr>
    <w:rPr>
      <w:sz w:val="26"/>
    </w:rPr>
  </w:style>
  <w:style w:type="paragraph" w:customStyle="1" w:styleId="3">
    <w:name w:val="3"/>
    <w:basedOn w:val="2"/>
    <w:qFormat/>
    <w:pPr>
      <w:numPr>
        <w:ilvl w:val="4"/>
      </w:numPr>
    </w:pPr>
  </w:style>
  <w:style w:type="paragraph" w:customStyle="1" w:styleId="1md">
    <w:name w:val="1md"/>
    <w:basedOn w:val="Normal"/>
    <w:qFormat/>
    <w:pPr>
      <w:keepNext/>
      <w:numPr>
        <w:ilvl w:val="1"/>
        <w:numId w:val="5"/>
      </w:numPr>
      <w:spacing w:before="120" w:after="120" w:line="240" w:lineRule="auto"/>
      <w:jc w:val="both"/>
      <w:outlineLvl w:val="0"/>
    </w:pPr>
    <w:rPr>
      <w:rFonts w:eastAsia="SimSun" w:cs="Times New Roman"/>
      <w:b/>
      <w:bCs/>
      <w:color w:val="000000"/>
      <w:sz w:val="26"/>
      <w:szCs w:val="24"/>
      <w:lang w:val="en-GB"/>
    </w:rPr>
  </w:style>
  <w:style w:type="paragraph" w:customStyle="1" w:styleId="a">
    <w:name w:val="a"/>
    <w:basedOn w:val="Normal"/>
    <w:qFormat/>
    <w:pPr>
      <w:numPr>
        <w:ilvl w:val="5"/>
        <w:numId w:val="5"/>
      </w:numPr>
      <w:spacing w:before="120" w:after="120" w:line="240" w:lineRule="auto"/>
      <w:jc w:val="both"/>
    </w:pPr>
    <w:rPr>
      <w:rFonts w:eastAsia="SimSun" w:cs="Times New Roman"/>
      <w:b/>
      <w:i/>
      <w:sz w:val="26"/>
      <w:szCs w:val="26"/>
      <w:lang w:val="en-GB"/>
    </w:rPr>
  </w:style>
  <w:style w:type="paragraph" w:customStyle="1" w:styleId="a1">
    <w:name w:val="a1"/>
    <w:basedOn w:val="a"/>
    <w:qFormat/>
    <w:pPr>
      <w:numPr>
        <w:ilvl w:val="6"/>
      </w:numPr>
    </w:pPr>
    <w:rPr>
      <w:b w:val="0"/>
    </w:rPr>
  </w:style>
  <w:style w:type="paragraph" w:customStyle="1" w:styleId="b1">
    <w:name w:val="b1"/>
    <w:basedOn w:val="a1"/>
    <w:qFormat/>
    <w:pPr>
      <w:numPr>
        <w:ilvl w:val="7"/>
      </w:numPr>
      <w:jc w:val="center"/>
    </w:pPr>
    <w:rPr>
      <w:rFonts w:ascii="Times New Roman Bold" w:hAnsi="Times New Roman Bold"/>
      <w:i w:val="0"/>
    </w:rPr>
  </w:style>
  <w:style w:type="paragraph" w:customStyle="1" w:styleId="b2">
    <w:name w:val="b2"/>
    <w:basedOn w:val="b1"/>
    <w:qFormat/>
    <w:pPr>
      <w:numPr>
        <w:ilvl w:val="8"/>
      </w:numPr>
    </w:pPr>
  </w:style>
  <w:style w:type="paragraph" w:customStyle="1" w:styleId="1c">
    <w:name w:val="1c"/>
    <w:basedOn w:val="Normal"/>
    <w:qFormat/>
    <w:pPr>
      <w:numPr>
        <w:ilvl w:val="2"/>
        <w:numId w:val="5"/>
      </w:numPr>
      <w:spacing w:before="120" w:after="120" w:line="240" w:lineRule="auto"/>
      <w:jc w:val="center"/>
    </w:pPr>
    <w:rPr>
      <w:rFonts w:eastAsia="SimSun" w:cs="Times New Roman"/>
      <w:b/>
      <w:szCs w:val="24"/>
      <w:lang w:val="en-GB"/>
    </w:rPr>
  </w:style>
  <w:style w:type="paragraph" w:customStyle="1" w:styleId="331">
    <w:name w:val="3.3.1."/>
    <w:basedOn w:val="Heading3"/>
    <w:qFormat/>
    <w:pPr>
      <w:keepNext w:val="0"/>
      <w:keepLines w:val="0"/>
      <w:numPr>
        <w:ilvl w:val="0"/>
        <w:numId w:val="6"/>
      </w:numPr>
      <w:spacing w:before="100" w:beforeAutospacing="1" w:after="100" w:afterAutospacing="1" w:line="240" w:lineRule="auto"/>
      <w:ind w:left="1440" w:hanging="1080"/>
      <w:jc w:val="both"/>
    </w:pPr>
    <w:rPr>
      <w:rFonts w:ascii="Times New Roman" w:eastAsia="Times New Roman" w:hAnsi="Times New Roman" w:cs="Times New Roman"/>
      <w:b/>
      <w:bCs/>
      <w:color w:val="auto"/>
      <w:sz w:val="26"/>
      <w:szCs w:val="22"/>
    </w:rPr>
  </w:style>
  <w:style w:type="paragraph" w:customStyle="1" w:styleId="text5">
    <w:name w:val="text5"/>
    <w:basedOn w:val="Normal"/>
    <w:uiPriority w:val="99"/>
    <w:qFormat/>
    <w:pPr>
      <w:spacing w:before="60" w:after="60" w:line="240" w:lineRule="auto"/>
      <w:ind w:firstLine="1134"/>
      <w:jc w:val="both"/>
    </w:pPr>
    <w:rPr>
      <w:rFonts w:eastAsia="Calibri" w:cs="Times New Roman"/>
      <w:sz w:val="26"/>
    </w:rPr>
  </w:style>
  <w:style w:type="paragraph" w:customStyle="1" w:styleId="Doanvan">
    <w:name w:val="Doan van"/>
    <w:basedOn w:val="Normal"/>
    <w:qFormat/>
    <w:pPr>
      <w:spacing w:before="120" w:after="120" w:line="276" w:lineRule="auto"/>
      <w:ind w:left="57" w:firstLine="510"/>
      <w:jc w:val="both"/>
    </w:pPr>
    <w:rPr>
      <w:rFonts w:eastAsia="Times New Roman" w:cs="Times New Roman"/>
      <w:sz w:val="26"/>
      <w:szCs w:val="28"/>
      <w:lang w:val="vi-VN"/>
    </w:rPr>
  </w:style>
  <w:style w:type="paragraph" w:customStyle="1" w:styleId="Mucphu">
    <w:name w:val="Muc phu"/>
    <w:basedOn w:val="Normal"/>
    <w:qFormat/>
    <w:pPr>
      <w:spacing w:before="120" w:after="120" w:line="276" w:lineRule="auto"/>
    </w:pPr>
    <w:rPr>
      <w:rFonts w:eastAsia="Times New Roman" w:cs="Times New Roman"/>
      <w:b/>
      <w:i/>
      <w:sz w:val="26"/>
      <w:szCs w:val="28"/>
    </w:rPr>
  </w:style>
  <w:style w:type="character" w:customStyle="1" w:styleId="Heading5Char">
    <w:name w:val="Heading 5 Char"/>
    <w:basedOn w:val="DefaultParagraphFont"/>
    <w:link w:val="Heading5"/>
    <w:uiPriority w:val="9"/>
    <w:qFormat/>
    <w:rPr>
      <w:rFonts w:eastAsia="Times New Roman" w:cs="Times New Roman"/>
      <w:b/>
      <w:bCs/>
      <w:i/>
      <w:iCs/>
      <w:sz w:val="26"/>
      <w:szCs w:val="26"/>
    </w:rPr>
  </w:style>
  <w:style w:type="character" w:customStyle="1" w:styleId="Heading6Char">
    <w:name w:val="Heading 6 Char"/>
    <w:basedOn w:val="DefaultParagraphFont"/>
    <w:link w:val="Heading6"/>
    <w:qFormat/>
    <w:rPr>
      <w:rFonts w:eastAsia="Times New Roman" w:cs="Times New Roman"/>
      <w:b/>
      <w:bCs/>
      <w:sz w:val="26"/>
    </w:rPr>
  </w:style>
  <w:style w:type="character" w:customStyle="1" w:styleId="Heading7Char">
    <w:name w:val="Heading 7 Char"/>
    <w:basedOn w:val="DefaultParagraphFont"/>
    <w:link w:val="Heading7"/>
    <w:qFormat/>
    <w:rPr>
      <w:rFonts w:eastAsia="Times New Roman" w:cs="Times New Roman"/>
      <w:sz w:val="26"/>
      <w:szCs w:val="26"/>
    </w:rPr>
  </w:style>
  <w:style w:type="character" w:customStyle="1" w:styleId="Heading8Char">
    <w:name w:val="Heading 8 Char"/>
    <w:basedOn w:val="DefaultParagraphFont"/>
    <w:link w:val="Heading8"/>
    <w:qFormat/>
    <w:rPr>
      <w:rFonts w:eastAsia="Times New Roman" w:cs="Times New Roman"/>
      <w:b/>
      <w:bCs/>
      <w:color w:val="FF0000"/>
      <w:sz w:val="26"/>
      <w:szCs w:val="26"/>
      <w:lang w:val="vi-VN"/>
    </w:rPr>
  </w:style>
  <w:style w:type="character" w:customStyle="1" w:styleId="Heading9Char">
    <w:name w:val="Heading 9 Char"/>
    <w:basedOn w:val="DefaultParagraphFont"/>
    <w:link w:val="Heading9"/>
    <w:uiPriority w:val="9"/>
    <w:qFormat/>
    <w:rPr>
      <w:rFonts w:eastAsia="Times New Roman" w:cs="Times New Roman"/>
      <w:b/>
      <w:bCs/>
      <w:color w:val="FF0000"/>
      <w:sz w:val="26"/>
      <w:szCs w:val="26"/>
      <w:lang w:val="vi-VN"/>
    </w:rPr>
  </w:style>
  <w:style w:type="paragraph" w:customStyle="1" w:styleId="chuvietCharChar">
    <w:name w:val="chu viet Char Char"/>
    <w:basedOn w:val="Normal"/>
    <w:qFormat/>
    <w:pPr>
      <w:spacing w:before="40" w:after="80" w:line="288" w:lineRule="auto"/>
      <w:ind w:firstLine="340"/>
      <w:jc w:val="both"/>
    </w:pPr>
    <w:rPr>
      <w:rFonts w:eastAsia="Times New Roman" w:cs="Times New Roman"/>
      <w:szCs w:val="28"/>
    </w:rPr>
  </w:style>
  <w:style w:type="character" w:customStyle="1" w:styleId="apple-style-span">
    <w:name w:val="apple-style-span"/>
    <w:qFormat/>
  </w:style>
  <w:style w:type="character" w:customStyle="1" w:styleId="CommentTextChar">
    <w:name w:val="Comment Text Char"/>
    <w:basedOn w:val="DefaultParagraphFont"/>
    <w:link w:val="CommentText"/>
    <w:uiPriority w:val="99"/>
    <w:qFormat/>
    <w:rPr>
      <w:rFonts w:eastAsia="Calibri" w:cs="Times New Roman"/>
      <w:sz w:val="20"/>
      <w:szCs w:val="20"/>
    </w:rPr>
  </w:style>
  <w:style w:type="character" w:customStyle="1" w:styleId="CommentSubjectChar">
    <w:name w:val="Comment Subject Char"/>
    <w:basedOn w:val="CommentTextChar"/>
    <w:link w:val="CommentSubject"/>
    <w:uiPriority w:val="99"/>
    <w:qFormat/>
    <w:rPr>
      <w:rFonts w:eastAsia="Calibri" w:cs="Times New Roman"/>
      <w:b/>
      <w:bCs/>
      <w:sz w:val="20"/>
      <w:szCs w:val="20"/>
    </w:rPr>
  </w:style>
  <w:style w:type="character" w:customStyle="1" w:styleId="BalloonTextChar">
    <w:name w:val="Balloon Text Char"/>
    <w:basedOn w:val="DefaultParagraphFont"/>
    <w:link w:val="BalloonText"/>
    <w:uiPriority w:val="99"/>
    <w:qFormat/>
    <w:rPr>
      <w:rFonts w:ascii="Segoe UI" w:eastAsia="Calibri" w:hAnsi="Segoe UI" w:cs="Segoe UI"/>
      <w:sz w:val="18"/>
      <w:szCs w:val="18"/>
    </w:rPr>
  </w:style>
  <w:style w:type="character" w:customStyle="1" w:styleId="Heading1Char1">
    <w:name w:val="Heading 1 Char1"/>
    <w:aliases w:val="VN Char1,MVA Char1,h1 Char1,heading Char1"/>
    <w:qFormat/>
    <w:locked/>
    <w:rPr>
      <w:rFonts w:ascii=".VnTimeH" w:eastAsia="Times New Roman" w:hAnsi=".VnTimeH"/>
      <w:b/>
      <w:sz w:val="24"/>
    </w:rPr>
  </w:style>
  <w:style w:type="character" w:customStyle="1" w:styleId="apple-converted-space">
    <w:name w:val="apple-converted-space"/>
    <w:basedOn w:val="DefaultParagraphFont"/>
    <w:qFormat/>
  </w:style>
  <w:style w:type="character" w:customStyle="1" w:styleId="BodyTextIndent3Char">
    <w:name w:val="Body Text Indent 3 Char"/>
    <w:basedOn w:val="DefaultParagraphFont"/>
    <w:link w:val="BodyTextIndent3"/>
    <w:qFormat/>
    <w:rPr>
      <w:rFonts w:ascii="VNI-Times" w:eastAsia="Times New Roman" w:hAnsi="VNI-Times" w:cs="Times New Roman"/>
      <w:sz w:val="16"/>
      <w:szCs w:val="16"/>
    </w:rPr>
  </w:style>
  <w:style w:type="paragraph" w:customStyle="1" w:styleId="HStyle1">
    <w:name w:val="HStyle1"/>
    <w:basedOn w:val="Normal"/>
    <w:qFormat/>
    <w:pPr>
      <w:widowControl w:val="0"/>
      <w:shd w:val="clear" w:color="auto" w:fill="FFFFFF"/>
      <w:tabs>
        <w:tab w:val="left" w:pos="360"/>
      </w:tabs>
      <w:spacing w:before="240" w:after="0" w:line="240" w:lineRule="auto"/>
      <w:ind w:left="360" w:hanging="360"/>
      <w:jc w:val="both"/>
    </w:pPr>
    <w:rPr>
      <w:rFonts w:ascii="VNI-Times" w:eastAsia="Times New Roman" w:hAnsi="VNI-Times" w:cs="Times New Roman"/>
      <w:b/>
      <w:snapToGrid w:val="0"/>
      <w:sz w:val="24"/>
      <w:szCs w:val="20"/>
    </w:rPr>
  </w:style>
  <w:style w:type="character" w:customStyle="1" w:styleId="BodyText3Char">
    <w:name w:val="Body Text 3 Char"/>
    <w:basedOn w:val="DefaultParagraphFont"/>
    <w:uiPriority w:val="99"/>
    <w:qFormat/>
    <w:rPr>
      <w:sz w:val="16"/>
      <w:szCs w:val="16"/>
    </w:rPr>
  </w:style>
  <w:style w:type="character" w:customStyle="1" w:styleId="BodyText3Char1">
    <w:name w:val="Body Text 3 Char1"/>
    <w:link w:val="BodyText3"/>
    <w:qFormat/>
    <w:rPr>
      <w:rFonts w:eastAsia="Calibri" w:cs="Times New Roman"/>
      <w:sz w:val="16"/>
      <w:szCs w:val="16"/>
      <w:lang w:eastAsia="ar-SA"/>
    </w:rPr>
  </w:style>
  <w:style w:type="paragraph" w:customStyle="1" w:styleId="TableParagraph">
    <w:name w:val="Table Paragraph"/>
    <w:basedOn w:val="Normal"/>
    <w:uiPriority w:val="1"/>
    <w:qFormat/>
    <w:pPr>
      <w:widowControl w:val="0"/>
      <w:autoSpaceDE w:val="0"/>
      <w:autoSpaceDN w:val="0"/>
      <w:spacing w:before="120" w:after="0" w:line="240" w:lineRule="auto"/>
      <w:ind w:firstLine="547"/>
      <w:jc w:val="both"/>
    </w:pPr>
    <w:rPr>
      <w:rFonts w:eastAsia="Times New Roman" w:cs="Times New Roman"/>
      <w:sz w:val="26"/>
      <w:lang w:bidi="en-US"/>
    </w:rPr>
  </w:style>
  <w:style w:type="paragraph" w:customStyle="1" w:styleId="MBNGBIEU">
    <w:name w:val="M.BẢNG BIEU"/>
    <w:basedOn w:val="Normal"/>
    <w:qFormat/>
    <w:pPr>
      <w:spacing w:before="120" w:after="0" w:line="360" w:lineRule="auto"/>
      <w:ind w:firstLine="547"/>
      <w:jc w:val="center"/>
    </w:pPr>
    <w:rPr>
      <w:rFonts w:ascii="Cambria" w:eastAsia="Calibri" w:hAnsi="Cambria" w:cs="Cambria"/>
      <w:i/>
      <w:color w:val="000000"/>
      <w:sz w:val="26"/>
      <w:szCs w:val="26"/>
      <w:lang w:val="pl-PL"/>
    </w:rPr>
  </w:style>
  <w:style w:type="character" w:customStyle="1" w:styleId="BodyTextIndent2Char">
    <w:name w:val="Body Text Indent 2 Char"/>
    <w:basedOn w:val="DefaultParagraphFont"/>
    <w:link w:val="BodyTextIndent2"/>
    <w:uiPriority w:val="99"/>
    <w:qFormat/>
    <w:rPr>
      <w:rFonts w:ascii="Calibri" w:eastAsia="Calibri" w:hAnsi="Calibri" w:cs="Times New Roman"/>
    </w:rPr>
  </w:style>
  <w:style w:type="character" w:customStyle="1" w:styleId="BodyTextIndent2Char1">
    <w:name w:val="Body Text Indent 2 Char1"/>
    <w:basedOn w:val="DefaultParagraphFont"/>
    <w:uiPriority w:val="99"/>
    <w:semiHidden/>
    <w:qFormat/>
  </w:style>
  <w:style w:type="character" w:customStyle="1" w:styleId="latitude">
    <w:name w:val="latitude"/>
    <w:basedOn w:val="DefaultParagraphFont"/>
    <w:qFormat/>
  </w:style>
  <w:style w:type="table" w:customStyle="1" w:styleId="bang1">
    <w:name w:val="bang1"/>
    <w:basedOn w:val="TableNormal"/>
    <w:uiPriority w:val="39"/>
    <w:qFormat/>
    <w:rPr>
      <w:b/>
      <w:bCs/>
      <w:color w:val="0000FF"/>
      <w:sz w:val="26"/>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ngCharChar">
    <w:name w:val="bang Char Char"/>
    <w:uiPriority w:val="39"/>
    <w:qFormat/>
    <w:rPr>
      <w:b/>
      <w:bCs/>
      <w:color w:val="0000FF"/>
      <w:sz w:val="26"/>
      <w:szCs w:val="28"/>
      <w:lang w:val="en-US" w:eastAsia="en-US" w:bidi="ar-SA"/>
    </w:rPr>
  </w:style>
  <w:style w:type="character" w:customStyle="1" w:styleId="WW8Num3z0">
    <w:name w:val="WW8Num3z0"/>
    <w:qFormat/>
    <w:rPr>
      <w:rFonts w:ascii="Wingdings" w:hAnsi="Wingdings" w:cs="Wingdings"/>
    </w:rPr>
  </w:style>
  <w:style w:type="character" w:customStyle="1" w:styleId="WW8Num5z0">
    <w:name w:val="WW8Num5z0"/>
    <w:qFormat/>
    <w:rPr>
      <w:rFonts w:ascii="Wingdings" w:hAnsi="Wingdings" w:cs="Wingdings"/>
    </w:rPr>
  </w:style>
  <w:style w:type="character" w:customStyle="1" w:styleId="WW8Num6z0">
    <w:name w:val="WW8Num6z0"/>
    <w:qFormat/>
    <w:rPr>
      <w:rFonts w:ascii="Wingdings" w:hAnsi="Wingdings" w:cs="Wingdings"/>
    </w:rPr>
  </w:style>
  <w:style w:type="character" w:customStyle="1" w:styleId="WW8Num7z0">
    <w:name w:val="WW8Num7z0"/>
    <w:qFormat/>
    <w:rPr>
      <w:rFonts w:ascii="Wingdings" w:hAnsi="Wingdings" w:cs="Wingdings"/>
    </w:rPr>
  </w:style>
  <w:style w:type="character" w:customStyle="1" w:styleId="WW8Num8z0">
    <w:name w:val="WW8Num8z0"/>
    <w:qFormat/>
    <w:rPr>
      <w:rFonts w:ascii="Wingdings" w:hAnsi="Wingdings" w:cs="Wingdings"/>
    </w:rPr>
  </w:style>
  <w:style w:type="character" w:customStyle="1" w:styleId="WW8Num9z0">
    <w:name w:val="WW8Num9z0"/>
    <w:qFormat/>
    <w:rPr>
      <w:rFonts w:ascii="Wingdings" w:hAnsi="Wingdings" w:cs="Wingdings"/>
    </w:rPr>
  </w:style>
  <w:style w:type="character" w:customStyle="1" w:styleId="WW8Num10z0">
    <w:name w:val="WW8Num10z0"/>
    <w:qFormat/>
    <w:rPr>
      <w:rFonts w:ascii="Wingdings" w:hAnsi="Wingdings" w:cs="Wingdings"/>
    </w:rPr>
  </w:style>
  <w:style w:type="character" w:customStyle="1" w:styleId="WW8Num11z0">
    <w:name w:val="WW8Num11z0"/>
    <w:qFormat/>
    <w:rPr>
      <w:rFonts w:ascii="Wingdings" w:hAnsi="Wingdings" w:cs="Wingdings"/>
    </w:rPr>
  </w:style>
  <w:style w:type="character" w:customStyle="1" w:styleId="WW8Num12z0">
    <w:name w:val="WW8Num12z0"/>
    <w:qFormat/>
    <w:rPr>
      <w:rFonts w:ascii="Times New Roman" w:eastAsia="Times New Roman" w:hAnsi="Times New Roman" w:cs="Times New Roman"/>
    </w:rPr>
  </w:style>
  <w:style w:type="character" w:customStyle="1" w:styleId="WW8Num13z0">
    <w:name w:val="WW8Num13z0"/>
    <w:qFormat/>
    <w:rPr>
      <w:rFonts w:ascii="Wingdings" w:hAnsi="Wingdings" w:cs="Wingdings"/>
      <w:bCs/>
      <w:sz w:val="26"/>
      <w:szCs w:val="26"/>
    </w:rPr>
  </w:style>
  <w:style w:type="character" w:customStyle="1" w:styleId="WW8Num14z0">
    <w:name w:val="WW8Num14z0"/>
    <w:qFormat/>
    <w:rPr>
      <w:rFonts w:ascii="Wingdings" w:hAnsi="Wingdings" w:cs="Wingdings"/>
    </w:rPr>
  </w:style>
  <w:style w:type="character" w:customStyle="1" w:styleId="WW8Num15z0">
    <w:name w:val="WW8Num15z0"/>
    <w:qFormat/>
    <w:rPr>
      <w:rFonts w:ascii="Wingdings" w:hAnsi="Wingdings" w:cs="Wingdings"/>
    </w:rPr>
  </w:style>
  <w:style w:type="character" w:customStyle="1" w:styleId="WW8Num16z0">
    <w:name w:val="WW8Num16z0"/>
    <w:qFormat/>
    <w:rPr>
      <w:rFonts w:ascii="Wingdings" w:hAnsi="Wingdings" w:cs="Wingdings"/>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eastAsia="Times New Roman" w:hAnsi="Times New Roman" w:cs="Times New Roman"/>
      <w:b/>
      <w:sz w:val="26"/>
      <w:szCs w:val="26"/>
    </w:rPr>
  </w:style>
  <w:style w:type="character" w:customStyle="1" w:styleId="WW8Num19z0">
    <w:name w:val="WW8Num19z0"/>
    <w:qFormat/>
    <w:rPr>
      <w:sz w:val="26"/>
      <w:szCs w:val="26"/>
    </w:rPr>
  </w:style>
  <w:style w:type="character" w:customStyle="1" w:styleId="WW8Num20z0">
    <w:name w:val="WW8Num20z0"/>
    <w:qFormat/>
    <w:rPr>
      <w:rFonts w:ascii="Wingdings" w:hAnsi="Wingdings" w:cs="Wingdings"/>
    </w:rPr>
  </w:style>
  <w:style w:type="character" w:customStyle="1" w:styleId="WW8Num21z0">
    <w:name w:val="WW8Num21z0"/>
    <w:qFormat/>
    <w:rPr>
      <w:rFonts w:ascii="Times New Roman" w:hAnsi="Times New Roman" w:cs="Times New Roman"/>
      <w:b/>
      <w:color w:val="auto"/>
    </w:rPr>
  </w:style>
  <w:style w:type="character" w:customStyle="1" w:styleId="WW8Num22z0">
    <w:name w:val="WW8Num22z0"/>
    <w:qFormat/>
    <w:rPr>
      <w:rFonts w:ascii="Wingdings" w:hAnsi="Wingdings" w:cs="Wingdings"/>
    </w:rPr>
  </w:style>
  <w:style w:type="character" w:customStyle="1" w:styleId="WW8Num23z0">
    <w:name w:val="WW8Num23z0"/>
    <w:qFormat/>
    <w:rPr>
      <w:rFonts w:ascii="Wingdings" w:hAnsi="Wingdings" w:cs="Wingdings"/>
    </w:rPr>
  </w:style>
  <w:style w:type="character" w:customStyle="1" w:styleId="WW8Num24z0">
    <w:name w:val="WW8Num24z0"/>
    <w:qFormat/>
    <w:rPr>
      <w:rFonts w:ascii="Wingdings" w:hAnsi="Wingdings" w:cs="Wingdings"/>
    </w:rPr>
  </w:style>
  <w:style w:type="character" w:customStyle="1" w:styleId="Absatz-Standardschriftart">
    <w:name w:val="Absatz-Standardschriftart"/>
    <w:qFormat/>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WW8Num4z0">
    <w:name w:val="WW8Num4z0"/>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3">
    <w:name w:val="WW8Num8z3"/>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3">
    <w:name w:val="WW8Num9z3"/>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3">
    <w:name w:val="WW8Num10z3"/>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1">
    <w:name w:val="WW8Num13z1"/>
    <w:qFormat/>
    <w:rPr>
      <w:rFonts w:ascii="Times New Roman" w:hAnsi="Times New Roman" w:cs="Times New Roman"/>
      <w:b/>
      <w:bCs/>
      <w:sz w:val="6"/>
      <w:szCs w:val="6"/>
    </w:rPr>
  </w:style>
  <w:style w:type="character" w:customStyle="1" w:styleId="WW8Num13z2">
    <w:name w:val="WW8Num13z2"/>
    <w:qFormat/>
    <w:rPr>
      <w:rFonts w:ascii="Times New Roman" w:hAnsi="Times New Roman" w:cs="Times New Roman"/>
    </w:rPr>
  </w:style>
  <w:style w:type="character" w:customStyle="1" w:styleId="WW8Num13z4">
    <w:name w:val="WW8Num13z4"/>
    <w:qFormat/>
    <w:rPr>
      <w:rFonts w:ascii="Courier New" w:hAnsi="Courier New" w:cs="Courier New"/>
    </w:rPr>
  </w:style>
  <w:style w:type="character" w:customStyle="1" w:styleId="WW8Num14z1">
    <w:name w:val="WW8Num14z1"/>
    <w:qFormat/>
    <w:rPr>
      <w:rFonts w:ascii="Courier New" w:hAnsi="Courier New" w:cs="Courier New"/>
    </w:rPr>
  </w:style>
  <w:style w:type="character" w:customStyle="1" w:styleId="WW8Num14z3">
    <w:name w:val="WW8Num14z3"/>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3">
    <w:name w:val="WW8Num15z3"/>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3">
    <w:name w:val="WW8Num16z3"/>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1">
    <w:name w:val="WW8Num18z1"/>
    <w:qFormat/>
    <w:rPr>
      <w:rFonts w:ascii="Wingdings" w:hAnsi="Wingdings" w:cs="Wingdings"/>
    </w:rPr>
  </w:style>
  <w:style w:type="character" w:customStyle="1" w:styleId="WW8Num18z3">
    <w:name w:val="WW8Num18z3"/>
    <w:qFormat/>
    <w:rPr>
      <w:rFonts w:ascii="Symbol" w:hAnsi="Symbol" w:cs="Symbol"/>
    </w:rPr>
  </w:style>
  <w:style w:type="character" w:customStyle="1" w:styleId="WW8Num18z4">
    <w:name w:val="WW8Num18z4"/>
    <w:qFormat/>
    <w:rPr>
      <w:rFonts w:ascii="Courier New" w:hAnsi="Courier New" w:cs="Courier New"/>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Times New Roman" w:hAnsi="Times New Roman" w:cs="Times New Roman"/>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3">
    <w:name w:val="WW8Num23z3"/>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3">
    <w:name w:val="WW8Num24z3"/>
    <w:qFormat/>
    <w:rPr>
      <w:rFonts w:ascii="Symbol" w:hAnsi="Symbol" w:cs="Symbol"/>
    </w:rPr>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Times New Roman" w:hAnsi="Times New Roman" w:cs="Times New Roman"/>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5z4">
    <w:name w:val="WW8Num25z4"/>
    <w:qFormat/>
    <w:rPr>
      <w:rFonts w:ascii="Courier New" w:hAnsi="Courier New" w:cs="Courier New"/>
    </w:rPr>
  </w:style>
  <w:style w:type="character" w:customStyle="1" w:styleId="google-src-text1">
    <w:name w:val="google-src-text1"/>
    <w:qFormat/>
    <w:rPr>
      <w:vanish/>
    </w:rPr>
  </w:style>
  <w:style w:type="character" w:customStyle="1" w:styleId="BodyTextIndentChar">
    <w:name w:val="Body Text Indent Char"/>
    <w:uiPriority w:val="99"/>
    <w:qFormat/>
    <w:rPr>
      <w:sz w:val="22"/>
      <w:szCs w:val="22"/>
    </w:rPr>
  </w:style>
  <w:style w:type="character" w:customStyle="1" w:styleId="BodyTextChar1">
    <w:name w:val="Body Text Char1"/>
    <w:qFormat/>
    <w:rPr>
      <w:rFonts w:eastAsia="Times New Roman" w:cs="Times New Roman"/>
      <w:color w:val="000000"/>
      <w:szCs w:val="26"/>
      <w:lang w:val="en-GB" w:eastAsia="ar-SA"/>
    </w:rPr>
  </w:style>
  <w:style w:type="paragraph" w:customStyle="1" w:styleId="BANGBIEU">
    <w:name w:val="BANG BIEU"/>
    <w:basedOn w:val="Normal"/>
    <w:link w:val="BANGBIEUChar"/>
    <w:qFormat/>
    <w:pPr>
      <w:suppressAutoHyphens/>
      <w:spacing w:before="120" w:after="120" w:line="240" w:lineRule="auto"/>
      <w:ind w:firstLine="547"/>
      <w:jc w:val="both"/>
    </w:pPr>
    <w:rPr>
      <w:rFonts w:eastAsia="Calibri" w:cs="Times New Roman"/>
      <w:color w:val="000000"/>
      <w:szCs w:val="28"/>
      <w:u w:val="single"/>
      <w:lang w:eastAsia="ar-SA"/>
    </w:rPr>
  </w:style>
  <w:style w:type="character" w:customStyle="1" w:styleId="BalloonTextChar1">
    <w:name w:val="Balloon Text Char1"/>
    <w:qFormat/>
    <w:rPr>
      <w:rFonts w:ascii="Tahoma" w:eastAsia="Calibri" w:hAnsi="Tahoma" w:cs="Tahoma"/>
      <w:sz w:val="16"/>
      <w:szCs w:val="16"/>
      <w:lang w:eastAsia="ar-SA"/>
    </w:rPr>
  </w:style>
  <w:style w:type="character" w:customStyle="1" w:styleId="BodyTextIndent3Char1">
    <w:name w:val="Body Text Indent 3 Char1"/>
    <w:qFormat/>
    <w:rPr>
      <w:rFonts w:ascii="Calibri" w:eastAsia="Calibri" w:hAnsi="Calibri" w:cs="Times New Roman"/>
      <w:sz w:val="16"/>
      <w:szCs w:val="16"/>
      <w:lang w:eastAsia="ar-SA"/>
    </w:rPr>
  </w:style>
  <w:style w:type="character" w:customStyle="1" w:styleId="BodyTextIndentChar1">
    <w:name w:val="Body Text Indent Char1"/>
    <w:link w:val="BodyTextIndent"/>
    <w:qFormat/>
    <w:rPr>
      <w:rFonts w:ascii="Calibri" w:eastAsia="Calibri" w:hAnsi="Calibri" w:cs="Times New Roman"/>
      <w:lang w:eastAsia="ar-SA"/>
    </w:rPr>
  </w:style>
  <w:style w:type="character" w:customStyle="1" w:styleId="BodyTextIndentChar2">
    <w:name w:val="Body Text Indent Char2"/>
    <w:basedOn w:val="DefaultParagraphFont"/>
    <w:uiPriority w:val="99"/>
    <w:semiHidden/>
    <w:qFormat/>
  </w:style>
  <w:style w:type="paragraph" w:customStyle="1" w:styleId="TOCHeading1">
    <w:name w:val="TOC Heading1"/>
    <w:basedOn w:val="Heading1"/>
    <w:next w:val="Normal"/>
    <w:uiPriority w:val="39"/>
    <w:qFormat/>
    <w:pPr>
      <w:numPr>
        <w:numId w:val="0"/>
      </w:numPr>
      <w:suppressAutoHyphens/>
      <w:spacing w:before="480" w:line="240" w:lineRule="auto"/>
      <w:ind w:firstLine="547"/>
    </w:pPr>
    <w:rPr>
      <w:rFonts w:ascii="Cambria" w:eastAsia="Times New Roman" w:hAnsi="Cambria" w:cs="Times New Roman"/>
      <w:bCs/>
      <w:color w:val="365F91"/>
      <w:szCs w:val="28"/>
      <w:lang w:eastAsia="ar-SA"/>
    </w:rPr>
  </w:style>
  <w:style w:type="character" w:customStyle="1" w:styleId="CommentSubjectChar1">
    <w:name w:val="Comment Subject Char1"/>
    <w:qFormat/>
    <w:rPr>
      <w:rFonts w:ascii="Calibri" w:eastAsia="Calibri" w:hAnsi="Calibri" w:cs="Times New Roman"/>
      <w:b/>
      <w:bCs/>
      <w:sz w:val="20"/>
      <w:szCs w:val="20"/>
      <w:lang w:eastAsia="ar-SA"/>
    </w:rPr>
  </w:style>
  <w:style w:type="paragraph" w:customStyle="1" w:styleId="BANG">
    <w:name w:val="BANG"/>
    <w:basedOn w:val="BANGBIEU"/>
    <w:link w:val="BANGChar"/>
    <w:qFormat/>
    <w:pPr>
      <w:ind w:firstLine="567"/>
    </w:pPr>
  </w:style>
  <w:style w:type="character" w:customStyle="1" w:styleId="TitleChar">
    <w:name w:val="Title Char"/>
    <w:basedOn w:val="DefaultParagraphFont"/>
    <w:link w:val="Title"/>
    <w:uiPriority w:val="99"/>
    <w:qFormat/>
    <w:rPr>
      <w:rFonts w:eastAsia="Times New Roman" w:cs="Times New Roman"/>
      <w:b/>
      <w:sz w:val="26"/>
      <w:szCs w:val="26"/>
    </w:rPr>
  </w:style>
  <w:style w:type="paragraph" w:customStyle="1" w:styleId="FontNormal">
    <w:name w:val="Font Normal"/>
    <w:basedOn w:val="Normal"/>
    <w:qFormat/>
    <w:pPr>
      <w:widowControl w:val="0"/>
      <w:spacing w:before="120" w:after="0" w:line="240" w:lineRule="auto"/>
      <w:ind w:firstLine="547"/>
      <w:jc w:val="both"/>
    </w:pPr>
    <w:rPr>
      <w:rFonts w:eastAsia="Calibri" w:cs="Times New Roman"/>
      <w:sz w:val="26"/>
      <w:szCs w:val="26"/>
    </w:rPr>
  </w:style>
  <w:style w:type="table" w:customStyle="1" w:styleId="TableGrid10">
    <w:name w:val="Table Grid1"/>
    <w:basedOn w:val="TableNormal"/>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ofFigures"/>
    <w:qFormat/>
  </w:style>
  <w:style w:type="paragraph" w:customStyle="1" w:styleId="HINH">
    <w:name w:val="HINH"/>
    <w:basedOn w:val="Normal"/>
    <w:qFormat/>
    <w:pPr>
      <w:spacing w:before="120" w:after="120" w:line="240" w:lineRule="auto"/>
      <w:ind w:firstLine="547"/>
      <w:jc w:val="both"/>
    </w:pPr>
    <w:rPr>
      <w:rFonts w:eastAsia="Calibri" w:cs="Times New Roman"/>
      <w:i/>
      <w:szCs w:val="28"/>
      <w:lang w:val="vi-VN"/>
    </w:rPr>
  </w:style>
  <w:style w:type="paragraph" w:customStyle="1" w:styleId="lead">
    <w:name w:val="lead"/>
    <w:basedOn w:val="Normal"/>
    <w:qFormat/>
    <w:pPr>
      <w:spacing w:before="100" w:beforeAutospacing="1" w:after="100" w:afterAutospacing="1" w:line="240" w:lineRule="auto"/>
      <w:ind w:firstLine="547"/>
      <w:jc w:val="both"/>
    </w:pPr>
    <w:rPr>
      <w:rFonts w:eastAsia="Times New Roman" w:cs="Times New Roman"/>
      <w:sz w:val="26"/>
      <w:szCs w:val="26"/>
    </w:rPr>
  </w:style>
  <w:style w:type="character" w:customStyle="1" w:styleId="FooterChar1">
    <w:name w:val="Footer Char1"/>
    <w:qFormat/>
    <w:rPr>
      <w:rFonts w:ascii="Calibri" w:eastAsia="Calibri" w:hAnsi="Calibri" w:cs="Times New Roman"/>
      <w:sz w:val="22"/>
      <w:lang w:eastAsia="ar-SA"/>
    </w:rPr>
  </w:style>
  <w:style w:type="character" w:customStyle="1" w:styleId="BodyText2Char">
    <w:name w:val="Body Text 2 Char"/>
    <w:basedOn w:val="DefaultParagraphFont"/>
    <w:link w:val="BodyText2"/>
    <w:qFormat/>
    <w:rPr>
      <w:rFonts w:ascii="Calibri" w:eastAsia="Calibri" w:hAnsi="Calibri" w:cs="Times New Roman"/>
    </w:rPr>
  </w:style>
  <w:style w:type="character" w:customStyle="1" w:styleId="BodyText2Char1">
    <w:name w:val="Body Text 2 Char1"/>
    <w:basedOn w:val="DefaultParagraphFont"/>
    <w:uiPriority w:val="99"/>
    <w:semiHidden/>
    <w:qFormat/>
  </w:style>
  <w:style w:type="paragraph" w:customStyle="1" w:styleId="s-table">
    <w:name w:val="s-table"/>
    <w:basedOn w:val="Normal"/>
    <w:qFormat/>
    <w:pPr>
      <w:spacing w:before="240" w:after="120" w:line="240" w:lineRule="auto"/>
      <w:ind w:firstLine="547"/>
      <w:jc w:val="both"/>
    </w:pPr>
    <w:rPr>
      <w:rFonts w:eastAsia="Times New Roman" w:cs="Times New Roman"/>
      <w:sz w:val="24"/>
      <w:szCs w:val="24"/>
    </w:rPr>
  </w:style>
  <w:style w:type="paragraph" w:customStyle="1" w:styleId="Bullet-">
    <w:name w:val="Bullet -"/>
    <w:basedOn w:val="Normal"/>
    <w:link w:val="Bullet-Char"/>
    <w:uiPriority w:val="99"/>
    <w:qFormat/>
    <w:pPr>
      <w:numPr>
        <w:numId w:val="7"/>
      </w:numPr>
      <w:spacing w:before="120" w:after="0" w:line="240" w:lineRule="auto"/>
      <w:jc w:val="both"/>
    </w:pPr>
    <w:rPr>
      <w:rFonts w:eastAsia="Times New Roman" w:cs="Times New Roman"/>
      <w:sz w:val="24"/>
      <w:szCs w:val="24"/>
    </w:rPr>
  </w:style>
  <w:style w:type="character" w:customStyle="1" w:styleId="selectmean">
    <w:name w:val="select_mean"/>
    <w:basedOn w:val="DefaultParagraphFont"/>
    <w:qFormat/>
  </w:style>
  <w:style w:type="character" w:customStyle="1" w:styleId="FootnoteTextChar">
    <w:name w:val="Footnote Text Char"/>
    <w:basedOn w:val="DefaultParagraphFont"/>
    <w:link w:val="FootnoteText"/>
    <w:qFormat/>
    <w:rPr>
      <w:rFonts w:ascii=".VnTime" w:eastAsia="Times New Roman" w:hAnsi=".VnTime" w:cs="Times New Roman"/>
      <w:sz w:val="20"/>
      <w:szCs w:val="20"/>
    </w:rPr>
  </w:style>
  <w:style w:type="paragraph" w:customStyle="1" w:styleId="StyleHeading2Justified">
    <w:name w:val="Style Heading 2 + Justified"/>
    <w:basedOn w:val="Heading2"/>
    <w:qFormat/>
    <w:pPr>
      <w:keepLines w:val="0"/>
      <w:numPr>
        <w:ilvl w:val="0"/>
        <w:numId w:val="0"/>
      </w:numPr>
      <w:spacing w:before="120" w:after="240" w:line="240" w:lineRule="auto"/>
      <w:ind w:firstLine="547"/>
      <w:jc w:val="both"/>
    </w:pPr>
    <w:rPr>
      <w:rFonts w:eastAsia="Times New Roman" w:cs="Times New Roman"/>
      <w:bCs/>
      <w:sz w:val="24"/>
      <w:szCs w:val="20"/>
    </w:rPr>
  </w:style>
  <w:style w:type="character" w:customStyle="1" w:styleId="selectmean1">
    <w:name w:val="select_mean1"/>
    <w:qFormat/>
    <w:rPr>
      <w:rFonts w:ascii="Arial" w:hAnsi="Arial" w:cs="Arial" w:hint="default"/>
      <w:color w:val="0032C0"/>
      <w:sz w:val="20"/>
      <w:szCs w:val="20"/>
      <w:u w:val="none"/>
    </w:rPr>
  </w:style>
  <w:style w:type="character" w:customStyle="1" w:styleId="tomtatdetail">
    <w:name w:val="tomtat_detail"/>
    <w:basedOn w:val="DefaultParagraphFont"/>
    <w:qFormat/>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qFormat/>
    <w:pPr>
      <w:tabs>
        <w:tab w:val="left" w:pos="720"/>
      </w:tabs>
      <w:spacing w:after="120"/>
      <w:ind w:left="357"/>
    </w:pPr>
    <w:rPr>
      <w:rFonts w:eastAsia="Times New Roman" w:cs="Times New Roman"/>
      <w:sz w:val="24"/>
      <w:szCs w:val="24"/>
    </w:rPr>
  </w:style>
  <w:style w:type="paragraph" w:customStyle="1" w:styleId="NormalBold">
    <w:name w:val="Normal + Bold"/>
    <w:basedOn w:val="Normal"/>
    <w:link w:val="Normal14ptChar"/>
    <w:qFormat/>
    <w:pPr>
      <w:numPr>
        <w:numId w:val="8"/>
      </w:numPr>
      <w:tabs>
        <w:tab w:val="left" w:pos="396"/>
      </w:tabs>
      <w:spacing w:before="60" w:after="60" w:line="240" w:lineRule="auto"/>
      <w:ind w:left="735" w:hanging="317"/>
      <w:jc w:val="both"/>
    </w:pPr>
    <w:rPr>
      <w:rFonts w:eastAsia="Times New Roman" w:cs="Times New Roman"/>
      <w:b/>
      <w:bCs/>
      <w:color w:val="000000"/>
      <w:sz w:val="26"/>
      <w:szCs w:val="26"/>
    </w:rPr>
  </w:style>
  <w:style w:type="character" w:customStyle="1" w:styleId="SubtitleChar">
    <w:name w:val="Subtitle Char"/>
    <w:basedOn w:val="DefaultParagraphFont"/>
    <w:link w:val="Subtitle"/>
    <w:qFormat/>
    <w:rPr>
      <w:rFonts w:ascii="VNI-Times" w:eastAsia="Batang" w:hAnsi="VNI-Times" w:cs="Times New Roman"/>
      <w:b/>
      <w:bCs/>
      <w:szCs w:val="28"/>
    </w:rPr>
  </w:style>
  <w:style w:type="paragraph" w:customStyle="1" w:styleId="muc1-2">
    <w:name w:val="muc1-2"/>
    <w:basedOn w:val="Normal"/>
    <w:qFormat/>
    <w:pPr>
      <w:spacing w:before="120" w:after="80" w:line="240" w:lineRule="auto"/>
      <w:ind w:firstLine="284"/>
      <w:jc w:val="both"/>
    </w:pPr>
    <w:rPr>
      <w:rFonts w:eastAsia="Times New Roman" w:cs="Times New Roman"/>
      <w:b/>
      <w:bCs/>
      <w:sz w:val="26"/>
      <w:szCs w:val="26"/>
      <w:u w:val="single"/>
    </w:rPr>
  </w:style>
  <w:style w:type="paragraph" w:customStyle="1" w:styleId="phana">
    <w:name w:val="phana"/>
    <w:basedOn w:val="Normal"/>
    <w:qFormat/>
    <w:pPr>
      <w:spacing w:before="100" w:after="80" w:line="240" w:lineRule="auto"/>
      <w:ind w:firstLine="709"/>
      <w:jc w:val="both"/>
    </w:pPr>
    <w:rPr>
      <w:rFonts w:eastAsia="Times New Roman" w:cs="Times New Roman"/>
      <w:b/>
      <w:bCs/>
      <w:i/>
      <w:iCs/>
      <w:sz w:val="26"/>
      <w:szCs w:val="26"/>
      <w:u w:val="single"/>
    </w:rPr>
  </w:style>
  <w:style w:type="paragraph" w:customStyle="1" w:styleId="StyleBodyText2Before6ptAfter6ptLinespacingExa">
    <w:name w:val="Style Body Text 2 + Before:  6 pt After:  6 pt Line spacing:  Exa..."/>
    <w:basedOn w:val="BodyTextIndent"/>
    <w:qFormat/>
    <w:pPr>
      <w:widowControl w:val="0"/>
      <w:tabs>
        <w:tab w:val="left" w:pos="426"/>
      </w:tabs>
      <w:suppressAutoHyphens w:val="0"/>
      <w:autoSpaceDE w:val="0"/>
      <w:autoSpaceDN w:val="0"/>
      <w:spacing w:line="300" w:lineRule="exact"/>
      <w:ind w:left="0"/>
    </w:pPr>
    <w:rPr>
      <w:rFonts w:eastAsia="Times New Roman"/>
      <w:szCs w:val="26"/>
    </w:rPr>
  </w:style>
  <w:style w:type="paragraph" w:customStyle="1" w:styleId="lama">
    <w:name w:val="lama"/>
    <w:basedOn w:val="Normal"/>
    <w:qFormat/>
    <w:pPr>
      <w:spacing w:before="180" w:after="120" w:line="240" w:lineRule="auto"/>
      <w:ind w:firstLine="547"/>
      <w:jc w:val="both"/>
    </w:pPr>
    <w:rPr>
      <w:rFonts w:eastAsia="Times New Roman" w:cs="Times New Roman"/>
      <w:b/>
      <w:bCs/>
      <w:sz w:val="26"/>
      <w:szCs w:val="26"/>
      <w:u w:val="single"/>
    </w:rPr>
  </w:style>
  <w:style w:type="paragraph" w:customStyle="1" w:styleId="20">
    <w:name w:val="2."/>
    <w:basedOn w:val="Normal"/>
    <w:qFormat/>
    <w:pPr>
      <w:widowControl w:val="0"/>
      <w:spacing w:before="120" w:after="0" w:line="240" w:lineRule="auto"/>
      <w:ind w:left="742" w:hanging="742"/>
      <w:jc w:val="both"/>
    </w:pPr>
    <w:rPr>
      <w:rFonts w:eastAsia="MS PMincho" w:cs="Times New Roman"/>
      <w:kern w:val="2"/>
      <w:sz w:val="26"/>
      <w:szCs w:val="20"/>
      <w:lang w:eastAsia="ja-JP"/>
    </w:rPr>
  </w:style>
  <w:style w:type="paragraph" w:customStyle="1" w:styleId="noidung">
    <w:name w:val="noidung"/>
    <w:basedOn w:val="Normal"/>
    <w:qFormat/>
    <w:pPr>
      <w:spacing w:before="100" w:beforeAutospacing="1" w:after="100" w:afterAutospacing="1" w:line="240" w:lineRule="auto"/>
      <w:ind w:firstLine="547"/>
      <w:jc w:val="both"/>
    </w:pPr>
    <w:rPr>
      <w:rFonts w:eastAsia="Times New Roman" w:cs="Times New Roman"/>
      <w:sz w:val="26"/>
      <w:szCs w:val="26"/>
    </w:rPr>
  </w:style>
  <w:style w:type="character" w:customStyle="1" w:styleId="subcontent1">
    <w:name w:val="subcontent1"/>
    <w:basedOn w:val="DefaultParagraphFont"/>
    <w:qFormat/>
  </w:style>
  <w:style w:type="paragraph" w:customStyle="1" w:styleId="toa">
    <w:name w:val="toa"/>
    <w:basedOn w:val="Normal"/>
    <w:qFormat/>
    <w:pPr>
      <w:tabs>
        <w:tab w:val="left" w:pos="-1440"/>
        <w:tab w:val="left" w:pos="-720"/>
        <w:tab w:val="left" w:pos="0"/>
        <w:tab w:val="left" w:pos="313"/>
        <w:tab w:val="left" w:pos="720"/>
        <w:tab w:val="left" w:pos="9000"/>
        <w:tab w:val="right" w:pos="9360"/>
      </w:tabs>
      <w:spacing w:before="60" w:after="60" w:line="360" w:lineRule="exact"/>
      <w:ind w:firstLine="547"/>
      <w:jc w:val="both"/>
    </w:pPr>
    <w:rPr>
      <w:rFonts w:ascii="Arial" w:eastAsia="Times New Roman" w:hAnsi="Arial" w:cs="Arial"/>
      <w:sz w:val="26"/>
      <w:szCs w:val="26"/>
    </w:rPr>
  </w:style>
  <w:style w:type="paragraph" w:customStyle="1" w:styleId="xl31">
    <w:name w:val="xl31"/>
    <w:basedOn w:val="Normal"/>
    <w:qFormat/>
    <w:pPr>
      <w:pBdr>
        <w:left w:val="single" w:sz="4" w:space="0" w:color="auto"/>
        <w:bottom w:val="dotted" w:sz="4" w:space="0" w:color="auto"/>
        <w:right w:val="single" w:sz="4" w:space="0" w:color="auto"/>
      </w:pBdr>
      <w:spacing w:before="100" w:beforeAutospacing="1" w:after="100" w:afterAutospacing="1" w:line="240" w:lineRule="auto"/>
      <w:ind w:firstLine="547"/>
      <w:jc w:val="center"/>
      <w:textAlignment w:val="top"/>
    </w:pPr>
    <w:rPr>
      <w:rFonts w:eastAsia="Times New Roman" w:cs="Times New Roman"/>
      <w:sz w:val="26"/>
      <w:szCs w:val="26"/>
    </w:rPr>
  </w:style>
  <w:style w:type="paragraph" w:customStyle="1" w:styleId="xl55">
    <w:name w:val="xl55"/>
    <w:basedOn w:val="Normal"/>
    <w:qFormat/>
    <w:pPr>
      <w:pBdr>
        <w:left w:val="single" w:sz="4" w:space="0" w:color="auto"/>
        <w:bottom w:val="dotted" w:sz="4" w:space="0" w:color="auto"/>
        <w:right w:val="single" w:sz="4" w:space="0" w:color="auto"/>
      </w:pBdr>
      <w:spacing w:before="100" w:beforeAutospacing="1" w:after="100" w:afterAutospacing="1" w:line="240" w:lineRule="auto"/>
      <w:ind w:firstLine="547"/>
      <w:jc w:val="center"/>
      <w:textAlignment w:val="center"/>
    </w:pPr>
    <w:rPr>
      <w:rFonts w:ascii=".VnTime" w:eastAsia="Times New Roman" w:hAnsi=".VnTime" w:cs="Times New Roman"/>
      <w:sz w:val="26"/>
      <w:szCs w:val="26"/>
    </w:rPr>
  </w:style>
  <w:style w:type="paragraph" w:customStyle="1" w:styleId="BodyText21">
    <w:name w:val="Body Text 21"/>
    <w:basedOn w:val="Normal"/>
    <w:qFormat/>
    <w:pPr>
      <w:spacing w:before="120" w:after="0" w:line="240" w:lineRule="auto"/>
      <w:ind w:firstLine="547"/>
      <w:jc w:val="both"/>
    </w:pPr>
    <w:rPr>
      <w:rFonts w:eastAsia="Times New Roman" w:cs="Times New Roman"/>
      <w:sz w:val="26"/>
      <w:szCs w:val="26"/>
      <w:lang w:val="en-GB"/>
    </w:rPr>
  </w:style>
  <w:style w:type="paragraph" w:customStyle="1" w:styleId="s-picture">
    <w:name w:val="s-picture"/>
    <w:basedOn w:val="Normal"/>
    <w:qFormat/>
    <w:pPr>
      <w:spacing w:before="120" w:after="0" w:line="240" w:lineRule="auto"/>
      <w:ind w:firstLine="547"/>
      <w:jc w:val="both"/>
    </w:pPr>
    <w:rPr>
      <w:rFonts w:eastAsia="Times New Roman" w:cs="Times New Roman"/>
      <w:sz w:val="26"/>
      <w:szCs w:val="26"/>
    </w:rPr>
  </w:style>
  <w:style w:type="character" w:customStyle="1" w:styleId="TableofFiguresChar">
    <w:name w:val="Table of Figures Char"/>
    <w:aliases w:val="hello Char"/>
    <w:link w:val="TableofFigures"/>
    <w:uiPriority w:val="99"/>
    <w:qFormat/>
    <w:rPr>
      <w:rFonts w:eastAsia="Calibri" w:cs="Times New Roman"/>
      <w:sz w:val="26"/>
    </w:rPr>
  </w:style>
  <w:style w:type="table" w:customStyle="1" w:styleId="TableGrid2">
    <w:name w:val="Table Grid2"/>
    <w:basedOn w:val="TableNormal"/>
    <w:qFormat/>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7">
    <w:name w:val="content7"/>
    <w:qFormat/>
    <w:rPr>
      <w:rFonts w:ascii="Tahoma" w:hAnsi="Tahoma" w:cs="Tahoma" w:hint="default"/>
      <w:sz w:val="20"/>
      <w:szCs w:val="20"/>
    </w:rPr>
  </w:style>
  <w:style w:type="paragraph" w:customStyle="1" w:styleId="xl35">
    <w:name w:val="xl35"/>
    <w:basedOn w:val="Normal"/>
    <w:qFormat/>
    <w:pPr>
      <w:pBdr>
        <w:left w:val="double" w:sz="6" w:space="0" w:color="auto"/>
        <w:bottom w:val="single" w:sz="4" w:space="0" w:color="auto"/>
        <w:right w:val="single" w:sz="4" w:space="0" w:color="auto"/>
      </w:pBdr>
      <w:spacing w:before="100" w:beforeAutospacing="1" w:after="100" w:afterAutospacing="1" w:line="240" w:lineRule="auto"/>
      <w:ind w:firstLine="547"/>
      <w:jc w:val="center"/>
    </w:pPr>
    <w:rPr>
      <w:rFonts w:eastAsia="Arial Unicode MS" w:cs="Arial Unicode MS"/>
      <w:sz w:val="24"/>
      <w:szCs w:val="24"/>
    </w:rPr>
  </w:style>
  <w:style w:type="paragraph" w:customStyle="1" w:styleId="31">
    <w:name w:val="英3.1內點"/>
    <w:basedOn w:val="Normal"/>
    <w:pPr>
      <w:widowControl w:val="0"/>
      <w:snapToGrid w:val="0"/>
      <w:spacing w:beforeLines="100" w:before="100" w:after="0" w:line="360" w:lineRule="auto"/>
      <w:ind w:leftChars="250" w:left="350" w:hangingChars="100" w:hanging="100"/>
      <w:jc w:val="both"/>
    </w:pPr>
    <w:rPr>
      <w:rFonts w:eastAsia="PMingLiU" w:cs="Times New Roman"/>
      <w:kern w:val="2"/>
      <w:szCs w:val="24"/>
      <w:lang w:eastAsia="zh-TW"/>
    </w:rPr>
  </w:style>
  <w:style w:type="paragraph" w:customStyle="1" w:styleId="30">
    <w:name w:val="英3內點"/>
    <w:basedOn w:val="Normal"/>
    <w:pPr>
      <w:widowControl w:val="0"/>
      <w:snapToGrid w:val="0"/>
      <w:spacing w:beforeLines="100" w:before="100" w:after="0" w:line="360" w:lineRule="auto"/>
      <w:ind w:leftChars="100" w:left="200" w:hangingChars="100" w:hanging="100"/>
      <w:jc w:val="both"/>
    </w:pPr>
    <w:rPr>
      <w:rFonts w:eastAsia="PMingLiU" w:cs="Times New Roman"/>
      <w:color w:val="000000"/>
      <w:kern w:val="2"/>
      <w:szCs w:val="24"/>
      <w:lang w:eastAsia="zh-TW"/>
    </w:rPr>
  </w:style>
  <w:style w:type="paragraph" w:customStyle="1" w:styleId="3111">
    <w:name w:val="英3.1.1.1"/>
    <w:basedOn w:val="Normal"/>
    <w:pPr>
      <w:widowControl w:val="0"/>
      <w:snapToGrid w:val="0"/>
      <w:spacing w:beforeLines="100" w:before="100" w:after="0" w:line="360" w:lineRule="auto"/>
      <w:ind w:left="300" w:hangingChars="300" w:hanging="300"/>
      <w:jc w:val="both"/>
    </w:pPr>
    <w:rPr>
      <w:rFonts w:eastAsia="PMingLiU" w:cs="Times New Roman"/>
      <w:color w:val="000000"/>
      <w:kern w:val="2"/>
      <w:szCs w:val="24"/>
      <w:lang w:eastAsia="zh-TW"/>
    </w:rPr>
  </w:style>
  <w:style w:type="paragraph" w:customStyle="1" w:styleId="31110">
    <w:name w:val="英3.1.1.1內"/>
    <w:basedOn w:val="3111"/>
    <w:pPr>
      <w:ind w:leftChars="400" w:left="400" w:firstLineChars="0" w:firstLine="0"/>
    </w:pPr>
    <w:rPr>
      <w:rFonts w:eastAsia="DFKai-SB"/>
    </w:rPr>
  </w:style>
  <w:style w:type="character" w:customStyle="1" w:styleId="textsize1">
    <w:name w:val="textsize1"/>
    <w:rPr>
      <w:rFonts w:ascii="Arial" w:hAnsi="Arial" w:cs="Arial" w:hint="default"/>
      <w:color w:val="4C4C4C"/>
      <w:sz w:val="18"/>
      <w:szCs w:val="18"/>
      <w:u w:val="none"/>
    </w:rPr>
  </w:style>
  <w:style w:type="character" w:customStyle="1" w:styleId="textsizehiden1">
    <w:name w:val="textsize_hiden1"/>
    <w:rPr>
      <w:rFonts w:ascii="Arial" w:hAnsi="Arial" w:cs="Arial" w:hint="default"/>
      <w:color w:val="F7F3EF"/>
      <w:sz w:val="18"/>
      <w:szCs w:val="18"/>
      <w:u w:val="none"/>
    </w:rPr>
  </w:style>
  <w:style w:type="paragraph" w:customStyle="1" w:styleId="311">
    <w:name w:val="英3.1.1內"/>
    <w:basedOn w:val="Normal"/>
    <w:pPr>
      <w:widowControl w:val="0"/>
      <w:snapToGrid w:val="0"/>
      <w:spacing w:beforeLines="100" w:before="100" w:after="0" w:line="360" w:lineRule="auto"/>
      <w:ind w:leftChars="300" w:left="300" w:firstLine="547"/>
      <w:jc w:val="both"/>
    </w:pPr>
    <w:rPr>
      <w:rFonts w:eastAsia="PMingLiU" w:cs="Times New Roman"/>
      <w:kern w:val="2"/>
      <w:szCs w:val="24"/>
      <w:lang w:eastAsia="zh-TW"/>
    </w:rPr>
  </w:style>
  <w:style w:type="paragraph" w:customStyle="1" w:styleId="Default">
    <w:name w:val="Default"/>
    <w:pPr>
      <w:autoSpaceDE w:val="0"/>
      <w:autoSpaceDN w:val="0"/>
      <w:adjustRightInd w:val="0"/>
    </w:pPr>
    <w:rPr>
      <w:rFonts w:eastAsia="Times New Roman" w:cs="Times New Roman"/>
      <w:color w:val="000000"/>
      <w:sz w:val="24"/>
      <w:szCs w:val="24"/>
    </w:rPr>
  </w:style>
  <w:style w:type="character" w:customStyle="1" w:styleId="DateChar">
    <w:name w:val="Date Char"/>
    <w:basedOn w:val="DefaultParagraphFont"/>
    <w:link w:val="Date"/>
    <w:rPr>
      <w:rFonts w:eastAsia="Times New Roman" w:cs="Times New Roman"/>
      <w:sz w:val="20"/>
      <w:szCs w:val="20"/>
    </w:rPr>
  </w:style>
  <w:style w:type="paragraph" w:customStyle="1" w:styleId="Char1CharCharCharCharCharCharCharCharChar">
    <w:name w:val="Char1 Char Char Char Char Char Char Char Char Char"/>
    <w:basedOn w:val="Normal"/>
    <w:next w:val="Normal"/>
    <w:semiHidden/>
    <w:pPr>
      <w:spacing w:before="120" w:line="240" w:lineRule="exact"/>
      <w:ind w:firstLine="547"/>
      <w:jc w:val="both"/>
    </w:pPr>
    <w:rPr>
      <w:rFonts w:eastAsia="Times New Roman" w:cs="Verdana"/>
      <w:sz w:val="24"/>
      <w:szCs w:val="20"/>
    </w:rPr>
  </w:style>
  <w:style w:type="paragraph" w:customStyle="1" w:styleId="FontNormalU-I">
    <w:name w:val="Font Normal U-I"/>
    <w:basedOn w:val="Normal"/>
    <w:qFormat/>
    <w:pPr>
      <w:widowControl w:val="0"/>
      <w:spacing w:before="100" w:beforeAutospacing="1" w:after="100" w:afterAutospacing="1" w:line="240" w:lineRule="auto"/>
      <w:ind w:left="1080" w:hanging="720"/>
      <w:jc w:val="both"/>
    </w:pPr>
    <w:rPr>
      <w:rFonts w:eastAsia="Calibri" w:cs="Times New Roman"/>
      <w:i/>
      <w:sz w:val="26"/>
      <w:u w:val="single"/>
      <w:lang w:val="vi-VN"/>
    </w:rPr>
  </w:style>
  <w:style w:type="paragraph" w:customStyle="1" w:styleId="TableLable">
    <w:name w:val="Table Lable"/>
    <w:basedOn w:val="Normal"/>
    <w:qFormat/>
    <w:pPr>
      <w:spacing w:before="120" w:after="0" w:line="240" w:lineRule="auto"/>
      <w:ind w:firstLine="547"/>
      <w:jc w:val="both"/>
      <w:outlineLvl w:val="0"/>
    </w:pPr>
    <w:rPr>
      <w:rFonts w:eastAsia="Calibri" w:cs="Times New Roman"/>
      <w:b/>
      <w:iCs/>
      <w:sz w:val="24"/>
      <w:szCs w:val="24"/>
      <w:lang w:val="sv-SE"/>
    </w:rPr>
  </w:style>
  <w:style w:type="paragraph" w:customStyle="1" w:styleId="FontNormalI-R">
    <w:name w:val="Font Normal I-R"/>
    <w:basedOn w:val="FontNormal"/>
    <w:qFormat/>
    <w:pPr>
      <w:widowControl/>
      <w:jc w:val="right"/>
    </w:pPr>
    <w:rPr>
      <w:i/>
      <w:lang w:val="pt-BR"/>
    </w:rPr>
  </w:style>
  <w:style w:type="paragraph" w:customStyle="1" w:styleId="pont">
    <w:name w:val="pont"/>
    <w:basedOn w:val="Normal"/>
    <w:qFormat/>
    <w:pPr>
      <w:spacing w:before="100" w:beforeAutospacing="1" w:after="100" w:afterAutospacing="1" w:line="240" w:lineRule="auto"/>
      <w:ind w:firstLine="270"/>
      <w:jc w:val="both"/>
    </w:pPr>
    <w:rPr>
      <w:rFonts w:eastAsia="Calibri" w:cs="Times New Roman"/>
      <w:sz w:val="26"/>
    </w:rPr>
  </w:style>
  <w:style w:type="paragraph" w:customStyle="1" w:styleId="Bullet-0">
    <w:name w:val="Bullet -&gt;"/>
    <w:basedOn w:val="Normal"/>
    <w:pPr>
      <w:spacing w:before="100" w:beforeAutospacing="1" w:after="100" w:afterAutospacing="1" w:line="240" w:lineRule="auto"/>
      <w:ind w:firstLine="547"/>
      <w:jc w:val="both"/>
    </w:pPr>
    <w:rPr>
      <w:rFonts w:eastAsia="Calibri" w:cs="Arial"/>
      <w:bCs/>
      <w:iCs/>
      <w:sz w:val="26"/>
      <w:szCs w:val="24"/>
      <w:lang w:val="pt-BR"/>
    </w:rPr>
  </w:style>
  <w:style w:type="paragraph" w:customStyle="1" w:styleId="Bulet">
    <w:name w:val="Bulet +"/>
    <w:basedOn w:val="FontNormal"/>
    <w:qFormat/>
    <w:pPr>
      <w:widowControl/>
      <w:numPr>
        <w:numId w:val="9"/>
      </w:numPr>
      <w:ind w:left="720"/>
    </w:pPr>
    <w:rPr>
      <w:rFonts w:cs="Arial"/>
      <w:lang w:val="pt-BR"/>
    </w:rPr>
  </w:style>
  <w:style w:type="paragraph" w:customStyle="1" w:styleId="211">
    <w:name w:val="2.1.1."/>
    <w:basedOn w:val="Heading3"/>
    <w:pPr>
      <w:numPr>
        <w:ilvl w:val="0"/>
        <w:numId w:val="10"/>
      </w:numPr>
      <w:spacing w:before="100" w:beforeAutospacing="1" w:after="100" w:afterAutospacing="1" w:line="240" w:lineRule="auto"/>
      <w:ind w:left="1440" w:hanging="1080"/>
      <w:jc w:val="both"/>
    </w:pPr>
    <w:rPr>
      <w:rFonts w:ascii="Times New Roman" w:eastAsia="Times New Roman" w:hAnsi="Times New Roman" w:cs="Times New Roman"/>
      <w:b/>
      <w:bCs/>
      <w:color w:val="auto"/>
      <w:sz w:val="26"/>
      <w:szCs w:val="22"/>
    </w:rPr>
  </w:style>
  <w:style w:type="paragraph" w:customStyle="1" w:styleId="33221">
    <w:name w:val="3.3.2.2.(1)"/>
    <w:basedOn w:val="Normal"/>
    <w:pPr>
      <w:spacing w:before="120" w:after="0" w:line="240" w:lineRule="auto"/>
      <w:ind w:firstLine="547"/>
      <w:jc w:val="both"/>
      <w:outlineLvl w:val="0"/>
    </w:pPr>
    <w:rPr>
      <w:rFonts w:eastAsia="Calibri" w:cs="Times New Roman"/>
      <w:b/>
      <w:i/>
      <w:sz w:val="26"/>
      <w:lang w:val="vi-VN"/>
    </w:rPr>
  </w:style>
  <w:style w:type="paragraph" w:customStyle="1" w:styleId="4111">
    <w:name w:val="4.1.1.1."/>
    <w:basedOn w:val="Heading4"/>
    <w:pPr>
      <w:keepLines w:val="0"/>
      <w:numPr>
        <w:ilvl w:val="0"/>
        <w:numId w:val="11"/>
      </w:numPr>
      <w:spacing w:before="100" w:beforeAutospacing="1" w:after="100" w:afterAutospacing="1" w:line="240" w:lineRule="auto"/>
      <w:ind w:left="1800" w:hanging="1094"/>
      <w:jc w:val="both"/>
    </w:pPr>
    <w:rPr>
      <w:rFonts w:ascii="Times New Roman" w:eastAsia="Calibri" w:hAnsi="Times New Roman" w:cs="Times New Roman"/>
      <w:b/>
      <w:bCs/>
      <w:i w:val="0"/>
      <w:iCs w:val="0"/>
      <w:color w:val="auto"/>
      <w:sz w:val="26"/>
      <w:szCs w:val="28"/>
    </w:rPr>
  </w:style>
  <w:style w:type="paragraph" w:customStyle="1" w:styleId="61">
    <w:name w:val="6.1"/>
    <w:basedOn w:val="Heading2"/>
    <w:pPr>
      <w:numPr>
        <w:ilvl w:val="0"/>
        <w:numId w:val="12"/>
      </w:numPr>
      <w:spacing w:before="100" w:beforeAutospacing="1" w:after="100" w:afterAutospacing="1" w:line="240" w:lineRule="auto"/>
      <w:ind w:left="720" w:hanging="720"/>
      <w:jc w:val="both"/>
    </w:pPr>
    <w:rPr>
      <w:rFonts w:eastAsia="Times New Roman" w:cs="Times New Roman"/>
      <w:bCs/>
      <w:sz w:val="26"/>
    </w:rPr>
  </w:style>
  <w:style w:type="paragraph" w:customStyle="1" w:styleId="721">
    <w:name w:val="7.2.1."/>
    <w:basedOn w:val="Heading3"/>
    <w:pPr>
      <w:numPr>
        <w:ilvl w:val="0"/>
        <w:numId w:val="13"/>
      </w:numPr>
      <w:spacing w:before="200" w:beforeAutospacing="1" w:afterAutospacing="1" w:line="240" w:lineRule="auto"/>
      <w:ind w:left="1080" w:hanging="720"/>
      <w:jc w:val="both"/>
    </w:pPr>
    <w:rPr>
      <w:rFonts w:ascii="Times New Roman" w:eastAsia="Times New Roman" w:hAnsi="Times New Roman" w:cs="Times New Roman"/>
      <w:b/>
      <w:bCs/>
      <w:color w:val="auto"/>
      <w:sz w:val="26"/>
      <w:szCs w:val="22"/>
    </w:rPr>
  </w:style>
  <w:style w:type="paragraph" w:customStyle="1" w:styleId="KI">
    <w:name w:val="K.I."/>
    <w:basedOn w:val="Heading2"/>
    <w:pPr>
      <w:numPr>
        <w:ilvl w:val="0"/>
        <w:numId w:val="14"/>
      </w:numPr>
      <w:spacing w:before="100" w:beforeAutospacing="1" w:after="100" w:afterAutospacing="1" w:line="240" w:lineRule="auto"/>
      <w:ind w:hanging="720"/>
      <w:jc w:val="both"/>
    </w:pPr>
    <w:rPr>
      <w:rFonts w:eastAsia="Times New Roman" w:cs="Times New Roman"/>
      <w:bCs/>
      <w:sz w:val="26"/>
    </w:rPr>
  </w:style>
  <w:style w:type="paragraph" w:customStyle="1" w:styleId="33231">
    <w:name w:val="3.3.2.3.(1)"/>
    <w:basedOn w:val="Normal"/>
    <w:pPr>
      <w:spacing w:before="100" w:beforeAutospacing="1" w:after="100" w:afterAutospacing="1" w:line="240" w:lineRule="auto"/>
      <w:ind w:firstLine="547"/>
      <w:jc w:val="both"/>
    </w:pPr>
    <w:rPr>
      <w:rFonts w:eastAsia="Calibri" w:cs="Times New Roman"/>
      <w:b/>
      <w:i/>
      <w:sz w:val="26"/>
      <w:lang w:val="pt-BR"/>
    </w:rPr>
  </w:style>
  <w:style w:type="paragraph" w:customStyle="1" w:styleId="4121">
    <w:name w:val="4.1.2.1."/>
    <w:basedOn w:val="Heading4"/>
    <w:pPr>
      <w:keepLines w:val="0"/>
      <w:numPr>
        <w:ilvl w:val="0"/>
        <w:numId w:val="15"/>
      </w:numPr>
      <w:spacing w:before="100" w:beforeAutospacing="1" w:after="100" w:afterAutospacing="1" w:line="240" w:lineRule="auto"/>
      <w:ind w:left="1800" w:hanging="1080"/>
      <w:jc w:val="both"/>
    </w:pPr>
    <w:rPr>
      <w:rFonts w:ascii="Times New Roman" w:eastAsia="Calibri" w:hAnsi="Times New Roman" w:cs="Times New Roman"/>
      <w:b/>
      <w:bCs/>
      <w:i w:val="0"/>
      <w:iCs w:val="0"/>
      <w:color w:val="auto"/>
      <w:sz w:val="26"/>
      <w:szCs w:val="28"/>
    </w:rPr>
  </w:style>
  <w:style w:type="paragraph" w:customStyle="1" w:styleId="621">
    <w:name w:val="6.2.1."/>
    <w:basedOn w:val="Heading3"/>
    <w:pPr>
      <w:numPr>
        <w:ilvl w:val="0"/>
        <w:numId w:val="16"/>
      </w:numPr>
      <w:spacing w:before="100" w:beforeAutospacing="1" w:after="100" w:afterAutospacing="1" w:line="240" w:lineRule="auto"/>
      <w:ind w:left="720"/>
      <w:jc w:val="both"/>
    </w:pPr>
    <w:rPr>
      <w:rFonts w:ascii="Times New Roman" w:eastAsia="Times New Roman" w:hAnsi="Times New Roman" w:cs="Times New Roman"/>
      <w:b/>
      <w:bCs/>
      <w:color w:val="auto"/>
      <w:sz w:val="26"/>
      <w:szCs w:val="22"/>
    </w:rPr>
  </w:style>
  <w:style w:type="paragraph" w:customStyle="1" w:styleId="FONTI">
    <w:name w:val="FONT I"/>
    <w:basedOn w:val="Normal"/>
    <w:pPr>
      <w:numPr>
        <w:numId w:val="17"/>
      </w:numPr>
      <w:spacing w:before="100" w:beforeAutospacing="1" w:after="100" w:afterAutospacing="1" w:line="240" w:lineRule="auto"/>
      <w:ind w:left="0" w:firstLine="720"/>
      <w:jc w:val="both"/>
    </w:pPr>
    <w:rPr>
      <w:rFonts w:eastAsia="Calibri" w:cs="Times New Roman"/>
      <w:i/>
      <w:sz w:val="26"/>
    </w:rPr>
  </w:style>
  <w:style w:type="paragraph" w:customStyle="1" w:styleId="33111">
    <w:name w:val="3.3.1.1.(1)"/>
    <w:basedOn w:val="FontNormal"/>
    <w:pPr>
      <w:widowControl/>
      <w:numPr>
        <w:numId w:val="18"/>
      </w:numPr>
      <w:ind w:left="540" w:hanging="540"/>
    </w:pPr>
    <w:rPr>
      <w:i/>
      <w:u w:val="single"/>
      <w:lang w:val="pt-BR"/>
    </w:rPr>
  </w:style>
  <w:style w:type="paragraph" w:customStyle="1" w:styleId="14531">
    <w:name w:val="1.4.5.3.(1)"/>
    <w:basedOn w:val="Normal"/>
    <w:pPr>
      <w:numPr>
        <w:numId w:val="19"/>
      </w:numPr>
      <w:spacing w:before="180" w:beforeAutospacing="1" w:after="100" w:afterAutospacing="1" w:line="240" w:lineRule="auto"/>
      <w:jc w:val="both"/>
    </w:pPr>
    <w:rPr>
      <w:rFonts w:eastAsia="Calibri" w:cs="Times New Roman"/>
      <w:bCs/>
      <w:sz w:val="26"/>
    </w:rPr>
  </w:style>
  <w:style w:type="paragraph" w:customStyle="1" w:styleId="2141">
    <w:name w:val="2.1.4.1."/>
    <w:basedOn w:val="Heading4"/>
    <w:pPr>
      <w:numPr>
        <w:ilvl w:val="0"/>
        <w:numId w:val="20"/>
      </w:numPr>
      <w:spacing w:before="120" w:beforeAutospacing="1" w:afterAutospacing="1" w:line="240" w:lineRule="auto"/>
      <w:ind w:left="1800" w:hanging="1080"/>
      <w:jc w:val="both"/>
    </w:pPr>
    <w:rPr>
      <w:rFonts w:ascii="Times New Roman" w:eastAsia="Times New Roman" w:hAnsi="Times New Roman" w:cs="Times New Roman"/>
      <w:bCs/>
      <w:i w:val="0"/>
      <w:color w:val="auto"/>
      <w:sz w:val="26"/>
    </w:rPr>
  </w:style>
  <w:style w:type="paragraph" w:customStyle="1" w:styleId="33131">
    <w:name w:val="3.3.1.3 (1)"/>
    <w:basedOn w:val="Normal"/>
    <w:pPr>
      <w:numPr>
        <w:numId w:val="21"/>
      </w:numPr>
      <w:spacing w:before="100" w:beforeAutospacing="1" w:after="100" w:afterAutospacing="1" w:line="240" w:lineRule="auto"/>
      <w:ind w:hanging="720"/>
      <w:jc w:val="both"/>
    </w:pPr>
    <w:rPr>
      <w:rFonts w:eastAsia="Calibri" w:cs="Times New Roman"/>
      <w:i/>
      <w:sz w:val="26"/>
      <w:u w:val="single"/>
      <w:lang w:val="de-DE"/>
    </w:rPr>
  </w:style>
  <w:style w:type="paragraph" w:customStyle="1" w:styleId="41251">
    <w:name w:val="4.1.2.5.(1)"/>
    <w:basedOn w:val="Normal"/>
    <w:pPr>
      <w:numPr>
        <w:numId w:val="22"/>
      </w:numPr>
      <w:spacing w:before="100" w:beforeAutospacing="1" w:after="100" w:afterAutospacing="1" w:line="240" w:lineRule="auto"/>
      <w:ind w:hanging="720"/>
      <w:jc w:val="both"/>
    </w:pPr>
    <w:rPr>
      <w:rFonts w:eastAsia="Calibri" w:cs="Times New Roman"/>
      <w:i/>
      <w:sz w:val="26"/>
      <w:u w:val="single"/>
    </w:rPr>
  </w:style>
  <w:style w:type="paragraph" w:customStyle="1" w:styleId="33251">
    <w:name w:val="3.3.2.5.(1)"/>
    <w:basedOn w:val="Normal"/>
    <w:pPr>
      <w:numPr>
        <w:numId w:val="23"/>
      </w:numPr>
      <w:spacing w:before="100" w:beforeAutospacing="1" w:after="100" w:afterAutospacing="1" w:line="240" w:lineRule="auto"/>
      <w:ind w:hanging="720"/>
      <w:jc w:val="both"/>
    </w:pPr>
    <w:rPr>
      <w:rFonts w:eastAsia="Calibri" w:cs="Times New Roman"/>
      <w:i/>
      <w:sz w:val="26"/>
      <w:u w:val="single"/>
    </w:rPr>
  </w:style>
  <w:style w:type="paragraph" w:customStyle="1" w:styleId="3321">
    <w:name w:val="3.3.2.1."/>
    <w:basedOn w:val="Heading4"/>
    <w:pPr>
      <w:keepLines w:val="0"/>
      <w:numPr>
        <w:ilvl w:val="0"/>
        <w:numId w:val="24"/>
      </w:numPr>
      <w:spacing w:before="100" w:beforeAutospacing="1" w:after="100" w:afterAutospacing="1" w:line="240" w:lineRule="auto"/>
      <w:ind w:left="1800" w:hanging="1080"/>
      <w:jc w:val="both"/>
    </w:pPr>
    <w:rPr>
      <w:rFonts w:ascii="Times New Roman" w:eastAsia="Times New Roman" w:hAnsi="Times New Roman" w:cs="Times New Roman"/>
      <w:b/>
      <w:bCs/>
      <w:i w:val="0"/>
      <w:iCs w:val="0"/>
      <w:color w:val="auto"/>
      <w:sz w:val="26"/>
      <w:szCs w:val="28"/>
      <w:lang w:val="pt-BR"/>
    </w:rPr>
  </w:style>
  <w:style w:type="paragraph" w:customStyle="1" w:styleId="421">
    <w:name w:val="4.2.1."/>
    <w:basedOn w:val="Heading3"/>
    <w:pPr>
      <w:keepNext w:val="0"/>
      <w:keepLines w:val="0"/>
      <w:numPr>
        <w:ilvl w:val="0"/>
        <w:numId w:val="25"/>
      </w:numPr>
      <w:spacing w:before="100" w:beforeAutospacing="1" w:after="100" w:afterAutospacing="1" w:line="240" w:lineRule="auto"/>
      <w:ind w:hanging="720"/>
      <w:jc w:val="both"/>
    </w:pPr>
    <w:rPr>
      <w:rFonts w:ascii="Times New Roman" w:eastAsia="Times New Roman" w:hAnsi="Times New Roman" w:cs="Times New Roman"/>
      <w:b/>
      <w:bCs/>
      <w:color w:val="auto"/>
      <w:sz w:val="26"/>
      <w:szCs w:val="22"/>
    </w:rPr>
  </w:style>
  <w:style w:type="paragraph" w:customStyle="1" w:styleId="51">
    <w:name w:val="5.1."/>
    <w:basedOn w:val="Heading2"/>
    <w:pPr>
      <w:keepLines w:val="0"/>
      <w:numPr>
        <w:ilvl w:val="0"/>
        <w:numId w:val="26"/>
      </w:numPr>
      <w:spacing w:before="100" w:beforeAutospacing="1" w:after="100" w:afterAutospacing="1" w:line="240" w:lineRule="auto"/>
      <w:ind w:left="720" w:hanging="720"/>
      <w:jc w:val="both"/>
    </w:pPr>
    <w:rPr>
      <w:rFonts w:eastAsia="Calibri" w:cs="Times New Roman"/>
      <w:bCs/>
      <w:iCs/>
      <w:sz w:val="26"/>
      <w:szCs w:val="28"/>
    </w:rPr>
  </w:style>
  <w:style w:type="paragraph" w:customStyle="1" w:styleId="6321">
    <w:name w:val="6.3.2.1."/>
    <w:basedOn w:val="Heading4"/>
    <w:pPr>
      <w:numPr>
        <w:ilvl w:val="0"/>
        <w:numId w:val="27"/>
      </w:numPr>
      <w:spacing w:before="120" w:beforeAutospacing="1" w:afterAutospacing="1" w:line="240" w:lineRule="auto"/>
      <w:ind w:left="1800" w:hanging="1080"/>
      <w:jc w:val="both"/>
    </w:pPr>
    <w:rPr>
      <w:rFonts w:ascii="Times New Roman" w:eastAsia="Times New Roman" w:hAnsi="Times New Roman" w:cs="Times New Roman"/>
      <w:bCs/>
      <w:i w:val="0"/>
      <w:color w:val="auto"/>
      <w:sz w:val="26"/>
    </w:rPr>
  </w:style>
  <w:style w:type="paragraph" w:customStyle="1" w:styleId="81">
    <w:name w:val="8.1"/>
    <w:basedOn w:val="Heading2"/>
    <w:pPr>
      <w:numPr>
        <w:ilvl w:val="0"/>
        <w:numId w:val="28"/>
      </w:numPr>
      <w:spacing w:before="200" w:beforeAutospacing="1" w:afterAutospacing="1" w:line="240" w:lineRule="auto"/>
      <w:ind w:hanging="720"/>
      <w:jc w:val="both"/>
    </w:pPr>
    <w:rPr>
      <w:rFonts w:eastAsia="Times New Roman" w:cs="Times New Roman"/>
      <w:bCs/>
      <w:sz w:val="26"/>
    </w:rPr>
  </w:style>
  <w:style w:type="paragraph" w:customStyle="1" w:styleId="33125a">
    <w:name w:val="3.3.1.2 (5)(a)"/>
    <w:basedOn w:val="Normal"/>
    <w:pPr>
      <w:spacing w:before="100" w:beforeAutospacing="1" w:after="100" w:afterAutospacing="1" w:line="240" w:lineRule="auto"/>
      <w:ind w:left="1440" w:hanging="720"/>
      <w:jc w:val="both"/>
    </w:pPr>
    <w:rPr>
      <w:rFonts w:eastAsia="Calibri" w:cs="Times New Roman"/>
      <w:i/>
      <w:sz w:val="26"/>
    </w:rPr>
  </w:style>
  <w:style w:type="paragraph" w:customStyle="1" w:styleId="4131">
    <w:name w:val="4.1.3.1."/>
    <w:basedOn w:val="Heading4"/>
    <w:pPr>
      <w:numPr>
        <w:ilvl w:val="0"/>
        <w:numId w:val="29"/>
      </w:numPr>
      <w:spacing w:before="120" w:beforeAutospacing="1" w:afterAutospacing="1" w:line="240" w:lineRule="auto"/>
      <w:ind w:left="1800" w:hanging="1080"/>
      <w:jc w:val="both"/>
    </w:pPr>
    <w:rPr>
      <w:rFonts w:ascii="Times New Roman" w:eastAsia="Times New Roman" w:hAnsi="Times New Roman" w:cs="Times New Roman"/>
      <w:b/>
      <w:bCs/>
      <w:i w:val="0"/>
      <w:color w:val="auto"/>
      <w:sz w:val="26"/>
    </w:rPr>
  </w:style>
  <w:style w:type="paragraph" w:customStyle="1" w:styleId="3324a">
    <w:name w:val="3.3.2.4.a"/>
    <w:basedOn w:val="Normal"/>
    <w:pPr>
      <w:numPr>
        <w:numId w:val="30"/>
      </w:numPr>
      <w:spacing w:before="100" w:beforeAutospacing="1" w:after="100" w:afterAutospacing="1" w:line="240" w:lineRule="auto"/>
      <w:ind w:left="720"/>
      <w:jc w:val="both"/>
    </w:pPr>
    <w:rPr>
      <w:rFonts w:eastAsia="Calibri" w:cs="Times New Roman"/>
      <w:i/>
      <w:sz w:val="26"/>
      <w:lang w:val="pt-BR"/>
    </w:rPr>
  </w:style>
  <w:style w:type="paragraph" w:customStyle="1" w:styleId="CharCharChar1CharCharCharCharCharCharCharCharCharChar">
    <w:name w:val="Char Char Char1 Char Char Char Char Char Char Char Char Char Char"/>
    <w:pPr>
      <w:numPr>
        <w:numId w:val="31"/>
      </w:numPr>
      <w:tabs>
        <w:tab w:val="clear" w:pos="717"/>
        <w:tab w:val="left" w:pos="720"/>
      </w:tabs>
      <w:spacing w:after="120"/>
      <w:ind w:left="357" w:firstLine="0"/>
    </w:pPr>
    <w:rPr>
      <w:rFonts w:eastAsia="Times New Roman" w:cs="Times New Roman"/>
    </w:rPr>
  </w:style>
  <w:style w:type="paragraph" w:customStyle="1" w:styleId="a0">
    <w:name w:val="(文字) (文字)"/>
    <w:basedOn w:val="Normal"/>
    <w:pPr>
      <w:spacing w:before="120" w:line="240" w:lineRule="exact"/>
      <w:ind w:firstLine="547"/>
      <w:jc w:val="both"/>
    </w:pPr>
    <w:rPr>
      <w:rFonts w:ascii="Tahoma" w:eastAsia="MS Mincho" w:hAnsi="Tahoma" w:cs="Times New Roman"/>
      <w:sz w:val="20"/>
      <w:szCs w:val="20"/>
    </w:rPr>
  </w:style>
  <w:style w:type="paragraph" w:customStyle="1" w:styleId="-CharChar">
    <w:name w:val="- Char Char"/>
    <w:basedOn w:val="Normal"/>
    <w:link w:val="-CharCharChar"/>
    <w:qFormat/>
    <w:pPr>
      <w:tabs>
        <w:tab w:val="center" w:pos="4320"/>
        <w:tab w:val="right" w:pos="8640"/>
      </w:tabs>
      <w:spacing w:before="60" w:after="60" w:line="240" w:lineRule="auto"/>
      <w:ind w:firstLine="680"/>
      <w:jc w:val="both"/>
    </w:pPr>
    <w:rPr>
      <w:rFonts w:eastAsia="Times New Roman" w:cs="Times New Roman"/>
      <w:szCs w:val="20"/>
    </w:rPr>
  </w:style>
  <w:style w:type="character" w:customStyle="1" w:styleId="-CharCharChar">
    <w:name w:val="- Char Char Char"/>
    <w:link w:val="-CharChar"/>
    <w:rPr>
      <w:rFonts w:eastAsia="Times New Roman" w:cs="Times New Roman"/>
      <w:szCs w:val="20"/>
    </w:rPr>
  </w:style>
  <w:style w:type="character" w:customStyle="1" w:styleId="Normal14ptChar">
    <w:name w:val="Normal + 14 pt Char"/>
    <w:link w:val="NormalBold"/>
    <w:rPr>
      <w:rFonts w:eastAsia="Times New Roman" w:cs="Times New Roman"/>
      <w:b/>
      <w:bCs/>
      <w:color w:val="000000"/>
      <w:sz w:val="26"/>
      <w:szCs w:val="26"/>
    </w:rPr>
  </w:style>
  <w:style w:type="paragraph" w:customStyle="1" w:styleId="heading40">
    <w:name w:val="heading4"/>
    <w:basedOn w:val="Normal"/>
    <w:next w:val="Normal"/>
    <w:pPr>
      <w:autoSpaceDE w:val="0"/>
      <w:autoSpaceDN w:val="0"/>
      <w:spacing w:before="240" w:after="60" w:line="240" w:lineRule="auto"/>
      <w:ind w:firstLine="547"/>
      <w:jc w:val="both"/>
      <w:outlineLvl w:val="5"/>
    </w:pPr>
    <w:rPr>
      <w:rFonts w:ascii="Arial" w:eastAsia="Times New Roman" w:hAnsi="Arial" w:cs="Arial"/>
      <w:i/>
      <w:iCs/>
      <w:sz w:val="26"/>
      <w:lang w:val="en-GB"/>
    </w:rPr>
  </w:style>
  <w:style w:type="paragraph" w:customStyle="1" w:styleId="chuChar">
    <w:name w:val="chu Char"/>
    <w:basedOn w:val="Header"/>
    <w:link w:val="chuCharChar"/>
    <w:pPr>
      <w:tabs>
        <w:tab w:val="clear" w:pos="4680"/>
        <w:tab w:val="clear" w:pos="9360"/>
        <w:tab w:val="center" w:pos="4320"/>
        <w:tab w:val="right" w:pos="8640"/>
      </w:tabs>
      <w:spacing w:before="40" w:after="40"/>
      <w:ind w:firstLine="567"/>
      <w:jc w:val="both"/>
    </w:pPr>
    <w:rPr>
      <w:rFonts w:eastAsia="Times New Roman" w:cs="Times New Roman"/>
      <w:szCs w:val="20"/>
    </w:rPr>
  </w:style>
  <w:style w:type="character" w:customStyle="1" w:styleId="chuCharChar">
    <w:name w:val="chu Char Char"/>
    <w:link w:val="chuChar"/>
    <w:rPr>
      <w:rFonts w:eastAsia="Times New Roman" w:cs="Times New Roman"/>
      <w:szCs w:val="20"/>
    </w:rPr>
  </w:style>
  <w:style w:type="paragraph" w:customStyle="1" w:styleId="nguonsolieu">
    <w:name w:val="nguon so lieu"/>
    <w:basedOn w:val="Normal"/>
    <w:link w:val="nguonsolieuChar"/>
    <w:pPr>
      <w:tabs>
        <w:tab w:val="center" w:pos="4320"/>
        <w:tab w:val="right" w:pos="8640"/>
      </w:tabs>
      <w:spacing w:before="80" w:after="40" w:line="240" w:lineRule="auto"/>
      <w:ind w:firstLine="340"/>
      <w:jc w:val="right"/>
    </w:pPr>
    <w:rPr>
      <w:rFonts w:eastAsia="Times New Roman" w:cs="Times New Roman"/>
      <w:sz w:val="24"/>
      <w:szCs w:val="24"/>
    </w:rPr>
  </w:style>
  <w:style w:type="character" w:customStyle="1" w:styleId="nguonsolieuChar">
    <w:name w:val="nguon so lieu Char"/>
    <w:link w:val="nguonsolieu"/>
    <w:rPr>
      <w:rFonts w:eastAsia="Times New Roman" w:cs="Times New Roman"/>
      <w:sz w:val="24"/>
      <w:szCs w:val="24"/>
    </w:rPr>
  </w:style>
  <w:style w:type="paragraph" w:customStyle="1" w:styleId="chu">
    <w:name w:val="chu"/>
    <w:basedOn w:val="Header"/>
    <w:link w:val="chuChar1"/>
    <w:pPr>
      <w:tabs>
        <w:tab w:val="clear" w:pos="4680"/>
        <w:tab w:val="clear" w:pos="9360"/>
        <w:tab w:val="center" w:pos="4320"/>
        <w:tab w:val="right" w:pos="8640"/>
      </w:tabs>
      <w:spacing w:before="40" w:after="40"/>
      <w:ind w:firstLine="567"/>
      <w:jc w:val="both"/>
    </w:pPr>
    <w:rPr>
      <w:rFonts w:eastAsia="Times New Roman" w:cs="Times New Roman"/>
      <w:szCs w:val="20"/>
    </w:rPr>
  </w:style>
  <w:style w:type="paragraph" w:customStyle="1" w:styleId="Bang0">
    <w:name w:val="Bang"/>
    <w:basedOn w:val="Normal"/>
    <w:link w:val="BangChar0"/>
    <w:qFormat/>
    <w:pPr>
      <w:spacing w:before="120" w:after="0" w:line="240" w:lineRule="auto"/>
      <w:ind w:firstLine="547"/>
      <w:jc w:val="center"/>
    </w:pPr>
    <w:rPr>
      <w:rFonts w:eastAsia="Times New Roman" w:cs="Times New Roman"/>
      <w:b/>
      <w:bCs/>
      <w:szCs w:val="28"/>
      <w:lang w:val="pt-BR"/>
    </w:rPr>
  </w:style>
  <w:style w:type="character" w:customStyle="1" w:styleId="chuChar1">
    <w:name w:val="chu Char1"/>
    <w:link w:val="chu"/>
    <w:rPr>
      <w:rFonts w:eastAsia="Times New Roman" w:cs="Times New Roman"/>
      <w:szCs w:val="20"/>
    </w:rPr>
  </w:style>
  <w:style w:type="paragraph" w:customStyle="1" w:styleId="a2">
    <w:name w:val="a+"/>
    <w:basedOn w:val="Normal"/>
    <w:link w:val="aChar"/>
    <w:pPr>
      <w:tabs>
        <w:tab w:val="center" w:pos="4320"/>
        <w:tab w:val="right" w:pos="8640"/>
      </w:tabs>
      <w:spacing w:before="80" w:after="80" w:line="240" w:lineRule="auto"/>
      <w:ind w:firstLine="567"/>
      <w:jc w:val="both"/>
    </w:pPr>
    <w:rPr>
      <w:rFonts w:eastAsia="Times New Roman" w:cs="Times New Roman"/>
      <w:szCs w:val="20"/>
    </w:rPr>
  </w:style>
  <w:style w:type="character" w:customStyle="1" w:styleId="aChar">
    <w:name w:val="a+ Char"/>
    <w:link w:val="a2"/>
    <w:rPr>
      <w:rFonts w:eastAsia="Times New Roman" w:cs="Times New Roman"/>
      <w:szCs w:val="20"/>
    </w:rPr>
  </w:style>
  <w:style w:type="paragraph" w:customStyle="1" w:styleId="ptraloi">
    <w:name w:val="p_traloi"/>
    <w:basedOn w:val="Normal"/>
    <w:pPr>
      <w:spacing w:before="100" w:beforeAutospacing="1" w:after="100" w:afterAutospacing="1" w:line="240" w:lineRule="auto"/>
      <w:ind w:firstLine="547"/>
      <w:jc w:val="both"/>
    </w:pPr>
    <w:rPr>
      <w:rFonts w:eastAsia="Times New Roman" w:cs="Times New Roman"/>
      <w:sz w:val="24"/>
      <w:szCs w:val="24"/>
    </w:rPr>
  </w:style>
  <w:style w:type="paragraph" w:customStyle="1" w:styleId="CharCharCharCharCharCharCharCharCharCharCharCharCharCharCharChar">
    <w:name w:val="Char Char Char Char Char Char Char Char Char Char Char Char Char Char Char Char"/>
    <w:basedOn w:val="Normal"/>
    <w:pPr>
      <w:spacing w:before="120" w:line="240" w:lineRule="exact"/>
      <w:ind w:firstLine="547"/>
      <w:jc w:val="both"/>
    </w:pPr>
    <w:rPr>
      <w:rFonts w:ascii="Verdana" w:eastAsia="Times New Roman" w:hAnsi="Verdana" w:cs="Times New Roman"/>
      <w:sz w:val="20"/>
      <w:szCs w:val="20"/>
    </w:rPr>
  </w:style>
  <w:style w:type="table" w:customStyle="1" w:styleId="TableGrid3">
    <w:name w:val="Table Grid3"/>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link w:val="BodyText29"/>
    <w:locked/>
    <w:rPr>
      <w:rFonts w:eastAsia="Times New Roman" w:cs="Times New Roman"/>
      <w:shd w:val="clear" w:color="auto" w:fill="FFFFFF"/>
    </w:rPr>
  </w:style>
  <w:style w:type="paragraph" w:customStyle="1" w:styleId="BodyText29">
    <w:name w:val="Body Text29"/>
    <w:basedOn w:val="Normal"/>
    <w:link w:val="Bodytext0"/>
    <w:pPr>
      <w:widowControl w:val="0"/>
      <w:shd w:val="clear" w:color="auto" w:fill="FFFFFF"/>
      <w:spacing w:after="360" w:line="0" w:lineRule="atLeast"/>
      <w:jc w:val="center"/>
    </w:pPr>
    <w:rPr>
      <w:rFonts w:eastAsia="Times New Roman" w:cs="Times New Roman"/>
    </w:rPr>
  </w:style>
  <w:style w:type="character" w:customStyle="1" w:styleId="BodyText210">
    <w:name w:val="Body Text21"/>
    <w:rPr>
      <w:rFonts w:ascii="Times New Roman" w:eastAsia="Times New Roman" w:hAnsi="Times New Roman" w:cs="Times New Roman" w:hint="default"/>
      <w:color w:val="000000"/>
      <w:spacing w:val="0"/>
      <w:w w:val="100"/>
      <w:position w:val="0"/>
      <w:sz w:val="24"/>
      <w:szCs w:val="24"/>
      <w:shd w:val="clear" w:color="auto" w:fill="FFFFFF"/>
      <w:lang w:val="vi-VN"/>
    </w:rPr>
  </w:style>
  <w:style w:type="paragraph" w:customStyle="1" w:styleId="MT4">
    <w:name w:val="MT4"/>
    <w:link w:val="MT4CharChar"/>
    <w:pPr>
      <w:spacing w:before="120"/>
      <w:ind w:firstLine="547"/>
      <w:jc w:val="both"/>
    </w:pPr>
    <w:rPr>
      <w:rFonts w:eastAsia="SimSun" w:cs="Times New Roman"/>
      <w:b/>
      <w:sz w:val="26"/>
      <w:szCs w:val="26"/>
    </w:rPr>
  </w:style>
  <w:style w:type="character" w:customStyle="1" w:styleId="Bodytext2NotItalic">
    <w:name w:val="Body text (2) + Not Italic"/>
    <w:rPr>
      <w:rFonts w:ascii="Times New Roman" w:eastAsia="Times New Roman" w:hAnsi="Times New Roman" w:cs="Times New Roman" w:hint="default"/>
      <w:i/>
      <w:iCs/>
      <w:color w:val="000000"/>
      <w:spacing w:val="0"/>
      <w:w w:val="100"/>
      <w:position w:val="0"/>
      <w:sz w:val="24"/>
      <w:szCs w:val="24"/>
      <w:u w:val="none"/>
      <w:lang w:val="vi-VN"/>
    </w:rPr>
  </w:style>
  <w:style w:type="paragraph" w:customStyle="1" w:styleId="Normal7">
    <w:name w:val="Normal7"/>
    <w:basedOn w:val="Normal"/>
    <w:qFormat/>
    <w:pPr>
      <w:spacing w:before="120" w:after="120" w:line="312" w:lineRule="auto"/>
      <w:ind w:firstLine="567"/>
      <w:jc w:val="both"/>
    </w:pPr>
    <w:rPr>
      <w:rFonts w:eastAsia="Times New Roman" w:cs="Times New Roman"/>
      <w:sz w:val="26"/>
      <w:szCs w:val="26"/>
      <w:lang w:val="nb-NO"/>
    </w:rPr>
  </w:style>
  <w:style w:type="table" w:customStyle="1" w:styleId="bang11">
    <w:name w:val="bang11"/>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2">
    <w:name w:val="bang12"/>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3">
    <w:name w:val="bang13"/>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4">
    <w:name w:val="bang14"/>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2">
    <w:name w:val="bang2"/>
    <w:basedOn w:val="TableNormal"/>
    <w:uiPriority w:val="3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Bang">
    <w:name w:val="Dm Bang"/>
    <w:basedOn w:val="Normal"/>
    <w:qFormat/>
    <w:pPr>
      <w:spacing w:after="0" w:line="240" w:lineRule="auto"/>
      <w:jc w:val="center"/>
    </w:pPr>
    <w:rPr>
      <w:rFonts w:eastAsia="Times New Roman" w:cs="Times New Roman"/>
      <w:b/>
      <w:sz w:val="24"/>
    </w:rPr>
  </w:style>
  <w:style w:type="paragraph" w:customStyle="1" w:styleId="base">
    <w:name w:val="base"/>
    <w:basedOn w:val="Normal"/>
    <w:link w:val="baseChar"/>
    <w:qFormat/>
    <w:pPr>
      <w:spacing w:before="60" w:after="60" w:line="240" w:lineRule="auto"/>
      <w:ind w:firstLine="720"/>
      <w:jc w:val="both"/>
    </w:pPr>
    <w:rPr>
      <w:rFonts w:eastAsia="Times New Roman" w:cs="Times New Roman"/>
      <w:sz w:val="26"/>
      <w:szCs w:val="26"/>
      <w:lang w:val="vi-VN"/>
    </w:rPr>
  </w:style>
  <w:style w:type="character" w:customStyle="1" w:styleId="baseChar">
    <w:name w:val="base Char"/>
    <w:link w:val="base"/>
    <w:locked/>
    <w:rPr>
      <w:rFonts w:eastAsia="Times New Roman" w:cs="Times New Roman"/>
      <w:sz w:val="26"/>
      <w:szCs w:val="26"/>
      <w:lang w:val="vi-VN"/>
    </w:rPr>
  </w:style>
  <w:style w:type="paragraph" w:customStyle="1" w:styleId="BodyText20">
    <w:name w:val="Body Text2"/>
    <w:basedOn w:val="Normal"/>
    <w:pPr>
      <w:spacing w:before="120" w:after="120" w:line="288" w:lineRule="auto"/>
      <w:ind w:firstLine="567"/>
      <w:jc w:val="both"/>
    </w:pPr>
    <w:rPr>
      <w:rFonts w:eastAsia="Times New Roman" w:cs="Times New Roman"/>
      <w:sz w:val="26"/>
      <w:szCs w:val="26"/>
      <w:lang w:eastAsia="ja-JP"/>
    </w:rPr>
  </w:style>
  <w:style w:type="paragraph" w:customStyle="1" w:styleId="231">
    <w:name w:val="2.3.1"/>
    <w:basedOn w:val="Heading5"/>
    <w:uiPriority w:val="99"/>
    <w:qFormat/>
    <w:pPr>
      <w:numPr>
        <w:numId w:val="32"/>
      </w:numPr>
      <w:tabs>
        <w:tab w:val="left" w:pos="432"/>
        <w:tab w:val="left" w:pos="720"/>
      </w:tabs>
      <w:spacing w:before="0" w:after="0" w:line="312" w:lineRule="auto"/>
      <w:ind w:left="720"/>
    </w:pPr>
    <w:rPr>
      <w:lang w:val="de-DE"/>
    </w:rPr>
  </w:style>
  <w:style w:type="table" w:customStyle="1" w:styleId="bang3">
    <w:name w:val="bang3"/>
    <w:basedOn w:val="TableNormal"/>
    <w:uiPriority w:val="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dong1">
    <w:name w:val="Dau dong 1"/>
    <w:basedOn w:val="Normal"/>
    <w:qFormat/>
    <w:pPr>
      <w:numPr>
        <w:numId w:val="33"/>
      </w:numPr>
      <w:tabs>
        <w:tab w:val="left" w:pos="720"/>
      </w:tabs>
      <w:spacing w:before="120" w:after="120" w:line="276" w:lineRule="auto"/>
      <w:jc w:val="both"/>
    </w:pPr>
    <w:rPr>
      <w:rFonts w:eastAsia="Times New Roman" w:cs="Times New Roman"/>
      <w:sz w:val="26"/>
      <w:szCs w:val="28"/>
      <w:lang w:val="vi-VN"/>
    </w:rPr>
  </w:style>
  <w:style w:type="paragraph" w:customStyle="1" w:styleId="4gachdaudong">
    <w:name w:val="4 gach dau dong"/>
    <w:basedOn w:val="Normal"/>
    <w:link w:val="4gachdaudongChar"/>
    <w:qFormat/>
    <w:pPr>
      <w:tabs>
        <w:tab w:val="left" w:pos="432"/>
        <w:tab w:val="left" w:pos="720"/>
      </w:tabs>
      <w:spacing w:before="120" w:after="120" w:line="276" w:lineRule="auto"/>
      <w:ind w:left="720" w:hanging="360"/>
      <w:jc w:val="both"/>
    </w:pPr>
    <w:rPr>
      <w:rFonts w:ascii="Fujiyama" w:eastAsia="Calibri" w:hAnsi="Fujiyama" w:cs="Times New Roman"/>
      <w:sz w:val="26"/>
    </w:rPr>
  </w:style>
  <w:style w:type="character" w:customStyle="1" w:styleId="4gachdaudongChar">
    <w:name w:val="4 gach dau dong Char"/>
    <w:link w:val="4gachdaudong"/>
    <w:rPr>
      <w:rFonts w:ascii="Fujiyama" w:eastAsia="Calibri" w:hAnsi="Fujiyama" w:cs="Times New Roman"/>
      <w:sz w:val="26"/>
    </w:rPr>
  </w:style>
  <w:style w:type="paragraph" w:customStyle="1" w:styleId="nomal">
    <w:name w:val="nomal"/>
    <w:basedOn w:val="Normal"/>
    <w:link w:val="nomalChar"/>
    <w:uiPriority w:val="99"/>
    <w:pPr>
      <w:numPr>
        <w:numId w:val="34"/>
      </w:numPr>
      <w:spacing w:before="120" w:after="120" w:line="312" w:lineRule="auto"/>
      <w:jc w:val="both"/>
    </w:pPr>
    <w:rPr>
      <w:rFonts w:eastAsia="Times New Roman" w:cs="Times New Roman"/>
      <w:sz w:val="26"/>
      <w:szCs w:val="20"/>
    </w:rPr>
  </w:style>
  <w:style w:type="character" w:customStyle="1" w:styleId="nomalChar">
    <w:name w:val="nomal Char"/>
    <w:link w:val="nomal"/>
    <w:uiPriority w:val="99"/>
    <w:locked/>
    <w:rPr>
      <w:rFonts w:eastAsia="Times New Roman" w:cs="Times New Roman"/>
      <w:sz w:val="26"/>
    </w:rPr>
  </w:style>
  <w:style w:type="character" w:customStyle="1" w:styleId="2-NORMALChar">
    <w:name w:val="2-NORMAL Char"/>
    <w:link w:val="2-NORMAL"/>
    <w:locked/>
  </w:style>
  <w:style w:type="paragraph" w:customStyle="1" w:styleId="2-NORMAL">
    <w:name w:val="2-NORMAL"/>
    <w:basedOn w:val="Normal"/>
    <w:link w:val="2-NORMALChar"/>
    <w:qFormat/>
    <w:pPr>
      <w:spacing w:before="120" w:after="120" w:line="240" w:lineRule="auto"/>
      <w:ind w:firstLine="720"/>
      <w:jc w:val="both"/>
    </w:pPr>
  </w:style>
  <w:style w:type="character" w:customStyle="1" w:styleId="Bullet-Char">
    <w:name w:val="Bullet - Char"/>
    <w:link w:val="Bullet-"/>
    <w:uiPriority w:val="99"/>
    <w:rPr>
      <w:rFonts w:eastAsia="Times New Roman" w:cs="Times New Roman"/>
      <w:sz w:val="24"/>
      <w:szCs w:val="24"/>
    </w:rPr>
  </w:style>
  <w:style w:type="paragraph" w:customStyle="1" w:styleId="Normal3">
    <w:name w:val="Normal3"/>
    <w:basedOn w:val="Normal"/>
    <w:qFormat/>
    <w:pPr>
      <w:widowControl w:val="0"/>
      <w:spacing w:before="120" w:after="0" w:line="240" w:lineRule="auto"/>
      <w:jc w:val="both"/>
    </w:pPr>
    <w:rPr>
      <w:rFonts w:eastAsia="SimSun" w:cs="Times New Roman"/>
      <w:sz w:val="24"/>
      <w:szCs w:val="20"/>
    </w:rPr>
  </w:style>
  <w:style w:type="paragraph" w:customStyle="1" w:styleId="312">
    <w:name w:val="3.1.2"/>
    <w:basedOn w:val="Heading5"/>
    <w:qFormat/>
    <w:pPr>
      <w:numPr>
        <w:numId w:val="35"/>
      </w:numPr>
      <w:tabs>
        <w:tab w:val="left" w:pos="360"/>
        <w:tab w:val="left" w:pos="432"/>
        <w:tab w:val="left" w:pos="720"/>
      </w:tabs>
      <w:spacing w:before="0" w:after="0" w:line="312" w:lineRule="auto"/>
      <w:ind w:left="0" w:firstLine="0"/>
    </w:pPr>
    <w:rPr>
      <w:lang w:val="it-IT"/>
    </w:rPr>
  </w:style>
  <w:style w:type="paragraph" w:customStyle="1" w:styleId="baocao">
    <w:name w:val="bao cao"/>
    <w:basedOn w:val="Normal"/>
    <w:link w:val="baocaoChar"/>
    <w:pPr>
      <w:spacing w:after="0" w:line="312" w:lineRule="auto"/>
      <w:jc w:val="both"/>
    </w:pPr>
    <w:rPr>
      <w:rFonts w:eastAsia="Times New Roman" w:cs="Times New Roman"/>
      <w:sz w:val="26"/>
      <w:szCs w:val="24"/>
      <w:lang w:eastAsia="ko-KR"/>
    </w:rPr>
  </w:style>
  <w:style w:type="character" w:customStyle="1" w:styleId="baocaoChar">
    <w:name w:val="bao cao Char"/>
    <w:link w:val="baocao"/>
    <w:rPr>
      <w:rFonts w:eastAsia="Times New Roman" w:cs="Times New Roman"/>
      <w:sz w:val="26"/>
      <w:szCs w:val="24"/>
      <w:lang w:eastAsia="ko-KR"/>
    </w:rPr>
  </w:style>
  <w:style w:type="character" w:customStyle="1" w:styleId="hps">
    <w:name w:val="hps"/>
    <w:basedOn w:val="DefaultParagraphFont"/>
  </w:style>
  <w:style w:type="paragraph" w:customStyle="1" w:styleId="Bng">
    <w:name w:val="Bảng"/>
    <w:basedOn w:val="Normal"/>
    <w:next w:val="Normal"/>
    <w:qFormat/>
    <w:pPr>
      <w:spacing w:before="120" w:after="120" w:line="276" w:lineRule="auto"/>
      <w:jc w:val="center"/>
    </w:pPr>
    <w:rPr>
      <w:rFonts w:eastAsia="Times New Roman" w:cs="Times New Roman"/>
      <w:b/>
      <w:sz w:val="26"/>
      <w:szCs w:val="24"/>
      <w:lang w:val="vi-VN" w:eastAsia="vi-VN"/>
    </w:rPr>
  </w:style>
  <w:style w:type="paragraph" w:customStyle="1" w:styleId="ABANG">
    <w:name w:val="A BANG"/>
    <w:basedOn w:val="Normal"/>
    <w:pPr>
      <w:spacing w:before="60" w:after="60" w:line="312" w:lineRule="auto"/>
      <w:jc w:val="center"/>
    </w:pPr>
    <w:rPr>
      <w:rFonts w:eastAsia="Calibri" w:cs="Times New Roman"/>
      <w:i/>
      <w:sz w:val="26"/>
      <w:szCs w:val="26"/>
      <w:lang w:val="vi-VN"/>
    </w:rPr>
  </w:style>
  <w:style w:type="character" w:customStyle="1" w:styleId="DOANPHCharChar">
    <w:name w:val="DOAN PH Char Char"/>
    <w:link w:val="DOANPH"/>
    <w:rPr>
      <w:rFonts w:eastAsia="Times New Roman"/>
      <w:szCs w:val="28"/>
    </w:rPr>
  </w:style>
  <w:style w:type="paragraph" w:customStyle="1" w:styleId="DOANPH">
    <w:name w:val="DOAN PH"/>
    <w:basedOn w:val="Normal"/>
    <w:link w:val="DOANPHCharChar"/>
    <w:pPr>
      <w:spacing w:before="120" w:after="120" w:line="276" w:lineRule="auto"/>
      <w:ind w:firstLine="720"/>
      <w:jc w:val="both"/>
    </w:pPr>
    <w:rPr>
      <w:rFonts w:eastAsia="Times New Roman"/>
      <w:szCs w:val="28"/>
    </w:rPr>
  </w:style>
  <w:style w:type="paragraph" w:customStyle="1" w:styleId="AHINH">
    <w:name w:val="A HINH"/>
    <w:basedOn w:val="Normal"/>
    <w:pPr>
      <w:spacing w:before="120" w:after="0" w:line="288" w:lineRule="auto"/>
      <w:ind w:firstLine="680"/>
      <w:jc w:val="center"/>
    </w:pPr>
    <w:rPr>
      <w:rFonts w:eastAsia="Arial" w:cs="Times New Roman"/>
      <w:b/>
      <w:sz w:val="26"/>
      <w:lang w:val="pt-BR"/>
    </w:rPr>
  </w:style>
  <w:style w:type="character" w:customStyle="1" w:styleId="normalCharChar">
    <w:name w:val="normal Char Char"/>
    <w:link w:val="Normal2"/>
    <w:rPr>
      <w:rFonts w:eastAsia="Times New Roman"/>
      <w:sz w:val="26"/>
      <w:szCs w:val="26"/>
    </w:rPr>
  </w:style>
  <w:style w:type="paragraph" w:customStyle="1" w:styleId="Normal2">
    <w:name w:val="Normal2"/>
    <w:basedOn w:val="Normal"/>
    <w:link w:val="normalCharChar"/>
    <w:pPr>
      <w:widowControl w:val="0"/>
      <w:spacing w:before="120" w:after="0" w:line="240" w:lineRule="auto"/>
      <w:jc w:val="both"/>
    </w:pPr>
    <w:rPr>
      <w:rFonts w:eastAsia="Times New Roman"/>
      <w:sz w:val="26"/>
      <w:szCs w:val="26"/>
    </w:rPr>
  </w:style>
  <w:style w:type="paragraph" w:customStyle="1" w:styleId="DOANBD">
    <w:name w:val="DOAN BD"/>
    <w:basedOn w:val="Normal"/>
    <w:pPr>
      <w:spacing w:before="120" w:after="120" w:line="276" w:lineRule="auto"/>
      <w:ind w:firstLine="720"/>
      <w:jc w:val="both"/>
    </w:pPr>
    <w:rPr>
      <w:rFonts w:eastAsia="Times New Roman" w:cs="Times New Roman"/>
      <w:szCs w:val="28"/>
      <w:lang w:val="vi-VN"/>
    </w:rPr>
  </w:style>
  <w:style w:type="character" w:customStyle="1" w:styleId="Bodytext4">
    <w:name w:val="Body text (4)_"/>
    <w:link w:val="Bodytext41"/>
    <w:rPr>
      <w:i/>
      <w:iCs/>
      <w:sz w:val="23"/>
      <w:szCs w:val="23"/>
      <w:shd w:val="clear" w:color="auto" w:fill="FFFFFF"/>
    </w:rPr>
  </w:style>
  <w:style w:type="paragraph" w:customStyle="1" w:styleId="Bodytext41">
    <w:name w:val="Body text (4)1"/>
    <w:basedOn w:val="Normal"/>
    <w:link w:val="Bodytext4"/>
    <w:pPr>
      <w:widowControl w:val="0"/>
      <w:shd w:val="clear" w:color="auto" w:fill="FFFFFF"/>
      <w:spacing w:after="0" w:line="389" w:lineRule="exact"/>
      <w:ind w:hanging="320"/>
      <w:jc w:val="both"/>
    </w:pPr>
    <w:rPr>
      <w:i/>
      <w:iCs/>
      <w:sz w:val="23"/>
      <w:szCs w:val="23"/>
      <w:shd w:val="clear" w:color="auto" w:fill="FFFFFF"/>
    </w:rPr>
  </w:style>
  <w:style w:type="character" w:customStyle="1" w:styleId="Tablecaption">
    <w:name w:val="Table caption"/>
    <w:rPr>
      <w:rFonts w:ascii="Times New Roman" w:hAnsi="Times New Roman" w:cs="Times New Roman"/>
      <w:sz w:val="23"/>
      <w:szCs w:val="23"/>
      <w:u w:val="single"/>
      <w:lang w:bidi="ar-SA"/>
    </w:rPr>
  </w:style>
  <w:style w:type="paragraph" w:customStyle="1" w:styleId="Bodytext1">
    <w:name w:val="Body text1"/>
    <w:basedOn w:val="Normal"/>
    <w:pPr>
      <w:widowControl w:val="0"/>
      <w:shd w:val="clear" w:color="auto" w:fill="FFFFFF"/>
      <w:spacing w:before="420" w:after="0" w:line="240" w:lineRule="atLeast"/>
      <w:ind w:hanging="340"/>
      <w:jc w:val="both"/>
    </w:pPr>
    <w:rPr>
      <w:rFonts w:ascii="Calibri" w:eastAsia="Calibri" w:hAnsi="Calibri" w:cs="Times New Roman"/>
      <w:sz w:val="23"/>
      <w:szCs w:val="23"/>
      <w:shd w:val="clear" w:color="auto" w:fill="FFFFFF"/>
    </w:rPr>
  </w:style>
  <w:style w:type="character" w:customStyle="1" w:styleId="Bodytext40">
    <w:name w:val="Body text (4)"/>
    <w:rPr>
      <w:rFonts w:ascii="Times New Roman" w:hAnsi="Times New Roman" w:cs="Times New Roman"/>
      <w:sz w:val="23"/>
      <w:szCs w:val="23"/>
      <w:u w:val="single"/>
      <w:lang w:bidi="ar-SA"/>
    </w:rPr>
  </w:style>
  <w:style w:type="character" w:customStyle="1" w:styleId="Bodytext30">
    <w:name w:val="Body text3"/>
    <w:rPr>
      <w:rFonts w:ascii="Times New Roman" w:hAnsi="Times New Roman" w:cs="Times New Roman"/>
      <w:sz w:val="23"/>
      <w:szCs w:val="23"/>
      <w:u w:val="single"/>
      <w:lang w:bidi="ar-SA"/>
    </w:rPr>
  </w:style>
  <w:style w:type="character" w:customStyle="1" w:styleId="Bodytext6">
    <w:name w:val="Body text6"/>
    <w:rPr>
      <w:rFonts w:ascii="Times New Roman" w:hAnsi="Times New Roman" w:cs="Times New Roman"/>
      <w:sz w:val="23"/>
      <w:szCs w:val="23"/>
      <w:u w:val="none"/>
      <w:lang w:bidi="ar-SA"/>
    </w:rPr>
  </w:style>
  <w:style w:type="character" w:customStyle="1" w:styleId="Tablecaption2">
    <w:name w:val="Table caption (2)"/>
    <w:rPr>
      <w:rFonts w:ascii="Times New Roman" w:hAnsi="Times New Roman" w:cs="Times New Roman"/>
      <w:sz w:val="23"/>
      <w:szCs w:val="23"/>
      <w:u w:val="single"/>
      <w:lang w:bidi="ar-SA"/>
    </w:rPr>
  </w:style>
  <w:style w:type="character" w:customStyle="1" w:styleId="Bodytext7">
    <w:name w:val="Body text7"/>
    <w:rPr>
      <w:rFonts w:ascii="Times New Roman" w:hAnsi="Times New Roman" w:cs="Times New Roman"/>
      <w:sz w:val="23"/>
      <w:szCs w:val="23"/>
      <w:u w:val="none"/>
      <w:lang w:bidi="ar-SA"/>
    </w:rPr>
  </w:style>
  <w:style w:type="character" w:customStyle="1" w:styleId="Bodytext4pt">
    <w:name w:val="Body text + 4 pt"/>
    <w:rPr>
      <w:rFonts w:ascii="Times New Roman" w:hAnsi="Times New Roman" w:cs="Times New Roman"/>
      <w:sz w:val="8"/>
      <w:szCs w:val="8"/>
      <w:u w:val="none"/>
      <w:lang w:val="en-GB" w:eastAsia="en-GB" w:bidi="ar-SA"/>
    </w:rPr>
  </w:style>
  <w:style w:type="paragraph" w:customStyle="1" w:styleId="TNDOAN">
    <w:name w:val="TN DOAN"/>
    <w:basedOn w:val="Normal"/>
    <w:pPr>
      <w:spacing w:before="120" w:after="120" w:line="276" w:lineRule="auto"/>
      <w:ind w:firstLine="720"/>
      <w:jc w:val="both"/>
    </w:pPr>
    <w:rPr>
      <w:rFonts w:eastAsia="Times New Roman" w:cs="Times New Roman"/>
      <w:szCs w:val="28"/>
      <w:lang w:val="vi-VN"/>
    </w:rPr>
  </w:style>
  <w:style w:type="character" w:customStyle="1" w:styleId="MT4CharChar">
    <w:name w:val="MT4 Char Char"/>
    <w:link w:val="MT4"/>
    <w:rPr>
      <w:rFonts w:eastAsia="SimSun" w:cs="Times New Roman"/>
      <w:b/>
      <w:sz w:val="26"/>
      <w:szCs w:val="26"/>
    </w:rPr>
  </w:style>
  <w:style w:type="paragraph" w:customStyle="1" w:styleId="A111">
    <w:name w:val="A 1.1.1"/>
    <w:basedOn w:val="Normal"/>
    <w:pPr>
      <w:spacing w:before="60" w:after="60" w:line="312" w:lineRule="auto"/>
      <w:jc w:val="both"/>
    </w:pPr>
    <w:rPr>
      <w:rFonts w:eastAsia="Calibri" w:cs="Times New Roman"/>
      <w:b/>
      <w:i/>
      <w:sz w:val="26"/>
      <w:szCs w:val="26"/>
      <w:lang w:val="vi-VN"/>
    </w:rPr>
  </w:style>
  <w:style w:type="character" w:customStyle="1" w:styleId="thuydoanCharChar">
    <w:name w:val="thu y doan Char Char"/>
    <w:link w:val="thuydoan"/>
    <w:rPr>
      <w:rFonts w:eastAsia="Times New Roman"/>
      <w:szCs w:val="28"/>
    </w:rPr>
  </w:style>
  <w:style w:type="paragraph" w:customStyle="1" w:styleId="thuydoan">
    <w:name w:val="thu y doan"/>
    <w:basedOn w:val="Normal"/>
    <w:link w:val="thuydoanCharChar"/>
    <w:pPr>
      <w:spacing w:before="120" w:after="120" w:line="276" w:lineRule="auto"/>
      <w:ind w:firstLine="720"/>
      <w:jc w:val="both"/>
    </w:pPr>
    <w:rPr>
      <w:rFonts w:eastAsia="Times New Roman"/>
      <w:szCs w:val="28"/>
    </w:rPr>
  </w:style>
  <w:style w:type="character" w:customStyle="1" w:styleId="chuthuongCharChar">
    <w:name w:val="chu thuong Char Char"/>
    <w:link w:val="chuthuong"/>
    <w:rPr>
      <w:rFonts w:ascii="Arial" w:eastAsia="Times New Roman" w:hAnsi="Arial"/>
      <w:color w:val="800080"/>
      <w:sz w:val="24"/>
      <w:lang w:val="vi-VN" w:eastAsia="vi-VN"/>
    </w:rPr>
  </w:style>
  <w:style w:type="paragraph" w:customStyle="1" w:styleId="chuthuong">
    <w:name w:val="chu thuong"/>
    <w:link w:val="chuthuongCharChar"/>
    <w:pPr>
      <w:spacing w:before="240" w:line="312" w:lineRule="auto"/>
      <w:ind w:left="1418"/>
      <w:jc w:val="both"/>
    </w:pPr>
    <w:rPr>
      <w:rFonts w:ascii="Arial" w:eastAsia="Times New Roman" w:hAnsi="Arial"/>
      <w:color w:val="800080"/>
      <w:sz w:val="24"/>
      <w:szCs w:val="22"/>
      <w:lang w:val="vi-VN" w:eastAsia="vi-VN"/>
    </w:rPr>
  </w:style>
  <w:style w:type="table" w:customStyle="1" w:styleId="bang15">
    <w:name w:val="bang15"/>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Pr>
      <w:rFonts w:asciiTheme="minorHAnsi" w:hAnsiTheme="minorHAnsi"/>
      <w:sz w:val="22"/>
      <w:szCs w:val="22"/>
    </w:rPr>
  </w:style>
  <w:style w:type="paragraph" w:customStyle="1" w:styleId="Mcnidung">
    <w:name w:val="Mục nội dung"/>
    <w:basedOn w:val="Normal"/>
    <w:link w:val="McnidungChar"/>
    <w:pPr>
      <w:spacing w:before="120" w:after="120" w:line="312" w:lineRule="auto"/>
      <w:ind w:firstLine="720"/>
      <w:jc w:val="both"/>
    </w:pPr>
    <w:rPr>
      <w:rFonts w:eastAsia="Times New Roman" w:cs="Times New Roman"/>
      <w:sz w:val="26"/>
      <w:szCs w:val="28"/>
      <w:lang w:val="pt-BR"/>
    </w:rPr>
  </w:style>
  <w:style w:type="character" w:customStyle="1" w:styleId="McnidungChar">
    <w:name w:val="Mục nội dung Char"/>
    <w:link w:val="Mcnidung"/>
    <w:locked/>
    <w:rPr>
      <w:rFonts w:eastAsia="Times New Roman" w:cs="Times New Roman"/>
      <w:sz w:val="26"/>
      <w:szCs w:val="28"/>
      <w:lang w:val="pt-BR"/>
    </w:rPr>
  </w:style>
  <w:style w:type="character" w:styleId="PlaceholderText">
    <w:name w:val="Placeholder Text"/>
    <w:basedOn w:val="DefaultParagraphFont"/>
    <w:uiPriority w:val="99"/>
    <w:semiHidden/>
    <w:rPr>
      <w:color w:val="808080"/>
    </w:rPr>
  </w:style>
  <w:style w:type="table" w:customStyle="1" w:styleId="bang21">
    <w:name w:val="bang21"/>
    <w:basedOn w:val="TableNormal"/>
    <w:uiPriority w:val="59"/>
    <w:rPr>
      <w:rFonts w:asciiTheme="minorHAnsi" w:eastAsia="SimSun"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31">
    <w:name w:val="bang31"/>
    <w:basedOn w:val="TableNormal"/>
    <w:uiPriority w:val="59"/>
    <w:rPr>
      <w:rFonts w:asciiTheme="minorHAnsi" w:eastAsia="SimSun"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4">
    <w:name w:val="bang4"/>
    <w:basedOn w:val="TableNormal"/>
    <w:uiPriority w:val="59"/>
    <w:rPr>
      <w:rFonts w:asciiTheme="minorHAnsi" w:eastAsia="SimSun"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22">
    <w:name w:val="bang22"/>
    <w:basedOn w:val="TableNormal"/>
    <w:uiPriority w:val="3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basedOn w:val="DefaultParagraphFont"/>
    <w:uiPriority w:val="99"/>
    <w:semiHidden/>
    <w:unhideWhenUsed/>
    <w:rPr>
      <w:color w:val="605E5C"/>
      <w:shd w:val="clear" w:color="auto" w:fill="E1DFDD"/>
    </w:rPr>
  </w:style>
  <w:style w:type="table" w:customStyle="1" w:styleId="bang32">
    <w:name w:val="bang32"/>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5">
    <w:name w:val="bang5"/>
    <w:basedOn w:val="TableNormal"/>
    <w:uiPriority w:val="59"/>
    <w:rPr>
      <w:rFonts w:asciiTheme="minorHAnsi" w:eastAsia="SimSun"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6">
    <w:name w:val="text6"/>
    <w:basedOn w:val="Normal"/>
    <w:uiPriority w:val="99"/>
    <w:qFormat/>
    <w:pPr>
      <w:spacing w:before="60" w:after="60" w:line="240" w:lineRule="auto"/>
      <w:ind w:firstLine="1418"/>
      <w:jc w:val="both"/>
    </w:pPr>
    <w:rPr>
      <w:rFonts w:eastAsia="Calibri" w:cs="Times New Roman"/>
      <w:sz w:val="26"/>
    </w:rPr>
  </w:style>
  <w:style w:type="table" w:customStyle="1" w:styleId="TableGrid4">
    <w:name w:val="Table Grid4"/>
    <w:basedOn w:val="TableNormal"/>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1CharCharChar1CharCharChar">
    <w:name w:val="Char1 Char Char Char1 Char Char Char"/>
    <w:basedOn w:val="Normal"/>
    <w:pPr>
      <w:pageBreakBefore/>
      <w:spacing w:before="100" w:beforeAutospacing="1" w:after="100" w:afterAutospacing="1" w:line="240" w:lineRule="auto"/>
      <w:jc w:val="both"/>
    </w:pPr>
    <w:rPr>
      <w:rFonts w:ascii=".VnArial" w:eastAsia=".VnTime" w:hAnsi=".VnArial" w:cs=".VnArial"/>
      <w:sz w:val="20"/>
      <w:szCs w:val="20"/>
    </w:rPr>
  </w:style>
  <w:style w:type="paragraph" w:customStyle="1" w:styleId="Body1">
    <w:name w:val="Body 1"/>
    <w:pPr>
      <w:outlineLvl w:val="0"/>
    </w:pPr>
    <w:rPr>
      <w:rFonts w:eastAsia="Arial Unicode MS" w:cs="Times New Roman"/>
      <w:color w:val="000000"/>
      <w:sz w:val="24"/>
      <w:u w:color="000000"/>
    </w:rPr>
  </w:style>
  <w:style w:type="character" w:customStyle="1" w:styleId="DocumentMapChar">
    <w:name w:val="Document Map Char"/>
    <w:basedOn w:val="DefaultParagraphFont"/>
    <w:link w:val="DocumentMap"/>
    <w:rPr>
      <w:rFonts w:ascii="Tahoma" w:eastAsia="Times New Roman" w:hAnsi="Tahoma" w:cs="Tahoma"/>
      <w:sz w:val="20"/>
      <w:szCs w:val="20"/>
      <w:shd w:val="clear" w:color="auto" w:fill="000080"/>
    </w:rPr>
  </w:style>
  <w:style w:type="paragraph" w:customStyle="1" w:styleId="msolistparagraphcxsplast">
    <w:name w:val="msolistparagraphcxsplast"/>
    <w:basedOn w:val="Normal"/>
    <w:pPr>
      <w:spacing w:before="100" w:beforeAutospacing="1" w:after="100" w:afterAutospacing="1" w:line="240" w:lineRule="auto"/>
    </w:pPr>
    <w:rPr>
      <w:rFonts w:eastAsia="Times New Roman" w:cs="Times New Roman"/>
      <w:sz w:val="24"/>
      <w:szCs w:val="24"/>
    </w:rPr>
  </w:style>
  <w:style w:type="paragraph" w:customStyle="1" w:styleId="msolistparagraphcxspmiddle">
    <w:name w:val="msolistparagraphcxspmiddle"/>
    <w:basedOn w:val="Normal"/>
    <w:pPr>
      <w:spacing w:before="100" w:beforeAutospacing="1" w:after="100" w:afterAutospacing="1" w:line="240" w:lineRule="auto"/>
    </w:pPr>
    <w:rPr>
      <w:rFonts w:eastAsia="Times New Roman" w:cs="Times New Roman"/>
      <w:sz w:val="24"/>
      <w:szCs w:val="24"/>
    </w:rPr>
  </w:style>
  <w:style w:type="paragraph" w:customStyle="1" w:styleId="msolistparagraphcxspmiddlecxsplast">
    <w:name w:val="msolistparagraphcxspmiddlecxsplast"/>
    <w:basedOn w:val="Normal"/>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pPr>
      <w:spacing w:before="100" w:beforeAutospacing="1" w:after="100" w:afterAutospacing="1" w:line="240" w:lineRule="auto"/>
    </w:pPr>
    <w:rPr>
      <w:rFonts w:eastAsia="Times New Roman" w:cs="Times New Roman"/>
      <w:sz w:val="24"/>
      <w:szCs w:val="24"/>
    </w:rPr>
  </w:style>
  <w:style w:type="paragraph" w:customStyle="1" w:styleId="L2">
    <w:name w:val="L2"/>
    <w:basedOn w:val="Normal"/>
    <w:qFormat/>
    <w:pPr>
      <w:keepNext/>
      <w:keepLines/>
      <w:tabs>
        <w:tab w:val="left" w:pos="3750"/>
        <w:tab w:val="center" w:pos="4536"/>
        <w:tab w:val="left" w:pos="5173"/>
      </w:tabs>
      <w:spacing w:before="60" w:after="60" w:line="240" w:lineRule="auto"/>
      <w:ind w:left="142"/>
      <w:jc w:val="both"/>
      <w:outlineLvl w:val="5"/>
    </w:pPr>
    <w:rPr>
      <w:rFonts w:eastAsia="Times New Roman" w:cs="Times New Roman"/>
      <w:b/>
      <w:iCs/>
      <w:szCs w:val="28"/>
    </w:rPr>
  </w:style>
  <w:style w:type="paragraph" w:customStyle="1" w:styleId="BANGL">
    <w:name w:val="BANG L"/>
    <w:basedOn w:val="Normal"/>
    <w:qFormat/>
    <w:pPr>
      <w:spacing w:before="60" w:after="60" w:line="240" w:lineRule="auto"/>
      <w:jc w:val="both"/>
    </w:pPr>
    <w:rPr>
      <w:rFonts w:eastAsia="Calibri" w:cs="Times New Roman"/>
      <w:szCs w:val="28"/>
      <w:lang w:val="it-IT"/>
    </w:rPr>
  </w:style>
  <w:style w:type="paragraph" w:customStyle="1" w:styleId="L3">
    <w:name w:val="L3"/>
    <w:basedOn w:val="Normal"/>
    <w:qFormat/>
    <w:pPr>
      <w:spacing w:before="60" w:after="60" w:line="240" w:lineRule="auto"/>
      <w:ind w:left="284"/>
      <w:jc w:val="both"/>
    </w:pPr>
    <w:rPr>
      <w:rFonts w:eastAsia="Calibri" w:cs="Times New Roman"/>
      <w:b/>
      <w:szCs w:val="28"/>
    </w:rPr>
  </w:style>
  <w:style w:type="character" w:customStyle="1" w:styleId="CharChar7">
    <w:name w:val="Char Char7"/>
    <w:rPr>
      <w:rFonts w:ascii="Times New Roman" w:eastAsia="Times New Roman" w:hAnsi="Times New Roman" w:cs="Times New Roman"/>
      <w:sz w:val="28"/>
      <w:szCs w:val="20"/>
      <w:lang w:val="en-US"/>
    </w:rPr>
  </w:style>
  <w:style w:type="character" w:customStyle="1" w:styleId="CharChar20">
    <w:name w:val="Char Char20"/>
    <w:rPr>
      <w:rFonts w:ascii="VNI-Times" w:eastAsia="Times New Roman" w:hAnsi="VNI-Times" w:cs="Times New Roman"/>
      <w:b/>
      <w:bCs/>
      <w:szCs w:val="24"/>
    </w:rPr>
  </w:style>
  <w:style w:type="character" w:customStyle="1" w:styleId="CharChar19">
    <w:name w:val="Char Char19"/>
    <w:rPr>
      <w:rFonts w:ascii="VNI-Times" w:eastAsia="Times New Roman" w:hAnsi="VNI-Times" w:cs="Times New Roman"/>
      <w:i/>
      <w:iCs/>
      <w:sz w:val="18"/>
      <w:szCs w:val="24"/>
    </w:rPr>
  </w:style>
  <w:style w:type="character" w:customStyle="1" w:styleId="CharChar12">
    <w:name w:val="Char Char12"/>
    <w:rPr>
      <w:rFonts w:eastAsia="Times New Roman" w:cs="Times New Roman"/>
      <w:szCs w:val="24"/>
    </w:rPr>
  </w:style>
  <w:style w:type="table" w:customStyle="1" w:styleId="bang16">
    <w:name w:val="bang16"/>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7">
    <w:name w:val="bang17"/>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8">
    <w:name w:val="bang18"/>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9">
    <w:name w:val="bang19"/>
    <w:basedOn w:val="TableNormal"/>
    <w:uiPriority w:val="39"/>
    <w:rPr>
      <w:rFonts w:eastAsia="Calibri"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6">
    <w:name w:val="bang6"/>
    <w:basedOn w:val="TableNormal"/>
    <w:uiPriority w:val="59"/>
    <w:rPr>
      <w:rFonts w:asciiTheme="minorHAnsi" w:eastAsia="SimSun"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ONGH">
    <w:name w:val="HUONG H"/>
    <w:basedOn w:val="Heading4"/>
    <w:qFormat/>
    <w:pPr>
      <w:keepLines w:val="0"/>
      <w:numPr>
        <w:ilvl w:val="0"/>
        <w:numId w:val="0"/>
      </w:numPr>
      <w:tabs>
        <w:tab w:val="left" w:pos="851"/>
      </w:tabs>
      <w:spacing w:beforeLines="60" w:before="0" w:afterLines="60" w:line="312" w:lineRule="auto"/>
      <w:jc w:val="center"/>
    </w:pPr>
    <w:rPr>
      <w:rFonts w:ascii="Times New Roman" w:eastAsia="Times New Roman" w:hAnsi="Times New Roman" w:cs="Times New Roman"/>
      <w:b/>
      <w:bCs/>
      <w:i w:val="0"/>
      <w:color w:val="auto"/>
      <w:sz w:val="26"/>
      <w:szCs w:val="24"/>
    </w:rPr>
  </w:style>
  <w:style w:type="paragraph" w:customStyle="1" w:styleId="HUONG3">
    <w:name w:val="HUONG 3"/>
    <w:basedOn w:val="Normal"/>
    <w:qFormat/>
    <w:pPr>
      <w:spacing w:after="0" w:line="240" w:lineRule="auto"/>
      <w:jc w:val="both"/>
    </w:pPr>
    <w:rPr>
      <w:rFonts w:eastAsia="Times New Roman" w:cs="Times New Roman"/>
      <w:b/>
      <w:sz w:val="26"/>
      <w:szCs w:val="24"/>
    </w:rPr>
  </w:style>
  <w:style w:type="paragraph" w:customStyle="1" w:styleId="HUONGB">
    <w:name w:val="HUONG B"/>
    <w:basedOn w:val="Normal"/>
    <w:qFormat/>
    <w:pPr>
      <w:spacing w:before="120" w:after="120" w:line="240" w:lineRule="auto"/>
      <w:jc w:val="center"/>
    </w:pPr>
    <w:rPr>
      <w:rFonts w:eastAsia="Times New Roman" w:cs="Times New Roman"/>
      <w:b/>
      <w:sz w:val="26"/>
      <w:szCs w:val="24"/>
    </w:rPr>
  </w:style>
  <w:style w:type="paragraph" w:customStyle="1" w:styleId="Body">
    <w:name w:val="Body"/>
    <w:aliases w:val="Text"/>
    <w:basedOn w:val="BodyTextIndent"/>
    <w:pPr>
      <w:suppressAutoHyphens w:val="0"/>
      <w:spacing w:after="0"/>
      <w:ind w:left="0" w:firstLine="0"/>
    </w:pPr>
    <w:rPr>
      <w:rFonts w:ascii="VNI-Aptima" w:eastAsia="Times New Roman" w:hAnsi="VNI-Aptima"/>
      <w:sz w:val="24"/>
      <w:szCs w:val="24"/>
    </w:rPr>
  </w:style>
  <w:style w:type="table" w:customStyle="1" w:styleId="TableGrid5">
    <w:name w:val="Table Grid5"/>
    <w:basedOn w:val="TableNormal"/>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ONG2">
    <w:name w:val="HUONG 2"/>
    <w:basedOn w:val="Normal"/>
    <w:qFormat/>
    <w:pPr>
      <w:spacing w:after="0" w:line="240" w:lineRule="auto"/>
      <w:jc w:val="both"/>
    </w:pPr>
    <w:rPr>
      <w:rFonts w:eastAsia="Times New Roman" w:cs="Times New Roman"/>
      <w:b/>
      <w:szCs w:val="24"/>
    </w:rPr>
  </w:style>
  <w:style w:type="paragraph" w:customStyle="1" w:styleId="Heading51">
    <w:name w:val="Heading 51"/>
    <w:basedOn w:val="HUONG3"/>
    <w:qFormat/>
  </w:style>
  <w:style w:type="paragraph" w:customStyle="1" w:styleId="phanchuong">
    <w:name w:val="phanchuong"/>
    <w:basedOn w:val="Heading1"/>
    <w:pPr>
      <w:keepLines w:val="0"/>
      <w:numPr>
        <w:numId w:val="0"/>
      </w:numPr>
      <w:spacing w:after="240" w:line="240" w:lineRule="auto"/>
      <w:jc w:val="center"/>
    </w:pPr>
    <w:rPr>
      <w:rFonts w:eastAsia="Times New Roman" w:cs="Times New Roman"/>
      <w:kern w:val="32"/>
      <w:sz w:val="32"/>
    </w:rPr>
  </w:style>
  <w:style w:type="paragraph" w:customStyle="1" w:styleId="StyleHUONG5Before3ptAfter3ptLinespacingMultipl">
    <w:name w:val="Style HUONG 5 + Before:  3 pt After:  3 pt Line spacing:  Multipl..."/>
    <w:basedOn w:val="HUONGB"/>
    <w:pPr>
      <w:spacing w:before="60" w:after="60" w:line="288" w:lineRule="auto"/>
    </w:pPr>
    <w:rPr>
      <w:iCs/>
      <w:szCs w:val="20"/>
    </w:rPr>
  </w:style>
  <w:style w:type="paragraph" w:customStyle="1" w:styleId="mucchuong">
    <w:name w:val="mucchuong"/>
    <w:basedOn w:val="Heading1"/>
    <w:uiPriority w:val="99"/>
    <w:pPr>
      <w:keepLines w:val="0"/>
      <w:numPr>
        <w:numId w:val="0"/>
      </w:numPr>
      <w:spacing w:beforeLines="60" w:afterLines="60" w:after="60" w:line="312" w:lineRule="auto"/>
      <w:jc w:val="center"/>
    </w:pPr>
    <w:rPr>
      <w:rFonts w:eastAsia="Times New Roman" w:cs="Times New Roman"/>
      <w:bCs/>
      <w:kern w:val="32"/>
      <w:sz w:val="32"/>
      <w:lang w:val="pt-BR"/>
    </w:rPr>
  </w:style>
  <w:style w:type="character" w:customStyle="1" w:styleId="BANGChar">
    <w:name w:val="BANG Char"/>
    <w:link w:val="BANG"/>
    <w:rPr>
      <w:rFonts w:eastAsia="Calibri" w:cs="Times New Roman"/>
      <w:color w:val="000000"/>
      <w:szCs w:val="28"/>
      <w:u w:val="single"/>
      <w:lang w:eastAsia="ar-SA"/>
    </w:rPr>
  </w:style>
  <w:style w:type="paragraph" w:customStyle="1" w:styleId="demuc">
    <w:name w:val="demuc"/>
    <w:basedOn w:val="Heading2"/>
    <w:link w:val="demucChar"/>
    <w:pPr>
      <w:keepLines w:val="0"/>
      <w:numPr>
        <w:ilvl w:val="0"/>
        <w:numId w:val="0"/>
      </w:numPr>
      <w:tabs>
        <w:tab w:val="left" w:pos="851"/>
      </w:tabs>
      <w:spacing w:beforeLines="60" w:before="240" w:afterLines="60" w:after="60" w:line="312" w:lineRule="auto"/>
      <w:ind w:left="851" w:hanging="851"/>
    </w:pPr>
    <w:rPr>
      <w:rFonts w:eastAsia="Times New Roman" w:cs="Times New Roman"/>
      <w:bCs/>
    </w:rPr>
  </w:style>
  <w:style w:type="character" w:customStyle="1" w:styleId="1Char">
    <w:name w:val="1 Char"/>
    <w:link w:val="1"/>
    <w:rPr>
      <w:rFonts w:eastAsia="SimSun" w:cs="Times New Roman"/>
      <w:b/>
      <w:sz w:val="28"/>
      <w:szCs w:val="26"/>
      <w:lang w:val="en-GB"/>
    </w:rPr>
  </w:style>
  <w:style w:type="paragraph" w:customStyle="1" w:styleId="style2">
    <w:name w:val="style2"/>
    <w:link w:val="style2Char"/>
    <w:pPr>
      <w:spacing w:before="100" w:after="100"/>
      <w:jc w:val="both"/>
    </w:pPr>
    <w:rPr>
      <w:rFonts w:ascii="VNI-Helve-Condense" w:hAnsi="VNI-Helve-Condense"/>
      <w:b/>
      <w:i/>
      <w:iCs/>
      <w:sz w:val="24"/>
      <w:szCs w:val="22"/>
    </w:rPr>
  </w:style>
  <w:style w:type="paragraph" w:customStyle="1" w:styleId="12">
    <w:name w:val="1.2"/>
    <w:basedOn w:val="Normal"/>
    <w:pPr>
      <w:spacing w:before="120" w:after="120" w:line="360" w:lineRule="auto"/>
      <w:ind w:left="240"/>
    </w:pPr>
    <w:rPr>
      <w:rFonts w:eastAsia="Times New Roman" w:cs="Shruti"/>
      <w:b/>
      <w:sz w:val="26"/>
      <w:szCs w:val="26"/>
    </w:rPr>
  </w:style>
  <w:style w:type="character" w:customStyle="1" w:styleId="textbody">
    <w:name w:val="textbody"/>
    <w:basedOn w:val="DefaultParagraphFont"/>
  </w:style>
  <w:style w:type="paragraph" w:customStyle="1" w:styleId="Phuongtrinh">
    <w:name w:val="Phuongtrinh"/>
    <w:basedOn w:val="Normal"/>
    <w:pPr>
      <w:spacing w:before="120" w:after="120" w:line="240" w:lineRule="auto"/>
      <w:ind w:right="-601"/>
      <w:jc w:val="center"/>
    </w:pPr>
    <w:rPr>
      <w:rFonts w:ascii="VNI-Aptima" w:eastAsia="Times New Roman" w:hAnsi="VNI-Aptima" w:cs="Times New Roman"/>
      <w:sz w:val="24"/>
      <w:szCs w:val="24"/>
    </w:rPr>
  </w:style>
  <w:style w:type="paragraph" w:customStyle="1" w:styleId="h2">
    <w:name w:val="h2"/>
    <w:basedOn w:val="Normal"/>
    <w:pPr>
      <w:keepNext/>
      <w:tabs>
        <w:tab w:val="left" w:pos="-1440"/>
        <w:tab w:val="left" w:pos="-720"/>
      </w:tabs>
      <w:spacing w:before="120" w:after="240" w:line="340" w:lineRule="exact"/>
      <w:jc w:val="both"/>
      <w:outlineLvl w:val="2"/>
    </w:pPr>
    <w:rPr>
      <w:rFonts w:ascii="VNI-Avo" w:eastAsia="Times New Roman" w:hAnsi="VNI-Avo" w:cs="Times New Roman"/>
      <w:b/>
      <w:caps/>
      <w:sz w:val="24"/>
      <w:szCs w:val="20"/>
      <w:lang w:val="en-GB"/>
    </w:rPr>
  </w:style>
  <w:style w:type="paragraph" w:customStyle="1" w:styleId="HUONG5">
    <w:name w:val="HUONG 5"/>
    <w:basedOn w:val="Heading51"/>
    <w:qFormat/>
    <w:pPr>
      <w:jc w:val="center"/>
    </w:pPr>
    <w:rPr>
      <w:sz w:val="24"/>
    </w:rPr>
  </w:style>
  <w:style w:type="paragraph" w:customStyle="1" w:styleId="List-">
    <w:name w:val="List -"/>
    <w:basedOn w:val="Normal"/>
    <w:pPr>
      <w:tabs>
        <w:tab w:val="left" w:pos="360"/>
      </w:tabs>
      <w:spacing w:before="60" w:after="60" w:line="288" w:lineRule="auto"/>
      <w:jc w:val="both"/>
    </w:pPr>
    <w:rPr>
      <w:rFonts w:eastAsia="Times New Roman" w:cs="Times New Roman"/>
      <w:sz w:val="26"/>
      <w:szCs w:val="24"/>
    </w:rPr>
  </w:style>
  <w:style w:type="paragraph" w:customStyle="1" w:styleId="tieudephu">
    <w:name w:val="tieudephu"/>
    <w:basedOn w:val="Normal"/>
    <w:pPr>
      <w:spacing w:before="100" w:beforeAutospacing="1" w:after="100" w:afterAutospacing="1" w:line="240" w:lineRule="auto"/>
    </w:pPr>
    <w:rPr>
      <w:rFonts w:ascii="Arial" w:eastAsia="Times New Roman" w:hAnsi="Arial" w:cs="Arial"/>
      <w:color w:val="666666"/>
      <w:sz w:val="16"/>
      <w:szCs w:val="16"/>
    </w:rPr>
  </w:style>
  <w:style w:type="paragraph" w:customStyle="1" w:styleId="TThanh2">
    <w:name w:val="TThanh 2"/>
    <w:basedOn w:val="Normal"/>
    <w:qFormat/>
    <w:pPr>
      <w:tabs>
        <w:tab w:val="left" w:pos="0"/>
        <w:tab w:val="right" w:leader="dot" w:pos="9498"/>
      </w:tabs>
      <w:spacing w:before="120" w:after="120" w:line="240" w:lineRule="auto"/>
      <w:jc w:val="both"/>
    </w:pPr>
    <w:rPr>
      <w:rFonts w:eastAsia="Times New Roman" w:cs="Times New Roman"/>
      <w:b/>
      <w:szCs w:val="24"/>
    </w:rPr>
  </w:style>
  <w:style w:type="paragraph" w:customStyle="1" w:styleId="Bang-TanThanh">
    <w:name w:val="Bang - Tan Thanh"/>
    <w:basedOn w:val="Normal"/>
    <w:qFormat/>
    <w:pPr>
      <w:tabs>
        <w:tab w:val="left" w:pos="0"/>
        <w:tab w:val="right" w:leader="dot" w:pos="9498"/>
      </w:tabs>
      <w:spacing w:before="120" w:after="120" w:line="240" w:lineRule="auto"/>
      <w:jc w:val="center"/>
    </w:pPr>
    <w:rPr>
      <w:rFonts w:eastAsia="Times New Roman" w:cs="Times New Roman"/>
      <w:b/>
      <w:sz w:val="26"/>
      <w:szCs w:val="24"/>
    </w:rPr>
  </w:style>
  <w:style w:type="paragraph" w:customStyle="1" w:styleId="Normal4">
    <w:name w:val="Normal4"/>
    <w:basedOn w:val="Normal"/>
    <w:pPr>
      <w:widowControl w:val="0"/>
      <w:spacing w:before="120" w:after="0" w:line="240" w:lineRule="auto"/>
      <w:ind w:left="720" w:hanging="360"/>
      <w:jc w:val="both"/>
    </w:pPr>
    <w:rPr>
      <w:sz w:val="26"/>
      <w:szCs w:val="26"/>
    </w:rPr>
  </w:style>
  <w:style w:type="paragraph" w:customStyle="1" w:styleId="n">
    <w:name w:val="n"/>
    <w:basedOn w:val="Normal"/>
    <w:pPr>
      <w:widowControl w:val="0"/>
      <w:spacing w:before="120" w:after="0" w:line="240" w:lineRule="auto"/>
      <w:jc w:val="both"/>
    </w:pPr>
    <w:rPr>
      <w:rFonts w:eastAsia="Times New Roman" w:cs="Times New Roman"/>
      <w:b/>
      <w:sz w:val="26"/>
      <w:szCs w:val="26"/>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imes New Roman" w:hAnsi="Arial" w:cs="Arial"/>
      <w:sz w:val="26"/>
      <w:szCs w:val="26"/>
    </w:rPr>
  </w:style>
  <w:style w:type="paragraph" w:customStyle="1" w:styleId="TThanh1">
    <w:name w:val="TThanh 1"/>
    <w:basedOn w:val="TOC1"/>
    <w:qFormat/>
    <w:pPr>
      <w:tabs>
        <w:tab w:val="clear" w:pos="9345"/>
        <w:tab w:val="left" w:pos="0"/>
        <w:tab w:val="right" w:leader="dot" w:pos="9498"/>
      </w:tabs>
      <w:spacing w:after="100"/>
      <w:ind w:right="0"/>
      <w:jc w:val="center"/>
    </w:pPr>
    <w:rPr>
      <w:b w:val="0"/>
      <w:bCs w:val="0"/>
      <w:caps w:val="0"/>
      <w:kern w:val="0"/>
      <w:sz w:val="32"/>
      <w:szCs w:val="24"/>
      <w:lang w:val="en-US"/>
    </w:rPr>
  </w:style>
  <w:style w:type="paragraph" w:customStyle="1" w:styleId="Tieude">
    <w:name w:val="Tieu de"/>
    <w:basedOn w:val="Normal"/>
    <w:qFormat/>
    <w:pPr>
      <w:spacing w:before="120" w:after="200" w:line="276" w:lineRule="auto"/>
      <w:ind w:left="567" w:hanging="567"/>
      <w:jc w:val="center"/>
    </w:pPr>
    <w:rPr>
      <w:rFonts w:eastAsia="Times New Roman" w:cs="Times New Roman"/>
      <w:b/>
      <w:sz w:val="32"/>
      <w:szCs w:val="28"/>
      <w:lang w:val="de-DE"/>
    </w:rPr>
  </w:style>
  <w:style w:type="paragraph" w:customStyle="1" w:styleId="Daudong2">
    <w:name w:val="Dau dong 2"/>
    <w:basedOn w:val="Normal"/>
    <w:qFormat/>
    <w:pPr>
      <w:numPr>
        <w:numId w:val="36"/>
      </w:numPr>
      <w:tabs>
        <w:tab w:val="left" w:pos="993"/>
      </w:tabs>
      <w:spacing w:before="120" w:after="120" w:line="276" w:lineRule="auto"/>
      <w:jc w:val="both"/>
    </w:pPr>
    <w:rPr>
      <w:rFonts w:eastAsia="Times New Roman" w:cs="Times New Roman"/>
      <w:sz w:val="26"/>
      <w:szCs w:val="28"/>
    </w:rPr>
  </w:style>
  <w:style w:type="paragraph" w:customStyle="1" w:styleId="Muc111">
    <w:name w:val="Muc 1.1.1"/>
    <w:basedOn w:val="Heading2"/>
    <w:qFormat/>
    <w:pPr>
      <w:keepLines w:val="0"/>
      <w:numPr>
        <w:ilvl w:val="0"/>
        <w:numId w:val="0"/>
      </w:numPr>
      <w:tabs>
        <w:tab w:val="left" w:pos="567"/>
      </w:tabs>
      <w:spacing w:before="120" w:after="120" w:line="276" w:lineRule="auto"/>
      <w:ind w:left="57"/>
    </w:pPr>
    <w:rPr>
      <w:rFonts w:eastAsia="Times New Roman" w:cs="VNI-Times"/>
      <w:bCs/>
      <w:sz w:val="26"/>
    </w:rPr>
  </w:style>
  <w:style w:type="paragraph" w:customStyle="1" w:styleId="AHUONG3">
    <w:name w:val="A HUONG 3"/>
    <w:basedOn w:val="Normal"/>
    <w:qFormat/>
    <w:pPr>
      <w:tabs>
        <w:tab w:val="left" w:pos="720"/>
        <w:tab w:val="left" w:pos="900"/>
        <w:tab w:val="right" w:leader="dot" w:pos="9498"/>
      </w:tabs>
      <w:spacing w:before="120" w:after="120" w:line="240" w:lineRule="auto"/>
      <w:jc w:val="both"/>
    </w:pPr>
    <w:rPr>
      <w:rFonts w:eastAsia="Times New Roman" w:cs="Times New Roman"/>
      <w:b/>
      <w:sz w:val="26"/>
      <w:szCs w:val="24"/>
    </w:rPr>
  </w:style>
  <w:style w:type="paragraph" w:customStyle="1" w:styleId="AHUONG-B">
    <w:name w:val="A HUONG - B"/>
    <w:basedOn w:val="Normal"/>
    <w:qFormat/>
    <w:pPr>
      <w:tabs>
        <w:tab w:val="left" w:pos="720"/>
        <w:tab w:val="left" w:pos="900"/>
        <w:tab w:val="right" w:leader="dot" w:pos="9498"/>
      </w:tabs>
      <w:spacing w:before="120" w:after="120" w:line="240" w:lineRule="auto"/>
      <w:jc w:val="center"/>
    </w:pPr>
    <w:rPr>
      <w:rFonts w:eastAsia="Times New Roman" w:cs="Times New Roman"/>
      <w:b/>
      <w:sz w:val="24"/>
      <w:szCs w:val="24"/>
    </w:rPr>
  </w:style>
  <w:style w:type="paragraph" w:customStyle="1" w:styleId="listparagraph0">
    <w:name w:val="listparagraph"/>
    <w:basedOn w:val="Normal"/>
    <w:pPr>
      <w:spacing w:before="100" w:beforeAutospacing="1" w:after="100" w:afterAutospacing="1" w:line="240" w:lineRule="auto"/>
    </w:pPr>
    <w:rPr>
      <w:rFonts w:eastAsia="Times New Roman" w:cs="Times New Roman"/>
      <w:sz w:val="24"/>
      <w:szCs w:val="24"/>
    </w:rPr>
  </w:style>
  <w:style w:type="paragraph" w:customStyle="1" w:styleId="Hinh0">
    <w:name w:val="Hinh"/>
    <w:basedOn w:val="Normal"/>
    <w:link w:val="HinhChar"/>
    <w:qFormat/>
    <w:pPr>
      <w:spacing w:before="120" w:after="120" w:line="240" w:lineRule="auto"/>
      <w:ind w:left="567" w:hanging="357"/>
      <w:jc w:val="center"/>
    </w:pPr>
    <w:rPr>
      <w:rFonts w:eastAsia="Times New Roman" w:cs="Times New Roman"/>
      <w:b/>
      <w:i/>
      <w:sz w:val="24"/>
      <w:szCs w:val="24"/>
    </w:rPr>
  </w:style>
  <w:style w:type="character" w:customStyle="1" w:styleId="HinhChar">
    <w:name w:val="Hinh Char"/>
    <w:link w:val="Hinh0"/>
    <w:rPr>
      <w:rFonts w:eastAsia="Times New Roman" w:cs="Times New Roman"/>
      <w:b/>
      <w:i/>
      <w:sz w:val="24"/>
      <w:szCs w:val="24"/>
    </w:rPr>
  </w:style>
  <w:style w:type="paragraph" w:customStyle="1" w:styleId="Content">
    <w:name w:val="Content"/>
    <w:basedOn w:val="Normal"/>
    <w:link w:val="ContentChar"/>
    <w:pPr>
      <w:spacing w:before="120" w:after="120" w:line="240" w:lineRule="auto"/>
      <w:jc w:val="both"/>
    </w:pPr>
    <w:rPr>
      <w:rFonts w:eastAsia="Times New Roman" w:cs="Times New Roman"/>
      <w:sz w:val="26"/>
      <w:szCs w:val="26"/>
    </w:rPr>
  </w:style>
  <w:style w:type="character" w:customStyle="1" w:styleId="ContentChar">
    <w:name w:val="Content Char"/>
    <w:link w:val="Content"/>
    <w:rPr>
      <w:rFonts w:eastAsia="Times New Roman" w:cs="Times New Roman"/>
      <w:sz w:val="26"/>
      <w:szCs w:val="26"/>
    </w:rPr>
  </w:style>
  <w:style w:type="paragraph" w:customStyle="1" w:styleId="para">
    <w:name w:val="para"/>
    <w:basedOn w:val="Normal"/>
    <w:pPr>
      <w:tabs>
        <w:tab w:val="left" w:pos="567"/>
      </w:tabs>
      <w:spacing w:after="0" w:line="288" w:lineRule="auto"/>
      <w:ind w:firstLine="567"/>
      <w:jc w:val="both"/>
    </w:pPr>
    <w:rPr>
      <w:rFonts w:eastAsia="Times New Roman" w:cs="Times New Roman"/>
      <w:sz w:val="26"/>
      <w:szCs w:val="26"/>
    </w:rPr>
  </w:style>
  <w:style w:type="character" w:customStyle="1" w:styleId="longtext">
    <w:name w:val="long_text"/>
    <w:basedOn w:val="DefaultParagraphFont"/>
  </w:style>
  <w:style w:type="paragraph" w:customStyle="1" w:styleId="StyleHeading1TimesNewRomanBefore3ptAfter3pt">
    <w:name w:val="Style Heading 1 + Times New Roman Before:  3 pt After:  3 pt"/>
    <w:basedOn w:val="Normal"/>
    <w:pPr>
      <w:spacing w:before="240" w:after="120" w:line="240" w:lineRule="auto"/>
    </w:pPr>
    <w:rPr>
      <w:rFonts w:eastAsia="Times New Roman" w:cs="Times New Roman"/>
      <w:b/>
      <w:szCs w:val="20"/>
    </w:rPr>
  </w:style>
  <w:style w:type="paragraph" w:customStyle="1" w:styleId="Bangdlsahuynh">
    <w:name w:val="Bang dl sahuynh"/>
    <w:basedOn w:val="Normal"/>
    <w:pPr>
      <w:spacing w:before="120" w:after="120" w:line="240" w:lineRule="auto"/>
      <w:jc w:val="center"/>
    </w:pPr>
    <w:rPr>
      <w:rFonts w:eastAsia="Times New Roman" w:cs="Times New Roman"/>
      <w:b/>
      <w:i/>
      <w:sz w:val="26"/>
      <w:szCs w:val="24"/>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pPr>
      <w:widowControl w:val="0"/>
      <w:spacing w:after="0" w:line="240" w:lineRule="auto"/>
      <w:jc w:val="both"/>
    </w:pPr>
    <w:rPr>
      <w:rFonts w:eastAsia="SimSun" w:cs="Times New Roman"/>
      <w:kern w:val="2"/>
      <w:sz w:val="21"/>
      <w:szCs w:val="24"/>
      <w:lang w:eastAsia="zh-CN"/>
    </w:rPr>
  </w:style>
  <w:style w:type="paragraph" w:customStyle="1" w:styleId="HEADING">
    <w:name w:val="HEADING"/>
    <w:link w:val="HEADINGChar"/>
    <w:pPr>
      <w:tabs>
        <w:tab w:val="left" w:pos="749"/>
      </w:tabs>
      <w:spacing w:before="60" w:after="60" w:line="288" w:lineRule="auto"/>
      <w:jc w:val="both"/>
    </w:pPr>
    <w:rPr>
      <w:rFonts w:eastAsia="Times New Roman" w:cs="Times New Roman"/>
      <w:b/>
      <w:sz w:val="26"/>
      <w:szCs w:val="26"/>
    </w:rPr>
  </w:style>
  <w:style w:type="character" w:customStyle="1" w:styleId="HEADINGChar">
    <w:name w:val="HEADING Char"/>
    <w:link w:val="HEADING"/>
    <w:rPr>
      <w:rFonts w:eastAsia="Times New Roman" w:cs="Times New Roman"/>
      <w:b/>
      <w:sz w:val="26"/>
      <w:szCs w:val="26"/>
    </w:rPr>
  </w:style>
  <w:style w:type="character" w:customStyle="1" w:styleId="HeaderChar1">
    <w:name w:val="Header Char1"/>
    <w:aliases w:val="MyHeader Char1,headline Char1,MyHeader Char Char Char1"/>
    <w:rPr>
      <w:rFonts w:ascii="Calibri" w:hAnsi="Calibri" w:cs="Calibri"/>
      <w:sz w:val="22"/>
      <w:szCs w:val="22"/>
      <w:lang w:eastAsia="ar-SA"/>
    </w:rPr>
  </w:style>
  <w:style w:type="paragraph" w:customStyle="1" w:styleId="Style3">
    <w:name w:val="Style3"/>
    <w:basedOn w:val="Normal"/>
    <w:pPr>
      <w:spacing w:before="60" w:after="60" w:line="240" w:lineRule="auto"/>
      <w:jc w:val="both"/>
    </w:pPr>
    <w:rPr>
      <w:rFonts w:eastAsia="Times New Roman" w:cs="Times New Roman"/>
      <w:color w:val="000000"/>
      <w:sz w:val="26"/>
      <w:szCs w:val="26"/>
    </w:rPr>
  </w:style>
  <w:style w:type="paragraph" w:customStyle="1" w:styleId="yiv420231686msolistparagraph">
    <w:name w:val="yiv420231686msolistparagraph"/>
    <w:basedOn w:val="Normal"/>
    <w:pPr>
      <w:spacing w:before="100" w:beforeAutospacing="1" w:after="100" w:afterAutospacing="1" w:line="240" w:lineRule="auto"/>
    </w:pPr>
    <w:rPr>
      <w:rFonts w:eastAsia="Times New Roman" w:cs="Times New Roman"/>
      <w:sz w:val="24"/>
      <w:szCs w:val="24"/>
    </w:rPr>
  </w:style>
  <w:style w:type="paragraph" w:customStyle="1" w:styleId="body0">
    <w:name w:val="body"/>
    <w:basedOn w:val="BodyText"/>
    <w:link w:val="bodyChar"/>
    <w:pPr>
      <w:spacing w:before="120" w:line="288" w:lineRule="auto"/>
      <w:ind w:firstLine="284"/>
    </w:pPr>
    <w:rPr>
      <w:rFonts w:ascii="Times New Roman" w:hAnsi="Times New Roman"/>
      <w:b w:val="0"/>
      <w:caps w:val="0"/>
      <w:kern w:val="28"/>
      <w:sz w:val="26"/>
      <w:szCs w:val="26"/>
    </w:rPr>
  </w:style>
  <w:style w:type="character" w:customStyle="1" w:styleId="bodyChar">
    <w:name w:val="body Char"/>
    <w:link w:val="body0"/>
    <w:rPr>
      <w:rFonts w:eastAsia="Times New Roman" w:cs="Times New Roman"/>
      <w:kern w:val="28"/>
      <w:sz w:val="26"/>
      <w:szCs w:val="26"/>
    </w:rPr>
  </w:style>
  <w:style w:type="paragraph" w:customStyle="1" w:styleId="captionbang">
    <w:name w:val="caption bang"/>
    <w:basedOn w:val="Caption"/>
    <w:link w:val="captionbangChar"/>
    <w:pPr>
      <w:spacing w:before="120" w:after="120"/>
      <w:jc w:val="center"/>
    </w:pPr>
    <w:rPr>
      <w:rFonts w:eastAsia="Times New Roman" w:cs="Times New Roman"/>
      <w:b/>
      <w:bCs/>
      <w:iCs w:val="0"/>
      <w:color w:val="auto"/>
      <w:sz w:val="26"/>
      <w:szCs w:val="20"/>
    </w:rPr>
  </w:style>
  <w:style w:type="paragraph" w:customStyle="1" w:styleId="bodybullet1">
    <w:name w:val="body bullet1"/>
    <w:basedOn w:val="BodyText"/>
    <w:pPr>
      <w:numPr>
        <w:numId w:val="37"/>
      </w:numPr>
      <w:spacing w:before="60" w:after="60" w:line="288" w:lineRule="auto"/>
    </w:pPr>
    <w:rPr>
      <w:rFonts w:ascii="Times New Roman" w:hAnsi="Times New Roman"/>
      <w:b w:val="0"/>
      <w:bCs/>
      <w:caps w:val="0"/>
      <w:spacing w:val="-4"/>
      <w:sz w:val="26"/>
      <w:szCs w:val="26"/>
    </w:rPr>
  </w:style>
  <w:style w:type="character" w:customStyle="1" w:styleId="captionbangChar">
    <w:name w:val="caption bang Char"/>
    <w:link w:val="captionbang"/>
    <w:rPr>
      <w:rFonts w:eastAsia="Times New Roman" w:cs="Times New Roman"/>
      <w:b/>
      <w:bCs/>
      <w:i/>
      <w:sz w:val="26"/>
      <w:szCs w:val="20"/>
    </w:rPr>
  </w:style>
  <w:style w:type="paragraph" w:customStyle="1" w:styleId="Bullet1">
    <w:name w:val="Bullet 1"/>
    <w:basedOn w:val="Normal"/>
    <w:pPr>
      <w:spacing w:after="0" w:line="240" w:lineRule="auto"/>
    </w:pPr>
    <w:rPr>
      <w:rFonts w:eastAsia="Times New Roman" w:cs="Times New Roman"/>
      <w:sz w:val="26"/>
      <w:szCs w:val="26"/>
    </w:rPr>
  </w:style>
  <w:style w:type="paragraph" w:customStyle="1" w:styleId="StyleJustifiedRight01cmBefore6ptAfter6ptLine">
    <w:name w:val="Style Justified Right:  0.1 cm Before:  6 pt After:  6 pt Line ..."/>
    <w:basedOn w:val="Normal"/>
    <w:pPr>
      <w:spacing w:after="0" w:line="288" w:lineRule="auto"/>
      <w:jc w:val="both"/>
    </w:pPr>
    <w:rPr>
      <w:rFonts w:eastAsia="Times New Roman" w:cs="Times New Roman"/>
      <w:sz w:val="26"/>
      <w:szCs w:val="20"/>
    </w:rPr>
  </w:style>
  <w:style w:type="paragraph" w:customStyle="1" w:styleId="xl42">
    <w:name w:val="xl42"/>
    <w:basedOn w:val="Normal"/>
    <w:pPr>
      <w:spacing w:before="100" w:beforeAutospacing="1" w:after="100" w:afterAutospacing="1" w:line="240" w:lineRule="auto"/>
    </w:pPr>
    <w:rPr>
      <w:rFonts w:eastAsia="Times New Roman" w:cs="Times New Roman"/>
      <w:b/>
      <w:bCs/>
      <w:sz w:val="24"/>
      <w:szCs w:val="24"/>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46">
    <w:name w:val="xl46"/>
    <w:basedOn w:val="Normal"/>
    <w:pPr>
      <w:spacing w:before="100" w:beforeAutospacing="1" w:after="100" w:afterAutospacing="1" w:line="240" w:lineRule="auto"/>
      <w:jc w:val="center"/>
    </w:pPr>
    <w:rPr>
      <w:rFonts w:eastAsia="Times New Roman" w:cs="Times New Roman"/>
      <w:sz w:val="24"/>
      <w:szCs w:val="24"/>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41">
    <w:name w:val="xl41"/>
    <w:basedOn w:val="Normal"/>
    <w:pPr>
      <w:spacing w:before="100" w:beforeAutospacing="1" w:after="100" w:afterAutospacing="1" w:line="240" w:lineRule="auto"/>
    </w:pPr>
    <w:rPr>
      <w:rFonts w:eastAsia="Times New Roman" w:cs="Times New Roman"/>
      <w:b/>
      <w:bCs/>
      <w:sz w:val="24"/>
      <w:szCs w:val="24"/>
    </w:rPr>
  </w:style>
  <w:style w:type="paragraph" w:customStyle="1" w:styleId="xl48">
    <w:name w:val="xl48"/>
    <w:basedOn w:val="Normal"/>
    <w:pPr>
      <w:spacing w:before="100" w:beforeAutospacing="1" w:after="100" w:afterAutospacing="1" w:line="240" w:lineRule="auto"/>
      <w:jc w:val="center"/>
    </w:pPr>
    <w:rPr>
      <w:rFonts w:eastAsia="Times New Roman" w:cs="Times New Roman"/>
      <w:sz w:val="24"/>
      <w:szCs w:val="24"/>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4"/>
      <w:szCs w:val="24"/>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rPr>
  </w:style>
  <w:style w:type="paragraph" w:customStyle="1" w:styleId="xl53">
    <w:name w:val="xl53"/>
    <w:basedOn w:val="Normal"/>
    <w:pPr>
      <w:pBdr>
        <w:left w:val="single" w:sz="4" w:space="0" w:color="auto"/>
        <w:bottom w:val="single" w:sz="4" w:space="0" w:color="auto"/>
      </w:pBdr>
      <w:spacing w:before="100" w:beforeAutospacing="1" w:after="100" w:afterAutospacing="1" w:line="240" w:lineRule="auto"/>
    </w:pPr>
    <w:rPr>
      <w:rFonts w:eastAsia="Times New Roman" w:cs="Times New Roman"/>
      <w:b/>
      <w:bCs/>
      <w:sz w:val="24"/>
      <w:szCs w:val="24"/>
    </w:rPr>
  </w:style>
  <w:style w:type="paragraph" w:customStyle="1" w:styleId="xl54">
    <w:name w:val="xl54"/>
    <w:basedOn w:val="Normal"/>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 w:val="24"/>
      <w:szCs w:val="24"/>
    </w:rPr>
  </w:style>
  <w:style w:type="paragraph" w:customStyle="1" w:styleId="bai">
    <w:name w:val="bai"/>
    <w:basedOn w:val="Normal"/>
    <w:pPr>
      <w:spacing w:before="100" w:beforeAutospacing="1" w:after="100" w:afterAutospacing="1" w:line="240" w:lineRule="auto"/>
    </w:pPr>
    <w:rPr>
      <w:rFonts w:ascii="Arial" w:eastAsia="Times New Roman" w:hAnsi="Arial" w:cs="Arial"/>
      <w:color w:val="000000"/>
      <w:sz w:val="19"/>
      <w:szCs w:val="19"/>
    </w:rPr>
  </w:style>
  <w:style w:type="paragraph" w:customStyle="1" w:styleId="-">
    <w:name w:val="-"/>
    <w:basedOn w:val="Normal"/>
    <w:pPr>
      <w:spacing w:before="100" w:beforeAutospacing="1" w:after="100" w:afterAutospacing="1" w:line="240" w:lineRule="auto"/>
    </w:pPr>
    <w:rPr>
      <w:rFonts w:ascii="Arial" w:eastAsia="Times New Roman" w:hAnsi="Arial" w:cs="Arial"/>
      <w:color w:val="000000"/>
      <w:sz w:val="19"/>
      <w:szCs w:val="19"/>
    </w:rPr>
  </w:style>
  <w:style w:type="paragraph" w:customStyle="1" w:styleId="quyetdinh">
    <w:name w:val="quyetdinh"/>
    <w:basedOn w:val="Normal"/>
    <w:pPr>
      <w:spacing w:before="100" w:beforeAutospacing="1" w:after="100" w:afterAutospacing="1" w:line="240" w:lineRule="auto"/>
    </w:pPr>
    <w:rPr>
      <w:rFonts w:ascii="Arial" w:eastAsia="Times New Roman" w:hAnsi="Arial" w:cs="Arial"/>
      <w:color w:val="000000"/>
      <w:sz w:val="19"/>
      <w:szCs w:val="19"/>
    </w:rPr>
  </w:style>
  <w:style w:type="paragraph" w:customStyle="1" w:styleId="dieu">
    <w:name w:val="dieu"/>
    <w:basedOn w:val="Normal"/>
    <w:pPr>
      <w:spacing w:before="100" w:beforeAutospacing="1" w:after="100" w:afterAutospacing="1" w:line="240" w:lineRule="auto"/>
    </w:pPr>
    <w:rPr>
      <w:rFonts w:ascii="Arial" w:eastAsia="Times New Roman" w:hAnsi="Arial" w:cs="Arial"/>
      <w:color w:val="000000"/>
      <w:sz w:val="19"/>
      <w:szCs w:val="19"/>
    </w:rPr>
  </w:style>
  <w:style w:type="character" w:customStyle="1" w:styleId="toctoggle">
    <w:name w:val="toctoggle"/>
    <w:basedOn w:val="DefaultParagraphFont"/>
  </w:style>
  <w:style w:type="character" w:customStyle="1" w:styleId="tocnumber">
    <w:name w:val="tocnumber"/>
    <w:basedOn w:val="DefaultParagraphFont"/>
  </w:style>
  <w:style w:type="character" w:customStyle="1" w:styleId="toctext">
    <w:name w:val="toctext"/>
    <w:basedOn w:val="DefaultParagraphFont"/>
  </w:style>
  <w:style w:type="character" w:customStyle="1" w:styleId="editsection">
    <w:name w:val="editsection"/>
    <w:basedOn w:val="DefaultParagraphFont"/>
  </w:style>
  <w:style w:type="character" w:customStyle="1" w:styleId="mw-headline">
    <w:name w:val="mw-headline"/>
    <w:basedOn w:val="DefaultParagraphFont"/>
  </w:style>
  <w:style w:type="character" w:customStyle="1" w:styleId="dtcontenthl">
    <w:name w:val="dtcontenthl"/>
    <w:basedOn w:val="DefaultParagraphFont"/>
  </w:style>
  <w:style w:type="character" w:customStyle="1" w:styleId="imagedesc">
    <w:name w:val="image_desc"/>
    <w:basedOn w:val="DefaultParagraphFont"/>
  </w:style>
  <w:style w:type="paragraph" w:customStyle="1" w:styleId="pintertitle">
    <w:name w:val="pintertitle"/>
    <w:basedOn w:val="Normal"/>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pPr>
      <w:spacing w:before="100" w:beforeAutospacing="1" w:after="100" w:afterAutospacing="1" w:line="240" w:lineRule="auto"/>
    </w:pPr>
    <w:rPr>
      <w:rFonts w:eastAsia="Times New Roman" w:cs="Times New Roman"/>
      <w:sz w:val="24"/>
      <w:szCs w:val="24"/>
    </w:rPr>
  </w:style>
  <w:style w:type="paragraph" w:customStyle="1" w:styleId="pauthor">
    <w:name w:val="pauthor"/>
    <w:basedOn w:val="Normal"/>
    <w:pPr>
      <w:spacing w:before="100" w:beforeAutospacing="1" w:after="100" w:afterAutospacing="1" w:line="240" w:lineRule="auto"/>
    </w:pPr>
    <w:rPr>
      <w:rFonts w:eastAsia="Times New Roman" w:cs="Times New Roman"/>
      <w:sz w:val="24"/>
      <w:szCs w:val="24"/>
    </w:rPr>
  </w:style>
  <w:style w:type="paragraph" w:customStyle="1" w:styleId="yiv1844444855msolistparagraph">
    <w:name w:val="yiv1844444855msolistparagraph"/>
    <w:basedOn w:val="Normal"/>
    <w:pPr>
      <w:spacing w:before="100" w:beforeAutospacing="1" w:after="100" w:afterAutospacing="1" w:line="240" w:lineRule="auto"/>
    </w:pPr>
    <w:rPr>
      <w:rFonts w:eastAsia="Times New Roman" w:cs="Times New Roman"/>
      <w:sz w:val="24"/>
      <w:szCs w:val="24"/>
    </w:rPr>
  </w:style>
  <w:style w:type="character" w:customStyle="1" w:styleId="yiv984658256843025608-09092011">
    <w:name w:val="yiv984658256843025608-09092011"/>
    <w:basedOn w:val="DefaultParagraphFont"/>
  </w:style>
  <w:style w:type="character" w:customStyle="1" w:styleId="yiv984658256625250409-09092011">
    <w:name w:val="yiv984658256625250409-09092011"/>
    <w:basedOn w:val="DefaultParagraphFont"/>
  </w:style>
  <w:style w:type="paragraph" w:customStyle="1" w:styleId="Tieude1">
    <w:name w:val="Tieude 1"/>
    <w:basedOn w:val="Normal"/>
    <w:pPr>
      <w:spacing w:before="40" w:after="0" w:line="240" w:lineRule="auto"/>
    </w:pPr>
    <w:rPr>
      <w:rFonts w:ascii="Arial" w:eastAsia="Times New Roman" w:hAnsi="Arial" w:cs="Arial"/>
      <w:b/>
      <w:caps/>
      <w:color w:val="000000"/>
      <w:sz w:val="24"/>
      <w:szCs w:val="24"/>
    </w:rPr>
  </w:style>
  <w:style w:type="paragraph" w:customStyle="1" w:styleId="Heading21">
    <w:name w:val="Heading 21"/>
    <w:basedOn w:val="Normal"/>
    <w:pPr>
      <w:spacing w:before="120" w:after="120" w:line="288" w:lineRule="auto"/>
    </w:pPr>
    <w:rPr>
      <w:rFonts w:ascii="Arial" w:eastAsia="Times New Roman" w:hAnsi="Arial" w:cs="Arial"/>
      <w:b/>
      <w:bCs/>
      <w:caps/>
      <w:color w:val="000000"/>
      <w:sz w:val="24"/>
      <w:szCs w:val="24"/>
    </w:rPr>
  </w:style>
  <w:style w:type="paragraph" w:customStyle="1" w:styleId="yiv1303388520msonormal">
    <w:name w:val="yiv1303388520msonormal"/>
    <w:basedOn w:val="Normal"/>
    <w:pPr>
      <w:spacing w:before="100" w:beforeAutospacing="1" w:after="100" w:afterAutospacing="1" w:line="240" w:lineRule="auto"/>
    </w:pPr>
    <w:rPr>
      <w:rFonts w:eastAsia="Times New Roman" w:cs="Times New Roman"/>
      <w:sz w:val="24"/>
      <w:szCs w:val="24"/>
    </w:rPr>
  </w:style>
  <w:style w:type="paragraph" w:customStyle="1" w:styleId="yiv1303388520msolistparagraph">
    <w:name w:val="yiv1303388520msolistparagraph"/>
    <w:basedOn w:val="Normal"/>
    <w:pPr>
      <w:spacing w:before="100" w:beforeAutospacing="1" w:after="100" w:afterAutospacing="1" w:line="240" w:lineRule="auto"/>
    </w:pPr>
    <w:rPr>
      <w:rFonts w:eastAsia="Times New Roman" w:cs="Times New Roman"/>
      <w:sz w:val="24"/>
      <w:szCs w:val="24"/>
    </w:rPr>
  </w:style>
  <w:style w:type="paragraph" w:customStyle="1" w:styleId="TOCbody">
    <w:name w:val="TOC body"/>
    <w:basedOn w:val="Normal"/>
    <w:pPr>
      <w:tabs>
        <w:tab w:val="left" w:pos="180"/>
        <w:tab w:val="left" w:leader="dot" w:pos="8280"/>
      </w:tabs>
      <w:spacing w:after="120" w:line="240" w:lineRule="auto"/>
    </w:pPr>
    <w:rPr>
      <w:rFonts w:ascii="Verdana" w:eastAsia="Times New Roman" w:hAnsi="Verdana" w:cs="Times New Roman"/>
      <w:sz w:val="24"/>
      <w:szCs w:val="24"/>
    </w:rPr>
  </w:style>
  <w:style w:type="character" w:customStyle="1" w:styleId="HTMLPreformattedChar">
    <w:name w:val="HTML Preformatted Char"/>
    <w:basedOn w:val="DefaultParagraphFont"/>
    <w:link w:val="HTMLPreformatted"/>
    <w:uiPriority w:val="99"/>
    <w:rPr>
      <w:rFonts w:ascii="Courier New" w:eastAsia="Times New Roman" w:hAnsi="Courier New" w:cs="Times New Roman"/>
      <w:sz w:val="20"/>
      <w:szCs w:val="20"/>
    </w:rPr>
  </w:style>
  <w:style w:type="paragraph" w:customStyle="1" w:styleId="cs95e872d0">
    <w:name w:val="cs95e872d0"/>
    <w:basedOn w:val="Normal"/>
    <w:qFormat/>
    <w:pPr>
      <w:spacing w:before="100" w:beforeAutospacing="1" w:after="100" w:afterAutospacing="1" w:line="240" w:lineRule="auto"/>
    </w:pPr>
    <w:rPr>
      <w:rFonts w:eastAsia="Times New Roman" w:cs="Times New Roman"/>
      <w:sz w:val="24"/>
      <w:szCs w:val="24"/>
    </w:rPr>
  </w:style>
  <w:style w:type="character" w:customStyle="1" w:styleId="cs5efed22f">
    <w:name w:val="cs5efed22f"/>
  </w:style>
  <w:style w:type="table" w:customStyle="1" w:styleId="Tablecontent1">
    <w:name w:val="Table content1"/>
    <w:basedOn w:val="TableNormal"/>
    <w:uiPriority w:val="59"/>
    <w:qFormat/>
    <w:rPr>
      <w:rFonts w:eastAsia="Times New Roman" w:cs="Times New Roman"/>
      <w:lang w:val="en-GB"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NGBIEUChar">
    <w:name w:val="BANG BIEU Char"/>
    <w:link w:val="BANGBIEU"/>
    <w:qFormat/>
    <w:rPr>
      <w:rFonts w:eastAsia="Calibri" w:cs="Times New Roman"/>
      <w:color w:val="000000"/>
      <w:szCs w:val="28"/>
      <w:u w:val="single"/>
      <w:lang w:eastAsia="ar-SA"/>
    </w:rPr>
  </w:style>
  <w:style w:type="table" w:customStyle="1" w:styleId="TableGrid6">
    <w:name w:val="Table Grid6"/>
    <w:basedOn w:val="TableNormal"/>
    <w:qFormat/>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pPr>
      <w:autoSpaceDE w:val="0"/>
      <w:autoSpaceDN w:val="0"/>
      <w:adjustRightInd w:val="0"/>
      <w:spacing w:before="120" w:line="240" w:lineRule="exact"/>
      <w:jc w:val="both"/>
    </w:pPr>
    <w:rPr>
      <w:rFonts w:eastAsia="Calibri" w:cs="Times New Roman"/>
      <w:sz w:val="26"/>
      <w:lang w:val="vi-VN"/>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nhChar">
    <w:name w:val="Hình Char"/>
    <w:link w:val="Hnh"/>
    <w:qFormat/>
    <w:rPr>
      <w:b/>
      <w:sz w:val="26"/>
    </w:rPr>
  </w:style>
  <w:style w:type="paragraph" w:customStyle="1" w:styleId="Hnh">
    <w:name w:val="Hình"/>
    <w:basedOn w:val="Normal"/>
    <w:link w:val="HnhChar"/>
    <w:qFormat/>
    <w:pPr>
      <w:spacing w:before="120" w:after="120" w:line="240" w:lineRule="auto"/>
      <w:jc w:val="center"/>
    </w:pPr>
    <w:rPr>
      <w:b/>
      <w:sz w:val="26"/>
    </w:rPr>
  </w:style>
  <w:style w:type="paragraph" w:customStyle="1" w:styleId="MUC">
    <w:name w:val="MUC"/>
    <w:basedOn w:val="Normal"/>
    <w:qFormat/>
    <w:rPr>
      <w:b/>
      <w:lang w:val="vi-VN"/>
    </w:rPr>
  </w:style>
  <w:style w:type="paragraph" w:styleId="TOCHeading">
    <w:name w:val="TOC Heading"/>
    <w:basedOn w:val="Heading1"/>
    <w:next w:val="Normal"/>
    <w:uiPriority w:val="39"/>
    <w:unhideWhenUsed/>
    <w:qFormat/>
    <w:rsid w:val="00083680"/>
    <w:pPr>
      <w:numPr>
        <w:numId w:val="0"/>
      </w:numPr>
      <w:spacing w:before="480" w:line="276" w:lineRule="auto"/>
      <w:outlineLvl w:val="9"/>
    </w:pPr>
    <w:rPr>
      <w:rFonts w:asciiTheme="majorHAnsi" w:hAnsiTheme="majorHAnsi"/>
      <w:bCs/>
      <w:color w:val="2E74B5" w:themeColor="accent1" w:themeShade="BF"/>
      <w:szCs w:val="28"/>
      <w:lang w:eastAsia="ja-JP"/>
    </w:rPr>
  </w:style>
  <w:style w:type="character" w:customStyle="1" w:styleId="Vnbnnidung">
    <w:name w:val="Văn bản nội dung_"/>
    <w:link w:val="Vnbnnidung0"/>
    <w:uiPriority w:val="99"/>
    <w:rsid w:val="00037281"/>
    <w:rPr>
      <w:rFonts w:cs="Times New Roman"/>
      <w:sz w:val="26"/>
      <w:szCs w:val="26"/>
    </w:rPr>
  </w:style>
  <w:style w:type="paragraph" w:customStyle="1" w:styleId="Vnbnnidung0">
    <w:name w:val="Văn bản nội dung"/>
    <w:basedOn w:val="Normal"/>
    <w:link w:val="Vnbnnidung"/>
    <w:uiPriority w:val="99"/>
    <w:rsid w:val="00037281"/>
    <w:pPr>
      <w:widowControl w:val="0"/>
      <w:spacing w:after="80" w:line="276" w:lineRule="auto"/>
      <w:ind w:firstLine="400"/>
    </w:pPr>
    <w:rPr>
      <w:rFonts w:cs="Times New Roman"/>
      <w:sz w:val="26"/>
      <w:szCs w:val="26"/>
    </w:rPr>
  </w:style>
  <w:style w:type="character" w:customStyle="1" w:styleId="CaptionChar1">
    <w:name w:val="Caption Char1"/>
    <w:aliases w:val="Char Char,Char Char Char Char Char1,Caption Char Char,Caption Char1 Char Char,Caption Char Char Char Char,Caption Char Char Char Char Char Char Char Char Char,Caption Char Char Char Char Char Char1 Char Char, Char Char,Char5 Char,M Char"/>
    <w:qFormat/>
    <w:rsid w:val="00195BBB"/>
    <w:rPr>
      <w:i/>
      <w:iCs/>
      <w:color w:val="44546A" w:themeColor="text2"/>
      <w:sz w:val="18"/>
      <w:szCs w:val="18"/>
    </w:rPr>
  </w:style>
  <w:style w:type="character" w:customStyle="1" w:styleId="Mention">
    <w:name w:val="Mention"/>
    <w:uiPriority w:val="99"/>
    <w:semiHidden/>
    <w:unhideWhenUsed/>
    <w:rsid w:val="00DC22ED"/>
    <w:rPr>
      <w:color w:val="2B579A"/>
      <w:shd w:val="clear" w:color="auto" w:fill="E6E6E6"/>
    </w:rPr>
  </w:style>
  <w:style w:type="character" w:customStyle="1" w:styleId="BangChar0">
    <w:name w:val="Bang Char"/>
    <w:link w:val="Bang0"/>
    <w:rsid w:val="00DC22ED"/>
    <w:rPr>
      <w:rFonts w:eastAsia="Times New Roman" w:cs="Times New Roman"/>
      <w:b/>
      <w:bCs/>
      <w:sz w:val="28"/>
      <w:szCs w:val="28"/>
      <w:lang w:val="pt-BR"/>
    </w:rPr>
  </w:style>
  <w:style w:type="character" w:customStyle="1" w:styleId="VNChar">
    <w:name w:val="VN Char"/>
    <w:aliases w:val="MVA Char,h1 Char,heading Char Char"/>
    <w:rsid w:val="00DC22ED"/>
    <w:rPr>
      <w:rFonts w:ascii="Arial" w:eastAsia="Batang" w:hAnsi="Arial" w:cs="Arial"/>
      <w:b/>
      <w:bCs/>
      <w:kern w:val="32"/>
      <w:sz w:val="32"/>
      <w:szCs w:val="32"/>
      <w:lang w:val="en-US"/>
    </w:rPr>
  </w:style>
  <w:style w:type="character" w:customStyle="1" w:styleId="CharChar21">
    <w:name w:val="Char Char21"/>
    <w:rsid w:val="00DC22ED"/>
    <w:rPr>
      <w:rFonts w:ascii="Arial" w:eastAsia="Batang" w:hAnsi="Arial" w:cs="Arial"/>
      <w:b/>
      <w:bCs/>
      <w:i/>
      <w:iCs/>
      <w:sz w:val="28"/>
      <w:szCs w:val="28"/>
      <w:lang w:val="en-US"/>
    </w:rPr>
  </w:style>
  <w:style w:type="character" w:customStyle="1" w:styleId="CharChar200">
    <w:name w:val="Char Char20"/>
    <w:rsid w:val="00DC22ED"/>
    <w:rPr>
      <w:rFonts w:ascii="Arial" w:eastAsia="Batang" w:hAnsi="Arial" w:cs="Arial"/>
      <w:b/>
      <w:bCs/>
      <w:sz w:val="26"/>
      <w:szCs w:val="26"/>
      <w:lang w:val="en-US"/>
    </w:rPr>
  </w:style>
  <w:style w:type="numbering" w:customStyle="1" w:styleId="NoList1">
    <w:name w:val="No List1"/>
    <w:next w:val="NoList"/>
    <w:semiHidden/>
    <w:unhideWhenUsed/>
    <w:rsid w:val="00DC22ED"/>
  </w:style>
  <w:style w:type="character" w:customStyle="1" w:styleId="MyHeaderChar">
    <w:name w:val="MyHeader Char"/>
    <w:aliases w:val="headline Char,MyHeader Char Char Char Char"/>
    <w:rsid w:val="00DC22ED"/>
    <w:rPr>
      <w:rFonts w:ascii="Times New Roman" w:eastAsia="Times New Roman" w:hAnsi="Times New Roman" w:cs="Times New Roman"/>
      <w:sz w:val="26"/>
      <w:lang w:val="en-US" w:eastAsia="ko-KR"/>
    </w:rPr>
  </w:style>
  <w:style w:type="character" w:customStyle="1" w:styleId="CharChar14">
    <w:name w:val="Char Char14"/>
    <w:rsid w:val="00DC22ED"/>
    <w:rPr>
      <w:rFonts w:ascii="Times New Roman" w:eastAsia="Times New Roman" w:hAnsi="Times New Roman" w:cs="Times New Roman"/>
      <w:sz w:val="26"/>
      <w:lang w:val="en-US" w:eastAsia="ko-KR"/>
    </w:rPr>
  </w:style>
  <w:style w:type="paragraph" w:customStyle="1" w:styleId="Chuong2">
    <w:name w:val="Chuong 2"/>
    <w:basedOn w:val="Normal"/>
    <w:qFormat/>
    <w:rsid w:val="00DC22ED"/>
    <w:pPr>
      <w:spacing w:before="120" w:after="0" w:line="240" w:lineRule="auto"/>
      <w:ind w:left="284"/>
      <w:jc w:val="center"/>
      <w:outlineLvl w:val="0"/>
    </w:pPr>
    <w:rPr>
      <w:rFonts w:eastAsia="Times New Roman" w:cs="Times New Roman"/>
      <w:b/>
      <w:lang w:eastAsia="ko-KR"/>
    </w:rPr>
  </w:style>
  <w:style w:type="paragraph" w:customStyle="1" w:styleId="Demuc3">
    <w:name w:val="De muc 3"/>
    <w:basedOn w:val="Normal"/>
    <w:uiPriority w:val="99"/>
    <w:qFormat/>
    <w:rsid w:val="00DC22ED"/>
    <w:pPr>
      <w:spacing w:before="120" w:after="0" w:line="240" w:lineRule="auto"/>
      <w:jc w:val="both"/>
      <w:outlineLvl w:val="0"/>
    </w:pPr>
    <w:rPr>
      <w:rFonts w:ascii="Times New Roman Bold" w:eastAsia="Times New Roman" w:hAnsi="Times New Roman Bold" w:cs="Times New Roman"/>
      <w:b/>
      <w:sz w:val="26"/>
      <w:lang w:eastAsia="ko-KR"/>
    </w:rPr>
  </w:style>
  <w:style w:type="character" w:customStyle="1" w:styleId="demucChar">
    <w:name w:val="demuc Char"/>
    <w:link w:val="demuc"/>
    <w:rsid w:val="00DC22ED"/>
    <w:rPr>
      <w:rFonts w:eastAsia="Times New Roman" w:cs="Times New Roman"/>
      <w:b/>
      <w:bCs/>
      <w:sz w:val="28"/>
      <w:szCs w:val="26"/>
    </w:rPr>
  </w:style>
  <w:style w:type="character" w:customStyle="1" w:styleId="CharChar120">
    <w:name w:val="Char Char12"/>
    <w:rsid w:val="00DC22ED"/>
    <w:rPr>
      <w:rFonts w:ascii="Tahoma" w:eastAsia="Times New Roman" w:hAnsi="Tahoma" w:cs="Tahoma"/>
      <w:sz w:val="16"/>
      <w:szCs w:val="16"/>
      <w:lang w:val="en-US" w:eastAsia="ko-KR"/>
    </w:rPr>
  </w:style>
  <w:style w:type="paragraph" w:customStyle="1" w:styleId="StyleListParagraphTimesNewRoman13pt">
    <w:name w:val="Style List Paragraph + Times New Roman 13 pt"/>
    <w:basedOn w:val="Normal"/>
    <w:autoRedefine/>
    <w:rsid w:val="00DC22ED"/>
    <w:pPr>
      <w:numPr>
        <w:numId w:val="54"/>
      </w:numPr>
      <w:spacing w:before="120" w:after="120" w:line="264" w:lineRule="auto"/>
      <w:ind w:left="142" w:right="-142" w:hanging="142"/>
      <w:jc w:val="both"/>
    </w:pPr>
    <w:rPr>
      <w:rFonts w:eastAsia="Batang" w:cs="Times New Roman"/>
      <w:b/>
      <w:sz w:val="26"/>
      <w:szCs w:val="20"/>
    </w:rPr>
  </w:style>
  <w:style w:type="paragraph" w:customStyle="1" w:styleId="Styledemuc">
    <w:name w:val="Style demuc +"/>
    <w:basedOn w:val="demuc"/>
    <w:autoRedefine/>
    <w:rsid w:val="00DC22ED"/>
    <w:pPr>
      <w:tabs>
        <w:tab w:val="clear" w:pos="851"/>
      </w:tabs>
      <w:bidi/>
      <w:spacing w:beforeLines="0" w:before="120" w:afterLines="0" w:after="120" w:line="240" w:lineRule="auto"/>
      <w:ind w:left="0" w:firstLine="540"/>
      <w:jc w:val="both"/>
      <w:outlineLvl w:val="2"/>
    </w:pPr>
    <w:rPr>
      <w:rFonts w:eastAsia="Batang"/>
      <w:sz w:val="26"/>
      <w:lang w:eastAsia="x-none"/>
    </w:rPr>
  </w:style>
  <w:style w:type="paragraph" w:customStyle="1" w:styleId="tieude0">
    <w:name w:val="tieude"/>
    <w:basedOn w:val="Normal"/>
    <w:link w:val="tieudeChar"/>
    <w:rsid w:val="00DC22ED"/>
    <w:pPr>
      <w:keepNext/>
      <w:tabs>
        <w:tab w:val="left" w:pos="1260"/>
      </w:tabs>
      <w:spacing w:before="100" w:after="100" w:line="240" w:lineRule="auto"/>
      <w:jc w:val="both"/>
      <w:outlineLvl w:val="2"/>
    </w:pPr>
    <w:rPr>
      <w:rFonts w:eastAsia="Batang" w:cs="Times New Roman"/>
      <w:b/>
      <w:sz w:val="26"/>
      <w:szCs w:val="24"/>
      <w:lang w:eastAsia="x-none"/>
    </w:rPr>
  </w:style>
  <w:style w:type="character" w:customStyle="1" w:styleId="tieudeChar">
    <w:name w:val="tieude Char"/>
    <w:link w:val="tieude0"/>
    <w:rsid w:val="00DC22ED"/>
    <w:rPr>
      <w:rFonts w:eastAsia="Batang" w:cs="Times New Roman"/>
      <w:b/>
      <w:sz w:val="26"/>
      <w:szCs w:val="24"/>
      <w:lang w:eastAsia="x-none"/>
    </w:rPr>
  </w:style>
  <w:style w:type="paragraph" w:customStyle="1" w:styleId="PFNumLevel3">
    <w:name w:val="PF (Num) Level 3"/>
    <w:basedOn w:val="Normal"/>
    <w:rsid w:val="00DC22ED"/>
    <w:pPr>
      <w:tabs>
        <w:tab w:val="num" w:pos="1848"/>
        <w:tab w:val="left" w:pos="3697"/>
        <w:tab w:val="left" w:pos="4621"/>
        <w:tab w:val="left" w:pos="5545"/>
        <w:tab w:val="left" w:pos="6469"/>
        <w:tab w:val="left" w:pos="7394"/>
        <w:tab w:val="left" w:pos="8318"/>
        <w:tab w:val="right" w:pos="8789"/>
      </w:tabs>
      <w:spacing w:before="120" w:after="120" w:line="276" w:lineRule="auto"/>
      <w:ind w:left="1848" w:hanging="924"/>
      <w:jc w:val="both"/>
    </w:pPr>
    <w:rPr>
      <w:rFonts w:ascii="Arial" w:eastAsia="Batang" w:hAnsi="Arial" w:cs="Times New Roman"/>
      <w:color w:val="000000"/>
      <w:sz w:val="26"/>
      <w:szCs w:val="20"/>
      <w:lang w:val="en-AU"/>
    </w:rPr>
  </w:style>
  <w:style w:type="paragraph" w:customStyle="1" w:styleId="Style1">
    <w:name w:val="Style1"/>
    <w:basedOn w:val="Title"/>
    <w:link w:val="Style1Char"/>
    <w:rsid w:val="00DC22ED"/>
    <w:pPr>
      <w:spacing w:before="240" w:after="60"/>
      <w:ind w:firstLine="0"/>
      <w:outlineLvl w:val="0"/>
    </w:pPr>
    <w:rPr>
      <w:rFonts w:ascii="Arial" w:eastAsia="Batang" w:hAnsi="Arial"/>
      <w:bCs/>
      <w:kern w:val="28"/>
      <w:sz w:val="32"/>
      <w:szCs w:val="32"/>
      <w:lang w:eastAsia="x-none"/>
    </w:rPr>
  </w:style>
  <w:style w:type="paragraph" w:customStyle="1" w:styleId="Style1TimesNewRomanLatin13pt">
    <w:name w:val="Style1 + Times New Roman (Latin) 13 pt"/>
    <w:basedOn w:val="Normal"/>
    <w:rsid w:val="00DC22ED"/>
    <w:pPr>
      <w:numPr>
        <w:numId w:val="38"/>
      </w:numPr>
      <w:spacing w:before="120" w:after="120" w:line="240" w:lineRule="auto"/>
      <w:jc w:val="both"/>
    </w:pPr>
    <w:rPr>
      <w:rFonts w:eastAsia="Batang" w:cs="Times New Roman"/>
      <w:sz w:val="26"/>
      <w:szCs w:val="20"/>
    </w:rPr>
  </w:style>
  <w:style w:type="character" w:customStyle="1" w:styleId="content1">
    <w:name w:val="content1"/>
    <w:rsid w:val="00DC22ED"/>
    <w:rPr>
      <w:rFonts w:ascii="Arial" w:hAnsi="Arial" w:cs="Arial" w:hint="default"/>
      <w:strike w:val="0"/>
      <w:dstrike w:val="0"/>
      <w:color w:val="000000"/>
      <w:sz w:val="15"/>
      <w:szCs w:val="15"/>
      <w:u w:val="none"/>
      <w:effect w:val="none"/>
    </w:rPr>
  </w:style>
  <w:style w:type="paragraph" w:customStyle="1" w:styleId="inside">
    <w:name w:val="inside"/>
    <w:basedOn w:val="Normal"/>
    <w:rsid w:val="00DC22ED"/>
    <w:pPr>
      <w:keepNext/>
      <w:spacing w:before="40" w:after="20" w:line="340" w:lineRule="exact"/>
      <w:jc w:val="center"/>
    </w:pPr>
    <w:rPr>
      <w:rFonts w:ascii="VNI-Aptima" w:eastAsia="Batang" w:hAnsi="VNI-Aptima" w:cs="Times New Roman"/>
      <w:sz w:val="26"/>
      <w:szCs w:val="24"/>
      <w:lang w:val="en-GB"/>
    </w:rPr>
  </w:style>
  <w:style w:type="paragraph" w:customStyle="1" w:styleId="NormalVNI-Helve">
    <w:name w:val="Normal + VNI-Helve"/>
    <w:aliases w:val="Justified,Before:  4 pt,After:  4 pt"/>
    <w:basedOn w:val="Normal"/>
    <w:rsid w:val="00DC22ED"/>
    <w:pPr>
      <w:spacing w:before="80" w:after="80" w:line="240" w:lineRule="auto"/>
      <w:jc w:val="both"/>
    </w:pPr>
    <w:rPr>
      <w:rFonts w:ascii="VNI-Helve" w:eastAsia="Batang" w:hAnsi="VNI-Helve" w:cs="Times New Roman"/>
      <w:sz w:val="26"/>
      <w:szCs w:val="20"/>
    </w:rPr>
  </w:style>
  <w:style w:type="table" w:styleId="TableSimple1">
    <w:name w:val="Table Simple 1"/>
    <w:basedOn w:val="TableNormal"/>
    <w:rsid w:val="00DC22ED"/>
    <w:pPr>
      <w:jc w:val="both"/>
    </w:pPr>
    <w:rPr>
      <w:rFonts w:ascii="VNI-Times" w:eastAsia="MS Mincho" w:hAnsi="VNI-Times"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d2">
    <w:name w:val="td2"/>
    <w:basedOn w:val="Heading2"/>
    <w:next w:val="Normal"/>
    <w:autoRedefine/>
    <w:rsid w:val="00DC22ED"/>
    <w:pPr>
      <w:keepLines w:val="0"/>
      <w:numPr>
        <w:ilvl w:val="0"/>
        <w:numId w:val="0"/>
      </w:numPr>
      <w:spacing w:before="120" w:after="120" w:line="240" w:lineRule="auto"/>
      <w:jc w:val="both"/>
    </w:pPr>
    <w:rPr>
      <w:rFonts w:ascii="VNI-Helve" w:eastAsia="Batang" w:hAnsi="VNI-Helve" w:cs="Times New Roman"/>
      <w:bCs/>
      <w:i/>
      <w:iCs/>
      <w:sz w:val="24"/>
      <w:szCs w:val="24"/>
      <w:lang w:eastAsia="x-none"/>
    </w:rPr>
  </w:style>
  <w:style w:type="paragraph" w:customStyle="1" w:styleId="td3">
    <w:name w:val="td3"/>
    <w:basedOn w:val="Heading3"/>
    <w:next w:val="td2"/>
    <w:link w:val="td3Char"/>
    <w:autoRedefine/>
    <w:rsid w:val="00DC22ED"/>
    <w:pPr>
      <w:keepLines w:val="0"/>
      <w:numPr>
        <w:ilvl w:val="0"/>
        <w:numId w:val="0"/>
      </w:numPr>
      <w:tabs>
        <w:tab w:val="left" w:pos="1260"/>
      </w:tabs>
      <w:spacing w:before="120" w:after="120" w:line="240" w:lineRule="auto"/>
      <w:jc w:val="both"/>
    </w:pPr>
    <w:rPr>
      <w:rFonts w:ascii="Arial" w:eastAsia="Batang" w:hAnsi="Arial" w:cs="Times New Roman"/>
      <w:b/>
      <w:bCs/>
      <w:color w:val="auto"/>
      <w:lang w:eastAsia="x-none"/>
    </w:rPr>
  </w:style>
  <w:style w:type="paragraph" w:customStyle="1" w:styleId="td1">
    <w:name w:val="td1"/>
    <w:basedOn w:val="Heading1"/>
    <w:autoRedefine/>
    <w:rsid w:val="00DC22ED"/>
    <w:pPr>
      <w:keepLines w:val="0"/>
      <w:numPr>
        <w:numId w:val="0"/>
      </w:numPr>
      <w:spacing w:before="80" w:after="80" w:line="240" w:lineRule="auto"/>
      <w:jc w:val="both"/>
    </w:pPr>
    <w:rPr>
      <w:rFonts w:ascii="VNI-Helve" w:eastAsia="Batang" w:hAnsi="VNI-Helve" w:cs="Times New Roman"/>
      <w:bCs/>
      <w:kern w:val="32"/>
      <w:sz w:val="24"/>
      <w:szCs w:val="24"/>
      <w:lang w:eastAsia="x-none"/>
    </w:rPr>
  </w:style>
  <w:style w:type="paragraph" w:customStyle="1" w:styleId="titlebig">
    <w:name w:val="titlebig"/>
    <w:basedOn w:val="Normal"/>
    <w:rsid w:val="00DC22ED"/>
    <w:pPr>
      <w:spacing w:before="100" w:beforeAutospacing="1" w:after="100" w:afterAutospacing="1" w:line="240" w:lineRule="auto"/>
      <w:jc w:val="both"/>
    </w:pPr>
    <w:rPr>
      <w:rFonts w:eastAsia="Batang" w:cs="VNI-Times"/>
      <w:sz w:val="26"/>
      <w:szCs w:val="24"/>
      <w:lang w:eastAsia="ja-JP"/>
    </w:rPr>
  </w:style>
  <w:style w:type="paragraph" w:customStyle="1" w:styleId="chuong">
    <w:name w:val="chuong"/>
    <w:basedOn w:val="td1"/>
    <w:autoRedefine/>
    <w:rsid w:val="00DC22ED"/>
    <w:pPr>
      <w:tabs>
        <w:tab w:val="left" w:pos="284"/>
      </w:tabs>
      <w:spacing w:before="120" w:after="120"/>
      <w:jc w:val="center"/>
    </w:pPr>
    <w:rPr>
      <w:rFonts w:ascii="Times New Roman" w:hAnsi="Times New Roman"/>
      <w:sz w:val="28"/>
    </w:rPr>
  </w:style>
  <w:style w:type="paragraph" w:customStyle="1" w:styleId="TUA">
    <w:name w:val="TUA"/>
    <w:basedOn w:val="td2"/>
    <w:rsid w:val="00DC22ED"/>
    <w:pPr>
      <w:pBdr>
        <w:top w:val="thinThickThinSmallGap" w:sz="12" w:space="1" w:color="auto"/>
        <w:bottom w:val="thinThickThinSmallGap" w:sz="12" w:space="1" w:color="auto"/>
      </w:pBdr>
      <w:shd w:val="clear" w:color="auto" w:fill="B3B3B3"/>
      <w:spacing w:before="100" w:after="100"/>
      <w:jc w:val="center"/>
    </w:pPr>
    <w:rPr>
      <w:rFonts w:ascii="VNI-Arial Rounded" w:hAnsi="VNI-Arial Rounded"/>
      <w:bCs w:val="0"/>
      <w:i w:val="0"/>
      <w:sz w:val="70"/>
    </w:rPr>
  </w:style>
  <w:style w:type="paragraph" w:customStyle="1" w:styleId="Stylestyle2NotBold">
    <w:name w:val="Style style2 + Not Bold"/>
    <w:basedOn w:val="style2"/>
    <w:rsid w:val="00DC22ED"/>
    <w:rPr>
      <w:rFonts w:eastAsia="Batang" w:cs="Times New Roman"/>
      <w:bCs/>
      <w:kern w:val="28"/>
      <w:szCs w:val="32"/>
      <w:lang w:eastAsia="x-none"/>
    </w:rPr>
  </w:style>
  <w:style w:type="paragraph" w:customStyle="1" w:styleId="7">
    <w:name w:val="7"/>
    <w:basedOn w:val="Normal"/>
    <w:link w:val="7Char"/>
    <w:autoRedefine/>
    <w:rsid w:val="00DC22ED"/>
    <w:pPr>
      <w:spacing w:before="120" w:after="120" w:line="240" w:lineRule="auto"/>
      <w:ind w:firstLine="576"/>
      <w:jc w:val="both"/>
    </w:pPr>
    <w:rPr>
      <w:rFonts w:eastAsia="VNI-Times" w:cs="Times New Roman"/>
      <w:sz w:val="26"/>
      <w:szCs w:val="26"/>
      <w:lang w:eastAsia="x-none"/>
    </w:rPr>
  </w:style>
  <w:style w:type="character" w:customStyle="1" w:styleId="7Char">
    <w:name w:val="7 Char"/>
    <w:link w:val="7"/>
    <w:locked/>
    <w:rsid w:val="00DC22ED"/>
    <w:rPr>
      <w:rFonts w:eastAsia="VNI-Times" w:cs="Times New Roman"/>
      <w:sz w:val="26"/>
      <w:szCs w:val="26"/>
      <w:lang w:eastAsia="x-none"/>
    </w:rPr>
  </w:style>
  <w:style w:type="paragraph" w:customStyle="1" w:styleId="5">
    <w:name w:val="5"/>
    <w:basedOn w:val="Normal"/>
    <w:autoRedefine/>
    <w:rsid w:val="00DC22ED"/>
    <w:pPr>
      <w:numPr>
        <w:numId w:val="39"/>
      </w:numPr>
      <w:spacing w:before="120" w:after="120" w:line="360" w:lineRule="auto"/>
      <w:jc w:val="both"/>
    </w:pPr>
    <w:rPr>
      <w:rFonts w:eastAsia="VNI-Times" w:cs="VNI-Times"/>
      <w:sz w:val="26"/>
      <w:szCs w:val="26"/>
    </w:rPr>
  </w:style>
  <w:style w:type="paragraph" w:customStyle="1" w:styleId="StyleVNI-Times13ptJustifiedBefore6ptAfter5pt">
    <w:name w:val="Style VNI-Times 13 pt Justified Before:  6 pt After:  5 pt"/>
    <w:basedOn w:val="Normal"/>
    <w:link w:val="StyleVNI-Times13ptJustifiedBefore6ptAfter5ptChar"/>
    <w:autoRedefine/>
    <w:rsid w:val="00DC22ED"/>
    <w:pPr>
      <w:spacing w:before="120" w:after="120" w:line="240" w:lineRule="auto"/>
      <w:jc w:val="both"/>
    </w:pPr>
    <w:rPr>
      <w:rFonts w:eastAsia="VNI-Times" w:cs="Times New Roman"/>
      <w:sz w:val="26"/>
      <w:szCs w:val="26"/>
      <w:lang w:eastAsia="x-none"/>
    </w:rPr>
  </w:style>
  <w:style w:type="character" w:customStyle="1" w:styleId="StyleVNI-Times13ptJustifiedBefore6ptAfter5ptChar">
    <w:name w:val="Style VNI-Times 13 pt Justified Before:  6 pt After:  5 pt Char"/>
    <w:link w:val="StyleVNI-Times13ptJustifiedBefore6ptAfter5pt"/>
    <w:locked/>
    <w:rsid w:val="00DC22ED"/>
    <w:rPr>
      <w:rFonts w:eastAsia="VNI-Times" w:cs="Times New Roman"/>
      <w:sz w:val="26"/>
      <w:szCs w:val="26"/>
      <w:lang w:eastAsia="x-none"/>
    </w:rPr>
  </w:style>
  <w:style w:type="paragraph" w:styleId="Index1">
    <w:name w:val="index 1"/>
    <w:basedOn w:val="Normal"/>
    <w:next w:val="Normal"/>
    <w:autoRedefine/>
    <w:semiHidden/>
    <w:rsid w:val="00DC22ED"/>
    <w:pPr>
      <w:spacing w:before="120" w:after="120" w:line="300" w:lineRule="auto"/>
      <w:ind w:left="600" w:hanging="24"/>
      <w:jc w:val="both"/>
    </w:pPr>
    <w:rPr>
      <w:rFonts w:eastAsia="Batang" w:cs="Times New Roman"/>
      <w:i/>
      <w:sz w:val="26"/>
      <w:szCs w:val="20"/>
      <w:u w:val="single"/>
    </w:rPr>
  </w:style>
  <w:style w:type="paragraph" w:customStyle="1" w:styleId="StyletieudeTimesNewRoman14pt">
    <w:name w:val="Style tieude + Times New Roman 14 pt"/>
    <w:basedOn w:val="tieude0"/>
    <w:link w:val="StyletieudeTimesNewRoman14ptChar"/>
    <w:rsid w:val="00DC22ED"/>
    <w:rPr>
      <w:bCs/>
    </w:rPr>
  </w:style>
  <w:style w:type="character" w:customStyle="1" w:styleId="td3Char">
    <w:name w:val="td3 Char"/>
    <w:link w:val="td3"/>
    <w:rsid w:val="00DC22ED"/>
    <w:rPr>
      <w:rFonts w:ascii="Arial" w:eastAsia="Batang" w:hAnsi="Arial" w:cs="Times New Roman"/>
      <w:b/>
      <w:bCs/>
      <w:sz w:val="24"/>
      <w:szCs w:val="24"/>
      <w:lang w:eastAsia="x-none"/>
    </w:rPr>
  </w:style>
  <w:style w:type="character" w:customStyle="1" w:styleId="StyletieudeTimesNewRoman14ptChar">
    <w:name w:val="Style tieude + Times New Roman 14 pt Char"/>
    <w:link w:val="StyletieudeTimesNewRoman14pt"/>
    <w:rsid w:val="00DC22ED"/>
    <w:rPr>
      <w:rFonts w:eastAsia="Batang" w:cs="Times New Roman"/>
      <w:b/>
      <w:bCs/>
      <w:sz w:val="26"/>
      <w:szCs w:val="24"/>
      <w:lang w:eastAsia="x-none"/>
    </w:rPr>
  </w:style>
  <w:style w:type="paragraph" w:customStyle="1" w:styleId="StyletieudeTimesNewRoman14ptBefore8ptAfter8pt">
    <w:name w:val="Style tieude + Times New Roman 14 pt Before:  8 pt After:  8 pt"/>
    <w:basedOn w:val="tieude0"/>
    <w:rsid w:val="00DC22ED"/>
    <w:pPr>
      <w:spacing w:before="160" w:after="160"/>
    </w:pPr>
    <w:rPr>
      <w:bCs/>
      <w:szCs w:val="20"/>
    </w:rPr>
  </w:style>
  <w:style w:type="paragraph" w:customStyle="1" w:styleId="StyleBANGTimesNewRoman12pt">
    <w:name w:val="Style BANG + Times New Roman 12 pt"/>
    <w:basedOn w:val="Normal"/>
    <w:rsid w:val="00DC22ED"/>
    <w:pPr>
      <w:spacing w:before="120" w:after="120" w:line="360" w:lineRule="exact"/>
      <w:jc w:val="center"/>
    </w:pPr>
    <w:rPr>
      <w:rFonts w:eastAsia="Batang" w:cs="Times New Roman"/>
      <w:b/>
      <w:bCs/>
      <w:sz w:val="24"/>
      <w:szCs w:val="24"/>
    </w:rPr>
  </w:style>
  <w:style w:type="paragraph" w:customStyle="1" w:styleId="Styletieude14pt">
    <w:name w:val="Style tieude + 14 pt"/>
    <w:basedOn w:val="tieude0"/>
    <w:rsid w:val="00DC22ED"/>
    <w:rPr>
      <w:bCs/>
      <w:spacing w:val="-6"/>
    </w:rPr>
  </w:style>
  <w:style w:type="paragraph" w:customStyle="1" w:styleId="muc2">
    <w:name w:val="muc2"/>
    <w:basedOn w:val="Normal"/>
    <w:rsid w:val="00DC22ED"/>
    <w:pPr>
      <w:numPr>
        <w:numId w:val="40"/>
      </w:numPr>
      <w:spacing w:before="120" w:after="120" w:line="240" w:lineRule="auto"/>
      <w:jc w:val="both"/>
    </w:pPr>
    <w:rPr>
      <w:rFonts w:eastAsia="Batang" w:cs="Times New Roman"/>
      <w:sz w:val="26"/>
      <w:szCs w:val="24"/>
      <w:lang w:val="vi-VN" w:eastAsia="vi-VN"/>
    </w:rPr>
  </w:style>
  <w:style w:type="paragraph" w:customStyle="1" w:styleId="dechuong">
    <w:name w:val="dechuong"/>
    <w:basedOn w:val="td1"/>
    <w:rsid w:val="00DC22ED"/>
    <w:pPr>
      <w:jc w:val="right"/>
    </w:pPr>
    <w:rPr>
      <w:rFonts w:ascii="Times New Roman" w:hAnsi="Times New Roman"/>
      <w:szCs w:val="56"/>
    </w:rPr>
  </w:style>
  <w:style w:type="paragraph" w:customStyle="1" w:styleId="style20">
    <w:name w:val="style 2"/>
    <w:basedOn w:val="Normal"/>
    <w:rsid w:val="00DC22ED"/>
    <w:pPr>
      <w:spacing w:before="120" w:after="120" w:line="240" w:lineRule="auto"/>
      <w:jc w:val="both"/>
    </w:pPr>
    <w:rPr>
      <w:rFonts w:eastAsia="Batang" w:cs="Times New Roman"/>
      <w:b/>
      <w:bCs/>
      <w:sz w:val="26"/>
      <w:szCs w:val="20"/>
      <w:lang w:eastAsia="ja-JP"/>
    </w:rPr>
  </w:style>
  <w:style w:type="paragraph" w:customStyle="1" w:styleId="CaptionTimesNewRoman">
    <w:name w:val="Caption + Times New Roman"/>
    <w:basedOn w:val="Caption"/>
    <w:next w:val="Caption"/>
    <w:link w:val="CaptionTimesNewRomanCharChar"/>
    <w:autoRedefine/>
    <w:rsid w:val="00DC22ED"/>
    <w:pPr>
      <w:spacing w:before="120" w:after="120"/>
      <w:ind w:firstLine="284"/>
      <w:jc w:val="center"/>
    </w:pPr>
    <w:rPr>
      <w:rFonts w:ascii="VNI-Helve" w:eastAsia="Batang" w:hAnsi="VNI-Helve" w:cs="Times New Roman"/>
      <w:b/>
      <w:bCs/>
      <w:i w:val="0"/>
      <w:iCs w:val="0"/>
      <w:color w:val="auto"/>
      <w:sz w:val="26"/>
      <w:szCs w:val="24"/>
      <w:lang w:eastAsia="x-none"/>
    </w:rPr>
  </w:style>
  <w:style w:type="character" w:customStyle="1" w:styleId="CaptionTimesNewRomanCharChar">
    <w:name w:val="Caption + Times New Roman Char Char"/>
    <w:link w:val="CaptionTimesNewRoman"/>
    <w:rsid w:val="00DC22ED"/>
    <w:rPr>
      <w:rFonts w:ascii="VNI-Helve" w:eastAsia="Batang" w:hAnsi="VNI-Helve" w:cs="Times New Roman"/>
      <w:b/>
      <w:bCs/>
      <w:sz w:val="26"/>
      <w:szCs w:val="24"/>
      <w:lang w:eastAsia="x-none"/>
    </w:rPr>
  </w:style>
  <w:style w:type="paragraph" w:customStyle="1" w:styleId="6">
    <w:name w:val="6"/>
    <w:basedOn w:val="Normal"/>
    <w:autoRedefine/>
    <w:rsid w:val="00DC22ED"/>
    <w:pPr>
      <w:numPr>
        <w:numId w:val="41"/>
      </w:numPr>
      <w:tabs>
        <w:tab w:val="clear" w:pos="720"/>
        <w:tab w:val="num" w:pos="1560"/>
      </w:tabs>
      <w:spacing w:before="120" w:after="120" w:line="240" w:lineRule="auto"/>
      <w:ind w:left="1560" w:hanging="284"/>
      <w:jc w:val="both"/>
    </w:pPr>
    <w:rPr>
      <w:rFonts w:eastAsia="Batang" w:cs="Times New Roman"/>
      <w:sz w:val="26"/>
      <w:szCs w:val="20"/>
    </w:rPr>
  </w:style>
  <w:style w:type="paragraph" w:customStyle="1" w:styleId="StyleTimesNewRomanLatin13ptComplex12ptBoldItalic">
    <w:name w:val="Style Times New Roman (Latin) 13 pt (Complex) 12 pt Bold Italic"/>
    <w:basedOn w:val="Normal"/>
    <w:autoRedefine/>
    <w:rsid w:val="00DC22ED"/>
    <w:pPr>
      <w:spacing w:before="120" w:after="120" w:line="240" w:lineRule="auto"/>
      <w:jc w:val="both"/>
    </w:pPr>
    <w:rPr>
      <w:rFonts w:eastAsia="Batang" w:cs="Times New Roman"/>
      <w:b/>
      <w:bCs/>
      <w:i/>
      <w:iCs/>
      <w:sz w:val="26"/>
      <w:szCs w:val="24"/>
    </w:rPr>
  </w:style>
  <w:style w:type="paragraph" w:customStyle="1" w:styleId="StyleTimesNewRomanLatin13ptComplex12ptBoldItalic1">
    <w:name w:val="Style Times New Roman (Latin) 13 pt (Complex) 12 pt Bold Italic.1"/>
    <w:basedOn w:val="Normal"/>
    <w:autoRedefine/>
    <w:rsid w:val="00DC22ED"/>
    <w:pPr>
      <w:tabs>
        <w:tab w:val="left" w:pos="540"/>
      </w:tabs>
      <w:spacing w:before="120" w:after="120" w:line="240" w:lineRule="auto"/>
      <w:jc w:val="both"/>
    </w:pPr>
    <w:rPr>
      <w:rFonts w:eastAsia="Batang" w:cs="Times New Roman"/>
      <w:b/>
      <w:bCs/>
      <w:iCs/>
      <w:sz w:val="26"/>
      <w:szCs w:val="24"/>
    </w:rPr>
  </w:style>
  <w:style w:type="paragraph" w:customStyle="1" w:styleId="Stylemoi">
    <w:name w:val="Style moi"/>
    <w:basedOn w:val="Normal"/>
    <w:autoRedefine/>
    <w:rsid w:val="00DC22ED"/>
    <w:pPr>
      <w:numPr>
        <w:numId w:val="42"/>
      </w:numPr>
      <w:spacing w:before="120" w:after="120" w:line="240" w:lineRule="auto"/>
      <w:jc w:val="both"/>
    </w:pPr>
    <w:rPr>
      <w:rFonts w:eastAsia="Batang" w:cs="Times New Roman"/>
      <w:b/>
      <w:bCs/>
      <w:iCs/>
      <w:sz w:val="26"/>
      <w:szCs w:val="24"/>
      <w:lang w:val="pt-BR"/>
    </w:rPr>
  </w:style>
  <w:style w:type="paragraph" w:customStyle="1" w:styleId="stylemucnew">
    <w:name w:val="style muc new"/>
    <w:basedOn w:val="Heading2"/>
    <w:autoRedefine/>
    <w:rsid w:val="00DC22ED"/>
    <w:pPr>
      <w:keepLines w:val="0"/>
      <w:numPr>
        <w:ilvl w:val="0"/>
        <w:numId w:val="46"/>
      </w:numPr>
      <w:tabs>
        <w:tab w:val="left" w:pos="540"/>
      </w:tabs>
      <w:spacing w:before="120" w:after="120" w:line="240" w:lineRule="auto"/>
      <w:jc w:val="both"/>
    </w:pPr>
    <w:rPr>
      <w:rFonts w:eastAsia="Batang" w:cs="Times New Roman"/>
      <w:sz w:val="26"/>
      <w:lang w:eastAsia="x-none"/>
    </w:rPr>
  </w:style>
  <w:style w:type="paragraph" w:customStyle="1" w:styleId="StyleTimesNewRoman13ptLatinBoldJustifyLowAfter1">
    <w:name w:val="Style Times New Roman 13 pt (Latin) Bold Justify Low After:  1"/>
    <w:basedOn w:val="style2"/>
    <w:rsid w:val="00DC22ED"/>
    <w:pPr>
      <w:spacing w:before="120" w:after="120" w:line="288" w:lineRule="auto"/>
      <w:ind w:right="54"/>
      <w:jc w:val="lowKashida"/>
    </w:pPr>
    <w:rPr>
      <w:rFonts w:ascii="Times New Roman" w:eastAsia="Batang" w:hAnsi="Times New Roman" w:cs="Times New Roman"/>
      <w:b w:val="0"/>
      <w:bCs/>
      <w:kern w:val="28"/>
      <w:sz w:val="26"/>
      <w:szCs w:val="26"/>
      <w:lang w:eastAsia="x-none"/>
    </w:rPr>
  </w:style>
  <w:style w:type="paragraph" w:customStyle="1" w:styleId="4210">
    <w:name w:val="4.2.1"/>
    <w:basedOn w:val="style2"/>
    <w:autoRedefine/>
    <w:rsid w:val="00DC22ED"/>
    <w:pPr>
      <w:numPr>
        <w:numId w:val="43"/>
      </w:numPr>
      <w:tabs>
        <w:tab w:val="clear" w:pos="567"/>
      </w:tabs>
      <w:spacing w:before="120" w:after="120" w:line="288" w:lineRule="auto"/>
      <w:ind w:left="720" w:right="54" w:hanging="360"/>
      <w:jc w:val="lowKashida"/>
    </w:pPr>
    <w:rPr>
      <w:rFonts w:ascii="Times New Roman" w:eastAsia="Batang" w:hAnsi="Times New Roman" w:cs="Times New Roman"/>
      <w:i w:val="0"/>
      <w:iCs w:val="0"/>
      <w:kern w:val="28"/>
      <w:sz w:val="26"/>
      <w:szCs w:val="26"/>
      <w:lang w:val="pt-BR" w:eastAsia="x-none"/>
    </w:rPr>
  </w:style>
  <w:style w:type="paragraph" w:customStyle="1" w:styleId="stylemuc">
    <w:name w:val="style muc"/>
    <w:basedOn w:val="Heading2"/>
    <w:autoRedefine/>
    <w:rsid w:val="00DC22ED"/>
    <w:pPr>
      <w:keepLines w:val="0"/>
      <w:numPr>
        <w:ilvl w:val="0"/>
        <w:numId w:val="44"/>
      </w:numPr>
      <w:spacing w:before="240" w:after="60" w:line="240" w:lineRule="auto"/>
      <w:jc w:val="both"/>
    </w:pPr>
    <w:rPr>
      <w:rFonts w:eastAsia="Batang" w:cs="Times New Roman"/>
      <w:sz w:val="26"/>
      <w:lang w:eastAsia="x-none"/>
    </w:rPr>
  </w:style>
  <w:style w:type="character" w:customStyle="1" w:styleId="Style1Char">
    <w:name w:val="Style1 Char"/>
    <w:link w:val="Style1"/>
    <w:rsid w:val="00DC22ED"/>
    <w:rPr>
      <w:rFonts w:ascii="Arial" w:eastAsia="Batang" w:hAnsi="Arial" w:cs="Times New Roman"/>
      <w:b/>
      <w:bCs/>
      <w:kern w:val="28"/>
      <w:sz w:val="32"/>
      <w:szCs w:val="32"/>
      <w:lang w:eastAsia="x-none"/>
    </w:rPr>
  </w:style>
  <w:style w:type="character" w:customStyle="1" w:styleId="style2Char">
    <w:name w:val="style2 Char"/>
    <w:link w:val="style2"/>
    <w:rsid w:val="00DC22ED"/>
    <w:rPr>
      <w:rFonts w:ascii="VNI-Helve-Condense" w:hAnsi="VNI-Helve-Condense"/>
      <w:b/>
      <w:i/>
      <w:iCs/>
      <w:sz w:val="24"/>
      <w:szCs w:val="22"/>
    </w:rPr>
  </w:style>
  <w:style w:type="paragraph" w:customStyle="1" w:styleId="muc33">
    <w:name w:val="muc3.3"/>
    <w:basedOn w:val="style2"/>
    <w:autoRedefine/>
    <w:rsid w:val="00DC22ED"/>
    <w:pPr>
      <w:numPr>
        <w:numId w:val="45"/>
      </w:numPr>
      <w:tabs>
        <w:tab w:val="clear" w:pos="709"/>
        <w:tab w:val="num" w:pos="720"/>
      </w:tabs>
      <w:ind w:left="720" w:hanging="360"/>
    </w:pPr>
    <w:rPr>
      <w:rFonts w:ascii="Times New Roman" w:eastAsia="Batang" w:hAnsi="Times New Roman" w:cs="Times New Roman"/>
      <w:i w:val="0"/>
      <w:iCs w:val="0"/>
      <w:kern w:val="28"/>
      <w:sz w:val="26"/>
      <w:szCs w:val="26"/>
      <w:lang w:eastAsia="x-none"/>
    </w:rPr>
  </w:style>
  <w:style w:type="paragraph" w:customStyle="1" w:styleId="stylenew">
    <w:name w:val="style new"/>
    <w:basedOn w:val="Heading3"/>
    <w:autoRedefine/>
    <w:rsid w:val="00DC22ED"/>
    <w:pPr>
      <w:keepLines w:val="0"/>
      <w:numPr>
        <w:ilvl w:val="0"/>
        <w:numId w:val="0"/>
      </w:numPr>
      <w:tabs>
        <w:tab w:val="left" w:pos="540"/>
      </w:tabs>
      <w:spacing w:before="120" w:after="120" w:line="240" w:lineRule="auto"/>
      <w:ind w:firstLine="540"/>
      <w:jc w:val="both"/>
    </w:pPr>
    <w:rPr>
      <w:rFonts w:ascii="Times New Roman" w:eastAsia="Batang" w:hAnsi="Times New Roman" w:cs="Times New Roman"/>
      <w:b/>
      <w:bCs/>
      <w:color w:val="auto"/>
      <w:sz w:val="26"/>
      <w:lang w:val="pt-BR" w:eastAsia="x-none"/>
    </w:rPr>
  </w:style>
  <w:style w:type="paragraph" w:customStyle="1" w:styleId="StylestylenewBold">
    <w:name w:val="Style style new + Bold"/>
    <w:basedOn w:val="stylenew"/>
    <w:autoRedefine/>
    <w:rsid w:val="00DC22ED"/>
    <w:rPr>
      <w:b w:val="0"/>
      <w:bCs w:val="0"/>
      <w:szCs w:val="26"/>
    </w:rPr>
  </w:style>
  <w:style w:type="character" w:customStyle="1" w:styleId="contentheading2">
    <w:name w:val="contentheading2"/>
    <w:rsid w:val="00DC22ED"/>
    <w:rPr>
      <w:b/>
      <w:bCs/>
      <w:caps/>
      <w:color w:val="1166A7"/>
      <w:sz w:val="29"/>
      <w:szCs w:val="29"/>
    </w:rPr>
  </w:style>
  <w:style w:type="paragraph" w:customStyle="1" w:styleId="new">
    <w:name w:val="new"/>
    <w:basedOn w:val="Heading2"/>
    <w:autoRedefine/>
    <w:rsid w:val="00DC22ED"/>
    <w:pPr>
      <w:keepLines w:val="0"/>
      <w:numPr>
        <w:ilvl w:val="0"/>
        <w:numId w:val="0"/>
      </w:numPr>
      <w:tabs>
        <w:tab w:val="num" w:pos="1260"/>
      </w:tabs>
      <w:spacing w:before="120" w:after="120" w:line="240" w:lineRule="auto"/>
      <w:ind w:left="1260" w:hanging="720"/>
      <w:jc w:val="both"/>
    </w:pPr>
    <w:rPr>
      <w:rFonts w:eastAsia="Batang" w:cs="Times New Roman"/>
      <w:bCs/>
      <w:iCs/>
      <w:spacing w:val="-4"/>
      <w:sz w:val="26"/>
      <w:lang w:val="pt-BR" w:eastAsia="x-none"/>
    </w:rPr>
  </w:style>
  <w:style w:type="paragraph" w:customStyle="1" w:styleId="new1">
    <w:name w:val="new1"/>
    <w:basedOn w:val="Heading3"/>
    <w:autoRedefine/>
    <w:rsid w:val="00DC22ED"/>
    <w:pPr>
      <w:keepLines w:val="0"/>
      <w:numPr>
        <w:ilvl w:val="3"/>
        <w:numId w:val="48"/>
      </w:numPr>
      <w:spacing w:before="120" w:after="120" w:line="240" w:lineRule="auto"/>
      <w:jc w:val="both"/>
    </w:pPr>
    <w:rPr>
      <w:rFonts w:ascii="Times New Roman" w:eastAsia="Batang" w:hAnsi="Times New Roman" w:cs="Times New Roman"/>
      <w:b/>
      <w:bCs/>
      <w:color w:val="auto"/>
      <w:sz w:val="26"/>
      <w:szCs w:val="26"/>
      <w:lang w:val="pt-BR" w:eastAsia="x-none"/>
    </w:rPr>
  </w:style>
  <w:style w:type="paragraph" w:customStyle="1" w:styleId="new2">
    <w:name w:val="new2"/>
    <w:basedOn w:val="Heading3"/>
    <w:autoRedefine/>
    <w:rsid w:val="00DC22ED"/>
    <w:pPr>
      <w:keepLines w:val="0"/>
      <w:numPr>
        <w:ilvl w:val="0"/>
        <w:numId w:val="47"/>
      </w:numPr>
      <w:spacing w:before="120" w:after="120" w:line="240" w:lineRule="auto"/>
      <w:ind w:firstLine="540"/>
      <w:jc w:val="both"/>
    </w:pPr>
    <w:rPr>
      <w:rFonts w:ascii="Times New Roman" w:eastAsia="Batang" w:hAnsi="Times New Roman" w:cs="Times New Roman"/>
      <w:b/>
      <w:bCs/>
      <w:color w:val="auto"/>
      <w:sz w:val="26"/>
      <w:szCs w:val="26"/>
      <w:lang w:eastAsia="x-none"/>
    </w:rPr>
  </w:style>
  <w:style w:type="paragraph" w:customStyle="1" w:styleId="List">
    <w:name w:val="List +"/>
    <w:basedOn w:val="Normal"/>
    <w:rsid w:val="00DC22ED"/>
    <w:pPr>
      <w:tabs>
        <w:tab w:val="num" w:pos="454"/>
        <w:tab w:val="left" w:pos="1134"/>
        <w:tab w:val="right" w:pos="5103"/>
      </w:tabs>
      <w:spacing w:before="60" w:after="60" w:line="240" w:lineRule="auto"/>
      <w:ind w:left="1077" w:hanging="357"/>
      <w:jc w:val="both"/>
    </w:pPr>
    <w:rPr>
      <w:rFonts w:eastAsia="Batang" w:cs="Times New Roman"/>
      <w:sz w:val="26"/>
      <w:szCs w:val="20"/>
    </w:rPr>
  </w:style>
  <w:style w:type="paragraph" w:customStyle="1" w:styleId="Figure">
    <w:name w:val="Figure"/>
    <w:basedOn w:val="Normal"/>
    <w:rsid w:val="00DC22ED"/>
    <w:pPr>
      <w:spacing w:before="120" w:after="120" w:line="240" w:lineRule="auto"/>
      <w:jc w:val="center"/>
    </w:pPr>
    <w:rPr>
      <w:rFonts w:eastAsia="Batang" w:cs="Times New Roman"/>
      <w:b/>
      <w:sz w:val="26"/>
      <w:szCs w:val="20"/>
    </w:rPr>
  </w:style>
  <w:style w:type="table" w:customStyle="1" w:styleId="TableGrid7">
    <w:name w:val="Table Grid7"/>
    <w:basedOn w:val="TableNormal"/>
    <w:next w:val="TableGrid"/>
    <w:rsid w:val="00DC22ED"/>
    <w:pPr>
      <w:bidi/>
    </w:pPr>
    <w:rPr>
      <w:rFonts w:eastAsia="Batang"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C22ED"/>
    <w:rPr>
      <w:rFonts w:eastAsia="Batang"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an">
    <w:name w:val="phan"/>
    <w:basedOn w:val="Normal"/>
    <w:next w:val="Normal"/>
    <w:rsid w:val="00DC22ED"/>
    <w:pPr>
      <w:tabs>
        <w:tab w:val="num" w:pos="709"/>
      </w:tabs>
      <w:spacing w:before="120" w:after="60" w:line="240" w:lineRule="auto"/>
      <w:jc w:val="center"/>
    </w:pPr>
    <w:rPr>
      <w:rFonts w:ascii="VNI-Helve-Condense" w:eastAsia="Batang" w:hAnsi="VNI-Helve-Condense" w:cs="Times New Roman"/>
      <w:b/>
      <w:sz w:val="40"/>
      <w:szCs w:val="20"/>
      <w:u w:val="single"/>
    </w:rPr>
  </w:style>
  <w:style w:type="paragraph" w:customStyle="1" w:styleId="Tieude10">
    <w:name w:val="Tieu de 1"/>
    <w:basedOn w:val="Normal"/>
    <w:link w:val="Tieude1Char"/>
    <w:qFormat/>
    <w:rsid w:val="00DC22ED"/>
    <w:pPr>
      <w:spacing w:before="120" w:after="0" w:line="240" w:lineRule="auto"/>
      <w:jc w:val="center"/>
      <w:outlineLvl w:val="0"/>
    </w:pPr>
    <w:rPr>
      <w:rFonts w:eastAsia="Batang" w:cs="Times New Roman"/>
      <w:b/>
      <w:sz w:val="26"/>
      <w:szCs w:val="20"/>
      <w:lang w:val="x-none"/>
    </w:rPr>
  </w:style>
  <w:style w:type="paragraph" w:customStyle="1" w:styleId="mucnho">
    <w:name w:val="mucnho"/>
    <w:basedOn w:val="Normal"/>
    <w:autoRedefine/>
    <w:rsid w:val="00DC22ED"/>
    <w:pPr>
      <w:numPr>
        <w:ilvl w:val="1"/>
        <w:numId w:val="52"/>
      </w:numPr>
      <w:spacing w:before="120" w:after="120" w:line="240" w:lineRule="auto"/>
      <w:jc w:val="both"/>
    </w:pPr>
    <w:rPr>
      <w:rFonts w:eastAsia="Batang" w:cs="Times New Roman"/>
      <w:b/>
      <w:spacing w:val="-2"/>
      <w:sz w:val="26"/>
      <w:szCs w:val="26"/>
      <w:lang w:val="vi-VN"/>
    </w:rPr>
  </w:style>
  <w:style w:type="paragraph" w:customStyle="1" w:styleId="Bt">
    <w:name w:val="Bt"/>
    <w:basedOn w:val="Normal"/>
    <w:rsid w:val="00DC22ED"/>
    <w:pPr>
      <w:spacing w:before="120" w:after="120" w:line="360" w:lineRule="exact"/>
      <w:ind w:firstLine="567"/>
      <w:jc w:val="both"/>
    </w:pPr>
    <w:rPr>
      <w:rFonts w:eastAsia="MS Mincho" w:cs=".VnArialH"/>
      <w:sz w:val="26"/>
      <w:szCs w:val="24"/>
      <w:lang w:eastAsia="ja-JP" w:bidi="th-TH"/>
    </w:rPr>
  </w:style>
  <w:style w:type="paragraph" w:styleId="List0">
    <w:name w:val="List"/>
    <w:basedOn w:val="Normal"/>
    <w:rsid w:val="00DC22ED"/>
    <w:pPr>
      <w:spacing w:before="120" w:after="120" w:line="240" w:lineRule="auto"/>
      <w:ind w:left="360" w:hanging="360"/>
      <w:jc w:val="both"/>
    </w:pPr>
    <w:rPr>
      <w:rFonts w:eastAsia="Batang" w:cs="Times New Roman"/>
      <w:sz w:val="26"/>
      <w:szCs w:val="20"/>
    </w:rPr>
  </w:style>
  <w:style w:type="paragraph" w:styleId="List4">
    <w:name w:val="List 4"/>
    <w:basedOn w:val="Normal"/>
    <w:rsid w:val="00DC22ED"/>
    <w:pPr>
      <w:spacing w:before="120" w:after="120" w:line="240" w:lineRule="auto"/>
      <w:ind w:left="1440" w:hanging="360"/>
      <w:jc w:val="both"/>
    </w:pPr>
    <w:rPr>
      <w:rFonts w:eastAsia="Batang" w:cs="Times New Roman"/>
      <w:sz w:val="26"/>
      <w:szCs w:val="20"/>
    </w:rPr>
  </w:style>
  <w:style w:type="paragraph" w:styleId="ListBullet">
    <w:name w:val="List Bullet"/>
    <w:basedOn w:val="Normal"/>
    <w:rsid w:val="00DC22ED"/>
    <w:pPr>
      <w:numPr>
        <w:numId w:val="49"/>
      </w:numPr>
      <w:spacing w:before="120" w:after="120" w:line="240" w:lineRule="auto"/>
      <w:jc w:val="both"/>
    </w:pPr>
    <w:rPr>
      <w:rFonts w:eastAsia="Batang" w:cs="Times New Roman"/>
      <w:sz w:val="26"/>
      <w:szCs w:val="20"/>
    </w:rPr>
  </w:style>
  <w:style w:type="paragraph" w:styleId="ListBullet3">
    <w:name w:val="List Bullet 3"/>
    <w:basedOn w:val="Normal"/>
    <w:rsid w:val="00DC22ED"/>
    <w:pPr>
      <w:numPr>
        <w:numId w:val="50"/>
      </w:numPr>
      <w:spacing w:before="120" w:after="120" w:line="240" w:lineRule="auto"/>
      <w:jc w:val="both"/>
    </w:pPr>
    <w:rPr>
      <w:rFonts w:eastAsia="Batang" w:cs="Times New Roman"/>
      <w:sz w:val="26"/>
      <w:szCs w:val="20"/>
    </w:rPr>
  </w:style>
  <w:style w:type="paragraph" w:styleId="ListBullet4">
    <w:name w:val="List Bullet 4"/>
    <w:basedOn w:val="Normal"/>
    <w:rsid w:val="00DC22ED"/>
    <w:pPr>
      <w:numPr>
        <w:numId w:val="51"/>
      </w:numPr>
      <w:spacing w:before="120" w:after="120" w:line="240" w:lineRule="auto"/>
      <w:jc w:val="both"/>
    </w:pPr>
    <w:rPr>
      <w:rFonts w:eastAsia="Batang" w:cs="Times New Roman"/>
      <w:sz w:val="26"/>
      <w:szCs w:val="20"/>
    </w:rPr>
  </w:style>
  <w:style w:type="paragraph" w:styleId="ListContinue2">
    <w:name w:val="List Continue 2"/>
    <w:basedOn w:val="Normal"/>
    <w:rsid w:val="00DC22ED"/>
    <w:pPr>
      <w:spacing w:before="120" w:after="120" w:line="240" w:lineRule="auto"/>
      <w:ind w:left="720"/>
      <w:jc w:val="both"/>
    </w:pPr>
    <w:rPr>
      <w:rFonts w:eastAsia="Batang" w:cs="Times New Roman"/>
      <w:sz w:val="26"/>
      <w:szCs w:val="20"/>
    </w:rPr>
  </w:style>
  <w:style w:type="paragraph" w:styleId="ListContinue3">
    <w:name w:val="List Continue 3"/>
    <w:basedOn w:val="Normal"/>
    <w:rsid w:val="00DC22ED"/>
    <w:pPr>
      <w:spacing w:before="120" w:after="120" w:line="240" w:lineRule="auto"/>
      <w:ind w:left="1080"/>
      <w:jc w:val="both"/>
    </w:pPr>
    <w:rPr>
      <w:rFonts w:eastAsia="Batang" w:cs="Times New Roman"/>
      <w:sz w:val="26"/>
      <w:szCs w:val="20"/>
    </w:rPr>
  </w:style>
  <w:style w:type="paragraph" w:styleId="ListContinue4">
    <w:name w:val="List Continue 4"/>
    <w:basedOn w:val="Normal"/>
    <w:rsid w:val="00DC22ED"/>
    <w:pPr>
      <w:spacing w:before="120" w:after="120" w:line="240" w:lineRule="auto"/>
      <w:ind w:left="1440"/>
      <w:jc w:val="both"/>
    </w:pPr>
    <w:rPr>
      <w:rFonts w:eastAsia="Batang" w:cs="Times New Roman"/>
      <w:sz w:val="26"/>
      <w:szCs w:val="20"/>
    </w:rPr>
  </w:style>
  <w:style w:type="paragraph" w:styleId="BodyTextFirstIndent">
    <w:name w:val="Body Text First Indent"/>
    <w:basedOn w:val="BodyText"/>
    <w:link w:val="BodyTextFirstIndentChar"/>
    <w:rsid w:val="00DC22ED"/>
    <w:pPr>
      <w:spacing w:before="120" w:after="120"/>
      <w:ind w:firstLine="210"/>
    </w:pPr>
    <w:rPr>
      <w:rFonts w:ascii="Times New Roman" w:eastAsia="Batang" w:hAnsi="Times New Roman"/>
      <w:b w:val="0"/>
      <w:caps w:val="0"/>
      <w:sz w:val="26"/>
      <w:lang w:eastAsia="x-none"/>
    </w:rPr>
  </w:style>
  <w:style w:type="character" w:customStyle="1" w:styleId="BodyTextFirstIndentChar">
    <w:name w:val="Body Text First Indent Char"/>
    <w:basedOn w:val="BodyTextChar"/>
    <w:link w:val="BodyTextFirstIndent"/>
    <w:rsid w:val="00DC22ED"/>
    <w:rPr>
      <w:rFonts w:ascii="VNI-Times" w:eastAsia="Batang" w:hAnsi="VNI-Times" w:cs="Times New Roman"/>
      <w:b w:val="0"/>
      <w:caps w:val="0"/>
      <w:sz w:val="26"/>
      <w:szCs w:val="20"/>
      <w:lang w:eastAsia="x-none"/>
    </w:rPr>
  </w:style>
  <w:style w:type="paragraph" w:customStyle="1" w:styleId="uni10">
    <w:name w:val="uni10"/>
    <w:basedOn w:val="Normal"/>
    <w:rsid w:val="00DC22ED"/>
    <w:pPr>
      <w:spacing w:before="100" w:beforeAutospacing="1" w:after="100" w:afterAutospacing="1" w:line="240" w:lineRule="auto"/>
      <w:jc w:val="both"/>
    </w:pPr>
    <w:rPr>
      <w:rFonts w:eastAsia="Batang" w:cs="Times New Roman"/>
      <w:sz w:val="26"/>
      <w:szCs w:val="24"/>
    </w:rPr>
  </w:style>
  <w:style w:type="paragraph" w:customStyle="1" w:styleId="CharCharChar">
    <w:name w:val="Char Char Char"/>
    <w:basedOn w:val="Normal"/>
    <w:rsid w:val="00DC22ED"/>
    <w:pPr>
      <w:spacing w:before="120" w:after="120" w:line="240" w:lineRule="exact"/>
      <w:jc w:val="both"/>
    </w:pPr>
    <w:rPr>
      <w:rFonts w:ascii="Verdana" w:eastAsia="MS Mincho" w:hAnsi="Verdana" w:cs="Times New Roman"/>
      <w:sz w:val="20"/>
      <w:szCs w:val="20"/>
    </w:rPr>
  </w:style>
  <w:style w:type="paragraph" w:customStyle="1" w:styleId="hk111">
    <w:name w:val="hk(1.1.1)"/>
    <w:basedOn w:val="Heading4"/>
    <w:link w:val="hk111Char"/>
    <w:autoRedefine/>
    <w:rsid w:val="00DC22ED"/>
    <w:pPr>
      <w:keepLines w:val="0"/>
      <w:numPr>
        <w:ilvl w:val="0"/>
        <w:numId w:val="0"/>
      </w:numPr>
      <w:tabs>
        <w:tab w:val="left" w:pos="284"/>
      </w:tabs>
      <w:spacing w:before="0" w:line="240" w:lineRule="auto"/>
      <w:ind w:firstLine="520"/>
    </w:pPr>
    <w:rPr>
      <w:rFonts w:ascii="Times New Roman" w:eastAsia="Batang" w:hAnsi="Times New Roman" w:cs="Times New Roman"/>
      <w:b/>
      <w:bCs/>
      <w:iCs w:val="0"/>
      <w:color w:val="auto"/>
      <w:sz w:val="26"/>
      <w:szCs w:val="26"/>
      <w:lang w:val="it-IT" w:eastAsia="x-none"/>
    </w:rPr>
  </w:style>
  <w:style w:type="character" w:customStyle="1" w:styleId="hk111Char">
    <w:name w:val="hk(1.1.1) Char"/>
    <w:link w:val="hk111"/>
    <w:rsid w:val="00DC22ED"/>
    <w:rPr>
      <w:rFonts w:eastAsia="Batang" w:cs="Times New Roman"/>
      <w:b/>
      <w:bCs/>
      <w:i/>
      <w:sz w:val="26"/>
      <w:szCs w:val="26"/>
      <w:lang w:val="it-IT" w:eastAsia="x-none"/>
    </w:rPr>
  </w:style>
  <w:style w:type="paragraph" w:customStyle="1" w:styleId="CharCharChar2">
    <w:name w:val="Char Char Char2"/>
    <w:basedOn w:val="Normal"/>
    <w:rsid w:val="00DC22ED"/>
    <w:pPr>
      <w:spacing w:before="120" w:after="120" w:line="240" w:lineRule="exact"/>
      <w:jc w:val="both"/>
    </w:pPr>
    <w:rPr>
      <w:rFonts w:ascii="Verdana" w:eastAsia="Batang" w:hAnsi="Verdana" w:cs="Verdana"/>
      <w:sz w:val="20"/>
      <w:szCs w:val="20"/>
    </w:rPr>
  </w:style>
  <w:style w:type="paragraph" w:customStyle="1" w:styleId="HeadingChar0">
    <w:name w:val="Heading Char"/>
    <w:basedOn w:val="Normal"/>
    <w:next w:val="Normal"/>
    <w:autoRedefine/>
    <w:semiHidden/>
    <w:rsid w:val="00DC22ED"/>
    <w:pPr>
      <w:spacing w:before="120" w:after="120" w:line="240" w:lineRule="auto"/>
      <w:jc w:val="center"/>
    </w:pPr>
    <w:rPr>
      <w:rFonts w:eastAsia="SimSun" w:cs="Verdana"/>
      <w:sz w:val="32"/>
      <w:szCs w:val="20"/>
    </w:rPr>
  </w:style>
  <w:style w:type="table" w:styleId="TableColorful2">
    <w:name w:val="Table Colorful 2"/>
    <w:basedOn w:val="TableNormal"/>
    <w:rsid w:val="00DC22ED"/>
    <w:pPr>
      <w:jc w:val="both"/>
    </w:pPr>
    <w:rPr>
      <w:rFonts w:eastAsia="Batang"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Heading6HINHAfter0pt">
    <w:name w:val="Style Heading 6HINH + After:  0 pt"/>
    <w:basedOn w:val="Heading6"/>
    <w:rsid w:val="00DC22ED"/>
    <w:pPr>
      <w:spacing w:before="100" w:after="0" w:line="276" w:lineRule="auto"/>
      <w:ind w:firstLine="0"/>
      <w:jc w:val="center"/>
    </w:pPr>
    <w:rPr>
      <w:rFonts w:ascii="Times New Roman Bold" w:eastAsia="Batang" w:hAnsi="Times New Roman Bold"/>
      <w:szCs w:val="20"/>
      <w:lang w:val="x-none" w:eastAsia="ko-KR"/>
    </w:rPr>
  </w:style>
  <w:style w:type="paragraph" w:customStyle="1" w:styleId="StyleListParagraphTimesNewRoman13ptJustifiedBefore">
    <w:name w:val="Style List Paragraph + Times New Roman 13 pt Justified Before:  ..."/>
    <w:basedOn w:val="ListParagraph"/>
    <w:rsid w:val="00DC22ED"/>
    <w:pPr>
      <w:spacing w:before="120" w:after="120" w:line="240" w:lineRule="auto"/>
      <w:jc w:val="both"/>
    </w:pPr>
    <w:rPr>
      <w:rFonts w:ascii="Times New Roman" w:eastAsia="Batang" w:hAnsi="Times New Roman"/>
      <w:sz w:val="26"/>
      <w:szCs w:val="20"/>
    </w:rPr>
  </w:style>
  <w:style w:type="paragraph" w:customStyle="1" w:styleId="Style21">
    <w:name w:val="Style2"/>
    <w:basedOn w:val="Normal"/>
    <w:link w:val="Style2Char0"/>
    <w:rsid w:val="00DC22ED"/>
    <w:pPr>
      <w:tabs>
        <w:tab w:val="left" w:pos="360"/>
      </w:tabs>
      <w:autoSpaceDE w:val="0"/>
      <w:autoSpaceDN w:val="0"/>
      <w:adjustRightInd w:val="0"/>
      <w:spacing w:before="120" w:after="120" w:line="240" w:lineRule="auto"/>
      <w:ind w:left="360" w:hanging="360"/>
      <w:jc w:val="both"/>
    </w:pPr>
    <w:rPr>
      <w:rFonts w:eastAsia="Batang" w:cs="Times New Roman"/>
      <w:sz w:val="26"/>
      <w:szCs w:val="26"/>
      <w:lang w:eastAsia="ja-JP"/>
    </w:rPr>
  </w:style>
  <w:style w:type="character" w:customStyle="1" w:styleId="Style2Char0">
    <w:name w:val="Style2 Char"/>
    <w:link w:val="Style21"/>
    <w:rsid w:val="00DC22ED"/>
    <w:rPr>
      <w:rFonts w:eastAsia="Batang" w:cs="Times New Roman"/>
      <w:sz w:val="26"/>
      <w:szCs w:val="26"/>
      <w:lang w:eastAsia="ja-JP"/>
    </w:rPr>
  </w:style>
  <w:style w:type="character" w:customStyle="1" w:styleId="Heading6Char1">
    <w:name w:val="Heading 6 Char1"/>
    <w:aliases w:val="HINH Char1"/>
    <w:semiHidden/>
    <w:rsid w:val="00DC22ED"/>
    <w:rPr>
      <w:rFonts w:ascii="Cambria" w:eastAsia="Times New Roman" w:hAnsi="Cambria" w:cs="Times New Roman"/>
      <w:i/>
      <w:iCs/>
      <w:color w:val="243F60"/>
      <w:sz w:val="28"/>
      <w:szCs w:val="22"/>
      <w:lang w:eastAsia="ko-KR"/>
    </w:rPr>
  </w:style>
  <w:style w:type="paragraph" w:customStyle="1" w:styleId="msonormal0">
    <w:name w:val="msonormal"/>
    <w:basedOn w:val="Normal"/>
    <w:rsid w:val="00DC22ED"/>
    <w:pPr>
      <w:spacing w:before="100" w:beforeAutospacing="1" w:after="100" w:afterAutospacing="1" w:line="240" w:lineRule="auto"/>
      <w:jc w:val="both"/>
    </w:pPr>
    <w:rPr>
      <w:rFonts w:eastAsia="Times New Roman" w:cs="Times New Roman"/>
      <w:sz w:val="24"/>
      <w:szCs w:val="24"/>
    </w:rPr>
  </w:style>
  <w:style w:type="character" w:customStyle="1" w:styleId="StylebulletedChar">
    <w:name w:val="Style bulleted Char"/>
    <w:link w:val="Stylebulleted"/>
    <w:locked/>
    <w:rsid w:val="00DC22ED"/>
    <w:rPr>
      <w:bCs/>
      <w:sz w:val="28"/>
      <w:szCs w:val="22"/>
      <w:lang w:val="x-none"/>
    </w:rPr>
  </w:style>
  <w:style w:type="paragraph" w:customStyle="1" w:styleId="Stylebulleted">
    <w:name w:val="Style bulleted"/>
    <w:basedOn w:val="Normal"/>
    <w:link w:val="StylebulletedChar"/>
    <w:rsid w:val="00DC22ED"/>
    <w:pPr>
      <w:keepNext/>
      <w:keepLines/>
      <w:numPr>
        <w:numId w:val="53"/>
      </w:numPr>
      <w:tabs>
        <w:tab w:val="right" w:pos="9072"/>
      </w:tabs>
      <w:spacing w:before="120" w:after="120" w:line="240" w:lineRule="auto"/>
      <w:jc w:val="both"/>
    </w:pPr>
    <w:rPr>
      <w:bCs/>
      <w:lang w:val="x-none"/>
    </w:rPr>
  </w:style>
  <w:style w:type="paragraph" w:customStyle="1" w:styleId="CharCharCharCharCharChar1Char">
    <w:name w:val="Char Char Char Char Char Char1 Char"/>
    <w:autoRedefine/>
    <w:rsid w:val="00DC22ED"/>
    <w:pPr>
      <w:tabs>
        <w:tab w:val="num" w:pos="720"/>
      </w:tabs>
      <w:spacing w:after="120"/>
      <w:ind w:left="357"/>
    </w:pPr>
    <w:rPr>
      <w:rFonts w:eastAsia="Times New Roman" w:cs="Times New Roman"/>
      <w:sz w:val="24"/>
      <w:szCs w:val="24"/>
    </w:rPr>
  </w:style>
  <w:style w:type="paragraph" w:customStyle="1" w:styleId="xl145">
    <w:name w:val="xl145"/>
    <w:basedOn w:val="Normal"/>
    <w:rsid w:val="00DC22ED"/>
    <w:pP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46">
    <w:name w:val="xl146"/>
    <w:basedOn w:val="Normal"/>
    <w:rsid w:val="00DC22ED"/>
    <w:pP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47">
    <w:name w:val="xl147"/>
    <w:basedOn w:val="Normal"/>
    <w:rsid w:val="00DC22ED"/>
    <w:pP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48">
    <w:name w:val="xl148"/>
    <w:basedOn w:val="Normal"/>
    <w:rsid w:val="00DC22E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49">
    <w:name w:val="xl149"/>
    <w:basedOn w:val="Normal"/>
    <w:rsid w:val="00DC22ED"/>
    <w:pP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50">
    <w:name w:val="xl150"/>
    <w:basedOn w:val="Normal"/>
    <w:rsid w:val="00DC22E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51">
    <w:name w:val="xl151"/>
    <w:basedOn w:val="Normal"/>
    <w:rsid w:val="00DC22E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52">
    <w:name w:val="xl152"/>
    <w:basedOn w:val="Normal"/>
    <w:rsid w:val="00DC22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53">
    <w:name w:val="xl153"/>
    <w:basedOn w:val="Normal"/>
    <w:rsid w:val="00DC22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54">
    <w:name w:val="xl154"/>
    <w:basedOn w:val="Normal"/>
    <w:rsid w:val="00DC22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55">
    <w:name w:val="xl155"/>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56">
    <w:name w:val="xl156"/>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57">
    <w:name w:val="xl157"/>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58">
    <w:name w:val="xl158"/>
    <w:basedOn w:val="Normal"/>
    <w:rsid w:val="00DC22ED"/>
    <w:pPr>
      <w:pBdr>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59">
    <w:name w:val="xl159"/>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60">
    <w:name w:val="xl160"/>
    <w:basedOn w:val="Normal"/>
    <w:rsid w:val="00DC2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61">
    <w:name w:val="xl161"/>
    <w:basedOn w:val="Normal"/>
    <w:rsid w:val="00DC22E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62">
    <w:name w:val="xl162"/>
    <w:basedOn w:val="Normal"/>
    <w:rsid w:val="00DC22ED"/>
    <w:pP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63">
    <w:name w:val="xl163"/>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64">
    <w:name w:val="xl164"/>
    <w:basedOn w:val="Normal"/>
    <w:rsid w:val="00DC22ED"/>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65">
    <w:name w:val="xl165"/>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66">
    <w:name w:val="xl166"/>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67">
    <w:name w:val="xl167"/>
    <w:basedOn w:val="Normal"/>
    <w:rsid w:val="00DC22ED"/>
    <w:pPr>
      <w:pBdr>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68">
    <w:name w:val="xl168"/>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69">
    <w:name w:val="xl169"/>
    <w:basedOn w:val="Normal"/>
    <w:rsid w:val="00DC22ED"/>
    <w:pPr>
      <w:pBdr>
        <w:top w:val="single" w:sz="4" w:space="0" w:color="auto"/>
        <w:left w:val="single" w:sz="4" w:space="0" w:color="auto"/>
        <w:right w:val="single" w:sz="8"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70">
    <w:name w:val="xl170"/>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71">
    <w:name w:val="xl171"/>
    <w:basedOn w:val="Normal"/>
    <w:rsid w:val="00DC22ED"/>
    <w:pPr>
      <w:pBdr>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72">
    <w:name w:val="xl172"/>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73">
    <w:name w:val="xl173"/>
    <w:basedOn w:val="Normal"/>
    <w:rsid w:val="00DC22ED"/>
    <w:pPr>
      <w:pBdr>
        <w:left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74">
    <w:name w:val="xl174"/>
    <w:basedOn w:val="Normal"/>
    <w:rsid w:val="00DC22ED"/>
    <w:pPr>
      <w:pBdr>
        <w:left w:val="single" w:sz="4" w:space="0" w:color="auto"/>
        <w:right w:val="single" w:sz="8"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75">
    <w:name w:val="xl175"/>
    <w:basedOn w:val="Normal"/>
    <w:rsid w:val="00DC22ED"/>
    <w:pPr>
      <w:pBdr>
        <w:left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76">
    <w:name w:val="xl176"/>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77">
    <w:name w:val="xl177"/>
    <w:basedOn w:val="Normal"/>
    <w:rsid w:val="00DC2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78">
    <w:name w:val="xl178"/>
    <w:basedOn w:val="Normal"/>
    <w:rsid w:val="00DC22ED"/>
    <w:pPr>
      <w:pBdr>
        <w:top w:val="single" w:sz="8" w:space="0" w:color="auto"/>
        <w:left w:val="single" w:sz="8" w:space="0" w:color="auto"/>
        <w:bottom w:val="single" w:sz="8" w:space="0" w:color="auto"/>
        <w:right w:val="single" w:sz="4" w:space="0" w:color="auto"/>
      </w:pBdr>
      <w:shd w:val="clear" w:color="auto" w:fill="D9D9D9"/>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79">
    <w:name w:val="xl179"/>
    <w:basedOn w:val="Normal"/>
    <w:rsid w:val="00DC22ED"/>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180">
    <w:name w:val="xl180"/>
    <w:basedOn w:val="Normal"/>
    <w:rsid w:val="00DC22ED"/>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81">
    <w:name w:val="xl181"/>
    <w:basedOn w:val="Normal"/>
    <w:rsid w:val="00DC22ED"/>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82">
    <w:name w:val="xl182"/>
    <w:basedOn w:val="Normal"/>
    <w:rsid w:val="00DC22ED"/>
    <w:pPr>
      <w:pBdr>
        <w:top w:val="single" w:sz="8" w:space="0" w:color="auto"/>
        <w:left w:val="single" w:sz="4" w:space="0" w:color="auto"/>
        <w:bottom w:val="single" w:sz="8" w:space="0" w:color="auto"/>
        <w:right w:val="single" w:sz="8" w:space="0" w:color="auto"/>
      </w:pBdr>
      <w:shd w:val="clear" w:color="auto" w:fill="D9D9D9"/>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83">
    <w:name w:val="xl183"/>
    <w:basedOn w:val="Normal"/>
    <w:rsid w:val="00DC22ED"/>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184">
    <w:name w:val="xl184"/>
    <w:basedOn w:val="Normal"/>
    <w:rsid w:val="00DC22E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85">
    <w:name w:val="xl185"/>
    <w:basedOn w:val="Normal"/>
    <w:rsid w:val="00DC22E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186">
    <w:name w:val="xl186"/>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Times New Roman"/>
      <w:color w:val="FF0000"/>
      <w:sz w:val="24"/>
      <w:szCs w:val="24"/>
      <w:lang w:val="vi-VN" w:eastAsia="vi-VN"/>
    </w:rPr>
  </w:style>
  <w:style w:type="paragraph" w:customStyle="1" w:styleId="xl187">
    <w:name w:val="xl187"/>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color w:val="FF0000"/>
      <w:sz w:val="24"/>
      <w:szCs w:val="24"/>
      <w:lang w:val="vi-VN" w:eastAsia="vi-VN"/>
    </w:rPr>
  </w:style>
  <w:style w:type="paragraph" w:customStyle="1" w:styleId="xl188">
    <w:name w:val="xl188"/>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cs="Times New Roman"/>
      <w:color w:val="FF0000"/>
      <w:sz w:val="24"/>
      <w:szCs w:val="24"/>
      <w:lang w:val="vi-VN" w:eastAsia="vi-VN"/>
    </w:rPr>
  </w:style>
  <w:style w:type="paragraph" w:customStyle="1" w:styleId="xl189">
    <w:name w:val="xl189"/>
    <w:basedOn w:val="Normal"/>
    <w:rsid w:val="00DC22ED"/>
    <w:pPr>
      <w:pBdr>
        <w:top w:val="single" w:sz="4" w:space="0" w:color="auto"/>
        <w:left w:val="single" w:sz="4" w:space="0" w:color="auto"/>
        <w:right w:val="single" w:sz="8" w:space="0" w:color="auto"/>
      </w:pBdr>
      <w:spacing w:before="100" w:beforeAutospacing="1" w:after="100" w:afterAutospacing="1" w:line="240" w:lineRule="auto"/>
      <w:jc w:val="right"/>
    </w:pPr>
    <w:rPr>
      <w:rFonts w:eastAsia="Times New Roman" w:cs="Times New Roman"/>
      <w:color w:val="FF0000"/>
      <w:sz w:val="24"/>
      <w:szCs w:val="24"/>
      <w:lang w:val="vi-VN" w:eastAsia="vi-VN"/>
    </w:rPr>
  </w:style>
  <w:style w:type="paragraph" w:customStyle="1" w:styleId="xl190">
    <w:name w:val="xl190"/>
    <w:basedOn w:val="Normal"/>
    <w:rsid w:val="00DC22ED"/>
    <w:pP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91">
    <w:name w:val="xl191"/>
    <w:basedOn w:val="Normal"/>
    <w:rsid w:val="00DC22ED"/>
    <w:pP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92">
    <w:name w:val="xl192"/>
    <w:basedOn w:val="Normal"/>
    <w:rsid w:val="00DC22ED"/>
    <w:pPr>
      <w:pBdr>
        <w:top w:val="single" w:sz="4" w:space="0" w:color="auto"/>
        <w:left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93">
    <w:name w:val="xl193"/>
    <w:basedOn w:val="Normal"/>
    <w:rsid w:val="00DC22ED"/>
    <w:pPr>
      <w:pBdr>
        <w:left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94">
    <w:name w:val="xl194"/>
    <w:basedOn w:val="Normal"/>
    <w:rsid w:val="00DC22ED"/>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195">
    <w:name w:val="xl195"/>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96">
    <w:name w:val="xl196"/>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197">
    <w:name w:val="xl197"/>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198">
    <w:name w:val="xl198"/>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199">
    <w:name w:val="xl199"/>
    <w:basedOn w:val="Normal"/>
    <w:rsid w:val="00DC22E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0">
    <w:name w:val="xl200"/>
    <w:basedOn w:val="Normal"/>
    <w:rsid w:val="00DC22ED"/>
    <w:pPr>
      <w:pBdr>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1">
    <w:name w:val="xl201"/>
    <w:basedOn w:val="Normal"/>
    <w:rsid w:val="00DC22ED"/>
    <w:pPr>
      <w:pBdr>
        <w:left w:val="single" w:sz="4" w:space="0" w:color="auto"/>
        <w:bottom w:val="single" w:sz="8"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02">
    <w:name w:val="xl202"/>
    <w:basedOn w:val="Normal"/>
    <w:rsid w:val="00DC22ED"/>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3">
    <w:name w:val="xl203"/>
    <w:basedOn w:val="Normal"/>
    <w:rsid w:val="00DC22ED"/>
    <w:pPr>
      <w:pBdr>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4">
    <w:name w:val="xl204"/>
    <w:basedOn w:val="Normal"/>
    <w:rsid w:val="00DC22ED"/>
    <w:pPr>
      <w:pBdr>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05">
    <w:name w:val="xl205"/>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6">
    <w:name w:val="xl206"/>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07">
    <w:name w:val="xl207"/>
    <w:basedOn w:val="Normal"/>
    <w:rsid w:val="00DC2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08">
    <w:name w:val="xl208"/>
    <w:basedOn w:val="Normal"/>
    <w:rsid w:val="00DC2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09">
    <w:name w:val="xl209"/>
    <w:basedOn w:val="Normal"/>
    <w:rsid w:val="00DC2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10">
    <w:name w:val="xl210"/>
    <w:basedOn w:val="Normal"/>
    <w:rsid w:val="00DC22ED"/>
    <w:pPr>
      <w:pBdr>
        <w:left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211">
    <w:name w:val="xl211"/>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12">
    <w:name w:val="xl212"/>
    <w:basedOn w:val="Normal"/>
    <w:rsid w:val="00DC22ED"/>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13">
    <w:name w:val="xl213"/>
    <w:basedOn w:val="Normal"/>
    <w:rsid w:val="00DC22ED"/>
    <w:pPr>
      <w:pBdr>
        <w:top w:val="single" w:sz="4" w:space="0" w:color="auto"/>
        <w:left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14">
    <w:name w:val="xl214"/>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15">
    <w:name w:val="xl215"/>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16">
    <w:name w:val="xl216"/>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17">
    <w:name w:val="xl217"/>
    <w:basedOn w:val="Normal"/>
    <w:rsid w:val="00DC22E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18">
    <w:name w:val="xl218"/>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19">
    <w:name w:val="xl219"/>
    <w:basedOn w:val="Normal"/>
    <w:rsid w:val="00DC22ED"/>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20">
    <w:name w:val="xl220"/>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21">
    <w:name w:val="xl221"/>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22">
    <w:name w:val="xl222"/>
    <w:basedOn w:val="Normal"/>
    <w:rsid w:val="00DC2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23">
    <w:name w:val="xl223"/>
    <w:basedOn w:val="Normal"/>
    <w:rsid w:val="00DC22E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24">
    <w:name w:val="xl224"/>
    <w:basedOn w:val="Normal"/>
    <w:rsid w:val="00DC2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25">
    <w:name w:val="xl225"/>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26">
    <w:name w:val="xl226"/>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27">
    <w:name w:val="xl227"/>
    <w:basedOn w:val="Normal"/>
    <w:rsid w:val="00DC22ED"/>
    <w:pP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228">
    <w:name w:val="xl228"/>
    <w:basedOn w:val="Normal"/>
    <w:rsid w:val="00DC22ED"/>
    <w:pP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29">
    <w:name w:val="xl229"/>
    <w:basedOn w:val="Normal"/>
    <w:rsid w:val="00DC22ED"/>
    <w:pPr>
      <w:pBdr>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30">
    <w:name w:val="xl230"/>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1">
    <w:name w:val="xl231"/>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2">
    <w:name w:val="xl232"/>
    <w:basedOn w:val="Normal"/>
    <w:rsid w:val="00DC22E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3">
    <w:name w:val="xl233"/>
    <w:basedOn w:val="Normal"/>
    <w:rsid w:val="00DC2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4">
    <w:name w:val="xl234"/>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5">
    <w:name w:val="xl235"/>
    <w:basedOn w:val="Normal"/>
    <w:rsid w:val="00DC22E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6">
    <w:name w:val="xl236"/>
    <w:basedOn w:val="Normal"/>
    <w:rsid w:val="00DC22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color w:val="FF0000"/>
      <w:sz w:val="24"/>
      <w:szCs w:val="24"/>
      <w:lang w:val="vi-VN" w:eastAsia="vi-VN"/>
    </w:rPr>
  </w:style>
  <w:style w:type="paragraph" w:customStyle="1" w:styleId="xl237">
    <w:name w:val="xl237"/>
    <w:basedOn w:val="Normal"/>
    <w:rsid w:val="00DC2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38">
    <w:name w:val="xl238"/>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eastAsia="Times New Roman" w:cs="Times New Roman"/>
      <w:b/>
      <w:bCs/>
      <w:sz w:val="24"/>
      <w:szCs w:val="24"/>
      <w:lang w:val="vi-VN" w:eastAsia="vi-VN"/>
    </w:rPr>
  </w:style>
  <w:style w:type="paragraph" w:customStyle="1" w:styleId="xl239">
    <w:name w:val="xl239"/>
    <w:basedOn w:val="Normal"/>
    <w:rsid w:val="00DC22E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40">
    <w:name w:val="xl240"/>
    <w:basedOn w:val="Normal"/>
    <w:rsid w:val="00DC22E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41">
    <w:name w:val="xl241"/>
    <w:basedOn w:val="Normal"/>
    <w:rsid w:val="00DC22E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4"/>
      <w:szCs w:val="24"/>
      <w:lang w:val="vi-VN" w:eastAsia="vi-VN"/>
    </w:rPr>
  </w:style>
  <w:style w:type="paragraph" w:customStyle="1" w:styleId="xl242">
    <w:name w:val="xl242"/>
    <w:basedOn w:val="Normal"/>
    <w:rsid w:val="00DC2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xl243">
    <w:name w:val="xl243"/>
    <w:basedOn w:val="Normal"/>
    <w:rsid w:val="00DC22ED"/>
    <w:pPr>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44">
    <w:name w:val="xl244"/>
    <w:basedOn w:val="Normal"/>
    <w:rsid w:val="00DC22ED"/>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45">
    <w:name w:val="xl245"/>
    <w:basedOn w:val="Normal"/>
    <w:rsid w:val="00DC22ED"/>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46">
    <w:name w:val="xl246"/>
    <w:basedOn w:val="Normal"/>
    <w:rsid w:val="00DC22ED"/>
    <w:pPr>
      <w:pBdr>
        <w:top w:val="single" w:sz="4"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47">
    <w:name w:val="xl247"/>
    <w:basedOn w:val="Normal"/>
    <w:rsid w:val="00DC22ED"/>
    <w:pPr>
      <w:spacing w:before="100" w:beforeAutospacing="1" w:after="100" w:afterAutospacing="1" w:line="240" w:lineRule="auto"/>
      <w:jc w:val="right"/>
    </w:pPr>
    <w:rPr>
      <w:rFonts w:ascii="Arial" w:eastAsia="Times New Roman" w:hAnsi="Arial" w:cs="Arial"/>
      <w:b/>
      <w:bCs/>
      <w:color w:val="000000"/>
      <w:sz w:val="24"/>
      <w:szCs w:val="24"/>
      <w:lang w:val="vi-VN" w:eastAsia="vi-VN"/>
    </w:rPr>
  </w:style>
  <w:style w:type="paragraph" w:customStyle="1" w:styleId="xl248">
    <w:name w:val="xl248"/>
    <w:basedOn w:val="Normal"/>
    <w:rsid w:val="00DC22ED"/>
    <w:pPr>
      <w:spacing w:before="100" w:beforeAutospacing="1" w:after="100" w:afterAutospacing="1" w:line="240" w:lineRule="auto"/>
      <w:jc w:val="both"/>
    </w:pPr>
    <w:rPr>
      <w:rFonts w:ascii="Arial" w:eastAsia="Times New Roman" w:hAnsi="Arial" w:cs="Arial"/>
      <w:b/>
      <w:bCs/>
      <w:color w:val="000000"/>
      <w:sz w:val="24"/>
      <w:szCs w:val="24"/>
      <w:lang w:val="vi-VN" w:eastAsia="vi-VN"/>
    </w:rPr>
  </w:style>
  <w:style w:type="paragraph" w:customStyle="1" w:styleId="xl249">
    <w:name w:val="xl249"/>
    <w:basedOn w:val="Normal"/>
    <w:rsid w:val="00DC22ED"/>
    <w:pPr>
      <w:pBdr>
        <w:top w:val="single" w:sz="8" w:space="0" w:color="auto"/>
        <w:left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0">
    <w:name w:val="xl250"/>
    <w:basedOn w:val="Normal"/>
    <w:rsid w:val="00DC22ED"/>
    <w:pPr>
      <w:pBdr>
        <w:left w:val="single" w:sz="8" w:space="0" w:color="auto"/>
        <w:bottom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1">
    <w:name w:val="xl251"/>
    <w:basedOn w:val="Normal"/>
    <w:rsid w:val="00DC22ED"/>
    <w:pPr>
      <w:pBdr>
        <w:top w:val="single" w:sz="8" w:space="0" w:color="auto"/>
        <w:left w:val="single" w:sz="4"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2">
    <w:name w:val="xl252"/>
    <w:basedOn w:val="Normal"/>
    <w:rsid w:val="00DC22ED"/>
    <w:pPr>
      <w:pBdr>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3">
    <w:name w:val="xl253"/>
    <w:basedOn w:val="Normal"/>
    <w:rsid w:val="00DC22ED"/>
    <w:pPr>
      <w:pBdr>
        <w:top w:val="single" w:sz="8" w:space="0" w:color="auto"/>
        <w:left w:val="single" w:sz="4"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4">
    <w:name w:val="xl254"/>
    <w:basedOn w:val="Normal"/>
    <w:rsid w:val="00DC22ED"/>
    <w:pPr>
      <w:pBdr>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5">
    <w:name w:val="xl255"/>
    <w:basedOn w:val="Normal"/>
    <w:rsid w:val="00DC22ED"/>
    <w:pPr>
      <w:spacing w:before="100" w:beforeAutospacing="1" w:after="100" w:afterAutospacing="1" w:line="240" w:lineRule="auto"/>
      <w:jc w:val="right"/>
    </w:pPr>
    <w:rPr>
      <w:rFonts w:eastAsia="Times New Roman" w:cs="Times New Roman"/>
      <w:sz w:val="24"/>
      <w:szCs w:val="24"/>
      <w:lang w:val="vi-VN" w:eastAsia="vi-VN"/>
    </w:rPr>
  </w:style>
  <w:style w:type="paragraph" w:customStyle="1" w:styleId="xl256">
    <w:name w:val="xl256"/>
    <w:basedOn w:val="Normal"/>
    <w:rsid w:val="00DC22ED"/>
    <w:pPr>
      <w:spacing w:before="100" w:beforeAutospacing="1" w:after="100" w:afterAutospacing="1" w:line="240" w:lineRule="auto"/>
      <w:jc w:val="right"/>
    </w:pPr>
    <w:rPr>
      <w:rFonts w:eastAsia="Times New Roman" w:cs="Times New Roman"/>
      <w:b/>
      <w:bCs/>
      <w:sz w:val="24"/>
      <w:szCs w:val="24"/>
      <w:lang w:val="vi-VN" w:eastAsia="vi-VN"/>
    </w:rPr>
  </w:style>
  <w:style w:type="paragraph" w:customStyle="1" w:styleId="xl257">
    <w:name w:val="xl257"/>
    <w:basedOn w:val="Normal"/>
    <w:rsid w:val="00DC22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color w:val="FF0000"/>
      <w:sz w:val="24"/>
      <w:szCs w:val="24"/>
      <w:lang w:val="vi-VN" w:eastAsia="vi-VN"/>
    </w:rPr>
  </w:style>
  <w:style w:type="paragraph" w:customStyle="1" w:styleId="xl258">
    <w:name w:val="xl258"/>
    <w:basedOn w:val="Normal"/>
    <w:rsid w:val="00DC22ED"/>
    <w:pPr>
      <w:pBdr>
        <w:top w:val="single" w:sz="8" w:space="0" w:color="auto"/>
        <w:left w:val="single" w:sz="4" w:space="0" w:color="auto"/>
        <w:bottom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59">
    <w:name w:val="xl259"/>
    <w:basedOn w:val="Normal"/>
    <w:rsid w:val="00DC22ED"/>
    <w:pPr>
      <w:pBdr>
        <w:top w:val="single" w:sz="8" w:space="0" w:color="auto"/>
        <w:bottom w:val="single" w:sz="4" w:space="0" w:color="auto"/>
        <w:right w:val="single" w:sz="8"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60">
    <w:name w:val="xl260"/>
    <w:basedOn w:val="Normal"/>
    <w:rsid w:val="00DC22ED"/>
    <w:pPr>
      <w:pBdr>
        <w:top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eastAsia="Times New Roman" w:cs="Times New Roman"/>
      <w:b/>
      <w:bCs/>
      <w:sz w:val="24"/>
      <w:szCs w:val="24"/>
      <w:lang w:val="vi-VN" w:eastAsia="vi-VN"/>
    </w:rPr>
  </w:style>
  <w:style w:type="paragraph" w:customStyle="1" w:styleId="xl261">
    <w:name w:val="xl261"/>
    <w:basedOn w:val="Normal"/>
    <w:rsid w:val="00DC22ED"/>
    <w:pPr>
      <w:pBdr>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val="vi-VN" w:eastAsia="vi-VN"/>
    </w:rPr>
  </w:style>
  <w:style w:type="paragraph" w:customStyle="1" w:styleId="Bnghung">
    <w:name w:val="Bảng(hung)"/>
    <w:basedOn w:val="Normal"/>
    <w:link w:val="BnghungChar"/>
    <w:rsid w:val="00DC22ED"/>
    <w:pPr>
      <w:spacing w:beforeLines="60" w:before="120" w:after="120" w:line="240" w:lineRule="auto"/>
      <w:jc w:val="center"/>
    </w:pPr>
    <w:rPr>
      <w:rFonts w:eastAsia="Batang" w:cs="Times New Roman"/>
      <w:b/>
      <w:szCs w:val="26"/>
      <w:lang w:eastAsia="ko-KR"/>
    </w:rPr>
  </w:style>
  <w:style w:type="character" w:customStyle="1" w:styleId="HnhhungChar">
    <w:name w:val="Hình (hung) Char"/>
    <w:link w:val="Hnhhung"/>
    <w:locked/>
    <w:rsid w:val="00DC22ED"/>
    <w:rPr>
      <w:rFonts w:ascii="Batang" w:eastAsia="Batang" w:hAnsi="Batang"/>
      <w:b/>
      <w:i/>
      <w:sz w:val="28"/>
      <w:szCs w:val="26"/>
      <w:lang w:eastAsia="ko-KR"/>
    </w:rPr>
  </w:style>
  <w:style w:type="paragraph" w:customStyle="1" w:styleId="Hnhhung">
    <w:name w:val="Hình (hung)"/>
    <w:basedOn w:val="Normal"/>
    <w:link w:val="HnhhungChar"/>
    <w:rsid w:val="00DC22ED"/>
    <w:pPr>
      <w:spacing w:before="120" w:after="120" w:line="240" w:lineRule="auto"/>
      <w:jc w:val="center"/>
    </w:pPr>
    <w:rPr>
      <w:rFonts w:ascii="Batang" w:eastAsia="Batang" w:hAnsi="Batang"/>
      <w:b/>
      <w:i/>
      <w:szCs w:val="26"/>
      <w:lang w:eastAsia="ko-KR"/>
    </w:rPr>
  </w:style>
  <w:style w:type="character" w:customStyle="1" w:styleId="DOANPHChar">
    <w:name w:val="DOAN PH Char"/>
    <w:locked/>
    <w:rsid w:val="00DC22ED"/>
    <w:rPr>
      <w:color w:val="000000"/>
      <w:sz w:val="28"/>
      <w:szCs w:val="26"/>
      <w:lang w:bidi="ar-SA"/>
    </w:rPr>
  </w:style>
  <w:style w:type="paragraph" w:customStyle="1" w:styleId="PPQMDOAN">
    <w:name w:val="PPQM DOAN"/>
    <w:basedOn w:val="Normal"/>
    <w:rsid w:val="00DC22ED"/>
    <w:pPr>
      <w:spacing w:before="120" w:after="120" w:line="276" w:lineRule="auto"/>
      <w:ind w:firstLine="720"/>
      <w:jc w:val="both"/>
    </w:pPr>
    <w:rPr>
      <w:rFonts w:eastAsia="Times New Roman" w:cs="Times New Roman"/>
      <w:szCs w:val="28"/>
    </w:rPr>
  </w:style>
  <w:style w:type="character" w:customStyle="1" w:styleId="style2text1">
    <w:name w:val="style2_text1"/>
    <w:rsid w:val="00DC22ED"/>
  </w:style>
  <w:style w:type="numbering" w:customStyle="1" w:styleId="NoList2">
    <w:name w:val="No List2"/>
    <w:next w:val="NoList"/>
    <w:semiHidden/>
    <w:unhideWhenUsed/>
    <w:rsid w:val="00DC22ED"/>
  </w:style>
  <w:style w:type="character" w:customStyle="1" w:styleId="BnghungChar">
    <w:name w:val="Bảng(hung) Char"/>
    <w:link w:val="Bnghung"/>
    <w:rsid w:val="00DC22ED"/>
    <w:rPr>
      <w:rFonts w:eastAsia="Batang" w:cs="Times New Roman"/>
      <w:b/>
      <w:sz w:val="28"/>
      <w:szCs w:val="26"/>
      <w:lang w:eastAsia="ko-KR"/>
    </w:rPr>
  </w:style>
  <w:style w:type="character" w:customStyle="1" w:styleId="Tieude1Char">
    <w:name w:val="Tieu de 1 Char"/>
    <w:link w:val="Tieude10"/>
    <w:rsid w:val="00DC22ED"/>
    <w:rPr>
      <w:rFonts w:eastAsia="Batang" w:cs="Times New Roman"/>
      <w:b/>
      <w:sz w:val="26"/>
      <w:lang w:val="x-none"/>
    </w:rPr>
  </w:style>
  <w:style w:type="paragraph" w:styleId="Revision">
    <w:name w:val="Revision"/>
    <w:hidden/>
    <w:semiHidden/>
    <w:rsid w:val="00DC22ED"/>
    <w:rPr>
      <w:rFonts w:eastAsia="Arial" w:cs="Times New Roman"/>
      <w:sz w:val="26"/>
      <w:szCs w:val="22"/>
      <w:lang w:val="vi-VN"/>
    </w:rPr>
  </w:style>
  <w:style w:type="paragraph" w:customStyle="1" w:styleId="CharChar2CharCharCharCharCharCharCharCharCharChar">
    <w:name w:val="Char Char2 Char Char Char Char Char Char Char Char Char Char"/>
    <w:basedOn w:val="Normal"/>
    <w:rsid w:val="00DC22ED"/>
    <w:pPr>
      <w:pageBreakBefore/>
      <w:spacing w:before="100" w:beforeAutospacing="1" w:after="100" w:afterAutospacing="1" w:line="240" w:lineRule="auto"/>
      <w:jc w:val="both"/>
    </w:pPr>
    <w:rPr>
      <w:rFonts w:ascii=".VnArial" w:eastAsia=".VnTime" w:hAnsi=".VnArial" w:cs=".VnArial"/>
      <w:sz w:val="20"/>
      <w:szCs w:val="20"/>
    </w:rPr>
  </w:style>
  <w:style w:type="paragraph" w:customStyle="1" w:styleId="TD20">
    <w:name w:val="TD2"/>
    <w:basedOn w:val="Normal"/>
    <w:rsid w:val="00DC22ED"/>
    <w:pPr>
      <w:spacing w:after="0" w:line="240" w:lineRule="auto"/>
      <w:ind w:left="851" w:firstLine="850"/>
      <w:jc w:val="both"/>
    </w:pPr>
    <w:rPr>
      <w:rFonts w:ascii="VNtimes new roman" w:eastAsia="Times New Roman" w:hAnsi="VNtimes new roman" w:cs="Times New Roman"/>
      <w:szCs w:val="20"/>
    </w:rPr>
  </w:style>
  <w:style w:type="paragraph" w:customStyle="1" w:styleId="Demuc0">
    <w:name w:val="De muc"/>
    <w:basedOn w:val="Normal"/>
    <w:qFormat/>
    <w:rsid w:val="00DC22ED"/>
    <w:pPr>
      <w:spacing w:before="120" w:after="120" w:line="240" w:lineRule="auto"/>
      <w:jc w:val="both"/>
    </w:pPr>
    <w:rPr>
      <w:rFonts w:ascii="Times New Roman Bold" w:eastAsia="Times New Roman" w:hAnsi="Times New Roman Bold" w:cs="Times New Roman"/>
      <w:b/>
      <w:sz w:val="26"/>
      <w:lang w:eastAsia="ko-KR"/>
    </w:rPr>
  </w:style>
  <w:style w:type="paragraph" w:customStyle="1" w:styleId="----cngthuc">
    <w:name w:val="---- công thuc"/>
    <w:basedOn w:val="Normal"/>
    <w:link w:val="----cngthucChar"/>
    <w:qFormat/>
    <w:rsid w:val="00DC22ED"/>
    <w:pPr>
      <w:tabs>
        <w:tab w:val="left" w:pos="284"/>
      </w:tabs>
      <w:spacing w:before="120" w:after="120" w:line="264" w:lineRule="auto"/>
      <w:jc w:val="both"/>
    </w:pPr>
    <w:rPr>
      <w:rFonts w:eastAsia="Times New Roman" w:cs="Times New Roman"/>
      <w:sz w:val="26"/>
      <w:lang w:val="vi-VN" w:eastAsia="ko-KR"/>
    </w:rPr>
  </w:style>
  <w:style w:type="paragraph" w:customStyle="1" w:styleId="ch">
    <w:name w:val="chú ý"/>
    <w:basedOn w:val="Normal"/>
    <w:link w:val="chChar"/>
    <w:qFormat/>
    <w:rsid w:val="00DC22ED"/>
    <w:pPr>
      <w:spacing w:before="60" w:after="60" w:line="276" w:lineRule="auto"/>
      <w:jc w:val="both"/>
    </w:pPr>
    <w:rPr>
      <w:rFonts w:eastAsia="Arial" w:cs="Times New Roman"/>
      <w:sz w:val="26"/>
      <w:szCs w:val="24"/>
      <w:lang w:val="x-none" w:eastAsia="x-none"/>
    </w:rPr>
  </w:style>
  <w:style w:type="character" w:customStyle="1" w:styleId="----cngthucChar">
    <w:name w:val="---- công thuc Char"/>
    <w:link w:val="----cngthuc"/>
    <w:rsid w:val="00DC22ED"/>
    <w:rPr>
      <w:rFonts w:eastAsia="Times New Roman" w:cs="Times New Roman"/>
      <w:sz w:val="26"/>
      <w:szCs w:val="22"/>
      <w:lang w:val="vi-VN" w:eastAsia="ko-KR"/>
    </w:rPr>
  </w:style>
  <w:style w:type="character" w:customStyle="1" w:styleId="chChar">
    <w:name w:val="chú ý Char"/>
    <w:link w:val="ch"/>
    <w:rsid w:val="00DC22ED"/>
    <w:rPr>
      <w:rFonts w:eastAsia="Arial" w:cs="Times New Roman"/>
      <w:sz w:val="26"/>
      <w:szCs w:val="24"/>
      <w:lang w:val="x-none" w:eastAsia="x-none"/>
    </w:rPr>
  </w:style>
  <w:style w:type="paragraph" w:customStyle="1" w:styleId="BNG0">
    <w:name w:val="BẢNG"/>
    <w:basedOn w:val="Heading1"/>
    <w:link w:val="BNGChar"/>
    <w:qFormat/>
    <w:rsid w:val="00DD7A94"/>
    <w:pPr>
      <w:numPr>
        <w:numId w:val="0"/>
      </w:numPr>
      <w:spacing w:before="60" w:after="60" w:line="240" w:lineRule="auto"/>
      <w:jc w:val="center"/>
      <w:outlineLvl w:val="1"/>
    </w:pPr>
    <w:rPr>
      <w:rFonts w:eastAsia="Batang" w:cs="Times New Roman"/>
      <w:bCs/>
      <w:sz w:val="26"/>
      <w:szCs w:val="28"/>
      <w:lang w:val="af-ZA"/>
    </w:rPr>
  </w:style>
  <w:style w:type="character" w:customStyle="1" w:styleId="BNGChar">
    <w:name w:val="BẢNG Char"/>
    <w:basedOn w:val="Heading1Char"/>
    <w:link w:val="BNG0"/>
    <w:rsid w:val="00DD7A94"/>
    <w:rPr>
      <w:rFonts w:eastAsia="Batang" w:cs="Times New Roman"/>
      <w:b/>
      <w:bCs/>
      <w:sz w:val="26"/>
      <w:szCs w:val="28"/>
      <w:lang w:val="af-ZA"/>
    </w:rPr>
  </w:style>
  <w:style w:type="paragraph" w:customStyle="1" w:styleId="a20">
    <w:name w:val="a2"/>
    <w:basedOn w:val="Normal"/>
    <w:link w:val="a2Char"/>
    <w:rsid w:val="00DD7A94"/>
    <w:pPr>
      <w:spacing w:beforeLines="80" w:before="192" w:afterLines="80" w:after="192" w:line="240" w:lineRule="auto"/>
      <w:jc w:val="both"/>
    </w:pPr>
    <w:rPr>
      <w:rFonts w:eastAsia="Times New Roman" w:cs="Times New Roman"/>
      <w:b/>
      <w:color w:val="000000"/>
      <w:szCs w:val="28"/>
      <w:lang w:val="nl-NL" w:eastAsia="x-none"/>
    </w:rPr>
  </w:style>
  <w:style w:type="character" w:customStyle="1" w:styleId="a2Char">
    <w:name w:val="a2 Char"/>
    <w:link w:val="a20"/>
    <w:rsid w:val="00DD7A94"/>
    <w:rPr>
      <w:rFonts w:eastAsia="Times New Roman" w:cs="Times New Roman"/>
      <w:b/>
      <w:color w:val="000000"/>
      <w:sz w:val="28"/>
      <w:szCs w:val="28"/>
      <w:lang w:val="nl-NL" w:eastAsia="x-none"/>
    </w:rPr>
  </w:style>
  <w:style w:type="table" w:customStyle="1" w:styleId="TableGrid100">
    <w:name w:val="Table Grid10"/>
    <w:basedOn w:val="TableNormal"/>
    <w:next w:val="TableGrid"/>
    <w:rsid w:val="000B26C2"/>
    <w:rPr>
      <w:rFonts w:cs="Times New Roman"/>
      <w:color w:val="00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ONG0">
    <w:name w:val="CHUONG"/>
    <w:basedOn w:val="Normal"/>
    <w:link w:val="CHUONGChar"/>
    <w:autoRedefine/>
    <w:rsid w:val="00725D09"/>
    <w:pPr>
      <w:spacing w:before="120" w:after="120" w:line="360" w:lineRule="auto"/>
      <w:jc w:val="center"/>
      <w:outlineLvl w:val="0"/>
    </w:pPr>
    <w:rPr>
      <w:rFonts w:eastAsia="Times New Roman" w:cs="Times New Roman"/>
      <w:b/>
      <w:spacing w:val="-10"/>
      <w:sz w:val="32"/>
      <w:szCs w:val="32"/>
      <w:lang w:val="vi-VN"/>
    </w:rPr>
  </w:style>
  <w:style w:type="character" w:customStyle="1" w:styleId="CHUONGChar">
    <w:name w:val="CHUONG Char"/>
    <w:link w:val="CHUONG0"/>
    <w:rsid w:val="00725D09"/>
    <w:rPr>
      <w:rFonts w:eastAsia="Times New Roman" w:cs="Times New Roman"/>
      <w:b/>
      <w:spacing w:val="-10"/>
      <w:sz w:val="32"/>
      <w:szCs w:val="32"/>
      <w:lang w:val="vi-VN"/>
    </w:rPr>
  </w:style>
  <w:style w:type="paragraph" w:customStyle="1" w:styleId="HNH0">
    <w:name w:val="HÌNH"/>
    <w:basedOn w:val="Heading1"/>
    <w:link w:val="HNHChar0"/>
    <w:rsid w:val="00725D09"/>
    <w:pPr>
      <w:numPr>
        <w:numId w:val="0"/>
      </w:numPr>
      <w:spacing w:before="120" w:after="120" w:line="240" w:lineRule="auto"/>
      <w:jc w:val="center"/>
    </w:pPr>
    <w:rPr>
      <w:rFonts w:eastAsia="Batang"/>
      <w:b w:val="0"/>
      <w:bCs/>
      <w:sz w:val="26"/>
      <w:szCs w:val="28"/>
    </w:rPr>
  </w:style>
  <w:style w:type="character" w:customStyle="1" w:styleId="HNHChar0">
    <w:name w:val="HÌNH Char"/>
    <w:basedOn w:val="Heading1Char"/>
    <w:link w:val="HNH0"/>
    <w:rsid w:val="00725D09"/>
    <w:rPr>
      <w:rFonts w:eastAsia="Batang" w:cstheme="majorBidi"/>
      <w:b w:val="0"/>
      <w:bCs/>
      <w:sz w:val="26"/>
      <w:szCs w:val="28"/>
    </w:rPr>
  </w:style>
  <w:style w:type="paragraph" w:customStyle="1" w:styleId="MC">
    <w:name w:val="ĐỀ MỤC"/>
    <w:basedOn w:val="Heading1"/>
    <w:link w:val="MCChar"/>
    <w:qFormat/>
    <w:rsid w:val="00725D09"/>
    <w:pPr>
      <w:numPr>
        <w:numId w:val="0"/>
      </w:numPr>
      <w:spacing w:before="120" w:after="120" w:line="240" w:lineRule="auto"/>
      <w:jc w:val="both"/>
    </w:pPr>
    <w:rPr>
      <w:rFonts w:eastAsia="Batang"/>
      <w:bCs/>
      <w:color w:val="2E74B5" w:themeColor="accent1" w:themeShade="BF"/>
      <w:sz w:val="26"/>
      <w:szCs w:val="28"/>
    </w:rPr>
  </w:style>
  <w:style w:type="character" w:customStyle="1" w:styleId="MCChar">
    <w:name w:val="ĐỀ MỤC Char"/>
    <w:basedOn w:val="Heading1Char"/>
    <w:link w:val="MC"/>
    <w:rsid w:val="00725D09"/>
    <w:rPr>
      <w:rFonts w:eastAsia="Batang" w:cstheme="majorBidi"/>
      <w:b/>
      <w:bCs/>
      <w:color w:val="2E74B5" w:themeColor="accent1" w:themeShade="BF"/>
      <w:sz w:val="26"/>
      <w:szCs w:val="28"/>
    </w:rPr>
  </w:style>
  <w:style w:type="paragraph" w:customStyle="1" w:styleId="NGUON">
    <w:name w:val="NGUON"/>
    <w:basedOn w:val="Normal"/>
    <w:rsid w:val="00725D09"/>
    <w:pPr>
      <w:spacing w:before="20" w:after="20" w:line="240" w:lineRule="auto"/>
      <w:jc w:val="right"/>
    </w:pPr>
    <w:rPr>
      <w:rFonts w:eastAsia="MS Mincho" w:cs="Times New Roman"/>
      <w:i/>
      <w:sz w:val="26"/>
      <w:szCs w:val="28"/>
      <w:lang w:eastAsia="ja-JP"/>
    </w:rPr>
  </w:style>
  <w:style w:type="character" w:customStyle="1" w:styleId="chuthuongChar">
    <w:name w:val="chu thuong Char"/>
    <w:locked/>
    <w:rsid w:val="00725D09"/>
    <w:rPr>
      <w:rFonts w:ascii="Arial" w:eastAsia="Times New Roman" w:hAnsi="Arial" w:cs="Times New Roman"/>
      <w:noProof/>
      <w:color w:val="800080"/>
      <w:sz w:val="24"/>
      <w:szCs w:val="20"/>
    </w:rPr>
  </w:style>
  <w:style w:type="paragraph" w:customStyle="1" w:styleId="msolistparagraph0">
    <w:name w:val="msolistparagraph"/>
    <w:basedOn w:val="Normal"/>
    <w:rsid w:val="00725D09"/>
    <w:pPr>
      <w:spacing w:after="0" w:line="360" w:lineRule="auto"/>
      <w:ind w:left="720"/>
      <w:contextualSpacing/>
      <w:jc w:val="both"/>
    </w:pPr>
    <w:rPr>
      <w:rFonts w:ascii="Calibri" w:eastAsia="Calibri" w:hAnsi="Calibri" w:cs="Times New Roman"/>
      <w:sz w:val="26"/>
    </w:rPr>
  </w:style>
  <w:style w:type="character" w:customStyle="1" w:styleId="NoSpacingChar">
    <w:name w:val="No Spacing Char"/>
    <w:link w:val="NoSpacing"/>
    <w:uiPriority w:val="1"/>
    <w:locked/>
    <w:rsid w:val="00725D09"/>
    <w:rPr>
      <w:sz w:val="28"/>
      <w:szCs w:val="22"/>
    </w:rPr>
  </w:style>
  <w:style w:type="paragraph" w:customStyle="1" w:styleId="gachdaudong">
    <w:name w:val="gach dau dong"/>
    <w:basedOn w:val="Normal"/>
    <w:rsid w:val="00725D09"/>
    <w:pPr>
      <w:numPr>
        <w:numId w:val="59"/>
      </w:numPr>
      <w:spacing w:after="0" w:line="360" w:lineRule="auto"/>
      <w:jc w:val="both"/>
    </w:pPr>
    <w:rPr>
      <w:rFonts w:eastAsia="Times New Roman" w:cs="Times New Roman"/>
      <w:sz w:val="26"/>
      <w:szCs w:val="28"/>
    </w:rPr>
  </w:style>
  <w:style w:type="paragraph" w:customStyle="1" w:styleId="CharCharCharCharCharCharCharCharChar1Char">
    <w:name w:val="Char Char Char Char Char Char Char Char Char1 Char"/>
    <w:basedOn w:val="Normal"/>
    <w:next w:val="Normal"/>
    <w:autoRedefine/>
    <w:semiHidden/>
    <w:rsid w:val="00725D09"/>
    <w:pPr>
      <w:spacing w:before="120" w:after="120" w:line="312" w:lineRule="auto"/>
      <w:jc w:val="both"/>
    </w:pPr>
    <w:rPr>
      <w:rFonts w:eastAsia="Times New Roman" w:cs="Times New Roman"/>
      <w:bCs/>
    </w:rPr>
  </w:style>
  <w:style w:type="paragraph" w:customStyle="1" w:styleId="CharCharCharCharCharCharCharCharChar1Char1">
    <w:name w:val="Char Char Char Char Char Char Char Char Char1 Char1"/>
    <w:basedOn w:val="Normal"/>
    <w:next w:val="Normal"/>
    <w:autoRedefine/>
    <w:semiHidden/>
    <w:rsid w:val="00725D09"/>
    <w:pPr>
      <w:spacing w:before="120" w:after="120" w:line="312" w:lineRule="auto"/>
      <w:jc w:val="both"/>
    </w:pPr>
    <w:rPr>
      <w:rFonts w:eastAsia="Times New Roman" w:cs="Times New Roman"/>
      <w:bCs/>
    </w:rPr>
  </w:style>
  <w:style w:type="character" w:customStyle="1" w:styleId="Heading5Char1">
    <w:name w:val="Heading 5 Char1"/>
    <w:locked/>
    <w:rsid w:val="00725D09"/>
    <w:rPr>
      <w:rFonts w:eastAsia="Times New Roman" w:cs="Times New Roman"/>
      <w:b/>
      <w:bCs/>
      <w:i/>
      <w:iCs/>
      <w:spacing w:val="-4"/>
      <w:sz w:val="28"/>
      <w:szCs w:val="28"/>
      <w:lang w:val="en-US"/>
    </w:rPr>
  </w:style>
  <w:style w:type="paragraph" w:customStyle="1" w:styleId="Daudong">
    <w:name w:val="Dau dong (+)"/>
    <w:basedOn w:val="Normal"/>
    <w:qFormat/>
    <w:rsid w:val="00725D09"/>
    <w:pPr>
      <w:widowControl w:val="0"/>
      <w:numPr>
        <w:ilvl w:val="1"/>
        <w:numId w:val="60"/>
      </w:numPr>
      <w:tabs>
        <w:tab w:val="clear" w:pos="1277"/>
        <w:tab w:val="left" w:pos="1134"/>
      </w:tabs>
      <w:spacing w:before="120" w:after="120" w:line="288" w:lineRule="auto"/>
      <w:ind w:left="1135" w:hanging="284"/>
      <w:jc w:val="both"/>
    </w:pPr>
    <w:rPr>
      <w:rFonts w:eastAsia="Times New Roman" w:cs="Times New Roman"/>
      <w:snapToGrid w:val="0"/>
      <w:sz w:val="24"/>
      <w:szCs w:val="20"/>
    </w:rPr>
  </w:style>
  <w:style w:type="paragraph" w:customStyle="1" w:styleId="Daudong-">
    <w:name w:val="Dau dong (-)"/>
    <w:basedOn w:val="BodyTextIndent2"/>
    <w:qFormat/>
    <w:rsid w:val="00725D09"/>
    <w:pPr>
      <w:widowControl w:val="0"/>
      <w:numPr>
        <w:numId w:val="60"/>
      </w:numPr>
      <w:tabs>
        <w:tab w:val="clear" w:pos="1560"/>
        <w:tab w:val="left" w:pos="851"/>
      </w:tabs>
      <w:spacing w:before="60" w:after="60" w:line="288" w:lineRule="auto"/>
      <w:ind w:left="720" w:hanging="360"/>
    </w:pPr>
    <w:rPr>
      <w:rFonts w:ascii="Times New Roman" w:eastAsia="Times New Roman" w:hAnsi="Times New Roman"/>
      <w:snapToGrid w:val="0"/>
      <w:sz w:val="24"/>
      <w:szCs w:val="20"/>
    </w:rPr>
  </w:style>
  <w:style w:type="paragraph" w:customStyle="1" w:styleId="Daudongo">
    <w:name w:val="Dau dong (o)"/>
    <w:basedOn w:val="Daudong"/>
    <w:qFormat/>
    <w:rsid w:val="00725D09"/>
    <w:pPr>
      <w:numPr>
        <w:ilvl w:val="2"/>
      </w:numPr>
      <w:tabs>
        <w:tab w:val="clear" w:pos="1985"/>
        <w:tab w:val="left" w:pos="1418"/>
      </w:tabs>
      <w:ind w:left="1418" w:hanging="284"/>
    </w:pPr>
  </w:style>
  <w:style w:type="character" w:styleId="LineNumber">
    <w:name w:val="line number"/>
    <w:basedOn w:val="DefaultParagraphFont"/>
    <w:uiPriority w:val="99"/>
    <w:semiHidden/>
    <w:unhideWhenUsed/>
    <w:rsid w:val="00725D09"/>
  </w:style>
  <w:style w:type="character" w:customStyle="1" w:styleId="fontstyle01">
    <w:name w:val="fontstyle01"/>
    <w:rsid w:val="00725D09"/>
    <w:rPr>
      <w:rFonts w:ascii="Times New Roman" w:hAnsi="Times New Roman" w:cs="Times New Roman" w:hint="default"/>
      <w:b w:val="0"/>
      <w:bCs w:val="0"/>
      <w:i w:val="0"/>
      <w:iCs w:val="0"/>
      <w:color w:val="000000"/>
      <w:sz w:val="28"/>
      <w:szCs w:val="28"/>
    </w:rPr>
  </w:style>
  <w:style w:type="character" w:customStyle="1" w:styleId="apple-tab-span">
    <w:name w:val="apple-tab-span"/>
    <w:basedOn w:val="DefaultParagraphFont"/>
    <w:rsid w:val="00725D09"/>
  </w:style>
  <w:style w:type="paragraph" w:customStyle="1" w:styleId="cap1">
    <w:name w:val="cap 1"/>
    <w:basedOn w:val="Normal"/>
    <w:rsid w:val="00806AF0"/>
    <w:pPr>
      <w:numPr>
        <w:numId w:val="61"/>
      </w:numPr>
      <w:spacing w:after="0" w:line="240" w:lineRule="auto"/>
    </w:pPr>
    <w:rPr>
      <w:rFonts w:ascii="VNI-Revue" w:eastAsia="Times New Roman" w:hAnsi="VNI-Revue" w:cs="Times New Roman"/>
      <w:b/>
      <w:color w:val="FF0000"/>
      <w:spacing w:val="4"/>
      <w:position w:val="-18"/>
      <w:sz w:val="24"/>
      <w:szCs w:val="20"/>
      <w:lang w:val="en-GB"/>
    </w:rPr>
  </w:style>
  <w:style w:type="character" w:customStyle="1" w:styleId="Vnbnnidung2">
    <w:name w:val="Văn bản nội dung (2)_"/>
    <w:link w:val="Vnbnnidung20"/>
    <w:uiPriority w:val="99"/>
    <w:rsid w:val="00E01FF7"/>
    <w:rPr>
      <w:rFonts w:cs="Times New Roman"/>
    </w:rPr>
  </w:style>
  <w:style w:type="paragraph" w:customStyle="1" w:styleId="Vnbnnidung20">
    <w:name w:val="Văn bản nội dung (2)"/>
    <w:basedOn w:val="Normal"/>
    <w:link w:val="Vnbnnidung2"/>
    <w:uiPriority w:val="99"/>
    <w:rsid w:val="00E01FF7"/>
    <w:pPr>
      <w:widowControl w:val="0"/>
      <w:spacing w:after="0" w:line="240" w:lineRule="auto"/>
    </w:pPr>
    <w:rPr>
      <w:rFonts w:cs="Times New Roman"/>
      <w:sz w:val="20"/>
      <w:szCs w:val="20"/>
    </w:rPr>
  </w:style>
  <w:style w:type="character" w:customStyle="1" w:styleId="Khc">
    <w:name w:val="Khác_"/>
    <w:link w:val="Khc0"/>
    <w:uiPriority w:val="99"/>
    <w:qFormat/>
    <w:rsid w:val="00E01FF7"/>
    <w:rPr>
      <w:rFonts w:cs="Times New Roman"/>
      <w:sz w:val="28"/>
      <w:szCs w:val="28"/>
    </w:rPr>
  </w:style>
  <w:style w:type="paragraph" w:customStyle="1" w:styleId="Khc0">
    <w:name w:val="Khác"/>
    <w:basedOn w:val="Normal"/>
    <w:link w:val="Khc"/>
    <w:uiPriority w:val="99"/>
    <w:qFormat/>
    <w:rsid w:val="00E01FF7"/>
    <w:pPr>
      <w:widowControl w:val="0"/>
      <w:spacing w:after="80" w:line="240" w:lineRule="auto"/>
      <w:ind w:firstLine="400"/>
    </w:pPr>
    <w:rPr>
      <w:rFonts w:cs="Times New Roman"/>
      <w:szCs w:val="28"/>
    </w:rPr>
  </w:style>
  <w:style w:type="paragraph" w:customStyle="1" w:styleId="32">
    <w:name w:val="正文文本 3"/>
    <w:basedOn w:val="Normal"/>
    <w:rsid w:val="00C70D92"/>
    <w:pPr>
      <w:tabs>
        <w:tab w:val="left" w:pos="90"/>
      </w:tabs>
      <w:suppressAutoHyphens/>
      <w:spacing w:after="0" w:line="240" w:lineRule="auto"/>
      <w:jc w:val="both"/>
    </w:pPr>
    <w:rPr>
      <w:rFonts w:ascii=".VnArial" w:eastAsia="SimSun" w:hAnsi=".VnArial" w:cs=".VnArial"/>
      <w:szCs w:val="20"/>
      <w:lang w:eastAsia="zh-CN"/>
    </w:rPr>
  </w:style>
  <w:style w:type="paragraph" w:customStyle="1" w:styleId="TanThanhdoan">
    <w:name w:val="Tan Thanh doan"/>
    <w:basedOn w:val="Normal"/>
    <w:rsid w:val="00E80E79"/>
    <w:pPr>
      <w:spacing w:before="120" w:after="120" w:line="276" w:lineRule="auto"/>
      <w:ind w:firstLine="720"/>
      <w:jc w:val="both"/>
    </w:pPr>
    <w:rPr>
      <w:rFonts w:eastAsia="Times New Roman" w:cs="Times New Roman"/>
      <w:szCs w:val="28"/>
    </w:rPr>
  </w:style>
  <w:style w:type="paragraph" w:customStyle="1" w:styleId="0Normal">
    <w:name w:val="0. Normal"/>
    <w:basedOn w:val="Normal"/>
    <w:qFormat/>
    <w:rsid w:val="005A0402"/>
    <w:pPr>
      <w:spacing w:before="60" w:after="60" w:line="276" w:lineRule="auto"/>
      <w:jc w:val="both"/>
    </w:pPr>
    <w:rPr>
      <w:rFonts w:eastAsiaTheme="minorEastAsia" w:cs="Times New Roman"/>
      <w:color w:val="C00000"/>
      <w:sz w:val="26"/>
      <w:szCs w:val="26"/>
    </w:rPr>
  </w:style>
  <w:style w:type="paragraph" w:customStyle="1" w:styleId="NIDUNG">
    <w:name w:val="NỘI DUNG"/>
    <w:basedOn w:val="Normal"/>
    <w:qFormat/>
    <w:rsid w:val="000013DC"/>
    <w:pPr>
      <w:spacing w:before="120" w:after="120" w:line="240" w:lineRule="auto"/>
      <w:ind w:firstLine="567"/>
      <w:jc w:val="both"/>
    </w:pPr>
    <w:rPr>
      <w:rFonts w:eastAsia="Calibri" w:cs="Times New Roman"/>
      <w:bCs/>
      <w:spacing w:val="-4"/>
      <w:szCs w:val="28"/>
      <w:shd w:val="clear" w:color="auto" w:fill="FFFFFF"/>
      <w:lang w:val="vi-VN"/>
    </w:rPr>
  </w:style>
  <w:style w:type="character" w:customStyle="1" w:styleId="Bodytext11">
    <w:name w:val="Body text (11)_"/>
    <w:link w:val="Bodytext111"/>
    <w:locked/>
    <w:rsid w:val="009F3DDC"/>
    <w:rPr>
      <w:b/>
      <w:bCs/>
      <w:i/>
      <w:iCs/>
      <w:sz w:val="25"/>
      <w:szCs w:val="25"/>
      <w:shd w:val="clear" w:color="auto" w:fill="FFFFFF"/>
    </w:rPr>
  </w:style>
  <w:style w:type="paragraph" w:customStyle="1" w:styleId="Bodytext111">
    <w:name w:val="Body text (11)1"/>
    <w:basedOn w:val="Normal"/>
    <w:link w:val="Bodytext11"/>
    <w:rsid w:val="009F3DDC"/>
    <w:pPr>
      <w:widowControl w:val="0"/>
      <w:shd w:val="clear" w:color="auto" w:fill="FFFFFF"/>
      <w:spacing w:before="60" w:after="0" w:line="252" w:lineRule="exact"/>
      <w:jc w:val="both"/>
    </w:pPr>
    <w:rPr>
      <w:b/>
      <w:bCs/>
      <w:i/>
      <w:i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89041">
      <w:bodyDiv w:val="1"/>
      <w:marLeft w:val="0"/>
      <w:marRight w:val="0"/>
      <w:marTop w:val="0"/>
      <w:marBottom w:val="0"/>
      <w:divBdr>
        <w:top w:val="none" w:sz="0" w:space="0" w:color="auto"/>
        <w:left w:val="none" w:sz="0" w:space="0" w:color="auto"/>
        <w:bottom w:val="none" w:sz="0" w:space="0" w:color="auto"/>
        <w:right w:val="none" w:sz="0" w:space="0" w:color="auto"/>
      </w:divBdr>
    </w:div>
    <w:div w:id="484972243">
      <w:bodyDiv w:val="1"/>
      <w:marLeft w:val="0"/>
      <w:marRight w:val="0"/>
      <w:marTop w:val="0"/>
      <w:marBottom w:val="0"/>
      <w:divBdr>
        <w:top w:val="none" w:sz="0" w:space="0" w:color="auto"/>
        <w:left w:val="none" w:sz="0" w:space="0" w:color="auto"/>
        <w:bottom w:val="none" w:sz="0" w:space="0" w:color="auto"/>
        <w:right w:val="none" w:sz="0" w:space="0" w:color="auto"/>
      </w:divBdr>
    </w:div>
    <w:div w:id="685135876">
      <w:bodyDiv w:val="1"/>
      <w:marLeft w:val="0"/>
      <w:marRight w:val="0"/>
      <w:marTop w:val="0"/>
      <w:marBottom w:val="0"/>
      <w:divBdr>
        <w:top w:val="none" w:sz="0" w:space="0" w:color="auto"/>
        <w:left w:val="none" w:sz="0" w:space="0" w:color="auto"/>
        <w:bottom w:val="none" w:sz="0" w:space="0" w:color="auto"/>
        <w:right w:val="none" w:sz="0" w:space="0" w:color="auto"/>
      </w:divBdr>
    </w:div>
    <w:div w:id="708839518">
      <w:bodyDiv w:val="1"/>
      <w:marLeft w:val="0"/>
      <w:marRight w:val="0"/>
      <w:marTop w:val="0"/>
      <w:marBottom w:val="0"/>
      <w:divBdr>
        <w:top w:val="none" w:sz="0" w:space="0" w:color="auto"/>
        <w:left w:val="none" w:sz="0" w:space="0" w:color="auto"/>
        <w:bottom w:val="none" w:sz="0" w:space="0" w:color="auto"/>
        <w:right w:val="none" w:sz="0" w:space="0" w:color="auto"/>
      </w:divBdr>
    </w:div>
    <w:div w:id="893275186">
      <w:bodyDiv w:val="1"/>
      <w:marLeft w:val="0"/>
      <w:marRight w:val="0"/>
      <w:marTop w:val="0"/>
      <w:marBottom w:val="0"/>
      <w:divBdr>
        <w:top w:val="none" w:sz="0" w:space="0" w:color="auto"/>
        <w:left w:val="none" w:sz="0" w:space="0" w:color="auto"/>
        <w:bottom w:val="none" w:sz="0" w:space="0" w:color="auto"/>
        <w:right w:val="none" w:sz="0" w:space="0" w:color="auto"/>
      </w:divBdr>
    </w:div>
    <w:div w:id="970744424">
      <w:bodyDiv w:val="1"/>
      <w:marLeft w:val="0"/>
      <w:marRight w:val="0"/>
      <w:marTop w:val="0"/>
      <w:marBottom w:val="0"/>
      <w:divBdr>
        <w:top w:val="none" w:sz="0" w:space="0" w:color="auto"/>
        <w:left w:val="none" w:sz="0" w:space="0" w:color="auto"/>
        <w:bottom w:val="none" w:sz="0" w:space="0" w:color="auto"/>
        <w:right w:val="none" w:sz="0" w:space="0" w:color="auto"/>
      </w:divBdr>
    </w:div>
    <w:div w:id="1150709945">
      <w:bodyDiv w:val="1"/>
      <w:marLeft w:val="0"/>
      <w:marRight w:val="0"/>
      <w:marTop w:val="0"/>
      <w:marBottom w:val="0"/>
      <w:divBdr>
        <w:top w:val="none" w:sz="0" w:space="0" w:color="auto"/>
        <w:left w:val="none" w:sz="0" w:space="0" w:color="auto"/>
        <w:bottom w:val="none" w:sz="0" w:space="0" w:color="auto"/>
        <w:right w:val="none" w:sz="0" w:space="0" w:color="auto"/>
      </w:divBdr>
    </w:div>
    <w:div w:id="1207135702">
      <w:bodyDiv w:val="1"/>
      <w:marLeft w:val="0"/>
      <w:marRight w:val="0"/>
      <w:marTop w:val="0"/>
      <w:marBottom w:val="0"/>
      <w:divBdr>
        <w:top w:val="none" w:sz="0" w:space="0" w:color="auto"/>
        <w:left w:val="none" w:sz="0" w:space="0" w:color="auto"/>
        <w:bottom w:val="none" w:sz="0" w:space="0" w:color="auto"/>
        <w:right w:val="none" w:sz="0" w:space="0" w:color="auto"/>
      </w:divBdr>
    </w:div>
    <w:div w:id="1239243744">
      <w:bodyDiv w:val="1"/>
      <w:marLeft w:val="0"/>
      <w:marRight w:val="0"/>
      <w:marTop w:val="0"/>
      <w:marBottom w:val="0"/>
      <w:divBdr>
        <w:top w:val="none" w:sz="0" w:space="0" w:color="auto"/>
        <w:left w:val="none" w:sz="0" w:space="0" w:color="auto"/>
        <w:bottom w:val="none" w:sz="0" w:space="0" w:color="auto"/>
        <w:right w:val="none" w:sz="0" w:space="0" w:color="auto"/>
      </w:divBdr>
    </w:div>
    <w:div w:id="1288270695">
      <w:bodyDiv w:val="1"/>
      <w:marLeft w:val="0"/>
      <w:marRight w:val="0"/>
      <w:marTop w:val="0"/>
      <w:marBottom w:val="0"/>
      <w:divBdr>
        <w:top w:val="none" w:sz="0" w:space="0" w:color="auto"/>
        <w:left w:val="none" w:sz="0" w:space="0" w:color="auto"/>
        <w:bottom w:val="none" w:sz="0" w:space="0" w:color="auto"/>
        <w:right w:val="none" w:sz="0" w:space="0" w:color="auto"/>
      </w:divBdr>
    </w:div>
    <w:div w:id="1298989495">
      <w:bodyDiv w:val="1"/>
      <w:marLeft w:val="0"/>
      <w:marRight w:val="0"/>
      <w:marTop w:val="0"/>
      <w:marBottom w:val="0"/>
      <w:divBdr>
        <w:top w:val="none" w:sz="0" w:space="0" w:color="auto"/>
        <w:left w:val="none" w:sz="0" w:space="0" w:color="auto"/>
        <w:bottom w:val="none" w:sz="0" w:space="0" w:color="auto"/>
        <w:right w:val="none" w:sz="0" w:space="0" w:color="auto"/>
      </w:divBdr>
    </w:div>
    <w:div w:id="1300964456">
      <w:bodyDiv w:val="1"/>
      <w:marLeft w:val="0"/>
      <w:marRight w:val="0"/>
      <w:marTop w:val="0"/>
      <w:marBottom w:val="0"/>
      <w:divBdr>
        <w:top w:val="none" w:sz="0" w:space="0" w:color="auto"/>
        <w:left w:val="none" w:sz="0" w:space="0" w:color="auto"/>
        <w:bottom w:val="none" w:sz="0" w:space="0" w:color="auto"/>
        <w:right w:val="none" w:sz="0" w:space="0" w:color="auto"/>
      </w:divBdr>
    </w:div>
    <w:div w:id="1376007342">
      <w:bodyDiv w:val="1"/>
      <w:marLeft w:val="0"/>
      <w:marRight w:val="0"/>
      <w:marTop w:val="0"/>
      <w:marBottom w:val="0"/>
      <w:divBdr>
        <w:top w:val="none" w:sz="0" w:space="0" w:color="auto"/>
        <w:left w:val="none" w:sz="0" w:space="0" w:color="auto"/>
        <w:bottom w:val="none" w:sz="0" w:space="0" w:color="auto"/>
        <w:right w:val="none" w:sz="0" w:space="0" w:color="auto"/>
      </w:divBdr>
    </w:div>
    <w:div w:id="1421369362">
      <w:bodyDiv w:val="1"/>
      <w:marLeft w:val="0"/>
      <w:marRight w:val="0"/>
      <w:marTop w:val="0"/>
      <w:marBottom w:val="0"/>
      <w:divBdr>
        <w:top w:val="none" w:sz="0" w:space="0" w:color="auto"/>
        <w:left w:val="none" w:sz="0" w:space="0" w:color="auto"/>
        <w:bottom w:val="none" w:sz="0" w:space="0" w:color="auto"/>
        <w:right w:val="none" w:sz="0" w:space="0" w:color="auto"/>
      </w:divBdr>
    </w:div>
    <w:div w:id="1605115931">
      <w:bodyDiv w:val="1"/>
      <w:marLeft w:val="0"/>
      <w:marRight w:val="0"/>
      <w:marTop w:val="0"/>
      <w:marBottom w:val="0"/>
      <w:divBdr>
        <w:top w:val="none" w:sz="0" w:space="0" w:color="auto"/>
        <w:left w:val="none" w:sz="0" w:space="0" w:color="auto"/>
        <w:bottom w:val="none" w:sz="0" w:space="0" w:color="auto"/>
        <w:right w:val="none" w:sz="0" w:space="0" w:color="auto"/>
      </w:divBdr>
    </w:div>
    <w:div w:id="1779639902">
      <w:bodyDiv w:val="1"/>
      <w:marLeft w:val="0"/>
      <w:marRight w:val="0"/>
      <w:marTop w:val="0"/>
      <w:marBottom w:val="0"/>
      <w:divBdr>
        <w:top w:val="none" w:sz="0" w:space="0" w:color="auto"/>
        <w:left w:val="none" w:sz="0" w:space="0" w:color="auto"/>
        <w:bottom w:val="none" w:sz="0" w:space="0" w:color="auto"/>
        <w:right w:val="none" w:sz="0" w:space="0" w:color="auto"/>
      </w:divBdr>
    </w:div>
    <w:div w:id="1985236055">
      <w:bodyDiv w:val="1"/>
      <w:marLeft w:val="0"/>
      <w:marRight w:val="0"/>
      <w:marTop w:val="0"/>
      <w:marBottom w:val="0"/>
      <w:divBdr>
        <w:top w:val="none" w:sz="0" w:space="0" w:color="auto"/>
        <w:left w:val="none" w:sz="0" w:space="0" w:color="auto"/>
        <w:bottom w:val="none" w:sz="0" w:space="0" w:color="auto"/>
        <w:right w:val="none" w:sz="0" w:space="0" w:color="auto"/>
      </w:divBdr>
    </w:div>
    <w:div w:id="2069526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849E6D2561F543A891A784654A47D3" ma:contentTypeVersion="2" ma:contentTypeDescription="Create a new document." ma:contentTypeScope="" ma:versionID="f7e965f463c76879eddc42aba36d6385">
  <xsd:schema xmlns:xsd="http://www.w3.org/2001/XMLSchema" xmlns:xs="http://www.w3.org/2001/XMLSchema" xmlns:p="http://schemas.microsoft.com/office/2006/metadata/properties" xmlns:ns3="a2e97cb3-70cb-4d96-a384-68a07d17cde6" targetNamespace="http://schemas.microsoft.com/office/2006/metadata/properties" ma:root="true" ma:fieldsID="9381fe279f9524444d3e4c34ca0c07c9" ns3:_="">
    <xsd:import namespace="a2e97cb3-70cb-4d96-a384-68a07d17cde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97cb3-70cb-4d96-a384-68a07d17cd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862AF-48CD-4E12-A884-2DBB6C41C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97cb3-70cb-4d96-a384-68a07d17c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81107-84A6-4F13-9A52-5E61C0D4E926}">
  <ds:schemaRefs>
    <ds:schemaRef ds:uri="http://schemas.microsoft.com/sharepoint/v3/contenttype/forms"/>
  </ds:schemaRefs>
</ds:datastoreItem>
</file>

<file path=customXml/itemProps3.xml><?xml version="1.0" encoding="utf-8"?>
<ds:datastoreItem xmlns:ds="http://schemas.openxmlformats.org/officeDocument/2006/customXml" ds:itemID="{5CFD2141-49B3-4F45-B891-16507D6CDA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574CC80-7D20-4AD0-9B4A-54D51EE9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8917</TotalTime>
  <Pages>70</Pages>
  <Words>16025</Words>
  <Characters>91349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Báo cáo đề xuất cấp giấy phép môi trường dự án “Trang trại nuôi vịt thịt lạnh Thành Thảo”</vt:lpstr>
    </vt:vector>
  </TitlesOfParts>
  <Company>Microsoft</Company>
  <LinksUpToDate>false</LinksUpToDate>
  <CharactersWithSpaces>107160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dự án “Trang trại nuôi vịt thịt lạnh Thành Thảo”</dc:title>
  <dc:creator>Admin</dc:creator>
  <cp:lastModifiedBy>Admin</cp:lastModifiedBy>
  <cp:revision>386</cp:revision>
  <cp:lastPrinted>2022-09-19T08:06:00Z</cp:lastPrinted>
  <dcterms:created xsi:type="dcterms:W3CDTF">2021-11-26T07:33:00Z</dcterms:created>
  <dcterms:modified xsi:type="dcterms:W3CDTF">2023-03-08T08:11:00Z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0x0101004A849E6D2561F543A891A784654A47D3</vt:lpwstr>
  </property>
  <property fmtid="{D5CDD505-2E9C-101B-9397-08002B2CF9AE}" pid="3" name="KSOProductBuildVer">
    <vt:lpwstr>1033-11.2.0.10382</vt:lpwstr>
  </property>
  <property fmtid="{D5CDD505-2E9C-101B-9397-08002B2CF9AE}" pid="4" name="ICV">
    <vt:lpwstr>F0556059F2264957A929BFFAE4EF34A0</vt:lpwstr>
  </property>
</Properties>
</file>