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907B35" w:rsidRPr="00197338" w:rsidRDefault="00907B35" w:rsidP="00907B35">
      <w:pPr>
        <w:spacing w:before="120" w:after="120"/>
        <w:ind w:firstLine="709"/>
        <w:jc w:val="both"/>
        <w:outlineLvl w:val="0"/>
        <w:rPr>
          <w:b/>
          <w:color w:val="0000FF"/>
          <w:sz w:val="28"/>
          <w:szCs w:val="28"/>
          <w:lang w:val="vi-VN"/>
        </w:rPr>
      </w:pPr>
      <w:r w:rsidRPr="00197338">
        <w:rPr>
          <w:b/>
          <w:color w:val="0000FF"/>
          <w:sz w:val="28"/>
          <w:szCs w:val="28"/>
        </w:rPr>
        <w:t>15</w:t>
      </w:r>
      <w:r w:rsidRPr="00197338">
        <w:rPr>
          <w:b/>
          <w:color w:val="0000FF"/>
          <w:sz w:val="28"/>
          <w:szCs w:val="28"/>
          <w:lang w:val="vi-VN"/>
        </w:rPr>
        <w:t xml:space="preserve">. Cấp </w:t>
      </w:r>
      <w:r w:rsidRPr="00197338">
        <w:rPr>
          <w:b/>
          <w:i/>
          <w:color w:val="0000FF"/>
          <w:sz w:val="28"/>
          <w:szCs w:val="28"/>
        </w:rPr>
        <w:t>đổi</w:t>
      </w:r>
      <w:r w:rsidRPr="00197338">
        <w:rPr>
          <w:b/>
          <w:color w:val="0000FF"/>
          <w:sz w:val="28"/>
          <w:szCs w:val="28"/>
        </w:rPr>
        <w:t xml:space="preserve"> </w:t>
      </w:r>
      <w:r w:rsidRPr="00197338">
        <w:rPr>
          <w:b/>
          <w:color w:val="0000FF"/>
          <w:sz w:val="28"/>
          <w:szCs w:val="28"/>
          <w:lang w:val="vi-VN"/>
        </w:rPr>
        <w:t>giấy chứng nhận đăng ký hợp tác xã</w:t>
      </w:r>
    </w:p>
    <w:p w:rsidR="00907B35" w:rsidRPr="00390FCD" w:rsidRDefault="00907B35" w:rsidP="00907B35">
      <w:pPr>
        <w:widowControl w:val="0"/>
        <w:spacing w:before="120" w:after="120"/>
        <w:ind w:firstLine="709"/>
        <w:jc w:val="both"/>
        <w:rPr>
          <w:b/>
          <w:color w:val="000000" w:themeColor="text1"/>
          <w:sz w:val="28"/>
          <w:szCs w:val="28"/>
        </w:rPr>
      </w:pPr>
      <w:r w:rsidRPr="00390FCD">
        <w:rPr>
          <w:b/>
          <w:color w:val="000000" w:themeColor="text1"/>
          <w:sz w:val="28"/>
          <w:szCs w:val="28"/>
        </w:rPr>
        <w:t>15</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907B35"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07B35" w:rsidRPr="00390FCD" w:rsidRDefault="00907B35"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907B35" w:rsidRPr="00390FCD" w:rsidTr="00324780">
        <w:trPr>
          <w:trHeight w:val="898"/>
          <w:jc w:val="center"/>
        </w:trPr>
        <w:tc>
          <w:tcPr>
            <w:tcW w:w="851" w:type="dxa"/>
            <w:vMerge w:val="restart"/>
            <w:tcBorders>
              <w:top w:val="single" w:sz="4" w:space="0" w:color="auto"/>
            </w:tcBorders>
            <w:shd w:val="clear" w:color="auto" w:fill="auto"/>
            <w:vAlign w:val="center"/>
          </w:tcPr>
          <w:p w:rsidR="00907B35" w:rsidRPr="00390FCD" w:rsidRDefault="00907B35"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907B35" w:rsidRPr="00390FCD" w:rsidRDefault="00907B35"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907B35" w:rsidRPr="00390FCD" w:rsidRDefault="00907B35"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907B35" w:rsidRPr="00390FCD" w:rsidRDefault="00907B35" w:rsidP="00324780">
            <w:pPr>
              <w:pStyle w:val="NormalWeb"/>
              <w:spacing w:before="0" w:beforeAutospacing="0" w:after="120" w:afterAutospacing="0" w:line="234" w:lineRule="atLeast"/>
              <w:jc w:val="both"/>
              <w:rPr>
                <w:rFonts w:eastAsia="Calibri"/>
                <w:color w:val="000000" w:themeColor="text1"/>
                <w:sz w:val="28"/>
                <w:szCs w:val="28"/>
              </w:rPr>
            </w:pPr>
          </w:p>
        </w:tc>
      </w:tr>
      <w:tr w:rsidR="00907B35" w:rsidRPr="00390FCD" w:rsidTr="00324780">
        <w:trPr>
          <w:trHeight w:val="898"/>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907B35" w:rsidRPr="00390FCD" w:rsidRDefault="00907B35"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907B35" w:rsidRPr="00390FCD" w:rsidRDefault="00907B35"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907B35" w:rsidRPr="00390FCD" w:rsidRDefault="00907B35"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907B35" w:rsidRPr="00390FCD" w:rsidTr="00324780">
        <w:trPr>
          <w:trHeight w:val="359"/>
          <w:jc w:val="center"/>
        </w:trPr>
        <w:tc>
          <w:tcPr>
            <w:tcW w:w="851" w:type="dxa"/>
            <w:vMerge/>
            <w:shd w:val="clear" w:color="auto" w:fill="auto"/>
          </w:tcPr>
          <w:p w:rsidR="00907B35" w:rsidRPr="00390FCD" w:rsidRDefault="00907B35"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907B35" w:rsidRPr="00390FCD" w:rsidTr="00324780">
        <w:trPr>
          <w:trHeight w:val="600"/>
          <w:jc w:val="center"/>
        </w:trPr>
        <w:tc>
          <w:tcPr>
            <w:tcW w:w="851" w:type="dxa"/>
            <w:vMerge w:val="restart"/>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907B35" w:rsidRPr="00390FCD" w:rsidRDefault="00907B35"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907B35" w:rsidRPr="00390FCD" w:rsidRDefault="00907B35"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907B35" w:rsidRPr="00390FCD" w:rsidRDefault="00907B35"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907B35" w:rsidRPr="00390FCD" w:rsidRDefault="00907B35"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907B35" w:rsidRPr="00390FCD" w:rsidRDefault="00907B35"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907B35" w:rsidRPr="00390FCD" w:rsidTr="00324780">
        <w:trPr>
          <w:trHeight w:val="600"/>
          <w:jc w:val="center"/>
        </w:trPr>
        <w:tc>
          <w:tcPr>
            <w:tcW w:w="851" w:type="dxa"/>
            <w:vMerge/>
            <w:shd w:val="clear" w:color="auto" w:fill="auto"/>
          </w:tcPr>
          <w:p w:rsidR="00907B35" w:rsidRPr="00390FCD" w:rsidRDefault="00907B35"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b/>
                <w:color w:val="000000" w:themeColor="text1"/>
                <w:sz w:val="28"/>
                <w:szCs w:val="28"/>
              </w:rPr>
            </w:pPr>
          </w:p>
        </w:tc>
        <w:tc>
          <w:tcPr>
            <w:tcW w:w="5829" w:type="dxa"/>
            <w:shd w:val="clear" w:color="auto" w:fill="auto"/>
          </w:tcPr>
          <w:p w:rsidR="00907B35" w:rsidRPr="00390FCD" w:rsidRDefault="00907B35"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907B35" w:rsidRPr="00390FCD" w:rsidTr="00324780">
        <w:trPr>
          <w:trHeight w:val="600"/>
          <w:jc w:val="center"/>
        </w:trPr>
        <w:tc>
          <w:tcPr>
            <w:tcW w:w="851" w:type="dxa"/>
            <w:vMerge w:val="restart"/>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907B35" w:rsidRPr="00390FCD" w:rsidRDefault="00907B35"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907B35" w:rsidRPr="00390FCD" w:rsidTr="00324780">
        <w:trPr>
          <w:trHeight w:val="600"/>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b/>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907B35" w:rsidRPr="00390FCD" w:rsidTr="00324780">
        <w:trPr>
          <w:trHeight w:val="600"/>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b/>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907B35" w:rsidRPr="00390FCD" w:rsidTr="00324780">
        <w:trPr>
          <w:trHeight w:val="600"/>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b/>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907B35" w:rsidRPr="00390FCD" w:rsidTr="00324780">
        <w:trPr>
          <w:trHeight w:val="600"/>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907B35" w:rsidRPr="00390FCD" w:rsidTr="00324780">
        <w:trPr>
          <w:trHeight w:val="600"/>
          <w:jc w:val="center"/>
        </w:trPr>
        <w:tc>
          <w:tcPr>
            <w:tcW w:w="851" w:type="dxa"/>
            <w:vMerge/>
            <w:shd w:val="clear" w:color="auto" w:fill="auto"/>
            <w:vAlign w:val="center"/>
          </w:tcPr>
          <w:p w:rsidR="00907B35" w:rsidRPr="00390FCD" w:rsidRDefault="00907B35"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907B35" w:rsidRPr="00390FCD" w:rsidRDefault="00907B35" w:rsidP="00324780">
            <w:pPr>
              <w:spacing w:before="120" w:after="120"/>
              <w:jc w:val="center"/>
              <w:rPr>
                <w:rFonts w:eastAsia="Calibri"/>
                <w:color w:val="000000" w:themeColor="text1"/>
                <w:sz w:val="28"/>
                <w:szCs w:val="28"/>
              </w:rPr>
            </w:pPr>
          </w:p>
        </w:tc>
        <w:tc>
          <w:tcPr>
            <w:tcW w:w="5829" w:type="dxa"/>
            <w:shd w:val="clear" w:color="auto" w:fill="auto"/>
            <w:vAlign w:val="center"/>
          </w:tcPr>
          <w:p w:rsidR="00907B35" w:rsidRPr="00390FCD" w:rsidRDefault="00907B35"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907B35" w:rsidRPr="00390FCD" w:rsidTr="00324780">
        <w:trPr>
          <w:jc w:val="center"/>
        </w:trPr>
        <w:tc>
          <w:tcPr>
            <w:tcW w:w="851" w:type="dxa"/>
            <w:shd w:val="clear" w:color="auto" w:fill="auto"/>
            <w:vAlign w:val="center"/>
          </w:tcPr>
          <w:p w:rsidR="00907B35" w:rsidRPr="00390FCD" w:rsidRDefault="00907B35"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907B35" w:rsidRPr="00390FCD" w:rsidRDefault="00907B35"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907B35" w:rsidRPr="00390FCD" w:rsidRDefault="00907B35"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907B35" w:rsidRPr="00390FCD" w:rsidRDefault="00907B35"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907B35" w:rsidRPr="00390FCD" w:rsidRDefault="00907B35"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907B35" w:rsidRPr="00390FCD" w:rsidRDefault="00907B35"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907B35" w:rsidRPr="00390FCD" w:rsidRDefault="00907B35"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907B35" w:rsidRPr="00390FCD" w:rsidRDefault="00907B35"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907B35" w:rsidRPr="00390FCD" w:rsidRDefault="00907B35"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907B35" w:rsidRPr="00390FCD" w:rsidRDefault="00907B35"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907B35" w:rsidRPr="00390FCD" w:rsidRDefault="00907B35" w:rsidP="00907B35">
      <w:pPr>
        <w:widowControl w:val="0"/>
        <w:spacing w:before="120" w:after="120"/>
        <w:ind w:firstLine="709"/>
        <w:jc w:val="both"/>
        <w:rPr>
          <w:b/>
          <w:color w:val="000000" w:themeColor="text1"/>
          <w:sz w:val="28"/>
          <w:szCs w:val="28"/>
        </w:rPr>
      </w:pPr>
      <w:r w:rsidRPr="00390FCD">
        <w:rPr>
          <w:b/>
          <w:color w:val="000000" w:themeColor="text1"/>
          <w:sz w:val="28"/>
          <w:szCs w:val="28"/>
        </w:rPr>
        <w:t>15</w:t>
      </w:r>
      <w:r w:rsidRPr="00390FCD">
        <w:rPr>
          <w:b/>
          <w:color w:val="000000" w:themeColor="text1"/>
          <w:sz w:val="28"/>
          <w:szCs w:val="28"/>
          <w:lang w:val="vi-VN"/>
        </w:rPr>
        <w:t>.2. Thành phần, số lượng hồ sơ</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lastRenderedPageBreak/>
        <w:t>a) Thành phần hồ sơ:</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i/>
          <w:color w:val="000000" w:themeColor="text1"/>
          <w:sz w:val="28"/>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Giấy đề nghị cấp đổi giấy chứng nhận đăng ký hợp tác xã;</w:t>
      </w:r>
    </w:p>
    <w:p w:rsidR="00907B35" w:rsidRPr="00390FCD" w:rsidRDefault="00907B35" w:rsidP="00907B35">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xml:space="preserve">- Bản chính Giấy chứng nhận đăng ký hợp tác xã hoặc bản chính Giấy chứng nhận đăng ký kinh doanh được cấp trước đây và bản chính Giấy chứng nhận đăng ký thuế </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.3. Cơ quan thực hiện thủ tục hành chính:</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.4. Đối tượng thực hiện thủ tục hành chính:</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.5. Kết quả thực hiện thủ tục hành chính:</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Giấy chứng nhận đăng ký hợp tác xã.</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.6. Lệ phí:</w:t>
      </w:r>
    </w:p>
    <w:p w:rsidR="00907B35" w:rsidRPr="00390FCD" w:rsidRDefault="00907B35" w:rsidP="00907B35">
      <w:pPr>
        <w:widowControl w:val="0"/>
        <w:spacing w:before="120" w:after="120"/>
        <w:ind w:firstLine="709"/>
        <w:jc w:val="both"/>
        <w:rPr>
          <w:color w:val="000000" w:themeColor="text1"/>
          <w:sz w:val="28"/>
          <w:szCs w:val="28"/>
        </w:rPr>
      </w:pPr>
      <w:r w:rsidRPr="00390FCD">
        <w:rPr>
          <w:color w:val="000000" w:themeColor="text1"/>
          <w:sz w:val="28"/>
          <w:szCs w:val="28"/>
        </w:rPr>
        <w:t>Không.</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.7. Tên mẫu đơn, mẫu tờ khai:</w:t>
      </w:r>
    </w:p>
    <w:p w:rsidR="00907B35" w:rsidRPr="00390FCD" w:rsidRDefault="00907B35" w:rsidP="00907B35">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Giấy đề nghị cấp đổi giấy chứng nhận đăng ký hợp tác xã theo mẫu quy định tại Phụ lục I-17</w:t>
      </w:r>
      <w:r w:rsidRPr="00390FCD">
        <w:rPr>
          <w:i/>
          <w:color w:val="000000" w:themeColor="text1"/>
          <w:sz w:val="28"/>
          <w:szCs w:val="28"/>
          <w:lang w:val="vi-VN"/>
        </w:rPr>
        <w:t xml:space="preserve"> Thông tư số 07/2019/TT-BKHĐT.</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.8. Yêu cầu, điều kiện thực hiện thủ tục hành chính:</w:t>
      </w:r>
      <w:r w:rsidRPr="00390FCD">
        <w:rPr>
          <w:color w:val="000000" w:themeColor="text1"/>
          <w:sz w:val="28"/>
          <w:szCs w:val="28"/>
          <w:lang w:val="vi-VN"/>
        </w:rPr>
        <w:t xml:space="preserve"> </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Không có.</w:t>
      </w:r>
    </w:p>
    <w:p w:rsidR="00907B35" w:rsidRPr="00390FCD" w:rsidRDefault="00907B35" w:rsidP="00907B35">
      <w:pPr>
        <w:widowControl w:val="0"/>
        <w:spacing w:before="120" w:after="120"/>
        <w:ind w:firstLine="709"/>
        <w:jc w:val="both"/>
        <w:rPr>
          <w:color w:val="000000" w:themeColor="text1"/>
          <w:sz w:val="28"/>
          <w:szCs w:val="28"/>
          <w:lang w:val="vi-VN"/>
        </w:rPr>
      </w:pPr>
      <w:r w:rsidRPr="00390FCD">
        <w:rPr>
          <w:b/>
          <w:color w:val="000000" w:themeColor="text1"/>
          <w:sz w:val="28"/>
          <w:szCs w:val="28"/>
        </w:rPr>
        <w:t>15</w:t>
      </w:r>
      <w:r w:rsidRPr="00390FCD">
        <w:rPr>
          <w:b/>
          <w:color w:val="000000" w:themeColor="text1"/>
          <w:sz w:val="28"/>
          <w:szCs w:val="28"/>
          <w:lang w:val="vi-VN"/>
        </w:rPr>
        <w:t>.9. Căn cứ pháp lý của thủ tục hành chính:</w:t>
      </w:r>
    </w:p>
    <w:p w:rsidR="00907B35" w:rsidRPr="00390FCD" w:rsidRDefault="00907B35" w:rsidP="00907B35">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907B35" w:rsidRPr="00390FCD" w:rsidRDefault="00907B35" w:rsidP="00907B35">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18 </w:t>
      </w:r>
      <w:r w:rsidRPr="00390FCD">
        <w:rPr>
          <w:color w:val="000000" w:themeColor="text1"/>
          <w:spacing w:val="-8"/>
          <w:sz w:val="28"/>
          <w:szCs w:val="28"/>
          <w:lang w:val="en"/>
        </w:rPr>
        <w:t>Nghị định số 193/2013/NĐ-CP.</w:t>
      </w:r>
    </w:p>
    <w:p w:rsidR="00907B35" w:rsidRPr="00390FCD" w:rsidRDefault="00907B35" w:rsidP="00907B35">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18 </w:t>
      </w:r>
      <w:r w:rsidRPr="00390FCD">
        <w:rPr>
          <w:color w:val="000000" w:themeColor="text1"/>
          <w:spacing w:val="-8"/>
          <w:sz w:val="28"/>
          <w:szCs w:val="28"/>
          <w:lang w:val="en"/>
        </w:rPr>
        <w:t>Thông tư số 03/2014/TT-BKHĐT.</w:t>
      </w:r>
    </w:p>
    <w:p w:rsidR="00907B35" w:rsidRPr="00390FCD" w:rsidRDefault="00907B35" w:rsidP="00907B35">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t>- Điều 2 Thông tư số 07/2019/TT-BKHĐT</w:t>
      </w:r>
    </w:p>
    <w:p w:rsidR="00907B35" w:rsidRPr="00390FCD" w:rsidRDefault="00907B35" w:rsidP="00907B35">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907B35" w:rsidRPr="00390FCD" w:rsidRDefault="00907B35" w:rsidP="00907B35">
      <w:pPr>
        <w:spacing w:before="60" w:after="60"/>
        <w:ind w:firstLine="709"/>
        <w:jc w:val="both"/>
        <w:rPr>
          <w:b/>
          <w:color w:val="000000" w:themeColor="text1"/>
          <w:sz w:val="28"/>
          <w:szCs w:val="28"/>
        </w:rPr>
      </w:pPr>
      <w:r w:rsidRPr="00390FCD">
        <w:rPr>
          <w:b/>
          <w:color w:val="000000" w:themeColor="text1"/>
          <w:sz w:val="28"/>
          <w:szCs w:val="28"/>
        </w:rPr>
        <w:t>15</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907B35"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jc w:val="center"/>
              <w:rPr>
                <w:b/>
                <w:color w:val="000000" w:themeColor="text1"/>
                <w:sz w:val="28"/>
                <w:szCs w:val="28"/>
              </w:rPr>
            </w:pPr>
            <w:r w:rsidRPr="00390FCD">
              <w:rPr>
                <w:b/>
                <w:color w:val="000000" w:themeColor="text1"/>
                <w:sz w:val="28"/>
                <w:szCs w:val="28"/>
              </w:rPr>
              <w:t>Thời gian lưu</w:t>
            </w:r>
          </w:p>
        </w:tc>
      </w:tr>
      <w:tr w:rsidR="00907B35"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lastRenderedPageBreak/>
              <w:t>- Như mục 1.2;</w:t>
            </w:r>
          </w:p>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907B35" w:rsidRPr="00390FCD" w:rsidRDefault="00907B35"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907B35"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907B35" w:rsidRPr="00390FCD" w:rsidRDefault="00907B35"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907B35" w:rsidRPr="00390FCD" w:rsidRDefault="00907B35" w:rsidP="00324780">
            <w:pPr>
              <w:spacing w:before="60" w:after="60"/>
              <w:jc w:val="both"/>
              <w:rPr>
                <w:color w:val="000000" w:themeColor="text1"/>
                <w:sz w:val="28"/>
                <w:szCs w:val="28"/>
              </w:rPr>
            </w:pPr>
          </w:p>
        </w:tc>
      </w:tr>
    </w:tbl>
    <w:p w:rsidR="00907B35" w:rsidRPr="00390FCD" w:rsidRDefault="00907B35" w:rsidP="00907B35">
      <w:pPr>
        <w:widowControl w:val="0"/>
        <w:spacing w:before="120" w:after="120"/>
        <w:ind w:firstLine="709"/>
        <w:jc w:val="both"/>
        <w:rPr>
          <w:i/>
          <w:color w:val="000000" w:themeColor="text1"/>
          <w:sz w:val="28"/>
          <w:szCs w:val="28"/>
        </w:rPr>
      </w:pPr>
    </w:p>
    <w:p w:rsidR="00907B35" w:rsidRPr="00390FCD" w:rsidRDefault="00907B35" w:rsidP="00907B35">
      <w:pPr>
        <w:spacing w:before="120" w:after="120"/>
        <w:ind w:firstLine="709"/>
        <w:jc w:val="both"/>
        <w:outlineLvl w:val="0"/>
        <w:rPr>
          <w:b/>
          <w:color w:val="000000" w:themeColor="text1"/>
          <w:sz w:val="28"/>
          <w:szCs w:val="28"/>
          <w:lang w:val="vi-VN"/>
        </w:rPr>
        <w:sectPr w:rsidR="00907B35"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vi-VN"/>
        </w:rPr>
        <w:br w:type="page"/>
      </w:r>
    </w:p>
    <w:p w:rsidR="00907B35" w:rsidRPr="00390FCD" w:rsidRDefault="00907B35" w:rsidP="00907B35">
      <w:pPr>
        <w:pStyle w:val="Heading1"/>
        <w:rPr>
          <w:rFonts w:eastAsia="Times New Roman"/>
          <w:color w:val="000000" w:themeColor="text1"/>
          <w:lang w:val="en-US"/>
        </w:rPr>
      </w:pPr>
      <w:r w:rsidRPr="00390FCD">
        <w:rPr>
          <w:rFonts w:eastAsia="Times New Roman"/>
          <w:color w:val="000000" w:themeColor="text1"/>
          <w:lang w:val="en-US"/>
        </w:rPr>
        <w:lastRenderedPageBreak/>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07B35" w:rsidRPr="00390FCD" w:rsidTr="00324780">
        <w:tc>
          <w:tcPr>
            <w:tcW w:w="3348" w:type="dxa"/>
          </w:tcPr>
          <w:p w:rsidR="00907B35" w:rsidRPr="00390FCD" w:rsidRDefault="00907B35"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907B35" w:rsidRPr="00390FCD" w:rsidRDefault="00907B35"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pacing w:val="-4"/>
                <w:sz w:val="26"/>
                <w:szCs w:val="26"/>
              </w:rPr>
              <w:br/>
            </w:r>
            <w:r w:rsidRPr="00390FCD">
              <w:rPr>
                <w:b/>
                <w:color w:val="000000" w:themeColor="text1"/>
                <w:sz w:val="26"/>
                <w:szCs w:val="26"/>
              </w:rPr>
              <w:t xml:space="preserve">Độc lập - Tự do - Hạnh phúc </w:t>
            </w:r>
            <w:r w:rsidRPr="00390FCD">
              <w:rPr>
                <w:b/>
                <w:color w:val="000000" w:themeColor="text1"/>
                <w:sz w:val="26"/>
                <w:szCs w:val="26"/>
              </w:rPr>
              <w:br/>
              <w:t>---------------</w:t>
            </w:r>
          </w:p>
        </w:tc>
      </w:tr>
      <w:tr w:rsidR="00907B35" w:rsidRPr="00390FCD" w:rsidTr="00324780">
        <w:tc>
          <w:tcPr>
            <w:tcW w:w="3348" w:type="dxa"/>
          </w:tcPr>
          <w:p w:rsidR="00907B35" w:rsidRPr="00390FCD" w:rsidRDefault="00907B35"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907B35" w:rsidRPr="00390FCD" w:rsidRDefault="00907B35" w:rsidP="00324780">
            <w:pPr>
              <w:spacing w:before="120"/>
              <w:jc w:val="right"/>
              <w:rPr>
                <w:i/>
                <w:color w:val="000000" w:themeColor="text1"/>
                <w:sz w:val="26"/>
                <w:szCs w:val="26"/>
              </w:rPr>
            </w:pPr>
            <w:r w:rsidRPr="00390FCD">
              <w:rPr>
                <w:i/>
                <w:color w:val="000000" w:themeColor="text1"/>
                <w:sz w:val="26"/>
                <w:szCs w:val="26"/>
              </w:rPr>
              <w:t>….. ngày….. tháng….. năm……</w:t>
            </w:r>
          </w:p>
        </w:tc>
      </w:tr>
    </w:tbl>
    <w:p w:rsidR="00907B35" w:rsidRPr="00390FCD" w:rsidRDefault="00907B35" w:rsidP="00907B35">
      <w:pPr>
        <w:spacing w:before="240"/>
        <w:jc w:val="center"/>
        <w:rPr>
          <w:b/>
          <w:color w:val="000000" w:themeColor="text1"/>
          <w:sz w:val="28"/>
          <w:szCs w:val="28"/>
        </w:rPr>
      </w:pPr>
      <w:bookmarkStart w:id="0" w:name="chuong_phuluc_1_17_name"/>
      <w:r w:rsidRPr="00390FCD">
        <w:rPr>
          <w:b/>
          <w:color w:val="000000" w:themeColor="text1"/>
          <w:sz w:val="28"/>
          <w:szCs w:val="28"/>
        </w:rPr>
        <w:t>GIẤY ĐỀ NGHỊ</w:t>
      </w:r>
      <w:bookmarkEnd w:id="0"/>
    </w:p>
    <w:p w:rsidR="00907B35" w:rsidRPr="00390FCD" w:rsidRDefault="00907B35" w:rsidP="00907B35">
      <w:pPr>
        <w:spacing w:before="120"/>
        <w:jc w:val="center"/>
        <w:rPr>
          <w:b/>
          <w:color w:val="000000" w:themeColor="text1"/>
          <w:sz w:val="28"/>
          <w:szCs w:val="28"/>
        </w:rPr>
      </w:pPr>
      <w:bookmarkStart w:id="1" w:name="chuong_phuluc_1_17_name_name"/>
      <w:r w:rsidRPr="00390FCD">
        <w:rPr>
          <w:b/>
          <w:color w:val="000000" w:themeColor="text1"/>
          <w:sz w:val="28"/>
          <w:szCs w:val="28"/>
        </w:rPr>
        <w:t>Cấp đổi sang Giấy chứng nhận đăng ký hợp tác xã</w:t>
      </w:r>
    </w:p>
    <w:bookmarkEnd w:id="1"/>
    <w:p w:rsidR="00907B35" w:rsidRPr="00390FCD" w:rsidRDefault="00907B35" w:rsidP="00907B35">
      <w:pPr>
        <w:spacing w:before="240" w:after="240" w:line="360" w:lineRule="exact"/>
        <w:jc w:val="center"/>
        <w:rPr>
          <w:color w:val="000000" w:themeColor="text1"/>
          <w:sz w:val="28"/>
          <w:szCs w:val="28"/>
        </w:rPr>
      </w:pPr>
      <w:r w:rsidRPr="00390FCD">
        <w:rPr>
          <w:color w:val="000000" w:themeColor="text1"/>
          <w:sz w:val="28"/>
          <w:szCs w:val="28"/>
        </w:rPr>
        <w:t>Kính gửi: Tên cơ quan đăng ký hợp tác xã</w:t>
      </w:r>
    </w:p>
    <w:p w:rsidR="00907B35" w:rsidRPr="00390FCD" w:rsidRDefault="00907B35" w:rsidP="00907B35">
      <w:pPr>
        <w:tabs>
          <w:tab w:val="left" w:leader="dot" w:pos="9072"/>
        </w:tabs>
        <w:spacing w:before="120" w:after="120" w:line="360" w:lineRule="exact"/>
        <w:ind w:firstLine="720"/>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907B35" w:rsidRPr="00390FCD" w:rsidRDefault="00907B35" w:rsidP="00907B35">
      <w:pPr>
        <w:tabs>
          <w:tab w:val="left" w:leader="dot" w:pos="9072"/>
        </w:tabs>
        <w:spacing w:before="120" w:after="120" w:line="360" w:lineRule="exact"/>
        <w:ind w:firstLine="720"/>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907B35" w:rsidRPr="00390FCD" w:rsidRDefault="00907B35" w:rsidP="00907B35">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customMarkFollows="1" w:id="1"/>
        <w:t>1</w:t>
      </w:r>
      <w:r w:rsidRPr="00390FCD">
        <w:rPr>
          <w:color w:val="000000" w:themeColor="text1"/>
          <w:sz w:val="28"/>
          <w:szCs w:val="28"/>
          <w:vertAlign w:val="superscript"/>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 Ngày cấp: ….../……/……  Nơi cấp: ………………….</w:t>
      </w:r>
    </w:p>
    <w:p w:rsidR="00907B35" w:rsidRPr="00390FCD" w:rsidRDefault="00907B35" w:rsidP="00907B35">
      <w:pPr>
        <w:spacing w:before="120" w:after="120" w:line="360" w:lineRule="exact"/>
        <w:ind w:firstLine="720"/>
        <w:jc w:val="both"/>
        <w:rPr>
          <w:color w:val="000000" w:themeColor="text1"/>
          <w:sz w:val="28"/>
          <w:szCs w:val="28"/>
          <w:lang w:val="pt-BR"/>
        </w:rPr>
      </w:pPr>
      <w:r w:rsidRPr="00390FCD">
        <w:rPr>
          <w:color w:val="000000" w:themeColor="text1"/>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907B35" w:rsidRPr="00390FCD" w:rsidRDefault="00907B35" w:rsidP="00907B35">
      <w:pPr>
        <w:spacing w:before="120" w:after="120" w:line="360" w:lineRule="exact"/>
        <w:ind w:firstLine="720"/>
        <w:jc w:val="both"/>
        <w:rPr>
          <w:color w:val="000000" w:themeColor="text1"/>
          <w:sz w:val="28"/>
          <w:szCs w:val="28"/>
          <w:lang w:val="pt-BR"/>
        </w:rPr>
      </w:pPr>
      <w:r w:rsidRPr="00390FCD">
        <w:rPr>
          <w:color w:val="000000" w:themeColor="text1"/>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390FCD">
        <w:rPr>
          <w:rStyle w:val="FootnoteReference"/>
          <w:color w:val="000000" w:themeColor="text1"/>
          <w:sz w:val="28"/>
          <w:szCs w:val="28"/>
          <w:lang w:val="pt-BR"/>
        </w:rPr>
        <w:footnoteReference w:customMarkFollows="1" w:id="2"/>
        <w:t>2</w:t>
      </w:r>
      <w:r w:rsidRPr="00390FCD">
        <w:rPr>
          <w:color w:val="000000" w:themeColor="text1"/>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907B35" w:rsidRPr="00390FCD" w:rsidTr="00324780">
        <w:trPr>
          <w:trHeight w:val="442"/>
        </w:trPr>
        <w:tc>
          <w:tcPr>
            <w:tcW w:w="714"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center"/>
              <w:rPr>
                <w:color w:val="000000" w:themeColor="text1"/>
                <w:sz w:val="28"/>
                <w:szCs w:val="28"/>
              </w:rPr>
            </w:pPr>
            <w:r w:rsidRPr="00390FCD">
              <w:rPr>
                <w:color w:val="000000" w:themeColor="text1"/>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center"/>
              <w:rPr>
                <w:color w:val="000000" w:themeColor="text1"/>
                <w:sz w:val="28"/>
                <w:szCs w:val="28"/>
              </w:rPr>
            </w:pPr>
            <w:r w:rsidRPr="00390FCD">
              <w:rPr>
                <w:color w:val="000000" w:themeColor="text1"/>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center"/>
              <w:rPr>
                <w:color w:val="000000" w:themeColor="text1"/>
                <w:sz w:val="28"/>
                <w:szCs w:val="28"/>
              </w:rPr>
            </w:pPr>
            <w:r w:rsidRPr="00390FCD">
              <w:rPr>
                <w:color w:val="000000" w:themeColor="text1"/>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center"/>
              <w:rPr>
                <w:color w:val="000000" w:themeColor="text1"/>
                <w:sz w:val="28"/>
                <w:szCs w:val="28"/>
              </w:rPr>
            </w:pPr>
            <w:r w:rsidRPr="00390FCD">
              <w:rPr>
                <w:color w:val="000000" w:themeColor="text1"/>
                <w:sz w:val="28"/>
                <w:szCs w:val="28"/>
              </w:rPr>
              <w:t xml:space="preserve">Ngành, nghề kinh doanh chính </w:t>
            </w:r>
          </w:p>
          <w:p w:rsidR="00907B35" w:rsidRPr="00390FCD" w:rsidRDefault="00907B35" w:rsidP="00324780">
            <w:pPr>
              <w:jc w:val="center"/>
              <w:rPr>
                <w:color w:val="000000" w:themeColor="text1"/>
                <w:sz w:val="28"/>
                <w:szCs w:val="28"/>
              </w:rPr>
            </w:pPr>
            <w:r w:rsidRPr="00390FCD">
              <w:rPr>
                <w:i/>
                <w:color w:val="000000" w:themeColor="text1"/>
                <w:sz w:val="28"/>
                <w:szCs w:val="28"/>
              </w:rPr>
              <w:t>(đánh dấu X để chọn một trong các ngành, nghề đã kê khai)</w:t>
            </w:r>
          </w:p>
        </w:tc>
      </w:tr>
      <w:tr w:rsidR="00907B35" w:rsidRPr="00390FCD" w:rsidTr="00324780">
        <w:trPr>
          <w:trHeight w:val="457"/>
        </w:trPr>
        <w:tc>
          <w:tcPr>
            <w:tcW w:w="714"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both"/>
              <w:rPr>
                <w:color w:val="000000" w:themeColor="text1"/>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both"/>
              <w:rPr>
                <w:color w:val="000000" w:themeColor="text1"/>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both"/>
              <w:rPr>
                <w:color w:val="000000" w:themeColor="text1"/>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07B35" w:rsidRPr="00390FCD" w:rsidRDefault="00907B35" w:rsidP="00324780">
            <w:pPr>
              <w:spacing w:before="120"/>
              <w:jc w:val="both"/>
              <w:rPr>
                <w:color w:val="000000" w:themeColor="text1"/>
                <w:sz w:val="28"/>
                <w:szCs w:val="28"/>
              </w:rPr>
            </w:pPr>
          </w:p>
        </w:tc>
      </w:tr>
    </w:tbl>
    <w:p w:rsidR="00907B35" w:rsidRPr="00390FCD" w:rsidRDefault="00907B35" w:rsidP="00907B35">
      <w:pPr>
        <w:spacing w:before="120" w:after="240"/>
        <w:ind w:firstLine="567"/>
        <w:jc w:val="both"/>
        <w:rPr>
          <w:color w:val="000000" w:themeColor="text1"/>
          <w:sz w:val="28"/>
          <w:szCs w:val="28"/>
        </w:rPr>
      </w:pPr>
      <w:r w:rsidRPr="00390FCD">
        <w:rPr>
          <w:color w:val="000000" w:themeColor="text1"/>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907B35" w:rsidRPr="00390FCD" w:rsidTr="00324780">
        <w:trPr>
          <w:trHeight w:val="1304"/>
        </w:trPr>
        <w:tc>
          <w:tcPr>
            <w:tcW w:w="4219" w:type="dxa"/>
          </w:tcPr>
          <w:p w:rsidR="00907B35" w:rsidRPr="00390FCD" w:rsidRDefault="00907B35" w:rsidP="00324780">
            <w:pPr>
              <w:spacing w:before="120"/>
              <w:jc w:val="both"/>
              <w:rPr>
                <w:b/>
                <w:color w:val="000000" w:themeColor="text1"/>
                <w:sz w:val="28"/>
                <w:szCs w:val="28"/>
              </w:rPr>
            </w:pPr>
          </w:p>
          <w:p w:rsidR="00907B35" w:rsidRPr="00390FCD" w:rsidRDefault="00907B35" w:rsidP="00324780">
            <w:pPr>
              <w:spacing w:before="120"/>
              <w:rPr>
                <w:color w:val="000000" w:themeColor="text1"/>
                <w:sz w:val="28"/>
                <w:szCs w:val="28"/>
              </w:rPr>
            </w:pPr>
          </w:p>
        </w:tc>
        <w:tc>
          <w:tcPr>
            <w:tcW w:w="5103" w:type="dxa"/>
          </w:tcPr>
          <w:p w:rsidR="00907B35" w:rsidRPr="00390FCD" w:rsidRDefault="00907B35" w:rsidP="00324780">
            <w:pPr>
              <w:spacing w:before="120"/>
              <w:jc w:val="center"/>
              <w:rPr>
                <w:b/>
                <w:bCs/>
                <w:color w:val="000000" w:themeColor="text1"/>
                <w:sz w:val="28"/>
                <w:szCs w:val="28"/>
              </w:rPr>
            </w:pPr>
            <w:r w:rsidRPr="00390FCD">
              <w:rPr>
                <w:b/>
                <w:bCs/>
                <w:color w:val="000000" w:themeColor="text1"/>
                <w:sz w:val="28"/>
                <w:szCs w:val="28"/>
              </w:rPr>
              <w:t xml:space="preserve">NGƯỜI ĐẠI DIỆN THEO PHÁP LUẬT </w:t>
            </w:r>
            <w:r w:rsidRPr="00390FCD">
              <w:rPr>
                <w:b/>
                <w:bCs/>
                <w:color w:val="000000" w:themeColor="text1"/>
                <w:sz w:val="28"/>
                <w:szCs w:val="28"/>
              </w:rPr>
              <w:br/>
              <w:t>CỦA HỢP TÁC XÃ</w:t>
            </w:r>
          </w:p>
          <w:p w:rsidR="00907B35" w:rsidRPr="00390FCD" w:rsidRDefault="00907B35" w:rsidP="00324780">
            <w:pPr>
              <w:jc w:val="center"/>
              <w:rPr>
                <w:color w:val="000000" w:themeColor="text1"/>
                <w:sz w:val="28"/>
                <w:szCs w:val="28"/>
              </w:rPr>
            </w:pPr>
            <w:r w:rsidRPr="00390FCD">
              <w:rPr>
                <w:i/>
                <w:color w:val="000000" w:themeColor="text1"/>
                <w:sz w:val="28"/>
                <w:szCs w:val="28"/>
              </w:rPr>
              <w:t>(</w:t>
            </w:r>
            <w:r w:rsidRPr="00390FCD">
              <w:rPr>
                <w:i/>
                <w:iCs/>
                <w:color w:val="000000" w:themeColor="text1"/>
                <w:sz w:val="28"/>
                <w:szCs w:val="28"/>
              </w:rPr>
              <w:t>Ký, ghi họ tên và đóng dấu</w:t>
            </w:r>
            <w:r w:rsidRPr="00390FCD">
              <w:rPr>
                <w:i/>
                <w:color w:val="000000" w:themeColor="text1"/>
                <w:sz w:val="28"/>
                <w:szCs w:val="28"/>
              </w:rPr>
              <w:t>)</w:t>
            </w:r>
            <w:r w:rsidRPr="00390FCD">
              <w:rPr>
                <w:rStyle w:val="FootnoteReference"/>
                <w:color w:val="000000" w:themeColor="text1"/>
                <w:sz w:val="28"/>
                <w:szCs w:val="28"/>
              </w:rPr>
              <w:footnoteReference w:id="3"/>
            </w:r>
          </w:p>
        </w:tc>
      </w:tr>
    </w:tbl>
    <w:p w:rsidR="00907B35" w:rsidRPr="00390FCD" w:rsidRDefault="00907B35" w:rsidP="00907B35">
      <w:pPr>
        <w:spacing w:before="120" w:after="120"/>
        <w:ind w:firstLine="709"/>
        <w:jc w:val="both"/>
        <w:outlineLvl w:val="0"/>
        <w:rPr>
          <w:b/>
          <w:color w:val="000000" w:themeColor="text1"/>
          <w:sz w:val="28"/>
          <w:szCs w:val="28"/>
        </w:rPr>
        <w:sectPr w:rsidR="00907B35"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rPr>
        <w:t xml:space="preserve"> </w:t>
      </w:r>
    </w:p>
    <w:p w:rsidR="002C0909" w:rsidRDefault="002C0909" w:rsidP="00C75CE5">
      <w:pPr>
        <w:spacing w:before="120" w:after="120"/>
        <w:ind w:firstLine="709"/>
        <w:jc w:val="both"/>
        <w:outlineLvl w:val="0"/>
        <w:rPr>
          <w:b/>
          <w:color w:val="0000FF"/>
          <w:sz w:val="28"/>
          <w:szCs w:val="28"/>
        </w:rPr>
      </w:pPr>
      <w:bookmarkStart w:id="2" w:name="_GoBack"/>
      <w:bookmarkEnd w:id="2"/>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D5" w:rsidRDefault="004776D5" w:rsidP="00E746D9">
      <w:r>
        <w:separator/>
      </w:r>
    </w:p>
  </w:endnote>
  <w:endnote w:type="continuationSeparator" w:id="0">
    <w:p w:rsidR="004776D5" w:rsidRDefault="004776D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62652"/>
      <w:docPartObj>
        <w:docPartGallery w:val="Page Numbers (Bottom of Page)"/>
        <w:docPartUnique/>
      </w:docPartObj>
    </w:sdtPr>
    <w:sdtEndPr>
      <w:rPr>
        <w:rFonts w:ascii="Times New Roman" w:hAnsi="Times New Roman" w:cs="Times New Roman"/>
        <w:noProof/>
      </w:rPr>
    </w:sdtEndPr>
    <w:sdtContent>
      <w:p w:rsidR="00907B35" w:rsidRPr="00CA71ED" w:rsidRDefault="00907B35">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6</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907B35">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D5" w:rsidRDefault="004776D5" w:rsidP="00E746D9">
      <w:r>
        <w:separator/>
      </w:r>
    </w:p>
  </w:footnote>
  <w:footnote w:type="continuationSeparator" w:id="0">
    <w:p w:rsidR="004776D5" w:rsidRDefault="004776D5" w:rsidP="00E746D9">
      <w:r>
        <w:continuationSeparator/>
      </w:r>
    </w:p>
  </w:footnote>
  <w:footnote w:id="1">
    <w:p w:rsidR="00907B35" w:rsidRPr="00BB444F" w:rsidRDefault="00907B35" w:rsidP="00907B35">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907B35" w:rsidRPr="00BB444F" w:rsidRDefault="00907B35" w:rsidP="00907B35">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907B35" w:rsidRPr="00BB444F" w:rsidRDefault="00907B35" w:rsidP="00907B35">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907B35" w:rsidRPr="00BB444F" w:rsidRDefault="00907B35" w:rsidP="00907B35">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907B35" w:rsidRPr="00BB444F" w:rsidRDefault="00907B35" w:rsidP="00907B35">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907B35" w:rsidRPr="00BB444F" w:rsidRDefault="00907B35" w:rsidP="00907B35">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907B35" w:rsidRPr="00BB444F" w:rsidRDefault="00907B35" w:rsidP="00907B35">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776D5"/>
    <w:rsid w:val="004B494C"/>
    <w:rsid w:val="00522255"/>
    <w:rsid w:val="00537E4D"/>
    <w:rsid w:val="00580745"/>
    <w:rsid w:val="006036B4"/>
    <w:rsid w:val="00614C8E"/>
    <w:rsid w:val="00632C3D"/>
    <w:rsid w:val="0069279E"/>
    <w:rsid w:val="006E337D"/>
    <w:rsid w:val="00726E30"/>
    <w:rsid w:val="00781BB9"/>
    <w:rsid w:val="0079777D"/>
    <w:rsid w:val="00797F9B"/>
    <w:rsid w:val="007E6ED2"/>
    <w:rsid w:val="008212BF"/>
    <w:rsid w:val="008363BD"/>
    <w:rsid w:val="008750E7"/>
    <w:rsid w:val="008942E2"/>
    <w:rsid w:val="008C0092"/>
    <w:rsid w:val="008E422C"/>
    <w:rsid w:val="00907B35"/>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2020-03-23T09:41:00Z</dcterms:created>
  <dcterms:modified xsi:type="dcterms:W3CDTF">2020-03-23T09:41:00Z</dcterms:modified>
</cp:coreProperties>
</file>