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1B2AF0" w:rsidRPr="007D038B" w:rsidRDefault="001B2AF0" w:rsidP="001B2AF0">
      <w:pPr>
        <w:shd w:val="clear" w:color="auto" w:fill="FFFFFF"/>
        <w:spacing w:before="120" w:after="120" w:line="212" w:lineRule="atLeast"/>
        <w:ind w:firstLine="720"/>
        <w:jc w:val="both"/>
        <w:rPr>
          <w:b/>
          <w:bCs/>
          <w:sz w:val="28"/>
          <w:szCs w:val="28"/>
        </w:rPr>
      </w:pPr>
      <w:r w:rsidRPr="007D038B">
        <w:rPr>
          <w:b/>
          <w:bCs/>
          <w:sz w:val="28"/>
          <w:szCs w:val="28"/>
        </w:rPr>
        <w:t>5.</w:t>
      </w:r>
      <w:r w:rsidRPr="007D038B">
        <w:rPr>
          <w:bCs/>
          <w:sz w:val="28"/>
          <w:szCs w:val="28"/>
        </w:rPr>
        <w:t xml:space="preserve"> </w:t>
      </w:r>
      <w:r w:rsidRPr="007D038B">
        <w:rPr>
          <w:b/>
          <w:bCs/>
          <w:sz w:val="28"/>
          <w:szCs w:val="28"/>
        </w:rPr>
        <w:t>Tên thủ tục hành chính: Thủ tục cho phép Trường tiểu học hoạt động trở lại</w:t>
      </w:r>
    </w:p>
    <w:p w:rsidR="001B2AF0" w:rsidRPr="007D038B" w:rsidRDefault="001B2AF0" w:rsidP="001B2AF0">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1B2AF0"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1B2AF0" w:rsidRPr="007D038B" w:rsidTr="008806F9">
        <w:trPr>
          <w:trHeight w:val="898"/>
        </w:trPr>
        <w:tc>
          <w:tcPr>
            <w:tcW w:w="851" w:type="dxa"/>
            <w:vMerge w:val="restart"/>
            <w:tcBorders>
              <w:top w:val="single" w:sz="4" w:space="0" w:color="auto"/>
            </w:tcBorders>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1B2AF0" w:rsidRPr="007D038B" w:rsidRDefault="001B2AF0"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1B2AF0" w:rsidRPr="007D038B" w:rsidRDefault="001B2AF0"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1B2AF0" w:rsidRPr="007D038B" w:rsidRDefault="001B2AF0" w:rsidP="008806F9">
            <w:pPr>
              <w:jc w:val="center"/>
              <w:rPr>
                <w:i/>
                <w:sz w:val="26"/>
                <w:szCs w:val="26"/>
                <w:lang w:val="vi-VN"/>
              </w:rPr>
            </w:pPr>
          </w:p>
        </w:tc>
      </w:tr>
      <w:tr w:rsidR="001B2AF0" w:rsidRPr="007D038B" w:rsidTr="008806F9">
        <w:trPr>
          <w:trHeight w:val="359"/>
        </w:trPr>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i/>
                <w:sz w:val="26"/>
                <w:szCs w:val="26"/>
              </w:rPr>
            </w:pPr>
          </w:p>
        </w:tc>
      </w:tr>
      <w:tr w:rsidR="001B2AF0" w:rsidRPr="007D038B" w:rsidTr="008806F9">
        <w:trPr>
          <w:trHeight w:val="359"/>
        </w:trPr>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B2AF0" w:rsidRPr="007D038B" w:rsidRDefault="001B2AF0"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trở lại của trường tiểu học trên địa bàn thuộc phạm vi quản lý và thông tin cho trường tiểu học biết hồ sơ được chấp nhận hoặc yêu cầu tiếp tục hoàn thiện.</w:t>
            </w:r>
          </w:p>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1B2AF0" w:rsidRPr="007D038B" w:rsidRDefault="001B2AF0" w:rsidP="008806F9">
            <w:pPr>
              <w:pStyle w:val="NormalWeb"/>
              <w:spacing w:before="0" w:beforeAutospacing="0" w:after="120" w:afterAutospacing="0" w:line="234" w:lineRule="atLeast"/>
              <w:jc w:val="both"/>
              <w:rPr>
                <w:rFonts w:ascii="Times New Roman" w:hAnsi="Times New Roman"/>
                <w:b/>
                <w:i/>
                <w:sz w:val="26"/>
                <w:szCs w:val="26"/>
              </w:rPr>
            </w:pPr>
          </w:p>
        </w:tc>
      </w:tr>
      <w:tr w:rsidR="001B2AF0" w:rsidRPr="007D038B" w:rsidTr="008806F9">
        <w:trPr>
          <w:trHeight w:val="600"/>
        </w:trPr>
        <w:tc>
          <w:tcPr>
            <w:tcW w:w="851" w:type="dxa"/>
            <w:vMerge w:val="restart"/>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1B2AF0" w:rsidRPr="007D038B" w:rsidRDefault="001B2AF0"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1B2AF0" w:rsidRPr="007D038B" w:rsidRDefault="001B2AF0"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B2AF0" w:rsidRPr="007D038B" w:rsidRDefault="001B2AF0"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B2AF0" w:rsidRPr="007D038B" w:rsidRDefault="001B2AF0"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B2AF0" w:rsidRPr="007D038B" w:rsidRDefault="001B2AF0"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1B2AF0" w:rsidRPr="007D038B" w:rsidRDefault="001B2AF0" w:rsidP="008806F9">
            <w:pPr>
              <w:jc w:val="center"/>
              <w:rPr>
                <w:i/>
                <w:sz w:val="26"/>
                <w:szCs w:val="26"/>
                <w:lang w:val="vi-VN"/>
              </w:rPr>
            </w:pPr>
          </w:p>
        </w:tc>
      </w:tr>
      <w:tr w:rsidR="001B2AF0" w:rsidRPr="007D038B" w:rsidTr="008806F9">
        <w:trPr>
          <w:trHeight w:val="600"/>
        </w:trPr>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spacing w:before="120" w:after="120"/>
              <w:jc w:val="both"/>
              <w:rPr>
                <w:b/>
                <w:sz w:val="26"/>
                <w:szCs w:val="26"/>
              </w:rPr>
            </w:pPr>
          </w:p>
        </w:tc>
        <w:tc>
          <w:tcPr>
            <w:tcW w:w="7513" w:type="dxa"/>
          </w:tcPr>
          <w:p w:rsidR="001B2AF0" w:rsidRPr="007D038B" w:rsidRDefault="001B2AF0"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1B2AF0" w:rsidRPr="007D038B" w:rsidRDefault="001B2AF0"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r>
      <w:tr w:rsidR="001B2AF0" w:rsidRPr="007D038B" w:rsidTr="008806F9">
        <w:tc>
          <w:tcPr>
            <w:tcW w:w="851" w:type="dxa"/>
            <w:vMerge w:val="restart"/>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1B2AF0" w:rsidRPr="007D038B" w:rsidRDefault="001B2AF0"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p>
        </w:tc>
      </w:tr>
      <w:tr w:rsidR="001B2AF0" w:rsidRPr="007D038B" w:rsidTr="008806F9">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r>
      <w:tr w:rsidR="001B2AF0" w:rsidRPr="007D038B" w:rsidTr="008806F9">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r>
      <w:tr w:rsidR="001B2AF0" w:rsidRPr="007D038B" w:rsidTr="008806F9">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Cs/>
                <w:i/>
                <w:sz w:val="28"/>
                <w:szCs w:val="28"/>
              </w:rPr>
            </w:pPr>
          </w:p>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r>
      <w:tr w:rsidR="001B2AF0" w:rsidRPr="007D038B" w:rsidTr="008806F9">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1B2AF0" w:rsidRPr="007D038B" w:rsidRDefault="001B2AF0"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1B2AF0" w:rsidRPr="007D038B" w:rsidRDefault="001B2AF0"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B2AF0" w:rsidRPr="007D038B" w:rsidRDefault="001B2AF0"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1B2AF0" w:rsidRPr="007D038B" w:rsidRDefault="001B2AF0" w:rsidP="008806F9">
            <w:pPr>
              <w:pStyle w:val="NormalWeb"/>
              <w:spacing w:before="0" w:beforeAutospacing="0" w:after="120" w:afterAutospacing="0" w:line="234" w:lineRule="atLeast"/>
              <w:jc w:val="both"/>
              <w:rPr>
                <w:rFonts w:ascii="Times New Roman" w:hAnsi="Times New Roman"/>
                <w:i/>
                <w:sz w:val="26"/>
                <w:szCs w:val="26"/>
              </w:rPr>
            </w:pPr>
          </w:p>
        </w:tc>
      </w:tr>
      <w:tr w:rsidR="001B2AF0" w:rsidRPr="007D038B" w:rsidTr="008806F9">
        <w:tc>
          <w:tcPr>
            <w:tcW w:w="851"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1B2AF0" w:rsidRPr="007D038B" w:rsidRDefault="001B2AF0"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1B2AF0" w:rsidRPr="007D038B" w:rsidRDefault="001B2AF0"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1B2AF0" w:rsidRPr="007D038B" w:rsidRDefault="001B2AF0"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B2AF0" w:rsidRPr="007D038B" w:rsidRDefault="001B2AF0"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1B2AF0" w:rsidRPr="007D038B" w:rsidRDefault="001B2AF0"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1B2AF0" w:rsidRPr="007D038B" w:rsidRDefault="001B2AF0"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1B2AF0" w:rsidRPr="007D038B" w:rsidRDefault="001B2AF0"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1B2AF0" w:rsidRPr="007D038B" w:rsidRDefault="001B2AF0"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1B2AF0" w:rsidRPr="007D038B" w:rsidRDefault="001B2AF0" w:rsidP="001B2AF0">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 Thành phần, số lượng hồ sơ:</w:t>
      </w:r>
    </w:p>
    <w:p w:rsidR="001B2AF0" w:rsidRPr="007D038B" w:rsidRDefault="001B2AF0" w:rsidP="001B2AF0">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Pr="007D038B">
        <w:rPr>
          <w:rFonts w:ascii="Times New Roman" w:hAnsi="Times New Roman"/>
          <w:sz w:val="28"/>
          <w:szCs w:val="28"/>
        </w:rPr>
        <w:t xml:space="preserve"> Trường tiểu học </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1B2AF0" w:rsidRPr="007D038B" w:rsidRDefault="001B2AF0" w:rsidP="001B2AF0">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trở lại của Trưởng Phòng Giáo dục và Đào tạo.</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Sau thời hạn bị đình chỉ, nếu trường tiểu học đã khắc phục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1B2AF0" w:rsidRPr="007D038B" w:rsidRDefault="001B2AF0" w:rsidP="001B2AF0">
      <w:pPr>
        <w:shd w:val="clear" w:color="auto" w:fill="FFFFFF"/>
        <w:spacing w:before="120" w:after="120"/>
        <w:ind w:firstLine="720"/>
        <w:jc w:val="both"/>
        <w:rPr>
          <w:sz w:val="28"/>
          <w:szCs w:val="28"/>
        </w:rPr>
      </w:pPr>
      <w:r w:rsidRPr="007D038B">
        <w:rPr>
          <w:sz w:val="28"/>
          <w:szCs w:val="28"/>
        </w:rPr>
        <w:t>+ Điểm c, d Khoản 3 Điều 20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1B2AF0" w:rsidRPr="007D038B" w:rsidRDefault="001B2AF0" w:rsidP="001B2AF0">
      <w:pPr>
        <w:shd w:val="clear" w:color="auto" w:fill="FFFFFF"/>
        <w:spacing w:before="120" w:after="120"/>
        <w:ind w:firstLine="720"/>
        <w:jc w:val="both"/>
        <w:rPr>
          <w:sz w:val="28"/>
          <w:szCs w:val="28"/>
        </w:rPr>
      </w:pPr>
      <w:r w:rsidRPr="007D038B">
        <w:rPr>
          <w:i/>
          <w:iCs/>
          <w:sz w:val="28"/>
          <w:szCs w:val="28"/>
        </w:rPr>
        <w:t>+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1B2AF0"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spacing w:before="40" w:after="40"/>
              <w:jc w:val="center"/>
              <w:rPr>
                <w:sz w:val="28"/>
                <w:szCs w:val="28"/>
                <w:lang w:val="nl-NL"/>
              </w:rPr>
            </w:pPr>
            <w:r w:rsidRPr="007D038B">
              <w:rPr>
                <w:b/>
                <w:bCs/>
                <w:sz w:val="28"/>
                <w:szCs w:val="28"/>
                <w:lang w:val="nl-NL"/>
              </w:rPr>
              <w:t>Thời gian lưu</w:t>
            </w:r>
          </w:p>
        </w:tc>
      </w:tr>
      <w:tr w:rsidR="001B2AF0"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spacing w:before="40" w:after="40"/>
              <w:rPr>
                <w:sz w:val="28"/>
                <w:szCs w:val="28"/>
                <w:lang w:val="nl-NL"/>
              </w:rPr>
            </w:pPr>
            <w:r w:rsidRPr="007D038B">
              <w:rPr>
                <w:sz w:val="28"/>
                <w:szCs w:val="28"/>
                <w:lang w:val="nl-NL"/>
              </w:rPr>
              <w:t>- Như mục b;</w:t>
            </w:r>
          </w:p>
          <w:p w:rsidR="001B2AF0" w:rsidRPr="007D038B" w:rsidRDefault="001B2AF0"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1B2AF0" w:rsidRPr="007D038B" w:rsidRDefault="001B2AF0" w:rsidP="008806F9">
            <w:pPr>
              <w:spacing w:before="40" w:after="40"/>
              <w:rPr>
                <w:sz w:val="28"/>
                <w:szCs w:val="28"/>
                <w:lang w:val="nl-NL"/>
              </w:rPr>
            </w:pPr>
            <w:r w:rsidRPr="007D038B">
              <w:rPr>
                <w:sz w:val="28"/>
                <w:szCs w:val="28"/>
                <w:lang w:val="nl-NL"/>
              </w:rPr>
              <w:t>- Hồ sơ thẩm định (nếu có)</w:t>
            </w:r>
          </w:p>
          <w:p w:rsidR="001B2AF0" w:rsidRPr="007D038B" w:rsidRDefault="001B2AF0"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B2AF0" w:rsidRPr="007D038B" w:rsidRDefault="001B2AF0"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B2AF0"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1B2AF0" w:rsidRPr="007D038B" w:rsidRDefault="001B2AF0" w:rsidP="008806F9">
            <w:pPr>
              <w:spacing w:before="40" w:after="40"/>
              <w:rPr>
                <w:sz w:val="26"/>
                <w:szCs w:val="26"/>
                <w:lang w:val="nl-NL"/>
              </w:rPr>
            </w:pPr>
          </w:p>
        </w:tc>
      </w:tr>
    </w:tbl>
    <w:p w:rsidR="001B2AF0" w:rsidRPr="007D038B" w:rsidRDefault="001B2AF0" w:rsidP="001B2AF0">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1B2AF0" w:rsidRDefault="001B2AF0" w:rsidP="001B2AF0">
      <w:pPr>
        <w:shd w:val="clear" w:color="auto" w:fill="FFFFFF"/>
        <w:spacing w:before="120" w:after="120" w:line="212" w:lineRule="atLeast"/>
        <w:ind w:firstLine="720"/>
        <w:jc w:val="both"/>
        <w:rPr>
          <w:b/>
          <w:bCs/>
          <w:sz w:val="28"/>
          <w:szCs w:val="28"/>
        </w:rPr>
      </w:pPr>
    </w:p>
    <w:p w:rsidR="00376C41" w:rsidRPr="00425147" w:rsidRDefault="00376C41" w:rsidP="00425147"/>
    <w:sectPr w:rsidR="00376C41" w:rsidRPr="00425147" w:rsidSect="00476DD5">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7D0" w:rsidRDefault="006867D0">
      <w:r>
        <w:separator/>
      </w:r>
    </w:p>
  </w:endnote>
  <w:endnote w:type="continuationSeparator" w:id="0">
    <w:p w:rsidR="006867D0" w:rsidRDefault="0068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476DD5">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7D0" w:rsidRDefault="006867D0">
      <w:r>
        <w:separator/>
      </w:r>
    </w:p>
  </w:footnote>
  <w:footnote w:type="continuationSeparator" w:id="0">
    <w:p w:rsidR="006867D0" w:rsidRDefault="00686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476DD5">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6DD5"/>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7D0"/>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588"/>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EBB79-7565-4633-A67B-227533BA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2020-04-01T16:24:00Z</dcterms:created>
  <dcterms:modified xsi:type="dcterms:W3CDTF">2023-12-22T07:47:00Z</dcterms:modified>
</cp:coreProperties>
</file>