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FA5A" w14:textId="77777777" w:rsidR="00CF7AC6" w:rsidRPr="006F4C55" w:rsidRDefault="00CF7AC6" w:rsidP="006E738F">
      <w:pPr>
        <w:spacing w:after="0" w:line="240" w:lineRule="auto"/>
        <w:jc w:val="center"/>
        <w:rPr>
          <w:rFonts w:ascii="Times New Roman" w:eastAsia="Times New Roman" w:hAnsi="Times New Roman" w:cs="Times New Roman"/>
          <w:b/>
          <w:color w:val="000000" w:themeColor="text1"/>
          <w:sz w:val="26"/>
          <w:szCs w:val="26"/>
        </w:rPr>
      </w:pPr>
      <w:r w:rsidRPr="006F4C55">
        <w:rPr>
          <w:rFonts w:ascii="Times New Roman" w:eastAsia="Times New Roman" w:hAnsi="Times New Roman" w:cs="Times New Roman"/>
          <w:b/>
          <w:color w:val="000000" w:themeColor="text1"/>
          <w:sz w:val="26"/>
          <w:szCs w:val="26"/>
        </w:rPr>
        <w:t>PHẦN I</w:t>
      </w:r>
      <w:r w:rsidR="00371720" w:rsidRPr="006F4C55">
        <w:rPr>
          <w:rFonts w:ascii="Times New Roman" w:eastAsia="Times New Roman" w:hAnsi="Times New Roman" w:cs="Times New Roman"/>
          <w:b/>
          <w:color w:val="000000" w:themeColor="text1"/>
          <w:sz w:val="26"/>
          <w:szCs w:val="26"/>
        </w:rPr>
        <w:t>I.2</w:t>
      </w:r>
    </w:p>
    <w:p w14:paraId="083F25D7" w14:textId="77777777" w:rsidR="00371720" w:rsidRPr="006F4C55" w:rsidRDefault="00371720" w:rsidP="006E738F">
      <w:pPr>
        <w:shd w:val="clear" w:color="auto" w:fill="FFFFFF"/>
        <w:spacing w:after="0" w:line="240" w:lineRule="auto"/>
        <w:jc w:val="center"/>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14:paraId="799B6618" w14:textId="4E7BDB72"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(Ban hành</w:t>
      </w:r>
      <w:r w:rsidR="006C665C">
        <w:rPr>
          <w:rFonts w:ascii="Times New Roman" w:eastAsia="Times New Roman" w:hAnsi="Times New Roman" w:cs="Times New Roman"/>
          <w:i/>
          <w:color w:val="000000" w:themeColor="text1"/>
          <w:sz w:val="26"/>
          <w:szCs w:val="26"/>
        </w:rPr>
        <w:t xml:space="preserve"> kèm theo Quyết định số  </w:t>
      </w:r>
      <w:r w:rsidR="000C75D2">
        <w:rPr>
          <w:rFonts w:ascii="Times New Roman" w:eastAsia="Times New Roman" w:hAnsi="Times New Roman" w:cs="Times New Roman"/>
          <w:i/>
          <w:color w:val="000000" w:themeColor="text1"/>
          <w:sz w:val="26"/>
          <w:szCs w:val="26"/>
        </w:rPr>
        <w:t>272</w:t>
      </w:r>
      <w:r w:rsidRPr="006F4C55">
        <w:rPr>
          <w:rFonts w:ascii="Times New Roman" w:eastAsia="Times New Roman" w:hAnsi="Times New Roman" w:cs="Times New Roman"/>
          <w:i/>
          <w:color w:val="000000" w:themeColor="text1"/>
          <w:sz w:val="26"/>
          <w:szCs w:val="26"/>
        </w:rPr>
        <w:t>/QĐ-UBND-HC n</w:t>
      </w:r>
      <w:r w:rsidR="005F2F1D">
        <w:rPr>
          <w:rFonts w:ascii="Times New Roman" w:eastAsia="Times New Roman" w:hAnsi="Times New Roman" w:cs="Times New Roman"/>
          <w:i/>
          <w:color w:val="000000" w:themeColor="text1"/>
          <w:sz w:val="26"/>
          <w:szCs w:val="26"/>
        </w:rPr>
        <w:t xml:space="preserve">gày </w:t>
      </w:r>
      <w:r w:rsidR="000C75D2">
        <w:rPr>
          <w:rFonts w:ascii="Times New Roman" w:eastAsia="Times New Roman" w:hAnsi="Times New Roman" w:cs="Times New Roman"/>
          <w:i/>
          <w:color w:val="000000" w:themeColor="text1"/>
          <w:sz w:val="26"/>
          <w:szCs w:val="26"/>
        </w:rPr>
        <w:t xml:space="preserve">01 </w:t>
      </w:r>
      <w:r w:rsidR="005F2F1D">
        <w:rPr>
          <w:rFonts w:ascii="Times New Roman" w:eastAsia="Times New Roman" w:hAnsi="Times New Roman" w:cs="Times New Roman"/>
          <w:i/>
          <w:color w:val="000000" w:themeColor="text1"/>
          <w:sz w:val="26"/>
          <w:szCs w:val="26"/>
        </w:rPr>
        <w:t xml:space="preserve">tháng </w:t>
      </w:r>
      <w:r w:rsidR="000C75D2">
        <w:rPr>
          <w:rFonts w:ascii="Times New Roman" w:eastAsia="Times New Roman" w:hAnsi="Times New Roman" w:cs="Times New Roman"/>
          <w:i/>
          <w:color w:val="000000" w:themeColor="text1"/>
          <w:sz w:val="26"/>
          <w:szCs w:val="26"/>
        </w:rPr>
        <w:t xml:space="preserve">4 </w:t>
      </w:r>
      <w:r w:rsidR="004A587F" w:rsidRPr="006F4C55">
        <w:rPr>
          <w:rFonts w:ascii="Times New Roman" w:eastAsia="Times New Roman" w:hAnsi="Times New Roman" w:cs="Times New Roman"/>
          <w:i/>
          <w:color w:val="000000" w:themeColor="text1"/>
          <w:sz w:val="26"/>
          <w:szCs w:val="26"/>
        </w:rPr>
        <w:t>năm 202</w:t>
      </w:r>
      <w:r w:rsidR="00CC64FB">
        <w:rPr>
          <w:rFonts w:ascii="Times New Roman" w:eastAsia="Times New Roman" w:hAnsi="Times New Roman" w:cs="Times New Roman"/>
          <w:i/>
          <w:color w:val="000000" w:themeColor="text1"/>
          <w:sz w:val="26"/>
          <w:szCs w:val="26"/>
        </w:rPr>
        <w:t>4</w:t>
      </w:r>
    </w:p>
    <w:p w14:paraId="59A8A160" w14:textId="77777777"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của Chủ tịch Ủy ban nhân dân tỉnh Đồng Tháp)</w:t>
      </w:r>
    </w:p>
    <w:p w14:paraId="3543C70D" w14:textId="16EDF565" w:rsidR="00CF7AC6" w:rsidRPr="006C665C" w:rsidRDefault="006C665C" w:rsidP="006E738F">
      <w:pPr>
        <w:spacing w:after="0" w:line="240" w:lineRule="auto"/>
        <w:jc w:val="center"/>
        <w:rPr>
          <w:rFonts w:ascii="Times New Roman" w:eastAsia="Times New Roman" w:hAnsi="Times New Roman" w:cs="Times New Roman"/>
          <w:b/>
          <w:bCs/>
          <w:i/>
          <w:color w:val="000000" w:themeColor="text1"/>
          <w:sz w:val="20"/>
          <w:szCs w:val="20"/>
          <w:vertAlign w:val="superscript"/>
        </w:rPr>
      </w:pPr>
      <w:r>
        <w:rPr>
          <w:rFonts w:ascii="Times New Roman" w:eastAsia="Times New Roman" w:hAnsi="Times New Roman" w:cs="Times New Roman"/>
          <w:b/>
          <w:bCs/>
          <w:i/>
          <w:color w:val="000000" w:themeColor="text1"/>
          <w:sz w:val="20"/>
          <w:szCs w:val="20"/>
          <w:vertAlign w:val="superscript"/>
        </w:rPr>
        <w:t>_____________________</w:t>
      </w:r>
    </w:p>
    <w:p w14:paraId="04381C23" w14:textId="77777777" w:rsidR="001242F3" w:rsidRDefault="000C3E4A"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r w:rsidRPr="000C3E4A">
        <w:rPr>
          <w:rFonts w:ascii="Times New Roman" w:eastAsia="Times New Roman" w:hAnsi="Times New Roman" w:cs="Times New Roman"/>
          <w:b/>
          <w:color w:val="000000" w:themeColor="text1"/>
          <w:sz w:val="26"/>
          <w:szCs w:val="26"/>
        </w:rPr>
        <w:t xml:space="preserve">. </w:t>
      </w:r>
      <w:r w:rsidR="001242F3" w:rsidRPr="001242F3">
        <w:rPr>
          <w:rFonts w:ascii="Times New Roman" w:eastAsia="Times New Roman" w:hAnsi="Times New Roman" w:cs="Times New Roman"/>
          <w:b/>
          <w:color w:val="000000" w:themeColor="text1"/>
          <w:sz w:val="26"/>
          <w:szCs w:val="26"/>
        </w:rPr>
        <w:t xml:space="preserve">THỦ TỤC HÀNH CHÍNH CẤP HUYỆN SỬA ĐỔI, BỔ SUNG </w:t>
      </w:r>
    </w:p>
    <w:p w14:paraId="6AF52987" w14:textId="77777777" w:rsidR="00C0276D" w:rsidRPr="00903852" w:rsidRDefault="00CC64FB"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lang w:val="nl-NL"/>
        </w:rPr>
      </w:pPr>
      <w:r>
        <w:rPr>
          <w:rFonts w:ascii="Times New Roman" w:eastAsia="Times New Roman" w:hAnsi="Times New Roman" w:cs="Times New Roman"/>
          <w:b/>
          <w:color w:val="000000" w:themeColor="text1"/>
          <w:sz w:val="26"/>
          <w:szCs w:val="26"/>
          <w:lang w:val="nl-NL"/>
        </w:rPr>
        <w:t>II</w:t>
      </w:r>
      <w:r w:rsidR="00C0276D" w:rsidRPr="00903852">
        <w:rPr>
          <w:rFonts w:ascii="Times New Roman" w:eastAsia="Times New Roman" w:hAnsi="Times New Roman" w:cs="Times New Roman"/>
          <w:b/>
          <w:color w:val="000000" w:themeColor="text1"/>
          <w:sz w:val="26"/>
          <w:szCs w:val="26"/>
          <w:lang w:val="nl-NL"/>
        </w:rPr>
        <w:t>. LĨNH VỰC THI ĐUA - KHEN THƯỞNG</w:t>
      </w:r>
    </w:p>
    <w:p w14:paraId="783A6F96" w14:textId="77777777" w:rsidR="00C0276D" w:rsidRPr="006F4C55" w:rsidRDefault="00C0276D" w:rsidP="006E738F">
      <w:pPr>
        <w:spacing w:after="0" w:line="240" w:lineRule="auto"/>
        <w:ind w:firstLine="709"/>
        <w:rPr>
          <w:rFonts w:ascii="Times New Roman" w:eastAsia="Times New Roman" w:hAnsi="Times New Roman" w:cs="Times New Roman"/>
          <w:b/>
          <w:color w:val="000000" w:themeColor="text1"/>
          <w:sz w:val="26"/>
          <w:szCs w:val="26"/>
        </w:rPr>
      </w:pPr>
      <w:bookmarkStart w:id="0" w:name="_GoBack"/>
      <w:bookmarkEnd w:id="0"/>
      <w:r w:rsidRPr="006F4C55">
        <w:rPr>
          <w:rFonts w:ascii="Times New Roman" w:eastAsia="Arial" w:hAnsi="Times New Roman" w:cs="Times New Roman"/>
          <w:b/>
          <w:color w:val="000000" w:themeColor="text1"/>
          <w:sz w:val="26"/>
          <w:szCs w:val="26"/>
        </w:rPr>
        <w:t>2. T</w:t>
      </w:r>
      <w:r>
        <w:rPr>
          <w:rFonts w:ascii="Times New Roman" w:eastAsia="Times New Roman" w:hAnsi="Times New Roman" w:cs="Times New Roman"/>
          <w:b/>
          <w:color w:val="000000" w:themeColor="text1"/>
          <w:sz w:val="26"/>
          <w:szCs w:val="26"/>
        </w:rPr>
        <w:t xml:space="preserve">ặng danh hiệu Tập thể lao động tiên tiến - </w:t>
      </w:r>
      <w:r w:rsidR="009D2189" w:rsidRPr="009D2189">
        <w:rPr>
          <w:rFonts w:ascii="Times New Roman" w:eastAsia="Times New Roman" w:hAnsi="Times New Roman" w:cs="Times New Roman"/>
          <w:b/>
          <w:color w:val="000000" w:themeColor="text1"/>
          <w:sz w:val="26"/>
          <w:szCs w:val="26"/>
        </w:rPr>
        <w:t>1.012383</w:t>
      </w:r>
    </w:p>
    <w:p w14:paraId="74D7BF9B" w14:textId="77777777" w:rsidR="00C0276D" w:rsidRPr="006F4C55" w:rsidRDefault="00C0276D" w:rsidP="006E738F">
      <w:pPr>
        <w:spacing w:after="0" w:line="240" w:lineRule="auto"/>
        <w:ind w:firstLine="709"/>
        <w:jc w:val="both"/>
        <w:rPr>
          <w:rFonts w:ascii="Times New Roman" w:eastAsia="Times New Roman" w:hAnsi="Times New Roman" w:cs="Times New Roman"/>
          <w:i/>
          <w:color w:val="000000" w:themeColor="text1"/>
          <w:sz w:val="26"/>
          <w:szCs w:val="26"/>
          <w:lang w:val="es-AR"/>
        </w:rPr>
      </w:pPr>
      <w:r w:rsidRPr="006F4C55">
        <w:rPr>
          <w:rFonts w:ascii="Times New Roman" w:eastAsia="Times New Roman" w:hAnsi="Times New Roman" w:cs="Times New Roman"/>
          <w:b/>
          <w:bCs/>
          <w:color w:val="000000" w:themeColor="text1"/>
          <w:sz w:val="26"/>
          <w:szCs w:val="26"/>
          <w:lang w:val="hr-HR"/>
        </w:rPr>
        <w:t xml:space="preserve">2.1. </w:t>
      </w:r>
      <w:r w:rsidRPr="006F4C55">
        <w:rPr>
          <w:rFonts w:ascii="Times New Roman" w:eastAsia="Times New Roman" w:hAnsi="Times New Roman" w:cs="Times New Roman"/>
          <w:b/>
          <w:bCs/>
          <w:color w:val="000000" w:themeColor="text1"/>
          <w:sz w:val="26"/>
          <w:szCs w:val="26"/>
          <w:lang w:val="vi-VN"/>
        </w:rPr>
        <w:t>Tr</w:t>
      </w:r>
      <w:r w:rsidRPr="006F4C55">
        <w:rPr>
          <w:rFonts w:ascii="Times New Roman" w:eastAsia="Times New Roman" w:hAnsi="Times New Roman" w:cs="Times New Roman"/>
          <w:b/>
          <w:bCs/>
          <w:color w:val="000000" w:themeColor="text1"/>
          <w:sz w:val="26"/>
          <w:szCs w:val="26"/>
          <w:lang w:val="hr-HR"/>
        </w:rPr>
        <w:t>ì</w:t>
      </w:r>
      <w:r w:rsidRPr="006F4C55">
        <w:rPr>
          <w:rFonts w:ascii="Times New Roman" w:eastAsia="Times New Roman" w:hAnsi="Times New Roman" w:cs="Times New Roman"/>
          <w:b/>
          <w:bCs/>
          <w:color w:val="000000" w:themeColor="text1"/>
          <w:sz w:val="26"/>
          <w:szCs w:val="26"/>
          <w:lang w:val="vi-VN"/>
        </w:rPr>
        <w:t>nh</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tự</w:t>
      </w:r>
      <w:r w:rsidRPr="006F4C55">
        <w:rPr>
          <w:rFonts w:ascii="Times New Roman" w:eastAsia="Times New Roman" w:hAnsi="Times New Roman" w:cs="Times New Roman"/>
          <w:b/>
          <w:bCs/>
          <w:color w:val="000000" w:themeColor="text1"/>
          <w:sz w:val="26"/>
          <w:szCs w:val="26"/>
        </w:rPr>
        <w:t>, cách thức, thời gian</w:t>
      </w:r>
      <w:r w:rsidRPr="006F4C55">
        <w:rPr>
          <w:rFonts w:ascii="Times New Roman" w:eastAsia="Times New Roman" w:hAnsi="Times New Roman" w:cs="Times New Roman"/>
          <w:b/>
          <w:bCs/>
          <w:color w:val="000000" w:themeColor="text1"/>
          <w:sz w:val="26"/>
          <w:szCs w:val="26"/>
          <w:lang w:val="hr-HR"/>
        </w:rPr>
        <w:t xml:space="preserve"> </w:t>
      </w:r>
      <w:r w:rsidRPr="006F4C55">
        <w:rPr>
          <w:rFonts w:ascii="Times New Roman" w:eastAsia="Times New Roman" w:hAnsi="Times New Roman" w:cs="Times New Roman"/>
          <w:b/>
          <w:bCs/>
          <w:color w:val="000000" w:themeColor="text1"/>
          <w:sz w:val="26"/>
          <w:szCs w:val="26"/>
          <w:lang w:val="vi-VN"/>
        </w:rPr>
        <w:t>giải quyết</w:t>
      </w:r>
      <w:r w:rsidRPr="006F4C55">
        <w:rPr>
          <w:rFonts w:ascii="Times New Roman" w:eastAsia="Times New Roman" w:hAnsi="Times New Roman" w:cs="Times New Roman"/>
          <w:b/>
          <w:color w:val="000000" w:themeColor="text1"/>
          <w:sz w:val="26"/>
          <w:szCs w:val="26"/>
        </w:rPr>
        <w:t xml:space="preserve"> thủ tục hành chính</w:t>
      </w:r>
      <w:r w:rsidRPr="006F4C55">
        <w:rPr>
          <w:rFonts w:ascii="Times New Roman" w:eastAsia="Times New Roman" w:hAnsi="Times New Roman" w:cs="Times New Roman"/>
          <w:color w:val="000000" w:themeColor="text1"/>
          <w:sz w:val="26"/>
          <w:szCs w:val="26"/>
          <w:lang w:val="es-AR"/>
        </w:rPr>
        <w:t xml:space="preserve"> </w:t>
      </w:r>
    </w:p>
    <w:tbl>
      <w:tblPr>
        <w:tblStyle w:val="TableGrid"/>
        <w:tblW w:w="10349" w:type="dxa"/>
        <w:tblInd w:w="-176" w:type="dxa"/>
        <w:tblLook w:val="04A0" w:firstRow="1" w:lastRow="0" w:firstColumn="1" w:lastColumn="0" w:noHBand="0" w:noVBand="1"/>
      </w:tblPr>
      <w:tblGrid>
        <w:gridCol w:w="805"/>
        <w:gridCol w:w="1011"/>
        <w:gridCol w:w="5131"/>
        <w:gridCol w:w="1701"/>
        <w:gridCol w:w="1701"/>
      </w:tblGrid>
      <w:tr w:rsidR="00C0276D" w:rsidRPr="006F4C55" w14:paraId="0D4ABBDF" w14:textId="77777777" w:rsidTr="000E6B96">
        <w:trPr>
          <w:trHeight w:val="773"/>
          <w:tblHeader/>
        </w:trPr>
        <w:tc>
          <w:tcPr>
            <w:tcW w:w="805" w:type="dxa"/>
            <w:tcBorders>
              <w:top w:val="single" w:sz="4" w:space="0" w:color="auto"/>
              <w:left w:val="single" w:sz="4" w:space="0" w:color="auto"/>
              <w:bottom w:val="single" w:sz="4" w:space="0" w:color="auto"/>
              <w:right w:val="single" w:sz="4" w:space="0" w:color="auto"/>
            </w:tcBorders>
            <w:vAlign w:val="center"/>
            <w:hideMark/>
          </w:tcPr>
          <w:p w14:paraId="13DE8FBA"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C3C9422"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Trình tự thực hiện</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B0BB3B8"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Cách thức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FA6BBE"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Thời gian giải quyết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041FF4"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b/>
                <w:color w:val="000000" w:themeColor="text1"/>
                <w:sz w:val="26"/>
                <w:szCs w:val="26"/>
              </w:rPr>
              <w:t>Ghi chú</w:t>
            </w:r>
          </w:p>
        </w:tc>
      </w:tr>
      <w:tr w:rsidR="00C0276D" w:rsidRPr="006F4C55" w14:paraId="4FD7774F" w14:textId="77777777" w:rsidTr="000E6B96">
        <w:trPr>
          <w:trHeight w:val="893"/>
        </w:trPr>
        <w:tc>
          <w:tcPr>
            <w:tcW w:w="805" w:type="dxa"/>
            <w:tcBorders>
              <w:top w:val="single" w:sz="4" w:space="0" w:color="auto"/>
              <w:left w:val="single" w:sz="4" w:space="0" w:color="auto"/>
              <w:bottom w:val="single" w:sz="4" w:space="0" w:color="auto"/>
              <w:right w:val="single" w:sz="4" w:space="0" w:color="auto"/>
            </w:tcBorders>
            <w:vAlign w:val="center"/>
            <w:hideMark/>
          </w:tcPr>
          <w:p w14:paraId="07160087" w14:textId="77777777" w:rsidR="00C0276D" w:rsidRPr="004B6175" w:rsidRDefault="00C0276D" w:rsidP="006E738F">
            <w:pPr>
              <w:spacing w:after="0" w:line="240" w:lineRule="auto"/>
              <w:jc w:val="center"/>
              <w:rPr>
                <w:rFonts w:ascii="Times New Roman" w:eastAsia="Times New Roman" w:hAnsi="Times New Roman"/>
                <w:b/>
                <w:color w:val="000000" w:themeColor="text1"/>
                <w:sz w:val="26"/>
                <w:szCs w:val="26"/>
              </w:rPr>
            </w:pPr>
            <w:r w:rsidRPr="004B6175">
              <w:rPr>
                <w:rFonts w:ascii="Times New Roman" w:eastAsia="Times New Roman" w:hAnsi="Times New Roman"/>
                <w:b/>
                <w:color w:val="000000" w:themeColor="text1"/>
                <w:sz w:val="26"/>
                <w:szCs w:val="26"/>
              </w:rPr>
              <w:t>Bước 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21EFC74" w14:textId="77777777" w:rsidR="00C0276D" w:rsidRPr="004B6175" w:rsidRDefault="00C0276D" w:rsidP="006E738F">
            <w:pPr>
              <w:shd w:val="clear" w:color="auto" w:fill="FFFFFF"/>
              <w:spacing w:after="0" w:line="240" w:lineRule="auto"/>
              <w:jc w:val="center"/>
              <w:rPr>
                <w:rFonts w:ascii="Times New Roman" w:eastAsia="Times New Roman" w:hAnsi="Times New Roman"/>
                <w:b/>
                <w:color w:val="000000" w:themeColor="text1"/>
                <w:sz w:val="26"/>
                <w:szCs w:val="26"/>
              </w:rPr>
            </w:pPr>
            <w:r w:rsidRPr="004B6175">
              <w:rPr>
                <w:rFonts w:ascii="Times New Roman" w:eastAsia="Times New Roman" w:hAnsi="Times New Roman"/>
                <w:b/>
                <w:color w:val="000000" w:themeColor="text1"/>
                <w:sz w:val="26"/>
                <w:szCs w:val="26"/>
              </w:rPr>
              <w:t>Nộp hồ sơ thủ tục hành chính</w:t>
            </w:r>
          </w:p>
        </w:tc>
        <w:tc>
          <w:tcPr>
            <w:tcW w:w="5131" w:type="dxa"/>
            <w:tcBorders>
              <w:top w:val="single" w:sz="4" w:space="0" w:color="auto"/>
              <w:left w:val="single" w:sz="4" w:space="0" w:color="auto"/>
              <w:bottom w:val="single" w:sz="4" w:space="0" w:color="auto"/>
              <w:right w:val="single" w:sz="4" w:space="0" w:color="auto"/>
            </w:tcBorders>
            <w:vAlign w:val="center"/>
            <w:hideMark/>
          </w:tcPr>
          <w:p w14:paraId="29C7DDEF" w14:textId="77777777" w:rsidR="00C0276D" w:rsidRPr="006F4C55" w:rsidRDefault="00C0276D" w:rsidP="006E738F">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6F4C55">
              <w:rPr>
                <w:rFonts w:ascii="Times New Roman" w:hAnsi="Times New Roman"/>
                <w:color w:val="000000" w:themeColor="text1"/>
                <w:sz w:val="26"/>
                <w:szCs w:val="26"/>
              </w:rPr>
              <w:t xml:space="preserve"> Nộp trực tiếp qua Bộ phận tiếp nhận và trả kết quả  thuộc Văn phòng HĐND và UBND cấp huyện.</w:t>
            </w:r>
          </w:p>
          <w:p w14:paraId="7399F3F6" w14:textId="77777777" w:rsidR="00C0276D" w:rsidRPr="006F4C55" w:rsidRDefault="00C0276D" w:rsidP="006E738F">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6F4C55">
              <w:rPr>
                <w:rFonts w:ascii="Times New Roman" w:hAnsi="Times New Roman"/>
                <w:color w:val="000000" w:themeColor="text1"/>
                <w:sz w:val="26"/>
                <w:szCs w:val="26"/>
              </w:rPr>
              <w:t xml:space="preserve"> Hoặc thông qua dịch vụ bưu chính công ích.</w:t>
            </w:r>
          </w:p>
          <w:p w14:paraId="743111E9" w14:textId="77777777" w:rsidR="00C0276D" w:rsidRPr="004B6175" w:rsidRDefault="00C0276D" w:rsidP="006E738F">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6F4C55">
              <w:rPr>
                <w:rFonts w:ascii="Times New Roman" w:hAnsi="Times New Roman"/>
                <w:color w:val="000000" w:themeColor="text1"/>
                <w:sz w:val="26"/>
                <w:szCs w:val="26"/>
              </w:rPr>
              <w:t xml:space="preserve">Nộp trực tuyến tại website cổng Dịch vụ công của tỉnh Đồng Tháp: </w:t>
            </w:r>
            <w:r w:rsidRPr="00DE7F8B">
              <w:rPr>
                <w:rFonts w:ascii="Times New Roman" w:hAnsi="Times New Roman"/>
                <w:i/>
                <w:color w:val="000000" w:themeColor="text1"/>
                <w:sz w:val="26"/>
                <w:szCs w:val="26"/>
              </w:rPr>
              <w:t>http://dichvucong.dongthap.gov.vn</w:t>
            </w:r>
            <w:r>
              <w:rPr>
                <w:rFonts w:ascii="Times New Roman" w:hAnsi="Times New Roman"/>
                <w:color w:val="000000" w:themeColor="text1"/>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890711" w14:textId="77777777" w:rsidR="00C0276D" w:rsidRDefault="00C0276D" w:rsidP="006E738F">
            <w:pPr>
              <w:spacing w:after="0" w:line="240" w:lineRule="auto"/>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w:t>
            </w:r>
            <w:r w:rsidRPr="006F4C55">
              <w:rPr>
                <w:rFonts w:ascii="Times New Roman" w:eastAsia="Times New Roman" w:hAnsi="Times New Roman"/>
                <w:color w:val="000000" w:themeColor="text1"/>
                <w:sz w:val="26"/>
                <w:szCs w:val="26"/>
                <w:lang w:val="vi-VN"/>
              </w:rPr>
              <w:t xml:space="preserve">Sáng: từ 07 giờ đến 11 giờ 30 phút; </w:t>
            </w:r>
          </w:p>
          <w:p w14:paraId="38E0CE8C" w14:textId="77777777" w:rsidR="00C0276D" w:rsidRPr="006F4C55" w:rsidRDefault="00C0276D" w:rsidP="006E738F">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color w:val="000000" w:themeColor="text1"/>
                <w:sz w:val="26"/>
                <w:szCs w:val="26"/>
              </w:rPr>
              <w:t>- C</w:t>
            </w:r>
            <w:r w:rsidRPr="006F4C55">
              <w:rPr>
                <w:rFonts w:ascii="Times New Roman" w:eastAsia="Times New Roman" w:hAnsi="Times New Roman"/>
                <w:color w:val="000000" w:themeColor="text1"/>
                <w:sz w:val="26"/>
                <w:szCs w:val="26"/>
                <w:lang w:val="vi-VN"/>
              </w:rPr>
              <w:t>hiều: từ 13 giờ 30 đến 17 giờ của các ngày làm việc.</w:t>
            </w:r>
          </w:p>
        </w:tc>
        <w:tc>
          <w:tcPr>
            <w:tcW w:w="1701" w:type="dxa"/>
            <w:tcBorders>
              <w:top w:val="single" w:sz="4" w:space="0" w:color="auto"/>
              <w:left w:val="single" w:sz="4" w:space="0" w:color="auto"/>
              <w:bottom w:val="single" w:sz="4" w:space="0" w:color="auto"/>
              <w:right w:val="single" w:sz="4" w:space="0" w:color="auto"/>
            </w:tcBorders>
            <w:vAlign w:val="center"/>
          </w:tcPr>
          <w:p w14:paraId="2360B39E" w14:textId="77777777" w:rsidR="00C0276D" w:rsidRPr="006F4C55" w:rsidRDefault="00C0276D" w:rsidP="006E738F">
            <w:pPr>
              <w:spacing w:after="0" w:line="240" w:lineRule="auto"/>
              <w:jc w:val="center"/>
              <w:rPr>
                <w:rFonts w:ascii="Times New Roman" w:eastAsia="Times New Roman" w:hAnsi="Times New Roman"/>
                <w:i/>
                <w:color w:val="000000" w:themeColor="text1"/>
                <w:sz w:val="26"/>
                <w:szCs w:val="26"/>
                <w:lang w:val="vi-VN"/>
              </w:rPr>
            </w:pPr>
          </w:p>
        </w:tc>
      </w:tr>
      <w:tr w:rsidR="00C0276D" w:rsidRPr="006F4C55" w14:paraId="301B4E3A" w14:textId="77777777" w:rsidTr="000E6B96">
        <w:trPr>
          <w:trHeight w:val="596"/>
        </w:trPr>
        <w:tc>
          <w:tcPr>
            <w:tcW w:w="805" w:type="dxa"/>
            <w:tcBorders>
              <w:top w:val="single" w:sz="4" w:space="0" w:color="auto"/>
              <w:left w:val="single" w:sz="4" w:space="0" w:color="auto"/>
              <w:bottom w:val="single" w:sz="4" w:space="0" w:color="auto"/>
              <w:right w:val="single" w:sz="4" w:space="0" w:color="auto"/>
            </w:tcBorders>
            <w:vAlign w:val="center"/>
            <w:hideMark/>
          </w:tcPr>
          <w:p w14:paraId="1808F369" w14:textId="77777777" w:rsidR="00C0276D" w:rsidRPr="004B6175" w:rsidRDefault="00C0276D" w:rsidP="006E738F">
            <w:pPr>
              <w:spacing w:after="0" w:line="240" w:lineRule="auto"/>
              <w:jc w:val="center"/>
              <w:rPr>
                <w:rFonts w:ascii="Times New Roman" w:eastAsia="Times New Roman" w:hAnsi="Times New Roman"/>
                <w:b/>
                <w:color w:val="000000" w:themeColor="text1"/>
                <w:sz w:val="26"/>
                <w:szCs w:val="26"/>
              </w:rPr>
            </w:pPr>
            <w:r w:rsidRPr="004B6175">
              <w:rPr>
                <w:rFonts w:ascii="Times New Roman" w:eastAsia="Times New Roman" w:hAnsi="Times New Roman"/>
                <w:b/>
                <w:color w:val="000000" w:themeColor="text1"/>
                <w:sz w:val="26"/>
                <w:szCs w:val="26"/>
              </w:rPr>
              <w:t>Bước 2</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A6EB13A" w14:textId="77777777" w:rsidR="00C0276D" w:rsidRPr="004B6175" w:rsidRDefault="00C0276D" w:rsidP="006E738F">
            <w:pPr>
              <w:spacing w:after="0" w:line="240" w:lineRule="auto"/>
              <w:jc w:val="center"/>
              <w:rPr>
                <w:rFonts w:ascii="Times New Roman" w:eastAsia="Times New Roman" w:hAnsi="Times New Roman"/>
                <w:b/>
                <w:color w:val="000000" w:themeColor="text1"/>
                <w:sz w:val="26"/>
                <w:szCs w:val="26"/>
              </w:rPr>
            </w:pPr>
            <w:r w:rsidRPr="004B6175">
              <w:rPr>
                <w:rFonts w:ascii="Times New Roman" w:eastAsia="Times New Roman" w:hAnsi="Times New Roman"/>
                <w:b/>
                <w:color w:val="000000" w:themeColor="text1"/>
                <w:sz w:val="26"/>
                <w:szCs w:val="26"/>
              </w:rPr>
              <w:t>Tiếp nhận và chuyển hồ sơ thủ tục hành chính</w:t>
            </w:r>
          </w:p>
        </w:tc>
        <w:tc>
          <w:tcPr>
            <w:tcW w:w="5131" w:type="dxa"/>
            <w:tcBorders>
              <w:top w:val="single" w:sz="4" w:space="0" w:color="auto"/>
              <w:left w:val="single" w:sz="4" w:space="0" w:color="auto"/>
              <w:bottom w:val="single" w:sz="4" w:space="0" w:color="auto"/>
              <w:right w:val="single" w:sz="4" w:space="0" w:color="auto"/>
            </w:tcBorders>
            <w:hideMark/>
          </w:tcPr>
          <w:p w14:paraId="7391CCBE" w14:textId="77777777" w:rsidR="00C0276D" w:rsidRPr="006F4C55" w:rsidRDefault="00C0276D"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1. Đối với hồ sơ được nộp </w:t>
            </w:r>
            <w:r w:rsidRPr="006F4C55">
              <w:rPr>
                <w:rFonts w:ascii="Times New Roman" w:eastAsia="Times New Roman" w:hAnsi="Times New Roman"/>
                <w:color w:val="000000" w:themeColor="text1"/>
                <w:sz w:val="26"/>
                <w:szCs w:val="26"/>
                <w:lang w:val="vi-VN"/>
              </w:rPr>
              <w:t xml:space="preserve">trực tiếp qua </w:t>
            </w:r>
            <w:r w:rsidRPr="006F4C55">
              <w:rPr>
                <w:rFonts w:ascii="Times New Roman" w:eastAsia="Times New Roman" w:hAnsi="Times New Roman"/>
                <w:color w:val="000000" w:themeColor="text1"/>
                <w:sz w:val="26"/>
                <w:szCs w:val="26"/>
              </w:rPr>
              <w:t xml:space="preserve">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hoặc thông </w:t>
            </w:r>
            <w:r w:rsidRPr="006F4C55">
              <w:rPr>
                <w:rFonts w:ascii="Times New Roman" w:eastAsia="Times New Roman" w:hAnsi="Times New Roman"/>
                <w:color w:val="000000" w:themeColor="text1"/>
                <w:sz w:val="26"/>
                <w:szCs w:val="26"/>
                <w:lang w:val="vi-VN"/>
              </w:rPr>
              <w:t xml:space="preserve">qua dịch vụ bưu chính </w:t>
            </w:r>
            <w:r w:rsidRPr="006F4C55">
              <w:rPr>
                <w:rFonts w:ascii="Times New Roman" w:eastAsia="Times New Roman" w:hAnsi="Times New Roman"/>
                <w:color w:val="000000" w:themeColor="text1"/>
                <w:sz w:val="26"/>
                <w:szCs w:val="26"/>
              </w:rPr>
              <w:t xml:space="preserve">công ích cán bộ, công chức, viên chức tiếp nhận hồ sơ tại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B688A96" w14:textId="77777777" w:rsidR="00C0276D" w:rsidRPr="006F4C55" w:rsidRDefault="00C0276D"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499762F" w14:textId="77777777" w:rsidR="00C0276D" w:rsidRPr="006F4C55" w:rsidRDefault="00C0276D" w:rsidP="006E738F">
            <w:pPr>
              <w:shd w:val="clear" w:color="auto" w:fill="FFFFFF"/>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7E57ACCE" w14:textId="77777777" w:rsidR="00C0276D" w:rsidRPr="006F4C55" w:rsidRDefault="00C0276D"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8D62D6" w14:textId="77777777" w:rsidR="00C0276D" w:rsidRPr="006F4C55" w:rsidRDefault="00C0276D" w:rsidP="006E738F">
            <w:pPr>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Chuyển ngay hồ sơ tiếp nhận trực tiếp trong ngày làm việc hoặc chuyển vào đầu giờ ngày làm việc tiếp theo đối với trường hợp tiếp nhận sau 15 giờ hàng ngày.</w:t>
            </w:r>
          </w:p>
        </w:tc>
        <w:tc>
          <w:tcPr>
            <w:tcW w:w="1701" w:type="dxa"/>
            <w:tcBorders>
              <w:top w:val="single" w:sz="4" w:space="0" w:color="auto"/>
              <w:left w:val="single" w:sz="4" w:space="0" w:color="auto"/>
              <w:bottom w:val="single" w:sz="4" w:space="0" w:color="auto"/>
              <w:right w:val="single" w:sz="4" w:space="0" w:color="auto"/>
            </w:tcBorders>
            <w:vAlign w:val="center"/>
          </w:tcPr>
          <w:p w14:paraId="3F1552EE" w14:textId="77777777" w:rsidR="00C0276D" w:rsidRPr="006F4C55" w:rsidRDefault="00C0276D" w:rsidP="006E738F">
            <w:pPr>
              <w:spacing w:after="0" w:line="240" w:lineRule="auto"/>
              <w:jc w:val="center"/>
              <w:rPr>
                <w:rFonts w:ascii="Times New Roman" w:eastAsia="Times New Roman" w:hAnsi="Times New Roman"/>
                <w:i/>
                <w:color w:val="000000" w:themeColor="text1"/>
                <w:sz w:val="26"/>
                <w:szCs w:val="26"/>
                <w:lang w:val="vi-VN"/>
              </w:rPr>
            </w:pPr>
          </w:p>
        </w:tc>
      </w:tr>
      <w:tr w:rsidR="00C0276D" w:rsidRPr="006F4C55" w14:paraId="69C7AFCC" w14:textId="77777777" w:rsidTr="000E6B96">
        <w:trPr>
          <w:trHeight w:val="1048"/>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2294D1C7" w14:textId="77777777" w:rsidR="00C0276D" w:rsidRPr="004B6175" w:rsidRDefault="00C0276D" w:rsidP="006E738F">
            <w:pPr>
              <w:spacing w:after="0" w:line="240" w:lineRule="auto"/>
              <w:jc w:val="center"/>
              <w:rPr>
                <w:rFonts w:ascii="Times New Roman" w:eastAsia="Times New Roman" w:hAnsi="Times New Roman"/>
                <w:b/>
                <w:color w:val="000000" w:themeColor="text1"/>
                <w:sz w:val="26"/>
                <w:szCs w:val="26"/>
              </w:rPr>
            </w:pPr>
            <w:r w:rsidRPr="004B6175">
              <w:rPr>
                <w:rFonts w:ascii="Times New Roman" w:eastAsia="Times New Roman" w:hAnsi="Times New Roman"/>
                <w:b/>
                <w:color w:val="000000" w:themeColor="text1"/>
                <w:sz w:val="26"/>
                <w:szCs w:val="26"/>
              </w:rPr>
              <w:lastRenderedPageBreak/>
              <w:t>Bước 3</w:t>
            </w:r>
          </w:p>
        </w:tc>
        <w:tc>
          <w:tcPr>
            <w:tcW w:w="1011" w:type="dxa"/>
            <w:vMerge w:val="restart"/>
            <w:tcBorders>
              <w:top w:val="single" w:sz="4" w:space="0" w:color="auto"/>
              <w:left w:val="single" w:sz="4" w:space="0" w:color="auto"/>
              <w:bottom w:val="single" w:sz="4" w:space="0" w:color="auto"/>
              <w:right w:val="single" w:sz="4" w:space="0" w:color="auto"/>
            </w:tcBorders>
            <w:vAlign w:val="center"/>
            <w:hideMark/>
          </w:tcPr>
          <w:p w14:paraId="42407671" w14:textId="77777777" w:rsidR="00C0276D" w:rsidRPr="004B6175" w:rsidRDefault="00C0276D" w:rsidP="006E738F">
            <w:pPr>
              <w:spacing w:after="0" w:line="240" w:lineRule="auto"/>
              <w:jc w:val="center"/>
              <w:rPr>
                <w:rFonts w:ascii="Times New Roman" w:eastAsia="Times New Roman" w:hAnsi="Times New Roman"/>
                <w:b/>
                <w:color w:val="000000" w:themeColor="text1"/>
                <w:sz w:val="26"/>
                <w:szCs w:val="26"/>
              </w:rPr>
            </w:pPr>
            <w:r w:rsidRPr="004B6175">
              <w:rPr>
                <w:rFonts w:ascii="Times New Roman" w:eastAsia="Times New Roman" w:hAnsi="Times New Roman"/>
                <w:b/>
                <w:bCs/>
                <w:color w:val="000000" w:themeColor="text1"/>
                <w:sz w:val="26"/>
                <w:szCs w:val="26"/>
              </w:rPr>
              <w:t>Giải quyết thủ tục hành chính</w:t>
            </w:r>
          </w:p>
        </w:tc>
        <w:tc>
          <w:tcPr>
            <w:tcW w:w="5131" w:type="dxa"/>
            <w:tcBorders>
              <w:top w:val="single" w:sz="4" w:space="0" w:color="auto"/>
              <w:left w:val="single" w:sz="4" w:space="0" w:color="auto"/>
              <w:bottom w:val="single" w:sz="4" w:space="0" w:color="auto"/>
              <w:right w:val="single" w:sz="4" w:space="0" w:color="auto"/>
            </w:tcBorders>
            <w:hideMark/>
          </w:tcPr>
          <w:p w14:paraId="3E0C9AE7" w14:textId="77777777" w:rsidR="00C0276D" w:rsidRPr="006F4C55" w:rsidRDefault="00C0276D"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Sau khi nhận hồ sơ thủ tục hành chính từ Bộ phận </w:t>
            </w:r>
            <w:r w:rsidRPr="006F4C55">
              <w:rPr>
                <w:rFonts w:ascii="Times New Roman" w:eastAsia="Times New Roman" w:hAnsi="Times New Roman"/>
                <w:color w:val="000000" w:themeColor="text1"/>
                <w:sz w:val="26"/>
                <w:szCs w:val="26"/>
                <w:lang w:val="vi-VN"/>
              </w:rPr>
              <w:t>tiếp nhận và trả kết quả</w:t>
            </w:r>
            <w:r w:rsidRPr="006F4C55">
              <w:rPr>
                <w:rFonts w:ascii="Times New Roman" w:eastAsia="Times New Roman" w:hAnsi="Times New Roman"/>
                <w:color w:val="000000" w:themeColor="text1"/>
                <w:sz w:val="26"/>
                <w:szCs w:val="26"/>
              </w:rPr>
              <w:t xml:space="preserve"> công chức, viên chức xử lý xem xét, thẩm định hồ sơ, trình phê duyệt kết quả giải quyết thủ tục hành chính: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9F5F32" w14:textId="77777777" w:rsidR="00C0276D" w:rsidRPr="006F4C55" w:rsidRDefault="00C0276D" w:rsidP="006E738F">
            <w:pPr>
              <w:spacing w:after="0" w:line="240" w:lineRule="auto"/>
              <w:jc w:val="center"/>
              <w:rPr>
                <w:rFonts w:ascii="Times New Roman" w:eastAsia="Times New Roman" w:hAnsi="Times New Roman"/>
                <w:color w:val="000000" w:themeColor="text1"/>
                <w:sz w:val="26"/>
                <w:szCs w:val="26"/>
              </w:rPr>
            </w:pPr>
            <w:r w:rsidRPr="006F4C55">
              <w:rPr>
                <w:rFonts w:ascii="Times New Roman" w:eastAsia="Times New Roman" w:hAnsi="Times New Roman"/>
                <w:b/>
                <w:color w:val="000000" w:themeColor="text1"/>
                <w:sz w:val="26"/>
                <w:szCs w:val="26"/>
              </w:rPr>
              <w:t>20 ngày làm việc</w:t>
            </w:r>
            <w:r w:rsidRPr="006F4C55">
              <w:rPr>
                <w:rFonts w:ascii="Times New Roman" w:eastAsia="Times New Roman" w:hAnsi="Times New Roman"/>
                <w:color w:val="000000" w:themeColor="text1"/>
                <w:sz w:val="26"/>
                <w:szCs w:val="26"/>
              </w:rPr>
              <w:t xml:space="preserve">, </w:t>
            </w:r>
          </w:p>
          <w:p w14:paraId="7113BB61"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trong đó:</w:t>
            </w:r>
          </w:p>
        </w:tc>
        <w:tc>
          <w:tcPr>
            <w:tcW w:w="1701" w:type="dxa"/>
            <w:tcBorders>
              <w:top w:val="single" w:sz="4" w:space="0" w:color="auto"/>
              <w:left w:val="single" w:sz="4" w:space="0" w:color="auto"/>
              <w:bottom w:val="single" w:sz="4" w:space="0" w:color="auto"/>
              <w:right w:val="single" w:sz="4" w:space="0" w:color="auto"/>
            </w:tcBorders>
            <w:vAlign w:val="center"/>
          </w:tcPr>
          <w:p w14:paraId="1D087D9D"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p>
        </w:tc>
      </w:tr>
      <w:tr w:rsidR="00C0276D" w:rsidRPr="006F4C55" w14:paraId="6586895E" w14:textId="77777777" w:rsidTr="000E6B96">
        <w:trPr>
          <w:trHeight w:val="143"/>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2CB0150E"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7A247BCB" w14:textId="77777777" w:rsidR="00C0276D" w:rsidRPr="006F4C55" w:rsidRDefault="00C0276D" w:rsidP="006E738F">
            <w:pPr>
              <w:spacing w:after="0" w:line="240" w:lineRule="auto"/>
              <w:jc w:val="both"/>
              <w:rPr>
                <w:rFonts w:ascii="Times New Roman" w:eastAsia="Times New Roman" w:hAnsi="Times New Roman"/>
                <w:color w:val="000000" w:themeColor="text1"/>
                <w:sz w:val="26"/>
                <w:szCs w:val="26"/>
              </w:rPr>
            </w:pPr>
          </w:p>
        </w:tc>
        <w:tc>
          <w:tcPr>
            <w:tcW w:w="5131" w:type="dxa"/>
            <w:tcBorders>
              <w:top w:val="single" w:sz="4" w:space="0" w:color="auto"/>
              <w:left w:val="single" w:sz="4" w:space="0" w:color="auto"/>
              <w:bottom w:val="single" w:sz="4" w:space="0" w:color="auto"/>
              <w:right w:val="single" w:sz="4" w:space="0" w:color="auto"/>
            </w:tcBorders>
            <w:hideMark/>
          </w:tcPr>
          <w:p w14:paraId="64AE2669" w14:textId="77777777" w:rsidR="00C0276D" w:rsidRPr="006F4C55" w:rsidRDefault="00C0276D" w:rsidP="006E738F">
            <w:pPr>
              <w:shd w:val="clear" w:color="auto" w:fill="FFFFFF"/>
              <w:spacing w:after="0" w:line="240" w:lineRule="auto"/>
              <w:jc w:val="both"/>
              <w:rPr>
                <w:rFonts w:ascii="Times New Roman" w:eastAsia="Times New Roman" w:hAnsi="Times New Roman"/>
                <w:bCs/>
                <w:i/>
                <w:color w:val="000000" w:themeColor="text1"/>
                <w:sz w:val="26"/>
                <w:szCs w:val="26"/>
              </w:rPr>
            </w:pPr>
            <w:r w:rsidRPr="006F4C55">
              <w:rPr>
                <w:rFonts w:ascii="Times New Roman" w:eastAsia="Times New Roman" w:hAnsi="Times New Roman"/>
                <w:bCs/>
                <w:i/>
                <w:color w:val="000000" w:themeColor="text1"/>
                <w:sz w:val="26"/>
                <w:szCs w:val="26"/>
              </w:rPr>
              <w:t>1.Tiếp nhận hồ sơ (Bộ phận TN&amp;TKQ)</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047A2B" w14:textId="77777777" w:rsidR="00C0276D" w:rsidRPr="004B6175" w:rsidRDefault="00C0276D" w:rsidP="006E738F">
            <w:pPr>
              <w:spacing w:after="0" w:line="240" w:lineRule="auto"/>
              <w:jc w:val="center"/>
              <w:rPr>
                <w:rFonts w:ascii="Times New Roman" w:eastAsia="Times New Roman" w:hAnsi="Times New Roman"/>
                <w:b/>
                <w:color w:val="000000" w:themeColor="text1"/>
                <w:sz w:val="26"/>
                <w:szCs w:val="26"/>
              </w:rPr>
            </w:pPr>
            <w:r w:rsidRPr="004B6175">
              <w:rPr>
                <w:rFonts w:ascii="Times New Roman" w:eastAsia="Times New Roman" w:hAnsi="Times New Roman"/>
                <w:bCs/>
                <w:color w:val="000000" w:themeColor="text1"/>
                <w:sz w:val="26"/>
                <w:szCs w:val="26"/>
              </w:rPr>
              <w:t>0,5 ngày làm việc</w:t>
            </w:r>
          </w:p>
        </w:tc>
        <w:tc>
          <w:tcPr>
            <w:tcW w:w="1701" w:type="dxa"/>
            <w:tcBorders>
              <w:top w:val="single" w:sz="4" w:space="0" w:color="auto"/>
              <w:left w:val="single" w:sz="4" w:space="0" w:color="auto"/>
              <w:bottom w:val="single" w:sz="4" w:space="0" w:color="auto"/>
              <w:right w:val="single" w:sz="4" w:space="0" w:color="auto"/>
            </w:tcBorders>
          </w:tcPr>
          <w:p w14:paraId="2ECF65F1"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227C4A45" w14:textId="77777777" w:rsidTr="000E6B96">
        <w:trPr>
          <w:trHeight w:val="143"/>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7550CB8A"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379D58A8" w14:textId="77777777" w:rsidR="00C0276D" w:rsidRPr="006F4C55" w:rsidRDefault="00C0276D" w:rsidP="006E738F">
            <w:pPr>
              <w:spacing w:after="0" w:line="240" w:lineRule="auto"/>
              <w:jc w:val="both"/>
              <w:rPr>
                <w:rFonts w:ascii="Times New Roman" w:eastAsia="Times New Roman" w:hAnsi="Times New Roman"/>
                <w:color w:val="000000" w:themeColor="text1"/>
                <w:sz w:val="26"/>
                <w:szCs w:val="26"/>
              </w:rPr>
            </w:pPr>
          </w:p>
        </w:tc>
        <w:tc>
          <w:tcPr>
            <w:tcW w:w="5131" w:type="dxa"/>
            <w:tcBorders>
              <w:top w:val="single" w:sz="4" w:space="0" w:color="auto"/>
              <w:left w:val="single" w:sz="4" w:space="0" w:color="auto"/>
              <w:bottom w:val="single" w:sz="4" w:space="0" w:color="auto"/>
              <w:right w:val="single" w:sz="4" w:space="0" w:color="auto"/>
            </w:tcBorders>
            <w:hideMark/>
          </w:tcPr>
          <w:p w14:paraId="2A5EF1AF" w14:textId="77777777" w:rsidR="00C0276D" w:rsidRPr="006F4C55" w:rsidRDefault="00C0276D" w:rsidP="006E738F">
            <w:pPr>
              <w:shd w:val="clear" w:color="auto" w:fill="FFFFFF"/>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bCs/>
                <w:i/>
                <w:color w:val="000000" w:themeColor="text1"/>
                <w:sz w:val="26"/>
                <w:szCs w:val="26"/>
              </w:rPr>
              <w:t>2. Giải quyết hồ sơ (cơ quan/bộ phận chuyên môn), t</w:t>
            </w:r>
            <w:r w:rsidRPr="006F4C55">
              <w:rPr>
                <w:rFonts w:ascii="Times New Roman" w:eastAsia="Times New Roman" w:hAnsi="Times New Roman"/>
                <w:i/>
                <w:color w:val="000000" w:themeColor="text1"/>
                <w:sz w:val="26"/>
                <w:szCs w:val="26"/>
              </w:rPr>
              <w:t>rong đó: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6A9973" w14:textId="77777777" w:rsidR="00C0276D" w:rsidRPr="004B6175" w:rsidRDefault="00C0276D" w:rsidP="006E738F">
            <w:pPr>
              <w:spacing w:after="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Cs/>
                <w:color w:val="000000" w:themeColor="text1"/>
                <w:sz w:val="26"/>
                <w:szCs w:val="26"/>
              </w:rPr>
              <w:t>19</w:t>
            </w:r>
            <w:r w:rsidRPr="004B6175">
              <w:rPr>
                <w:rFonts w:ascii="Times New Roman" w:eastAsia="Times New Roman" w:hAnsi="Times New Roman"/>
                <w:bCs/>
                <w:color w:val="000000" w:themeColor="text1"/>
                <w:sz w:val="26"/>
                <w:szCs w:val="26"/>
              </w:rPr>
              <w:t xml:space="preserve"> ngày làm việc</w:t>
            </w:r>
          </w:p>
        </w:tc>
        <w:tc>
          <w:tcPr>
            <w:tcW w:w="1701" w:type="dxa"/>
            <w:tcBorders>
              <w:top w:val="single" w:sz="4" w:space="0" w:color="auto"/>
              <w:left w:val="single" w:sz="4" w:space="0" w:color="auto"/>
              <w:bottom w:val="single" w:sz="4" w:space="0" w:color="auto"/>
              <w:right w:val="single" w:sz="4" w:space="0" w:color="auto"/>
            </w:tcBorders>
          </w:tcPr>
          <w:p w14:paraId="6F8D8034"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7A029070" w14:textId="77777777" w:rsidTr="000E6B96">
        <w:trPr>
          <w:trHeight w:val="143"/>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153A0AD1"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6EBDADEB" w14:textId="77777777" w:rsidR="00C0276D" w:rsidRPr="006F4C55" w:rsidRDefault="00C0276D" w:rsidP="006E738F">
            <w:pPr>
              <w:spacing w:after="0" w:line="240" w:lineRule="auto"/>
              <w:jc w:val="both"/>
              <w:rPr>
                <w:rFonts w:ascii="Times New Roman" w:eastAsia="Times New Roman" w:hAnsi="Times New Roman"/>
                <w:color w:val="000000" w:themeColor="text1"/>
                <w:sz w:val="26"/>
                <w:szCs w:val="26"/>
              </w:rPr>
            </w:pPr>
          </w:p>
        </w:tc>
        <w:tc>
          <w:tcPr>
            <w:tcW w:w="5131" w:type="dxa"/>
            <w:tcBorders>
              <w:top w:val="single" w:sz="4" w:space="0" w:color="auto"/>
              <w:left w:val="single" w:sz="4" w:space="0" w:color="auto"/>
              <w:bottom w:val="single" w:sz="4" w:space="0" w:color="auto"/>
              <w:right w:val="single" w:sz="4" w:space="0" w:color="auto"/>
            </w:tcBorders>
            <w:hideMark/>
          </w:tcPr>
          <w:p w14:paraId="7DC600D6" w14:textId="77777777" w:rsidR="00C0276D" w:rsidRPr="006F4C55" w:rsidRDefault="00C0276D"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301B044F" w14:textId="77777777" w:rsidR="00C0276D" w:rsidRPr="006F4C55" w:rsidRDefault="00C0276D"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b) Trường hợp có quy định phải thẩm tra, xác minh hồ sơ.</w:t>
            </w:r>
          </w:p>
          <w:p w14:paraId="17811A33" w14:textId="77777777" w:rsidR="00C0276D" w:rsidRPr="006F4C55" w:rsidRDefault="00C0276D" w:rsidP="006E738F">
            <w:pPr>
              <w:spacing w:after="0" w:line="240" w:lineRule="auto"/>
              <w:jc w:val="both"/>
              <w:rPr>
                <w:rFonts w:ascii="Times New Roman" w:eastAsia="Times New Roman" w:hAnsi="Times New Roman"/>
                <w:color w:val="000000" w:themeColor="text1"/>
                <w:sz w:val="26"/>
                <w:szCs w:val="26"/>
              </w:rPr>
            </w:pPr>
            <w:r w:rsidRPr="006F4C55">
              <w:rPr>
                <w:rFonts w:ascii="Times New Roman" w:eastAsia="Times New Roman" w:hAnsi="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14:paraId="4ED6E5A7" w14:textId="77777777" w:rsidR="00C0276D" w:rsidRPr="006F4C55" w:rsidRDefault="00C0276D" w:rsidP="006E738F">
            <w:pPr>
              <w:spacing w:after="0" w:line="240" w:lineRule="auto"/>
              <w:jc w:val="both"/>
              <w:rPr>
                <w:rFonts w:ascii="Times New Roman" w:eastAsia="Times New Roman" w:hAnsi="Times New Roman"/>
                <w:b/>
                <w:color w:val="000000" w:themeColor="text1"/>
                <w:sz w:val="26"/>
                <w:szCs w:val="26"/>
              </w:rPr>
            </w:pPr>
            <w:r w:rsidRPr="006F4C55">
              <w:rPr>
                <w:rFonts w:ascii="Times New Roman" w:eastAsia="Times New Roman" w:hAnsi="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350A51" w14:textId="77777777" w:rsidR="00C0276D" w:rsidRPr="006F4C55" w:rsidRDefault="00C0276D" w:rsidP="006E738F">
            <w:pPr>
              <w:spacing w:after="0" w:line="240" w:lineRule="auto"/>
              <w:jc w:val="center"/>
              <w:rPr>
                <w:rFonts w:ascii="Times New Roman" w:eastAsia="Times New Roman" w:hAnsi="Times New Roman"/>
                <w:b/>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tcPr>
          <w:p w14:paraId="7ED9864F"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1B9644BD" w14:textId="77777777" w:rsidTr="000E6B96">
        <w:trPr>
          <w:trHeight w:val="143"/>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4F6C0FBF"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7FA50459"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5131" w:type="dxa"/>
            <w:tcBorders>
              <w:top w:val="single" w:sz="4" w:space="0" w:color="auto"/>
              <w:left w:val="single" w:sz="4" w:space="0" w:color="auto"/>
              <w:bottom w:val="single" w:sz="4" w:space="0" w:color="auto"/>
              <w:right w:val="single" w:sz="4" w:space="0" w:color="auto"/>
            </w:tcBorders>
            <w:vAlign w:val="center"/>
            <w:hideMark/>
          </w:tcPr>
          <w:p w14:paraId="78A4D519"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Lãnh đạo phòng giao cho chuyên viên thực hiện và thẩm định kết quả tham mưu, đề xuất của chuyên viên</w:t>
            </w:r>
            <w:r>
              <w:rPr>
                <w:rFonts w:ascii="Times New Roman" w:hAnsi="Times New Roman"/>
                <w:color w:val="000000" w:themeColor="text1"/>
                <w:spacing w:val="-4"/>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900934" w14:textId="77777777" w:rsidR="00C0276D" w:rsidRPr="006F4C55" w:rsidRDefault="00C0276D"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1,5 ngày làm việc</w:t>
            </w:r>
          </w:p>
        </w:tc>
        <w:tc>
          <w:tcPr>
            <w:tcW w:w="1701" w:type="dxa"/>
            <w:tcBorders>
              <w:top w:val="single" w:sz="4" w:space="0" w:color="auto"/>
              <w:left w:val="single" w:sz="4" w:space="0" w:color="auto"/>
              <w:bottom w:val="single" w:sz="4" w:space="0" w:color="auto"/>
              <w:right w:val="single" w:sz="4" w:space="0" w:color="auto"/>
            </w:tcBorders>
          </w:tcPr>
          <w:p w14:paraId="3EBE0A19"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1598DD9B" w14:textId="77777777" w:rsidTr="000E6B96">
        <w:trPr>
          <w:trHeight w:val="143"/>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6ED7D076"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68653BD8"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5131" w:type="dxa"/>
            <w:tcBorders>
              <w:top w:val="single" w:sz="4" w:space="0" w:color="auto"/>
              <w:left w:val="single" w:sz="4" w:space="0" w:color="auto"/>
              <w:bottom w:val="single" w:sz="4" w:space="0" w:color="auto"/>
              <w:right w:val="single" w:sz="4" w:space="0" w:color="auto"/>
            </w:tcBorders>
            <w:hideMark/>
          </w:tcPr>
          <w:p w14:paraId="0EB5CCC6"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r w:rsidRPr="006F4C55">
              <w:rPr>
                <w:rFonts w:ascii="Times New Roman" w:hAnsi="Times New Roman"/>
                <w:color w:val="000000" w:themeColor="text1"/>
                <w:spacing w:val="-4"/>
                <w:sz w:val="26"/>
                <w:szCs w:val="26"/>
              </w:rPr>
              <w:t>Chuyên viên</w:t>
            </w:r>
            <w:r>
              <w:rPr>
                <w:rFonts w:ascii="Times New Roman" w:hAnsi="Times New Roman"/>
                <w:color w:val="000000" w:themeColor="text1"/>
                <w:spacing w:val="-4"/>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7D92B5" w14:textId="77777777" w:rsidR="00C0276D" w:rsidRPr="006F4C55" w:rsidRDefault="00C0276D"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16 ngày làm việc</w:t>
            </w:r>
          </w:p>
        </w:tc>
        <w:tc>
          <w:tcPr>
            <w:tcW w:w="1701" w:type="dxa"/>
            <w:tcBorders>
              <w:top w:val="single" w:sz="4" w:space="0" w:color="auto"/>
              <w:left w:val="single" w:sz="4" w:space="0" w:color="auto"/>
              <w:bottom w:val="single" w:sz="4" w:space="0" w:color="auto"/>
              <w:right w:val="single" w:sz="4" w:space="0" w:color="auto"/>
            </w:tcBorders>
          </w:tcPr>
          <w:p w14:paraId="3F720E3C"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5BBCBFC3" w14:textId="77777777" w:rsidTr="000E6B96">
        <w:trPr>
          <w:trHeight w:val="143"/>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247A3390"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7F18F440"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5131" w:type="dxa"/>
            <w:tcBorders>
              <w:top w:val="single" w:sz="4" w:space="0" w:color="auto"/>
              <w:left w:val="single" w:sz="4" w:space="0" w:color="auto"/>
              <w:bottom w:val="single" w:sz="4" w:space="0" w:color="auto"/>
              <w:right w:val="single" w:sz="4" w:space="0" w:color="auto"/>
            </w:tcBorders>
            <w:hideMark/>
          </w:tcPr>
          <w:p w14:paraId="7B5F2C63" w14:textId="77777777" w:rsidR="00C0276D" w:rsidRPr="006F4C55" w:rsidRDefault="00C0276D" w:rsidP="006E738F">
            <w:pPr>
              <w:spacing w:after="0" w:line="240" w:lineRule="auto"/>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Lãnh đạo cấp huyện</w:t>
            </w:r>
            <w:r>
              <w:rPr>
                <w:rFonts w:ascii="Times New Roman" w:hAnsi="Times New Roman"/>
                <w:color w:val="000000" w:themeColor="text1"/>
                <w:spacing w:val="-4"/>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36DCF6" w14:textId="77777777" w:rsidR="00C0276D" w:rsidRPr="006F4C55" w:rsidRDefault="00C0276D"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pacing w:val="-4"/>
                <w:sz w:val="26"/>
                <w:szCs w:val="26"/>
              </w:rPr>
              <w:t>01 ngày làm việc</w:t>
            </w:r>
          </w:p>
        </w:tc>
        <w:tc>
          <w:tcPr>
            <w:tcW w:w="1701" w:type="dxa"/>
            <w:tcBorders>
              <w:top w:val="single" w:sz="4" w:space="0" w:color="auto"/>
              <w:left w:val="single" w:sz="4" w:space="0" w:color="auto"/>
              <w:bottom w:val="single" w:sz="4" w:space="0" w:color="auto"/>
              <w:right w:val="single" w:sz="4" w:space="0" w:color="auto"/>
            </w:tcBorders>
          </w:tcPr>
          <w:p w14:paraId="0CC77AC0"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441D295A" w14:textId="77777777" w:rsidTr="000E6B96">
        <w:trPr>
          <w:trHeight w:val="143"/>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73157587"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194AA625" w14:textId="77777777" w:rsidR="00C0276D" w:rsidRPr="006F4C55" w:rsidRDefault="00C0276D" w:rsidP="006E738F">
            <w:pPr>
              <w:spacing w:after="0" w:line="240" w:lineRule="auto"/>
              <w:rPr>
                <w:rFonts w:ascii="Times New Roman" w:eastAsia="Times New Roman" w:hAnsi="Times New Roman"/>
                <w:color w:val="000000" w:themeColor="text1"/>
                <w:sz w:val="26"/>
                <w:szCs w:val="26"/>
              </w:rPr>
            </w:pPr>
          </w:p>
        </w:tc>
        <w:tc>
          <w:tcPr>
            <w:tcW w:w="5131" w:type="dxa"/>
            <w:tcBorders>
              <w:top w:val="single" w:sz="4" w:space="0" w:color="auto"/>
              <w:left w:val="single" w:sz="4" w:space="0" w:color="auto"/>
              <w:bottom w:val="single" w:sz="4" w:space="0" w:color="auto"/>
              <w:right w:val="single" w:sz="4" w:space="0" w:color="auto"/>
            </w:tcBorders>
            <w:hideMark/>
          </w:tcPr>
          <w:p w14:paraId="5FD494B5" w14:textId="77777777" w:rsidR="00C0276D" w:rsidRPr="004B6175" w:rsidRDefault="00C0276D" w:rsidP="006E738F">
            <w:pPr>
              <w:spacing w:after="0" w:line="240" w:lineRule="auto"/>
              <w:rPr>
                <w:rFonts w:ascii="Times New Roman" w:hAnsi="Times New Roman"/>
                <w:color w:val="000000" w:themeColor="text1"/>
                <w:spacing w:val="-4"/>
                <w:sz w:val="26"/>
                <w:szCs w:val="26"/>
              </w:rPr>
            </w:pPr>
            <w:r w:rsidRPr="006F4C55">
              <w:rPr>
                <w:rFonts w:ascii="Times New Roman" w:hAnsi="Times New Roman"/>
                <w:color w:val="000000" w:themeColor="text1"/>
                <w:sz w:val="26"/>
                <w:szCs w:val="26"/>
                <w:lang w:val="vi-VN"/>
              </w:rPr>
              <w:t xml:space="preserve">Công chức Văn thư </w:t>
            </w:r>
            <w:r>
              <w:rPr>
                <w:rFonts w:ascii="Times New Roman" w:hAnsi="Times New Roman"/>
                <w:color w:val="000000" w:themeColor="text1"/>
                <w:sz w:val="26"/>
                <w:szCs w:val="26"/>
              </w:rPr>
              <w:t>-</w:t>
            </w:r>
            <w:r w:rsidRPr="006F4C55">
              <w:rPr>
                <w:rFonts w:ascii="Times New Roman" w:hAnsi="Times New Roman"/>
                <w:color w:val="000000" w:themeColor="text1"/>
                <w:sz w:val="26"/>
                <w:szCs w:val="26"/>
                <w:lang w:val="vi-VN"/>
              </w:rPr>
              <w:t xml:space="preserve"> Lưu trữ</w:t>
            </w:r>
            <w:r>
              <w:rPr>
                <w:rFonts w:ascii="Times New Roman" w:hAnsi="Times New Roman"/>
                <w:color w:val="000000" w:themeColor="text1"/>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59D797" w14:textId="77777777" w:rsidR="00C0276D" w:rsidRPr="006F4C55" w:rsidRDefault="00C0276D" w:rsidP="006E738F">
            <w:pPr>
              <w:spacing w:after="0" w:line="240" w:lineRule="auto"/>
              <w:jc w:val="center"/>
              <w:rPr>
                <w:rFonts w:ascii="Times New Roman" w:hAnsi="Times New Roman"/>
                <w:color w:val="000000" w:themeColor="text1"/>
                <w:spacing w:val="-4"/>
                <w:sz w:val="26"/>
                <w:szCs w:val="26"/>
              </w:rPr>
            </w:pPr>
            <w:r w:rsidRPr="006F4C55">
              <w:rPr>
                <w:rFonts w:ascii="Times New Roman" w:hAnsi="Times New Roman"/>
                <w:color w:val="000000" w:themeColor="text1"/>
                <w:sz w:val="26"/>
                <w:szCs w:val="26"/>
              </w:rPr>
              <w:t>0,5</w:t>
            </w:r>
            <w:r w:rsidRPr="006F4C55">
              <w:rPr>
                <w:rFonts w:ascii="Times New Roman" w:hAnsi="Times New Roman"/>
                <w:color w:val="000000" w:themeColor="text1"/>
                <w:sz w:val="26"/>
                <w:szCs w:val="26"/>
                <w:lang w:val="vi-VN"/>
              </w:rPr>
              <w:t xml:space="preserve"> ngày làm việc</w:t>
            </w:r>
          </w:p>
        </w:tc>
        <w:tc>
          <w:tcPr>
            <w:tcW w:w="1701" w:type="dxa"/>
            <w:tcBorders>
              <w:top w:val="single" w:sz="4" w:space="0" w:color="auto"/>
              <w:left w:val="single" w:sz="4" w:space="0" w:color="auto"/>
              <w:bottom w:val="single" w:sz="4" w:space="0" w:color="auto"/>
              <w:right w:val="single" w:sz="4" w:space="0" w:color="auto"/>
            </w:tcBorders>
          </w:tcPr>
          <w:p w14:paraId="06B0B505" w14:textId="77777777" w:rsidR="00C0276D" w:rsidRPr="006F4C55" w:rsidRDefault="00C0276D" w:rsidP="006E738F">
            <w:pPr>
              <w:spacing w:after="0" w:line="240" w:lineRule="auto"/>
              <w:rPr>
                <w:rFonts w:ascii="Times New Roman" w:eastAsia="Times New Roman" w:hAnsi="Times New Roman"/>
                <w:b/>
                <w:color w:val="000000" w:themeColor="text1"/>
                <w:sz w:val="26"/>
                <w:szCs w:val="26"/>
              </w:rPr>
            </w:pPr>
          </w:p>
        </w:tc>
      </w:tr>
      <w:tr w:rsidR="00C0276D" w:rsidRPr="006F4C55" w14:paraId="1E054288" w14:textId="77777777" w:rsidTr="000E6B96">
        <w:trPr>
          <w:trHeight w:val="4330"/>
        </w:trPr>
        <w:tc>
          <w:tcPr>
            <w:tcW w:w="805" w:type="dxa"/>
            <w:tcBorders>
              <w:top w:val="single" w:sz="4" w:space="0" w:color="auto"/>
              <w:left w:val="single" w:sz="4" w:space="0" w:color="auto"/>
              <w:bottom w:val="single" w:sz="4" w:space="0" w:color="auto"/>
              <w:right w:val="single" w:sz="4" w:space="0" w:color="auto"/>
            </w:tcBorders>
            <w:vAlign w:val="center"/>
            <w:hideMark/>
          </w:tcPr>
          <w:p w14:paraId="2DC845CD" w14:textId="77777777" w:rsidR="00C0276D" w:rsidRPr="004B6175" w:rsidRDefault="00C0276D" w:rsidP="006E738F">
            <w:pPr>
              <w:spacing w:after="0" w:line="240" w:lineRule="auto"/>
              <w:jc w:val="center"/>
              <w:rPr>
                <w:rFonts w:ascii="Times New Roman" w:eastAsia="Times New Roman" w:hAnsi="Times New Roman"/>
                <w:b/>
                <w:color w:val="000000" w:themeColor="text1"/>
                <w:sz w:val="26"/>
                <w:szCs w:val="26"/>
              </w:rPr>
            </w:pPr>
            <w:r w:rsidRPr="004B6175">
              <w:rPr>
                <w:rFonts w:ascii="Times New Roman" w:eastAsia="Times New Roman" w:hAnsi="Times New Roman"/>
                <w:b/>
                <w:color w:val="000000" w:themeColor="text1"/>
                <w:sz w:val="26"/>
                <w:szCs w:val="26"/>
              </w:rPr>
              <w:lastRenderedPageBreak/>
              <w:t>Bước 4</w:t>
            </w:r>
          </w:p>
        </w:tc>
        <w:tc>
          <w:tcPr>
            <w:tcW w:w="1011" w:type="dxa"/>
            <w:tcBorders>
              <w:top w:val="single" w:sz="4" w:space="0" w:color="auto"/>
              <w:left w:val="single" w:sz="4" w:space="0" w:color="auto"/>
              <w:bottom w:val="single" w:sz="4" w:space="0" w:color="auto"/>
              <w:right w:val="single" w:sz="4" w:space="0" w:color="auto"/>
            </w:tcBorders>
            <w:vAlign w:val="center"/>
          </w:tcPr>
          <w:p w14:paraId="772A96B8" w14:textId="77777777" w:rsidR="00C0276D" w:rsidRPr="004B6175" w:rsidRDefault="00C0276D" w:rsidP="006E738F">
            <w:pPr>
              <w:spacing w:after="0" w:line="240" w:lineRule="auto"/>
              <w:jc w:val="center"/>
              <w:rPr>
                <w:rFonts w:ascii="Times New Roman" w:eastAsia="Times New Roman" w:hAnsi="Times New Roman"/>
                <w:b/>
                <w:i/>
                <w:color w:val="000000" w:themeColor="text1"/>
                <w:sz w:val="26"/>
                <w:szCs w:val="26"/>
              </w:rPr>
            </w:pPr>
            <w:r w:rsidRPr="004B6175">
              <w:rPr>
                <w:rFonts w:ascii="Times New Roman" w:eastAsia="Times New Roman" w:hAnsi="Times New Roman"/>
                <w:b/>
                <w:color w:val="000000" w:themeColor="text1"/>
                <w:sz w:val="26"/>
                <w:szCs w:val="26"/>
                <w:lang w:val="nl-NL"/>
              </w:rPr>
              <w:t>Trả kết quả giải quyết thủ tục hành chính</w:t>
            </w:r>
          </w:p>
          <w:p w14:paraId="37E51B76" w14:textId="77777777" w:rsidR="00C0276D" w:rsidRPr="004B6175" w:rsidRDefault="00C0276D" w:rsidP="006E738F">
            <w:pPr>
              <w:spacing w:after="0" w:line="240" w:lineRule="auto"/>
              <w:jc w:val="center"/>
              <w:rPr>
                <w:rFonts w:ascii="Times New Roman" w:eastAsia="Times New Roman" w:hAnsi="Times New Roman"/>
                <w:b/>
                <w:color w:val="000000" w:themeColor="text1"/>
                <w:sz w:val="26"/>
                <w:szCs w:val="26"/>
              </w:rPr>
            </w:pPr>
          </w:p>
        </w:tc>
        <w:tc>
          <w:tcPr>
            <w:tcW w:w="5131" w:type="dxa"/>
            <w:tcBorders>
              <w:top w:val="single" w:sz="4" w:space="0" w:color="auto"/>
              <w:left w:val="single" w:sz="4" w:space="0" w:color="auto"/>
              <w:bottom w:val="single" w:sz="4" w:space="0" w:color="auto"/>
              <w:right w:val="single" w:sz="4" w:space="0" w:color="auto"/>
            </w:tcBorders>
            <w:hideMark/>
          </w:tcPr>
          <w:p w14:paraId="6B5B5934" w14:textId="77777777" w:rsidR="00C0276D" w:rsidRPr="006F4C55" w:rsidRDefault="00C0276D"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Công chức tiếp nhận và trả  kết quả nhập vào sổ theo dõi hồ sơ và phần mềm điện tử thực hiện như sau:</w:t>
            </w:r>
          </w:p>
          <w:p w14:paraId="2A7A09D7" w14:textId="77777777" w:rsidR="00C0276D" w:rsidRPr="006F4C55" w:rsidRDefault="00C0276D"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w:t>
            </w:r>
            <w:r w:rsidRPr="00903852">
              <w:rPr>
                <w:rFonts w:ascii="Times New Roman" w:eastAsia="Times New Roman" w:hAnsi="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6D850F4" w14:textId="77777777" w:rsidR="00C0276D" w:rsidRPr="006F4C55" w:rsidRDefault="00C0276D"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xml:space="preserve">- </w:t>
            </w:r>
            <w:r w:rsidRPr="00903852">
              <w:rPr>
                <w:rFonts w:ascii="Times New Roman" w:eastAsia="Times New Roman" w:hAnsi="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ascii="Times New Roman" w:eastAsia="Times New Roman" w:hAnsi="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53A65DEE" w14:textId="77777777" w:rsidR="00C0276D" w:rsidRPr="006F4C55" w:rsidRDefault="00C0276D"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iCs/>
                <w:color w:val="000000" w:themeColor="text1"/>
                <w:sz w:val="26"/>
                <w:szCs w:val="26"/>
                <w:lang w:val="nl-NL"/>
              </w:rPr>
              <w:t>- Trường hợp nhận kết quả</w:t>
            </w:r>
            <w:r w:rsidRPr="00903852">
              <w:rPr>
                <w:rFonts w:ascii="Times New Roman" w:eastAsia="Times New Roman" w:hAnsi="Times New Roman"/>
                <w:color w:val="000000" w:themeColor="text1"/>
                <w:sz w:val="26"/>
                <w:szCs w:val="26"/>
                <w:lang w:val="nl-NL"/>
              </w:rPr>
              <w:t xml:space="preserve"> thông </w:t>
            </w:r>
            <w:r w:rsidRPr="006F4C55">
              <w:rPr>
                <w:rFonts w:ascii="Times New Roman" w:eastAsia="Times New Roman" w:hAnsi="Times New Roman"/>
                <w:color w:val="000000" w:themeColor="text1"/>
                <w:sz w:val="26"/>
                <w:szCs w:val="26"/>
                <w:lang w:val="vi-VN"/>
              </w:rPr>
              <w:t xml:space="preserve">qua dịch vụ bưu chính </w:t>
            </w:r>
            <w:r w:rsidRPr="00903852">
              <w:rPr>
                <w:rFonts w:ascii="Times New Roman" w:eastAsia="Times New Roman" w:hAnsi="Times New Roman"/>
                <w:color w:val="000000" w:themeColor="text1"/>
                <w:sz w:val="26"/>
                <w:szCs w:val="26"/>
                <w:lang w:val="nl-NL"/>
              </w:rPr>
              <w:t>công ích. (</w:t>
            </w:r>
            <w:r w:rsidRPr="006F4C55">
              <w:rPr>
                <w:rFonts w:ascii="Times New Roman" w:eastAsia="Times New Roman" w:hAnsi="Times New Roman"/>
                <w:iCs/>
                <w:color w:val="000000" w:themeColor="text1"/>
                <w:sz w:val="26"/>
                <w:szCs w:val="26"/>
                <w:lang w:val="nl-NL"/>
              </w:rPr>
              <w:t>đăng ký</w:t>
            </w:r>
            <w:r w:rsidRPr="00903852">
              <w:rPr>
                <w:rFonts w:ascii="Times New Roman" w:eastAsia="Times New Roman" w:hAnsi="Times New Roman"/>
                <w:color w:val="000000" w:themeColor="text1"/>
                <w:sz w:val="26"/>
                <w:szCs w:val="26"/>
                <w:lang w:val="nl-NL"/>
              </w:rPr>
              <w:t xml:space="preserve"> theo hướng dẫn của Bưu điện) </w:t>
            </w:r>
          </w:p>
          <w:p w14:paraId="306E63A1" w14:textId="77777777" w:rsidR="00C0276D" w:rsidRPr="006F4C55" w:rsidRDefault="00C0276D" w:rsidP="006E738F">
            <w:pPr>
              <w:spacing w:after="0" w:line="240" w:lineRule="auto"/>
              <w:jc w:val="both"/>
              <w:rPr>
                <w:rFonts w:ascii="Times New Roman" w:eastAsia="Times New Roman" w:hAnsi="Times New Roman"/>
                <w:iCs/>
                <w:color w:val="000000" w:themeColor="text1"/>
                <w:sz w:val="26"/>
                <w:szCs w:val="26"/>
                <w:lang w:val="nl-NL"/>
              </w:rPr>
            </w:pPr>
            <w:r w:rsidRPr="006F4C55">
              <w:rPr>
                <w:rFonts w:ascii="Times New Roman" w:eastAsia="Times New Roman" w:hAnsi="Times New Roman"/>
                <w:color w:val="000000" w:themeColor="text1"/>
                <w:sz w:val="26"/>
                <w:szCs w:val="26"/>
                <w:lang w:val="nl-NL"/>
              </w:rPr>
              <w:t xml:space="preserve"> </w:t>
            </w:r>
            <w:r w:rsidRPr="006F4C55">
              <w:rPr>
                <w:rFonts w:ascii="Times New Roman" w:eastAsia="Times New Roman" w:hAnsi="Times New Roman"/>
                <w:iCs/>
                <w:color w:val="000000" w:themeColor="text1"/>
                <w:sz w:val="26"/>
                <w:szCs w:val="26"/>
                <w:lang w:val="nl-NL"/>
              </w:rPr>
              <w:t>- Thời gian trả kết quả: Sáng: từ 07 giờ đến 11 giờ 30 phút; chiều: từ 13 giờ 30 đến 17 giờ của các ngày làm việc.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0EE1C" w14:textId="77777777" w:rsidR="00C0276D" w:rsidRPr="006F4C55" w:rsidRDefault="00C0276D" w:rsidP="006E738F">
            <w:pPr>
              <w:spacing w:after="0" w:line="240" w:lineRule="auto"/>
              <w:jc w:val="center"/>
              <w:rPr>
                <w:rFonts w:ascii="Times New Roman" w:eastAsia="Times New Roman" w:hAnsi="Times New Roman"/>
                <w:bCs/>
                <w:i/>
                <w:color w:val="000000" w:themeColor="text1"/>
                <w:sz w:val="26"/>
                <w:szCs w:val="26"/>
              </w:rPr>
            </w:pPr>
            <w:r w:rsidRPr="006F4C55">
              <w:rPr>
                <w:rFonts w:ascii="Times New Roman" w:hAnsi="Times New Roman"/>
                <w:color w:val="000000" w:themeColor="text1"/>
                <w:spacing w:val="-4"/>
                <w:sz w:val="26"/>
                <w:szCs w:val="26"/>
              </w:rPr>
              <w:t>0,5 ngày làm việc</w:t>
            </w:r>
          </w:p>
        </w:tc>
        <w:tc>
          <w:tcPr>
            <w:tcW w:w="1701" w:type="dxa"/>
            <w:tcBorders>
              <w:top w:val="single" w:sz="4" w:space="0" w:color="auto"/>
              <w:left w:val="single" w:sz="4" w:space="0" w:color="auto"/>
              <w:bottom w:val="single" w:sz="4" w:space="0" w:color="auto"/>
              <w:right w:val="single" w:sz="4" w:space="0" w:color="auto"/>
            </w:tcBorders>
          </w:tcPr>
          <w:p w14:paraId="56EB5ABF" w14:textId="77777777" w:rsidR="00C0276D" w:rsidRPr="006F4C55" w:rsidRDefault="00C0276D" w:rsidP="006E738F">
            <w:pPr>
              <w:spacing w:after="0" w:line="240" w:lineRule="auto"/>
              <w:rPr>
                <w:rFonts w:ascii="Times New Roman" w:eastAsia="Times New Roman" w:hAnsi="Times New Roman"/>
                <w:color w:val="000000" w:themeColor="text1"/>
                <w:sz w:val="26"/>
                <w:szCs w:val="26"/>
                <w:lang w:val="vi-VN"/>
              </w:rPr>
            </w:pPr>
          </w:p>
        </w:tc>
      </w:tr>
    </w:tbl>
    <w:p w14:paraId="4AD61985" w14:textId="77777777" w:rsidR="00C0276D" w:rsidRPr="006F4C55" w:rsidRDefault="00C0276D" w:rsidP="006E738F">
      <w:pPr>
        <w:shd w:val="clear" w:color="auto" w:fill="FFFFFF"/>
        <w:spacing w:after="0" w:line="240" w:lineRule="auto"/>
        <w:ind w:firstLine="652"/>
        <w:jc w:val="both"/>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2.2. Thành phần, số lượng hồ sơ</w:t>
      </w:r>
    </w:p>
    <w:p w14:paraId="129DF36A" w14:textId="77777777" w:rsidR="00C0276D" w:rsidRPr="006F4C55" w:rsidRDefault="00C0276D"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6F4C55">
        <w:rPr>
          <w:rFonts w:ascii="Times New Roman" w:eastAsia="Arial" w:hAnsi="Times New Roman" w:cs="Times New Roman"/>
          <w:color w:val="000000" w:themeColor="text1"/>
          <w:sz w:val="26"/>
          <w:szCs w:val="26"/>
        </w:rPr>
        <w:t xml:space="preserve">a) </w:t>
      </w:r>
      <w:r w:rsidRPr="006F4C55">
        <w:rPr>
          <w:rFonts w:ascii="Times New Roman" w:eastAsia="Arial" w:hAnsi="Times New Roman" w:cs="Times New Roman"/>
          <w:color w:val="000000" w:themeColor="text1"/>
          <w:sz w:val="26"/>
          <w:szCs w:val="26"/>
          <w:lang w:val="vi-VN"/>
        </w:rPr>
        <w:t>Thành phần hồ sơ bao gồm:</w:t>
      </w:r>
    </w:p>
    <w:p w14:paraId="508FD2CB" w14:textId="77777777" w:rsidR="00C0276D" w:rsidRPr="006F4C55" w:rsidRDefault="00C0276D" w:rsidP="006E738F">
      <w:pPr>
        <w:widowControl w:val="0"/>
        <w:spacing w:after="0" w:line="240" w:lineRule="auto"/>
        <w:ind w:firstLine="709"/>
        <w:jc w:val="both"/>
        <w:rPr>
          <w:rFonts w:ascii="Times New Roman" w:eastAsia="Times New Roman" w:hAnsi="Times New Roman" w:cs="Times New Roman"/>
          <w:bCs/>
          <w:color w:val="000000" w:themeColor="text1"/>
          <w:sz w:val="26"/>
          <w:szCs w:val="26"/>
          <w:lang w:val="vi-VN" w:eastAsia="vi-VN"/>
        </w:rPr>
      </w:pPr>
      <w:r w:rsidRPr="00903852">
        <w:rPr>
          <w:rFonts w:ascii="Times New Roman" w:eastAsia="Times New Roman" w:hAnsi="Times New Roman" w:cs="Times New Roman"/>
          <w:bCs/>
          <w:color w:val="000000" w:themeColor="text1"/>
          <w:sz w:val="26"/>
          <w:szCs w:val="26"/>
          <w:lang w:val="vi-VN" w:eastAsia="vi-VN"/>
        </w:rPr>
        <w:t>-</w:t>
      </w:r>
      <w:r w:rsidRPr="006F4C55">
        <w:rPr>
          <w:rFonts w:ascii="Times New Roman" w:eastAsia="Times New Roman" w:hAnsi="Times New Roman" w:cs="Times New Roman"/>
          <w:bCs/>
          <w:color w:val="000000" w:themeColor="text1"/>
          <w:sz w:val="26"/>
          <w:szCs w:val="26"/>
          <w:lang w:val="vi-VN" w:eastAsia="vi-VN"/>
        </w:rPr>
        <w:t xml:space="preserve"> Văn bản đề nghị kèm theo danh sách tập thể được đề nghị công</w:t>
      </w:r>
      <w:r w:rsidRPr="006F4C55">
        <w:rPr>
          <w:rFonts w:ascii="Times New Roman" w:eastAsia="Times New Roman" w:hAnsi="Times New Roman" w:cs="Times New Roman"/>
          <w:bCs/>
          <w:color w:val="000000" w:themeColor="text1"/>
          <w:spacing w:val="-4"/>
          <w:sz w:val="26"/>
          <w:szCs w:val="26"/>
          <w:lang w:val="vi-VN" w:eastAsia="vi-VN"/>
        </w:rPr>
        <w:t xml:space="preserve"> nhận danh hiệu</w:t>
      </w:r>
      <w:r w:rsidRPr="006F4C55">
        <w:rPr>
          <w:rFonts w:ascii="Times New Roman" w:eastAsia="Times New Roman" w:hAnsi="Times New Roman" w:cs="Times New Roman"/>
          <w:bCs/>
          <w:color w:val="000000" w:themeColor="text1"/>
          <w:sz w:val="26"/>
          <w:szCs w:val="26"/>
          <w:lang w:val="vi-VN" w:eastAsia="vi-VN"/>
        </w:rPr>
        <w:t xml:space="preserve"> Lao động tiên tiến của cấp trình khen;</w:t>
      </w:r>
    </w:p>
    <w:p w14:paraId="389692CF" w14:textId="77777777" w:rsidR="00C0276D" w:rsidRPr="006F4C55" w:rsidRDefault="00C0276D" w:rsidP="006E738F">
      <w:pPr>
        <w:widowControl w:val="0"/>
        <w:spacing w:after="0" w:line="240" w:lineRule="auto"/>
        <w:ind w:firstLine="709"/>
        <w:jc w:val="both"/>
        <w:rPr>
          <w:rFonts w:ascii="Times New Roman" w:eastAsia="Times New Roman" w:hAnsi="Times New Roman" w:cs="Times New Roman"/>
          <w:bCs/>
          <w:color w:val="000000" w:themeColor="text1"/>
          <w:sz w:val="26"/>
          <w:szCs w:val="26"/>
          <w:lang w:val="vi-VN" w:eastAsia="vi-VN"/>
        </w:rPr>
      </w:pPr>
      <w:r w:rsidRPr="00903852">
        <w:rPr>
          <w:rFonts w:ascii="Times New Roman" w:eastAsia="Times New Roman" w:hAnsi="Times New Roman" w:cs="Times New Roman"/>
          <w:bCs/>
          <w:color w:val="000000" w:themeColor="text1"/>
          <w:sz w:val="26"/>
          <w:szCs w:val="26"/>
          <w:lang w:val="vi-VN" w:eastAsia="vi-VN"/>
        </w:rPr>
        <w:t>-</w:t>
      </w:r>
      <w:r w:rsidRPr="006F4C55">
        <w:rPr>
          <w:rFonts w:ascii="Times New Roman" w:eastAsia="Times New Roman" w:hAnsi="Times New Roman" w:cs="Times New Roman"/>
          <w:bCs/>
          <w:color w:val="000000" w:themeColor="text1"/>
          <w:sz w:val="26"/>
          <w:szCs w:val="26"/>
          <w:lang w:val="vi-VN" w:eastAsia="vi-VN"/>
        </w:rPr>
        <w:t xml:space="preserve"> Báo cáo thành tích do tập thể được đề nghị khen thưởng trong đó ghi rõ hành động, thành tích để đề nghị khen thưởng;</w:t>
      </w:r>
    </w:p>
    <w:p w14:paraId="038AD99B" w14:textId="77777777" w:rsidR="00C0276D" w:rsidRPr="006F4C55" w:rsidRDefault="00C0276D"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903852">
        <w:rPr>
          <w:rFonts w:ascii="Times New Roman" w:eastAsia="Arial" w:hAnsi="Times New Roman" w:cs="Times New Roman"/>
          <w:color w:val="000000" w:themeColor="text1"/>
          <w:sz w:val="26"/>
          <w:szCs w:val="26"/>
          <w:lang w:val="vi-VN"/>
        </w:rPr>
        <w:t xml:space="preserve">- </w:t>
      </w:r>
      <w:r w:rsidRPr="006F4C55">
        <w:rPr>
          <w:rFonts w:ascii="Times New Roman" w:eastAsia="Arial" w:hAnsi="Times New Roman" w:cs="Times New Roman"/>
          <w:color w:val="000000" w:themeColor="text1"/>
          <w:sz w:val="26"/>
          <w:szCs w:val="26"/>
          <w:lang w:val="vi-VN"/>
        </w:rPr>
        <w:t>B</w:t>
      </w:r>
      <w:r w:rsidRPr="00903852">
        <w:rPr>
          <w:rFonts w:ascii="Times New Roman" w:eastAsia="Arial" w:hAnsi="Times New Roman" w:cs="Times New Roman"/>
          <w:color w:val="000000" w:themeColor="text1"/>
          <w:sz w:val="26"/>
          <w:szCs w:val="26"/>
          <w:lang w:val="vi-VN"/>
        </w:rPr>
        <w:t>iên</w:t>
      </w:r>
      <w:r w:rsidRPr="006F4C55">
        <w:rPr>
          <w:rFonts w:ascii="Times New Roman" w:eastAsia="Arial" w:hAnsi="Times New Roman" w:cs="Times New Roman"/>
          <w:color w:val="000000" w:themeColor="text1"/>
          <w:sz w:val="26"/>
          <w:szCs w:val="26"/>
          <w:lang w:val="vi-VN"/>
        </w:rPr>
        <w:t xml:space="preserve"> bản xét khen thưởng.</w:t>
      </w:r>
    </w:p>
    <w:p w14:paraId="00CAD0F3" w14:textId="77777777" w:rsidR="00C0276D" w:rsidRPr="006F4C55" w:rsidRDefault="00C0276D"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903852">
        <w:rPr>
          <w:rFonts w:ascii="Times New Roman" w:eastAsia="Arial" w:hAnsi="Times New Roman" w:cs="Times New Roman"/>
          <w:color w:val="000000" w:themeColor="text1"/>
          <w:sz w:val="26"/>
          <w:szCs w:val="26"/>
          <w:lang w:val="vi-VN"/>
        </w:rPr>
        <w:t xml:space="preserve">b) </w:t>
      </w:r>
      <w:r w:rsidRPr="006F4C55">
        <w:rPr>
          <w:rFonts w:ascii="Times New Roman" w:eastAsia="Arial" w:hAnsi="Times New Roman" w:cs="Times New Roman"/>
          <w:color w:val="000000" w:themeColor="text1"/>
          <w:sz w:val="26"/>
          <w:szCs w:val="26"/>
          <w:lang w:val="vi-VN"/>
        </w:rPr>
        <w:t>Số lượng hồ sơ: 01 bộ (bản chính).</w:t>
      </w:r>
    </w:p>
    <w:p w14:paraId="7FBEB23F" w14:textId="77777777" w:rsidR="00C0276D" w:rsidRPr="00903852" w:rsidRDefault="00C0276D" w:rsidP="006E738F">
      <w:pPr>
        <w:spacing w:after="0" w:line="240" w:lineRule="auto"/>
        <w:ind w:firstLine="720"/>
        <w:jc w:val="both"/>
        <w:rPr>
          <w:rFonts w:ascii="Times New Roman" w:eastAsia="Times New Roman" w:hAnsi="Times New Roman" w:cs="Times New Roman"/>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 xml:space="preserve">2.3. Đối tượng thực hiện thủ tục hành chính: </w:t>
      </w:r>
      <w:r w:rsidRPr="006F4C55">
        <w:rPr>
          <w:rFonts w:ascii="Times New Roman" w:eastAsia="Calibri" w:hAnsi="Times New Roman" w:cs="Times New Roman"/>
          <w:color w:val="000000" w:themeColor="text1"/>
          <w:sz w:val="26"/>
          <w:szCs w:val="26"/>
          <w:lang w:val="hr-HR"/>
        </w:rPr>
        <w:t>Tổ chức.</w:t>
      </w:r>
    </w:p>
    <w:p w14:paraId="51C90F07" w14:textId="77777777" w:rsidR="00C0276D" w:rsidRPr="000C75D2" w:rsidRDefault="00C0276D"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2.4. Cơ quan giải quyết thủ tục hành chính</w:t>
      </w:r>
      <w:r w:rsidRPr="00903852">
        <w:rPr>
          <w:rFonts w:ascii="Times New Roman" w:eastAsia="Times New Roman" w:hAnsi="Times New Roman" w:cs="Times New Roman"/>
          <w:color w:val="000000" w:themeColor="text1"/>
          <w:sz w:val="26"/>
          <w:szCs w:val="26"/>
          <w:lang w:val="vi-VN"/>
        </w:rPr>
        <w:t xml:space="preserve">: </w:t>
      </w:r>
      <w:r w:rsidRPr="00903852">
        <w:rPr>
          <w:rFonts w:ascii="Times New Roman" w:eastAsia="Arial" w:hAnsi="Times New Roman" w:cs="Times New Roman"/>
          <w:color w:val="000000" w:themeColor="text1"/>
          <w:sz w:val="26"/>
          <w:szCs w:val="26"/>
          <w:lang w:val="vi-VN"/>
        </w:rPr>
        <w:t>Ủy ban nhân dân cấp huyệ</w:t>
      </w:r>
      <w:r w:rsidR="00611E1F">
        <w:rPr>
          <w:rFonts w:ascii="Times New Roman" w:eastAsia="Arial" w:hAnsi="Times New Roman" w:cs="Times New Roman"/>
          <w:color w:val="000000" w:themeColor="text1"/>
          <w:sz w:val="26"/>
          <w:szCs w:val="26"/>
          <w:lang w:val="vi-VN"/>
        </w:rPr>
        <w:t>n.</w:t>
      </w:r>
    </w:p>
    <w:p w14:paraId="29525364" w14:textId="77777777" w:rsidR="00C0276D" w:rsidRPr="006F4C55" w:rsidRDefault="00C0276D" w:rsidP="006E738F">
      <w:pPr>
        <w:spacing w:after="0" w:line="240" w:lineRule="auto"/>
        <w:ind w:firstLine="709"/>
        <w:jc w:val="both"/>
        <w:rPr>
          <w:rFonts w:ascii="Times New Roman" w:eastAsia="Arial" w:hAnsi="Times New Roman" w:cs="Times New Roman"/>
          <w:color w:val="000000" w:themeColor="text1"/>
          <w:spacing w:val="4"/>
          <w:sz w:val="26"/>
          <w:szCs w:val="26"/>
          <w:lang w:val="vi-VN"/>
        </w:rPr>
      </w:pPr>
      <w:r w:rsidRPr="00903852">
        <w:rPr>
          <w:rFonts w:ascii="Times New Roman" w:eastAsia="Calibri" w:hAnsi="Times New Roman" w:cs="Times New Roman"/>
          <w:b/>
          <w:color w:val="000000" w:themeColor="text1"/>
          <w:sz w:val="26"/>
          <w:szCs w:val="26"/>
          <w:lang w:val="vi-VN"/>
        </w:rPr>
        <w:t>2.5. Kết quả thực hiện thủ tục hành chính:</w:t>
      </w:r>
      <w:r w:rsidRPr="00903852">
        <w:rPr>
          <w:rFonts w:ascii="Times New Roman" w:eastAsia="Calibri" w:hAnsi="Times New Roman" w:cs="Times New Roman"/>
          <w:color w:val="000000" w:themeColor="text1"/>
          <w:sz w:val="26"/>
          <w:szCs w:val="26"/>
          <w:lang w:val="vi-VN"/>
        </w:rPr>
        <w:t xml:space="preserve"> </w:t>
      </w:r>
      <w:r w:rsidRPr="006F4C55">
        <w:rPr>
          <w:rFonts w:ascii="Times New Roman" w:eastAsia="Arial" w:hAnsi="Times New Roman" w:cs="Times New Roman"/>
          <w:color w:val="000000" w:themeColor="text1"/>
          <w:spacing w:val="4"/>
          <w:sz w:val="26"/>
          <w:szCs w:val="26"/>
          <w:lang w:val="vi-VN"/>
        </w:rPr>
        <w:t xml:space="preserve">Quyết định của Chủ tịch </w:t>
      </w:r>
      <w:r>
        <w:rPr>
          <w:rFonts w:ascii="Times New Roman" w:eastAsia="Arial" w:hAnsi="Times New Roman" w:cs="Times New Roman"/>
          <w:color w:val="000000" w:themeColor="text1"/>
          <w:spacing w:val="4"/>
          <w:sz w:val="26"/>
          <w:szCs w:val="26"/>
          <w:lang w:val="vi-VN"/>
        </w:rPr>
        <w:t>Ủy ban nhân dân huyện</w:t>
      </w:r>
      <w:r w:rsidRPr="00903852">
        <w:rPr>
          <w:rFonts w:ascii="Times New Roman" w:eastAsia="Arial" w:hAnsi="Times New Roman" w:cs="Times New Roman"/>
          <w:color w:val="000000" w:themeColor="text1"/>
          <w:spacing w:val="4"/>
          <w:sz w:val="26"/>
          <w:szCs w:val="26"/>
          <w:lang w:val="vi-VN"/>
        </w:rPr>
        <w:t xml:space="preserve"> tặng Giấy khen</w:t>
      </w:r>
      <w:r w:rsidRPr="006F4C55">
        <w:rPr>
          <w:rFonts w:ascii="Times New Roman" w:eastAsia="Arial" w:hAnsi="Times New Roman" w:cs="Times New Roman"/>
          <w:color w:val="000000" w:themeColor="text1"/>
          <w:spacing w:val="4"/>
          <w:sz w:val="26"/>
          <w:szCs w:val="26"/>
          <w:lang w:val="vi-VN"/>
        </w:rPr>
        <w:t>.</w:t>
      </w:r>
    </w:p>
    <w:p w14:paraId="5655E09E" w14:textId="77777777" w:rsidR="00C0276D" w:rsidRPr="00903852" w:rsidRDefault="00C0276D" w:rsidP="006E738F">
      <w:pPr>
        <w:keepNext/>
        <w:keepLines/>
        <w:widowControl w:val="0"/>
        <w:spacing w:after="0" w:line="240" w:lineRule="auto"/>
        <w:ind w:firstLine="709"/>
        <w:jc w:val="both"/>
        <w:outlineLvl w:val="3"/>
        <w:rPr>
          <w:rFonts w:ascii="Times New Roman" w:eastAsia="Times New Roman" w:hAnsi="Times New Roman" w:cs="Times New Roman"/>
          <w:b/>
          <w:bCs/>
          <w:color w:val="000000" w:themeColor="text1"/>
          <w:sz w:val="26"/>
          <w:szCs w:val="26"/>
          <w:lang w:val="vi-VN"/>
        </w:rPr>
      </w:pPr>
      <w:r w:rsidRPr="006F4C55">
        <w:rPr>
          <w:rFonts w:ascii="Times New Roman" w:eastAsia="Times New Roman" w:hAnsi="Times New Roman" w:cs="Times New Roman"/>
          <w:color w:val="000000" w:themeColor="text1"/>
          <w:sz w:val="26"/>
          <w:szCs w:val="26"/>
          <w:lang w:val="vi-VN"/>
        </w:rPr>
        <w:t xml:space="preserve"> </w:t>
      </w:r>
      <w:r w:rsidRPr="00903852">
        <w:rPr>
          <w:rFonts w:ascii="Times New Roman" w:eastAsia="Times New Roman" w:hAnsi="Times New Roman" w:cs="Times New Roman"/>
          <w:b/>
          <w:bCs/>
          <w:color w:val="000000" w:themeColor="text1"/>
          <w:sz w:val="26"/>
          <w:szCs w:val="26"/>
          <w:lang w:val="vi-VN"/>
        </w:rPr>
        <w:t xml:space="preserve">2.6. Phí, lệ phí: </w:t>
      </w:r>
      <w:r w:rsidRPr="00903852">
        <w:rPr>
          <w:rFonts w:ascii="Times New Roman" w:eastAsia="Times New Roman" w:hAnsi="Times New Roman" w:cs="Times New Roman"/>
          <w:bCs/>
          <w:color w:val="000000" w:themeColor="text1"/>
          <w:sz w:val="26"/>
          <w:szCs w:val="26"/>
          <w:lang w:val="vi-VN"/>
        </w:rPr>
        <w:t>Không</w:t>
      </w:r>
      <w:r w:rsidR="00611E1F" w:rsidRPr="000C75D2">
        <w:rPr>
          <w:rFonts w:ascii="Times New Roman" w:eastAsia="Times New Roman" w:hAnsi="Times New Roman" w:cs="Times New Roman"/>
          <w:bCs/>
          <w:color w:val="000000" w:themeColor="text1"/>
          <w:sz w:val="26"/>
          <w:szCs w:val="26"/>
          <w:lang w:val="vi-VN"/>
        </w:rPr>
        <w:t xml:space="preserve"> có</w:t>
      </w:r>
      <w:r w:rsidRPr="00903852">
        <w:rPr>
          <w:rFonts w:ascii="Times New Roman" w:eastAsia="Times New Roman" w:hAnsi="Times New Roman" w:cs="Times New Roman"/>
          <w:bCs/>
          <w:color w:val="000000" w:themeColor="text1"/>
          <w:sz w:val="26"/>
          <w:szCs w:val="26"/>
          <w:lang w:val="vi-VN"/>
        </w:rPr>
        <w:t>.</w:t>
      </w:r>
    </w:p>
    <w:p w14:paraId="3796FD91" w14:textId="77777777" w:rsidR="00C0276D" w:rsidRPr="00B43B62" w:rsidRDefault="00C0276D" w:rsidP="006E738F">
      <w:pPr>
        <w:spacing w:after="0" w:line="240" w:lineRule="auto"/>
        <w:ind w:firstLine="709"/>
        <w:rPr>
          <w:rFonts w:ascii="Times New Roman" w:eastAsia="Times New Roman" w:hAnsi="Times New Roman" w:cs="Times New Roman"/>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2.7. Tên mẫu đơn, mẫu tờ khai</w:t>
      </w:r>
      <w:r>
        <w:rPr>
          <w:rFonts w:ascii="Times New Roman" w:eastAsia="Times New Roman" w:hAnsi="Times New Roman" w:cs="Times New Roman"/>
          <w:bCs/>
          <w:color w:val="000000" w:themeColor="text1"/>
          <w:sz w:val="26"/>
          <w:szCs w:val="26"/>
          <w:lang w:val="vi-VN"/>
        </w:rPr>
        <w:t xml:space="preserve">: </w:t>
      </w:r>
      <w:r w:rsidRPr="00B43B62">
        <w:rPr>
          <w:rFonts w:ascii="Times New Roman" w:eastAsia="Arial" w:hAnsi="Times New Roman" w:cs="Times New Roman"/>
          <w:color w:val="000000" w:themeColor="text1"/>
          <w:sz w:val="26"/>
          <w:szCs w:val="26"/>
          <w:lang w:val="vi-VN"/>
        </w:rPr>
        <w:t>Báo cáo thành tích đề nghị khen  đối với tập thể (Mẫu số 02)  phụ lục kèm theo Nghị định số 98/2023/NĐ-CP của Chính phủ quy định chi tiết thi hành một số điều của Luật thi đua, khen thưởng.</w:t>
      </w:r>
    </w:p>
    <w:p w14:paraId="368A7A4B" w14:textId="77777777" w:rsidR="00611E1F" w:rsidRDefault="00C0276D" w:rsidP="006E738F">
      <w:pPr>
        <w:spacing w:after="0" w:line="240" w:lineRule="auto"/>
        <w:ind w:firstLine="709"/>
        <w:jc w:val="both"/>
        <w:rPr>
          <w:rFonts w:ascii="Times New Roman" w:eastAsia="Calibri" w:hAnsi="Times New Roman" w:cs="Times New Roman"/>
          <w:b/>
          <w:bCs/>
          <w:color w:val="000000" w:themeColor="text1"/>
          <w:sz w:val="26"/>
          <w:szCs w:val="26"/>
          <w:lang w:val="hr-HR"/>
        </w:rPr>
      </w:pPr>
      <w:r w:rsidRPr="006F4C55">
        <w:rPr>
          <w:rFonts w:ascii="Times New Roman" w:eastAsia="Times New Roman" w:hAnsi="Times New Roman" w:cs="Times New Roman"/>
          <w:b/>
          <w:bCs/>
          <w:color w:val="000000" w:themeColor="text1"/>
          <w:sz w:val="26"/>
          <w:szCs w:val="26"/>
          <w:lang w:val="hr-HR"/>
        </w:rPr>
        <w:t>2.8. Yêu cầu, điều kiện thực hiện thủ tục hành chính:</w:t>
      </w:r>
      <w:r w:rsidRPr="006F4C55">
        <w:rPr>
          <w:rFonts w:ascii="Times New Roman" w:eastAsia="Calibri" w:hAnsi="Times New Roman" w:cs="Times New Roman"/>
          <w:b/>
          <w:bCs/>
          <w:color w:val="000000" w:themeColor="text1"/>
          <w:sz w:val="26"/>
          <w:szCs w:val="26"/>
          <w:lang w:val="hr-HR"/>
        </w:rPr>
        <w:t xml:space="preserve"> </w:t>
      </w:r>
    </w:p>
    <w:p w14:paraId="7982682F" w14:textId="77777777" w:rsidR="00611E1F" w:rsidRPr="00611E1F" w:rsidRDefault="00611E1F"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611E1F">
        <w:rPr>
          <w:rFonts w:ascii="Times New Roman" w:eastAsia="Arial" w:hAnsi="Times New Roman" w:cs="Times New Roman"/>
          <w:color w:val="000000" w:themeColor="text1"/>
          <w:sz w:val="26"/>
          <w:szCs w:val="26"/>
          <w:lang w:val="vi-VN"/>
        </w:rPr>
        <w:t>1. Danh hiệu “Tập thể lao động tiên tiến” để tặng hằng năm cho tập thể đạt các tiêu chuẩn sau đây:</w:t>
      </w:r>
    </w:p>
    <w:p w14:paraId="1AE3C438" w14:textId="77777777" w:rsidR="00611E1F" w:rsidRPr="00611E1F" w:rsidRDefault="00611E1F"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611E1F">
        <w:rPr>
          <w:rFonts w:ascii="Times New Roman" w:eastAsia="Arial" w:hAnsi="Times New Roman" w:cs="Times New Roman"/>
          <w:color w:val="000000" w:themeColor="text1"/>
          <w:sz w:val="26"/>
          <w:szCs w:val="26"/>
          <w:lang w:val="vi-VN"/>
        </w:rPr>
        <w:t>a) Hoàn thành tốt nhiệm vụ được giao;</w:t>
      </w:r>
    </w:p>
    <w:p w14:paraId="2EEB569C" w14:textId="77777777" w:rsidR="00611E1F" w:rsidRPr="00611E1F" w:rsidRDefault="00611E1F"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611E1F">
        <w:rPr>
          <w:rFonts w:ascii="Times New Roman" w:eastAsia="Arial" w:hAnsi="Times New Roman" w:cs="Times New Roman"/>
          <w:color w:val="000000" w:themeColor="text1"/>
          <w:sz w:val="26"/>
          <w:szCs w:val="26"/>
          <w:lang w:val="vi-VN"/>
        </w:rPr>
        <w:t>b) Tham gia phong trào thi đua thường xuyên, thiết thực, hiệu quả;</w:t>
      </w:r>
    </w:p>
    <w:p w14:paraId="15667657" w14:textId="77777777" w:rsidR="00611E1F" w:rsidRPr="00611E1F" w:rsidRDefault="00611E1F"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611E1F">
        <w:rPr>
          <w:rFonts w:ascii="Times New Roman" w:eastAsia="Arial" w:hAnsi="Times New Roman" w:cs="Times New Roman"/>
          <w:color w:val="000000" w:themeColor="text1"/>
          <w:sz w:val="26"/>
          <w:szCs w:val="26"/>
          <w:lang w:val="vi-VN"/>
        </w:rPr>
        <w:t>c) Có ít nhất là 70% cá nhân trong tập thể đạt danh hiệu “Lao động tiên tiến” và không có cá nhân bị kỷ luật từ hình thức cảnh cáo trở lên;</w:t>
      </w:r>
    </w:p>
    <w:p w14:paraId="16D6AF04" w14:textId="77777777" w:rsidR="00611E1F" w:rsidRPr="00611E1F" w:rsidRDefault="00611E1F"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611E1F">
        <w:rPr>
          <w:rFonts w:ascii="Times New Roman" w:eastAsia="Arial" w:hAnsi="Times New Roman" w:cs="Times New Roman"/>
          <w:color w:val="000000" w:themeColor="text1"/>
          <w:sz w:val="26"/>
          <w:szCs w:val="26"/>
          <w:lang w:val="vi-VN"/>
        </w:rPr>
        <w:lastRenderedPageBreak/>
        <w:t>d) Nội bộ đoàn kết, chấp hành tốt chủ trương của Đảng, chính sách, pháp luật của Nhà nước.</w:t>
      </w:r>
    </w:p>
    <w:p w14:paraId="4504E3E6" w14:textId="77777777" w:rsidR="00611E1F" w:rsidRPr="00611E1F" w:rsidRDefault="00611E1F"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611E1F">
        <w:rPr>
          <w:rFonts w:ascii="Times New Roman" w:eastAsia="Arial" w:hAnsi="Times New Roman" w:cs="Times New Roman"/>
          <w:color w:val="000000" w:themeColor="text1"/>
          <w:sz w:val="26"/>
          <w:szCs w:val="26"/>
          <w:lang w:val="vi-VN"/>
        </w:rPr>
        <w:t>2. Danh hiệu “Đơn vị tiên tiến” để tặng cho tập thể thuộc lực lượng vũ trang nhân dân đạt các tiêu chuẩn quy định tại các điểm a, b và d khoản 1 Điều này, có ít nhất là 70% cá nhân trong tập thể đạt danh hiệu “Chiến sĩ tiên tiến” và không có cá nhân bị kỷ luật từ hình thức cảnh cáo trở lên.</w:t>
      </w:r>
    </w:p>
    <w:p w14:paraId="67A7D847" w14:textId="77777777" w:rsidR="00611E1F" w:rsidRPr="000C75D2" w:rsidRDefault="00611E1F" w:rsidP="006E738F">
      <w:pPr>
        <w:spacing w:after="0" w:line="240" w:lineRule="auto"/>
        <w:ind w:firstLine="709"/>
        <w:jc w:val="both"/>
        <w:rPr>
          <w:rFonts w:ascii="Times New Roman" w:eastAsia="Arial" w:hAnsi="Times New Roman" w:cs="Times New Roman"/>
          <w:color w:val="000000" w:themeColor="text1"/>
          <w:sz w:val="26"/>
          <w:szCs w:val="26"/>
          <w:lang w:val="vi-VN"/>
        </w:rPr>
      </w:pPr>
      <w:r w:rsidRPr="00611E1F">
        <w:rPr>
          <w:rFonts w:ascii="Times New Roman" w:eastAsia="Arial" w:hAnsi="Times New Roman" w:cs="Times New Roman"/>
          <w:color w:val="000000" w:themeColor="text1"/>
          <w:sz w:val="26"/>
          <w:szCs w:val="26"/>
          <w:lang w:val="vi-VN"/>
        </w:rPr>
        <w:t>3. Bộ, ban, ngành, tỉ</w:t>
      </w:r>
      <w:r w:rsidR="00125147">
        <w:rPr>
          <w:rFonts w:ascii="Times New Roman" w:eastAsia="Arial" w:hAnsi="Times New Roman" w:cs="Times New Roman"/>
          <w:color w:val="000000" w:themeColor="text1"/>
          <w:sz w:val="26"/>
          <w:szCs w:val="26"/>
          <w:lang w:val="vi-VN"/>
        </w:rPr>
        <w:t>nh</w:t>
      </w:r>
      <w:r w:rsidRPr="00611E1F">
        <w:rPr>
          <w:rFonts w:ascii="Times New Roman" w:eastAsia="Arial" w:hAnsi="Times New Roman" w:cs="Times New Roman"/>
          <w:color w:val="000000" w:themeColor="text1"/>
          <w:sz w:val="26"/>
          <w:szCs w:val="26"/>
          <w:lang w:val="vi-VN"/>
        </w:rPr>
        <w:t xml:space="preserve"> trong phạm vi nhiệm vụ, quyền hạn của mình, quy định chi tiết, hướng dẫn cụ thể đối tượng, tiêu chuẩn xét tặng danh hiệu “Tập thể lao động tiên tiến”, “Đơn vị tiên tiến”.”</w:t>
      </w:r>
    </w:p>
    <w:p w14:paraId="2D2100F3" w14:textId="77777777" w:rsidR="00C0276D" w:rsidRPr="00903852" w:rsidRDefault="00C0276D" w:rsidP="006E738F">
      <w:pPr>
        <w:spacing w:after="0" w:line="240" w:lineRule="auto"/>
        <w:ind w:firstLine="709"/>
        <w:jc w:val="both"/>
        <w:rPr>
          <w:rFonts w:ascii="Times New Roman" w:eastAsia="Times New Roman" w:hAnsi="Times New Roman" w:cs="Times New Roman"/>
          <w:b/>
          <w:bCs/>
          <w:color w:val="000000" w:themeColor="text1"/>
          <w:sz w:val="26"/>
          <w:szCs w:val="26"/>
          <w:lang w:val="vi-VN"/>
        </w:rPr>
      </w:pPr>
      <w:r w:rsidRPr="00903852">
        <w:rPr>
          <w:rFonts w:ascii="Times New Roman" w:eastAsia="Times New Roman" w:hAnsi="Times New Roman" w:cs="Times New Roman"/>
          <w:b/>
          <w:bCs/>
          <w:color w:val="000000" w:themeColor="text1"/>
          <w:sz w:val="26"/>
          <w:szCs w:val="26"/>
          <w:lang w:val="vi-VN"/>
        </w:rPr>
        <w:t xml:space="preserve">2.9. Căn cứ pháp lý của thủ tục hành chính: </w:t>
      </w:r>
    </w:p>
    <w:p w14:paraId="662E25FE" w14:textId="77777777" w:rsidR="00C0276D" w:rsidRPr="00B43B62" w:rsidRDefault="00C0276D" w:rsidP="006E738F">
      <w:pPr>
        <w:spacing w:after="0" w:line="240" w:lineRule="auto"/>
        <w:ind w:firstLine="540"/>
        <w:jc w:val="both"/>
        <w:rPr>
          <w:rFonts w:ascii="Times New Roman" w:eastAsia="Times New Roman" w:hAnsi="Times New Roman" w:cs="Times New Roman"/>
          <w:color w:val="000000" w:themeColor="text1"/>
          <w:sz w:val="26"/>
          <w:szCs w:val="26"/>
          <w:lang w:val="vi-VN" w:eastAsia="vi-VN"/>
        </w:rPr>
      </w:pPr>
      <w:r w:rsidRPr="00B43B62">
        <w:rPr>
          <w:rFonts w:ascii="Times New Roman" w:eastAsia="Times New Roman" w:hAnsi="Times New Roman" w:cs="Times New Roman"/>
          <w:color w:val="000000" w:themeColor="text1"/>
          <w:sz w:val="26"/>
          <w:szCs w:val="26"/>
          <w:lang w:val="vi-VN" w:eastAsia="vi-VN"/>
        </w:rPr>
        <w:t xml:space="preserve">- Tại </w:t>
      </w:r>
      <w:r w:rsidRPr="00B43B62">
        <w:rPr>
          <w:rFonts w:ascii="Times New Roman" w:eastAsia="Calibri" w:hAnsi="Times New Roman" w:cs="Times New Roman"/>
          <w:iCs/>
          <w:color w:val="000000" w:themeColor="text1"/>
          <w:sz w:val="26"/>
          <w:szCs w:val="26"/>
          <w:lang w:val="vi-VN"/>
        </w:rPr>
        <w:t xml:space="preserve">Điều 28, Luật Thi đua – Khen thưởng </w:t>
      </w:r>
      <w:r w:rsidRPr="00B43B62">
        <w:rPr>
          <w:rFonts w:ascii="Times New Roman" w:eastAsia="Times New Roman" w:hAnsi="Times New Roman" w:cs="Times New Roman"/>
          <w:color w:val="000000" w:themeColor="text1"/>
          <w:sz w:val="26"/>
          <w:szCs w:val="26"/>
          <w:lang w:val="vi-VN" w:eastAsia="vi-VN"/>
        </w:rPr>
        <w:t>ngày 15 tháng 6 năm 2022.</w:t>
      </w:r>
    </w:p>
    <w:p w14:paraId="13747890" w14:textId="77777777" w:rsidR="00C0276D" w:rsidRPr="00B43B62" w:rsidRDefault="00C0276D" w:rsidP="006E738F">
      <w:pPr>
        <w:widowControl w:val="0"/>
        <w:tabs>
          <w:tab w:val="left" w:pos="699"/>
          <w:tab w:val="left" w:pos="812"/>
        </w:tabs>
        <w:spacing w:after="0" w:line="240" w:lineRule="auto"/>
        <w:ind w:firstLine="540"/>
        <w:jc w:val="both"/>
        <w:rPr>
          <w:rFonts w:ascii="Times New Roman" w:eastAsia="Times New Roman" w:hAnsi="Times New Roman" w:cs="Times New Roman"/>
          <w:color w:val="000000" w:themeColor="text1"/>
          <w:sz w:val="26"/>
          <w:szCs w:val="26"/>
          <w:lang w:val="vi-VN" w:eastAsia="vi-VN"/>
        </w:rPr>
      </w:pPr>
      <w:r w:rsidRPr="000C75D2">
        <w:rPr>
          <w:rFonts w:ascii="Times New Roman" w:eastAsia="Times New Roman" w:hAnsi="Times New Roman" w:cs="Times New Roman"/>
          <w:color w:val="000000" w:themeColor="text1"/>
          <w:sz w:val="26"/>
          <w:szCs w:val="26"/>
          <w:lang w:val="vi-VN" w:eastAsia="vi-VN"/>
        </w:rPr>
        <w:t xml:space="preserve"> </w:t>
      </w:r>
      <w:r w:rsidRPr="00B43B62">
        <w:rPr>
          <w:rFonts w:ascii="Times New Roman" w:eastAsia="Times New Roman" w:hAnsi="Times New Roman" w:cs="Times New Roman"/>
          <w:color w:val="000000" w:themeColor="text1"/>
          <w:sz w:val="26"/>
          <w:szCs w:val="26"/>
          <w:lang w:val="vi-VN" w:eastAsia="vi-VN"/>
        </w:rPr>
        <w:t>- Nghị định số 98/2023/NĐ-CP ngày 31 tháng 12 năm 2023 của Chính phủ quy định chi tiết thi hành một số điều của Luật thi đua, khen thưởng.</w:t>
      </w:r>
    </w:p>
    <w:p w14:paraId="7641E661" w14:textId="77777777" w:rsidR="00C0276D" w:rsidRPr="006F4C55" w:rsidRDefault="00C0276D" w:rsidP="006E738F">
      <w:pPr>
        <w:shd w:val="clear" w:color="auto" w:fill="FFFFFF"/>
        <w:spacing w:after="0" w:line="240" w:lineRule="auto"/>
        <w:ind w:firstLine="720"/>
        <w:jc w:val="both"/>
        <w:rPr>
          <w:rFonts w:ascii="Times New Roman" w:eastAsia="Times New Roman" w:hAnsi="Times New Roman" w:cs="Times New Roman"/>
          <w:i/>
          <w:color w:val="000000" w:themeColor="text1"/>
          <w:sz w:val="26"/>
          <w:szCs w:val="26"/>
          <w:lang w:val="vi-VN"/>
        </w:rPr>
      </w:pPr>
      <w:r w:rsidRPr="006F4C55">
        <w:rPr>
          <w:rFonts w:ascii="Times New Roman" w:eastAsia="Times New Roman" w:hAnsi="Times New Roman" w:cs="Times New Roman"/>
          <w:b/>
          <w:color w:val="000000" w:themeColor="text1"/>
          <w:sz w:val="26"/>
          <w:szCs w:val="26"/>
          <w:lang w:val="nl-NL"/>
        </w:rPr>
        <w:t>2.10. Lưu hồ sơ (ISO)</w:t>
      </w:r>
      <w:r w:rsidRPr="006F4C55">
        <w:rPr>
          <w:rFonts w:ascii="Times New Roman" w:eastAsia="Times New Roman" w:hAnsi="Times New Roman" w:cs="Times New Roman"/>
          <w:b/>
          <w:color w:val="000000" w:themeColor="text1"/>
          <w:sz w:val="26"/>
          <w:szCs w:val="26"/>
          <w:lang w:val="vi-VN"/>
        </w:rPr>
        <w:t>:</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1"/>
        <w:gridCol w:w="1082"/>
        <w:gridCol w:w="1525"/>
      </w:tblGrid>
      <w:tr w:rsidR="00C0276D" w:rsidRPr="006F4C55" w14:paraId="1F3D24DE" w14:textId="77777777" w:rsidTr="00D84E03">
        <w:trPr>
          <w:trHeight w:val="546"/>
        </w:trPr>
        <w:tc>
          <w:tcPr>
            <w:tcW w:w="3622" w:type="pct"/>
            <w:tcBorders>
              <w:top w:val="single" w:sz="4" w:space="0" w:color="auto"/>
              <w:left w:val="single" w:sz="4" w:space="0" w:color="auto"/>
              <w:bottom w:val="single" w:sz="4" w:space="0" w:color="auto"/>
              <w:right w:val="single" w:sz="4" w:space="0" w:color="auto"/>
            </w:tcBorders>
            <w:vAlign w:val="center"/>
            <w:hideMark/>
          </w:tcPr>
          <w:p w14:paraId="59300EAC"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Thành phần hồ sơ lưu</w:t>
            </w:r>
          </w:p>
        </w:tc>
        <w:tc>
          <w:tcPr>
            <w:tcW w:w="572" w:type="pct"/>
            <w:tcBorders>
              <w:top w:val="single" w:sz="4" w:space="0" w:color="auto"/>
              <w:left w:val="single" w:sz="4" w:space="0" w:color="auto"/>
              <w:bottom w:val="single" w:sz="4" w:space="0" w:color="auto"/>
              <w:right w:val="single" w:sz="4" w:space="0" w:color="auto"/>
            </w:tcBorders>
            <w:vAlign w:val="center"/>
            <w:hideMark/>
          </w:tcPr>
          <w:p w14:paraId="23AFCB01" w14:textId="77777777" w:rsidR="00C0276D" w:rsidRPr="006F4C55" w:rsidRDefault="00C0276D" w:rsidP="006E738F">
            <w:pPr>
              <w:spacing w:after="0" w:line="240" w:lineRule="auto"/>
              <w:jc w:val="center"/>
              <w:rPr>
                <w:rFonts w:ascii="Times New Roman" w:eastAsia="Times New Roman" w:hAnsi="Times New Roman" w:cs="Times New Roman"/>
                <w:b/>
                <w:color w:val="000000" w:themeColor="text1"/>
                <w:sz w:val="26"/>
                <w:szCs w:val="26"/>
                <w:lang w:val="nl-NL"/>
              </w:rPr>
            </w:pPr>
            <w:r w:rsidRPr="006F4C55">
              <w:rPr>
                <w:rFonts w:ascii="Times New Roman" w:eastAsia="Times New Roman" w:hAnsi="Times New Roman" w:cs="Times New Roman"/>
                <w:b/>
                <w:color w:val="000000" w:themeColor="text1"/>
                <w:sz w:val="26"/>
                <w:szCs w:val="26"/>
                <w:lang w:val="nl-NL"/>
              </w:rPr>
              <w:t>Bộ phận lưu trữ</w:t>
            </w:r>
          </w:p>
        </w:tc>
        <w:tc>
          <w:tcPr>
            <w:tcW w:w="806" w:type="pct"/>
            <w:tcBorders>
              <w:top w:val="single" w:sz="4" w:space="0" w:color="auto"/>
              <w:left w:val="single" w:sz="4" w:space="0" w:color="auto"/>
              <w:bottom w:val="single" w:sz="4" w:space="0" w:color="auto"/>
              <w:right w:val="single" w:sz="4" w:space="0" w:color="auto"/>
            </w:tcBorders>
            <w:vAlign w:val="center"/>
            <w:hideMark/>
          </w:tcPr>
          <w:p w14:paraId="2A0BBC22"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b/>
                <w:bCs/>
                <w:color w:val="000000" w:themeColor="text1"/>
                <w:sz w:val="26"/>
                <w:szCs w:val="26"/>
                <w:lang w:val="nl-NL"/>
              </w:rPr>
              <w:t>Thời gian lưu</w:t>
            </w:r>
          </w:p>
        </w:tc>
      </w:tr>
      <w:tr w:rsidR="00C0276D" w:rsidRPr="000C75D2" w14:paraId="153E602E" w14:textId="77777777" w:rsidTr="00D84E03">
        <w:trPr>
          <w:trHeight w:val="546"/>
        </w:trPr>
        <w:tc>
          <w:tcPr>
            <w:tcW w:w="3622" w:type="pct"/>
            <w:tcBorders>
              <w:top w:val="single" w:sz="4" w:space="0" w:color="auto"/>
              <w:left w:val="single" w:sz="4" w:space="0" w:color="auto"/>
              <w:bottom w:val="single" w:sz="4" w:space="0" w:color="auto"/>
              <w:right w:val="single" w:sz="4" w:space="0" w:color="auto"/>
            </w:tcBorders>
            <w:vAlign w:val="center"/>
            <w:hideMark/>
          </w:tcPr>
          <w:p w14:paraId="07BC1B30" w14:textId="77777777" w:rsidR="00C0276D" w:rsidRPr="006F4C55" w:rsidRDefault="00C0276D"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Như mục 2.2;</w:t>
            </w:r>
          </w:p>
          <w:p w14:paraId="566BBF4D" w14:textId="77777777" w:rsidR="00C0276D" w:rsidRPr="006F4C55" w:rsidRDefault="00C0276D" w:rsidP="006E738F">
            <w:pPr>
              <w:spacing w:after="0" w:line="240" w:lineRule="auto"/>
              <w:contextualSpacing/>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w:t>
            </w:r>
            <w:r>
              <w:rPr>
                <w:rFonts w:ascii="Times New Roman" w:eastAsia="Times New Roman" w:hAnsi="Times New Roman" w:cs="Times New Roman"/>
                <w:color w:val="000000" w:themeColor="text1"/>
                <w:sz w:val="26"/>
                <w:szCs w:val="26"/>
                <w:lang w:val="nl-NL"/>
              </w:rPr>
              <w:t>hông đáp ứng yêu cầu, điều kiện;</w:t>
            </w:r>
          </w:p>
          <w:p w14:paraId="7E96D605" w14:textId="77777777" w:rsidR="00C0276D" w:rsidRPr="006F4C55" w:rsidRDefault="00C0276D"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Hồ sơ thẩm định (nếu có)</w:t>
            </w:r>
            <w:r>
              <w:rPr>
                <w:rFonts w:ascii="Times New Roman" w:eastAsia="Times New Roman" w:hAnsi="Times New Roman" w:cs="Times New Roman"/>
                <w:color w:val="000000" w:themeColor="text1"/>
                <w:sz w:val="26"/>
                <w:szCs w:val="26"/>
                <w:lang w:val="nl-NL"/>
              </w:rPr>
              <w:t>;</w:t>
            </w:r>
          </w:p>
          <w:p w14:paraId="7B9D70FA" w14:textId="77777777" w:rsidR="00C0276D" w:rsidRPr="006F4C55" w:rsidRDefault="00C0276D" w:rsidP="006E738F">
            <w:pPr>
              <w:spacing w:after="0" w:line="240" w:lineRule="auto"/>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Văn bản trình cơ quan cấp trên (nếu có)</w:t>
            </w:r>
            <w:r>
              <w:rPr>
                <w:rFonts w:ascii="Times New Roman" w:eastAsia="Times New Roman" w:hAnsi="Times New Roman" w:cs="Times New Roman"/>
                <w:color w:val="000000" w:themeColor="text1"/>
                <w:sz w:val="26"/>
                <w:szCs w:val="26"/>
                <w:lang w:val="nl-NL"/>
              </w:rPr>
              <w:t>.</w:t>
            </w:r>
          </w:p>
        </w:tc>
        <w:tc>
          <w:tcPr>
            <w:tcW w:w="572" w:type="pct"/>
            <w:tcBorders>
              <w:top w:val="single" w:sz="4" w:space="0" w:color="auto"/>
              <w:left w:val="single" w:sz="4" w:space="0" w:color="auto"/>
              <w:bottom w:val="single" w:sz="4" w:space="0" w:color="auto"/>
              <w:right w:val="single" w:sz="4" w:space="0" w:color="auto"/>
            </w:tcBorders>
            <w:vAlign w:val="center"/>
            <w:hideMark/>
          </w:tcPr>
          <w:p w14:paraId="62042E10"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Phòng chuyên môn</w:t>
            </w:r>
          </w:p>
        </w:tc>
        <w:tc>
          <w:tcPr>
            <w:tcW w:w="806" w:type="pct"/>
            <w:vMerge w:val="restart"/>
            <w:tcBorders>
              <w:top w:val="single" w:sz="4" w:space="0" w:color="auto"/>
              <w:left w:val="single" w:sz="4" w:space="0" w:color="auto"/>
              <w:bottom w:val="single" w:sz="4" w:space="0" w:color="auto"/>
              <w:right w:val="single" w:sz="4" w:space="0" w:color="auto"/>
            </w:tcBorders>
            <w:vAlign w:val="center"/>
            <w:hideMark/>
          </w:tcPr>
          <w:p w14:paraId="556816C5"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6F4C55">
              <w:rPr>
                <w:rFonts w:ascii="Times New Roman" w:eastAsia="Calibri" w:hAnsi="Times New Roman" w:cs="Times New Roman"/>
                <w:color w:val="000000" w:themeColor="text1"/>
                <w:sz w:val="26"/>
                <w:szCs w:val="26"/>
                <w:lang w:val="nl-NL"/>
              </w:rPr>
              <w:t xml:space="preserve"> năm, sau đó chuyển hồ sơ đến kho lưu trữ của huyện</w:t>
            </w:r>
          </w:p>
        </w:tc>
      </w:tr>
      <w:tr w:rsidR="00C0276D" w:rsidRPr="000C75D2" w14:paraId="302879D3" w14:textId="77777777" w:rsidTr="00D84E03">
        <w:trPr>
          <w:trHeight w:val="546"/>
        </w:trPr>
        <w:tc>
          <w:tcPr>
            <w:tcW w:w="3622" w:type="pct"/>
            <w:tcBorders>
              <w:top w:val="single" w:sz="4" w:space="0" w:color="auto"/>
              <w:left w:val="single" w:sz="4" w:space="0" w:color="auto"/>
              <w:bottom w:val="single" w:sz="4" w:space="0" w:color="auto"/>
              <w:right w:val="single" w:sz="4" w:space="0" w:color="auto"/>
            </w:tcBorders>
            <w:vAlign w:val="center"/>
            <w:hideMark/>
          </w:tcPr>
          <w:p w14:paraId="14FC8BAC" w14:textId="77777777" w:rsidR="00C0276D" w:rsidRPr="00903852" w:rsidRDefault="00C0276D" w:rsidP="006E738F">
            <w:pPr>
              <w:tabs>
                <w:tab w:val="left" w:pos="709"/>
              </w:tabs>
              <w:spacing w:after="0" w:line="240" w:lineRule="auto"/>
              <w:jc w:val="both"/>
              <w:rPr>
                <w:rFonts w:ascii="Times New Roman" w:eastAsia="Times New Roman" w:hAnsi="Times New Roman" w:cs="Times New Roman"/>
                <w:color w:val="000000" w:themeColor="text1"/>
                <w:sz w:val="26"/>
                <w:szCs w:val="26"/>
                <w:lang w:val="nl-NL"/>
              </w:rPr>
            </w:pPr>
            <w:r w:rsidRPr="006F4C55">
              <w:rPr>
                <w:rFonts w:ascii="Times New Roman" w:eastAsia="Times New Roman" w:hAnsi="Times New Roman" w:cs="Times New Roman"/>
                <w:color w:val="000000" w:themeColor="text1"/>
                <w:sz w:val="26"/>
                <w:szCs w:val="26"/>
                <w:lang w:val="nl-NL"/>
              </w:rPr>
              <w:t xml:space="preserve">Các biểu mẫu theo </w:t>
            </w:r>
            <w:r w:rsidRPr="00903852">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ascii="Times New Roman" w:eastAsia="Times New Roman" w:hAnsi="Times New Roman" w:cs="Times New Roman"/>
                <w:bCs/>
                <w:color w:val="000000" w:themeColor="text1"/>
                <w:sz w:val="26"/>
                <w:szCs w:val="26"/>
                <w:lang w:val="nl-NL"/>
              </w:rPr>
              <w:t>về thực hiện cơ chế một cửa, một cửa liên thông</w:t>
            </w:r>
            <w:r w:rsidRPr="00903852">
              <w:rPr>
                <w:rFonts w:ascii="Times New Roman" w:eastAsia="Times New Roman" w:hAnsi="Times New Roman" w:cs="Times New Roman"/>
                <w:b/>
                <w:bCs/>
                <w:color w:val="000000" w:themeColor="text1"/>
                <w:sz w:val="26"/>
                <w:szCs w:val="26"/>
                <w:lang w:val="nl-NL"/>
              </w:rPr>
              <w:t xml:space="preserve"> </w:t>
            </w:r>
            <w:r w:rsidRPr="00903852">
              <w:rPr>
                <w:rFonts w:ascii="Times New Roman" w:eastAsia="Times New Roman" w:hAnsi="Times New Roman" w:cs="Times New Roman"/>
                <w:bCs/>
                <w:color w:val="000000" w:themeColor="text1"/>
                <w:sz w:val="26"/>
                <w:szCs w:val="26"/>
                <w:lang w:val="nl-NL"/>
              </w:rPr>
              <w:t>trong giải quyết thủ tục hành chính</w:t>
            </w:r>
            <w:r w:rsidRPr="00903852">
              <w:rPr>
                <w:rFonts w:ascii="Times New Roman" w:eastAsia="Times New Roman" w:hAnsi="Times New Roman" w:cs="Times New Roman"/>
                <w:color w:val="000000" w:themeColor="text1"/>
                <w:sz w:val="26"/>
                <w:szCs w:val="26"/>
                <w:lang w:val="nl-NL"/>
              </w:rPr>
              <w:t xml:space="preserve">. </w:t>
            </w:r>
          </w:p>
        </w:tc>
        <w:tc>
          <w:tcPr>
            <w:tcW w:w="572" w:type="pct"/>
            <w:tcBorders>
              <w:top w:val="single" w:sz="4" w:space="0" w:color="auto"/>
              <w:left w:val="single" w:sz="4" w:space="0" w:color="auto"/>
              <w:bottom w:val="single" w:sz="4" w:space="0" w:color="auto"/>
              <w:right w:val="single" w:sz="4" w:space="0" w:color="auto"/>
            </w:tcBorders>
            <w:vAlign w:val="center"/>
            <w:hideMark/>
          </w:tcPr>
          <w:p w14:paraId="3786F97C" w14:textId="77777777" w:rsidR="00C0276D" w:rsidRPr="006F4C55" w:rsidRDefault="00C0276D" w:rsidP="006E738F">
            <w:pPr>
              <w:spacing w:after="0" w:line="240" w:lineRule="auto"/>
              <w:jc w:val="center"/>
              <w:rPr>
                <w:rFonts w:ascii="Times New Roman" w:eastAsia="Calibri" w:hAnsi="Times New Roman" w:cs="Times New Roman"/>
                <w:color w:val="000000" w:themeColor="text1"/>
                <w:spacing w:val="-4"/>
                <w:sz w:val="26"/>
                <w:szCs w:val="26"/>
                <w:lang w:val="nl-NL"/>
              </w:rPr>
            </w:pPr>
            <w:r w:rsidRPr="006F4C55">
              <w:rPr>
                <w:rFonts w:ascii="Times New Roman" w:eastAsia="Calibri" w:hAnsi="Times New Roman" w:cs="Times New Roman"/>
                <w:color w:val="000000" w:themeColor="text1"/>
                <w:spacing w:val="-4"/>
                <w:sz w:val="26"/>
                <w:szCs w:val="26"/>
                <w:lang w:val="nl-NL"/>
              </w:rPr>
              <w:t xml:space="preserve">Bộ phận tiếp nhận </w:t>
            </w:r>
          </w:p>
          <w:p w14:paraId="501DE622" w14:textId="77777777" w:rsidR="00C0276D" w:rsidRPr="006F4C55" w:rsidRDefault="00C0276D" w:rsidP="006E738F">
            <w:pPr>
              <w:spacing w:after="0" w:line="240" w:lineRule="auto"/>
              <w:jc w:val="center"/>
              <w:rPr>
                <w:rFonts w:ascii="Times New Roman" w:eastAsia="Times New Roman" w:hAnsi="Times New Roman" w:cs="Times New Roman"/>
                <w:color w:val="000000" w:themeColor="text1"/>
                <w:sz w:val="26"/>
                <w:szCs w:val="26"/>
                <w:lang w:val="nl-NL"/>
              </w:rPr>
            </w:pPr>
            <w:r w:rsidRPr="006F4C55">
              <w:rPr>
                <w:rFonts w:ascii="Times New Roman" w:eastAsia="Calibri" w:hAnsi="Times New Roman" w:cs="Times New Roman"/>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28942" w14:textId="77777777" w:rsidR="00C0276D" w:rsidRPr="006F4C55" w:rsidRDefault="00C0276D" w:rsidP="006E738F">
            <w:pPr>
              <w:spacing w:after="0" w:line="240" w:lineRule="auto"/>
              <w:rPr>
                <w:rFonts w:ascii="Times New Roman" w:eastAsia="Times New Roman" w:hAnsi="Times New Roman" w:cs="Times New Roman"/>
                <w:color w:val="000000" w:themeColor="text1"/>
                <w:sz w:val="26"/>
                <w:szCs w:val="26"/>
                <w:lang w:val="nl-NL"/>
              </w:rPr>
            </w:pPr>
          </w:p>
        </w:tc>
      </w:tr>
    </w:tbl>
    <w:p w14:paraId="1BD66D1F" w14:textId="77777777" w:rsidR="00C0276D" w:rsidRPr="00903852" w:rsidRDefault="00C0276D" w:rsidP="006E738F">
      <w:pPr>
        <w:spacing w:after="0" w:line="240" w:lineRule="auto"/>
        <w:rPr>
          <w:rFonts w:ascii="Times New Roman" w:eastAsia="Arial" w:hAnsi="Times New Roman" w:cs="Times New Roman"/>
          <w:b/>
          <w:color w:val="000000" w:themeColor="text1"/>
          <w:sz w:val="26"/>
          <w:szCs w:val="26"/>
          <w:lang w:val="nl-NL"/>
        </w:rPr>
        <w:sectPr w:rsidR="00C0276D" w:rsidRPr="00903852" w:rsidSect="002B1EDF">
          <w:headerReference w:type="default" r:id="rId8"/>
          <w:footerReference w:type="default" r:id="rId9"/>
          <w:pgSz w:w="11907" w:h="16840"/>
          <w:pgMar w:top="1418" w:right="1021" w:bottom="1247" w:left="1418" w:header="567" w:footer="567" w:gutter="0"/>
          <w:cols w:space="720"/>
        </w:sectPr>
      </w:pPr>
    </w:p>
    <w:tbl>
      <w:tblPr>
        <w:tblW w:w="0" w:type="auto"/>
        <w:tblInd w:w="108" w:type="dxa"/>
        <w:tblLook w:val="04A0" w:firstRow="1" w:lastRow="0" w:firstColumn="1" w:lastColumn="0" w:noHBand="0" w:noVBand="1"/>
      </w:tblPr>
      <w:tblGrid>
        <w:gridCol w:w="2963"/>
        <w:gridCol w:w="6001"/>
      </w:tblGrid>
      <w:tr w:rsidR="00C0276D" w:rsidRPr="00B43B62" w14:paraId="7D443E0B" w14:textId="77777777" w:rsidTr="005862A8">
        <w:tc>
          <w:tcPr>
            <w:tcW w:w="3119" w:type="dxa"/>
            <w:shd w:val="clear" w:color="auto" w:fill="auto"/>
          </w:tcPr>
          <w:p w14:paraId="0C24ED18" w14:textId="77777777" w:rsidR="00C0276D" w:rsidRPr="00B43B62" w:rsidRDefault="00C0276D" w:rsidP="006E738F">
            <w:pPr>
              <w:spacing w:after="0" w:line="240" w:lineRule="auto"/>
              <w:rPr>
                <w:rFonts w:ascii="Times New Roman" w:eastAsia="Arial" w:hAnsi="Times New Roman" w:cs="Times New Roman"/>
                <w:color w:val="000000" w:themeColor="text1"/>
                <w:sz w:val="26"/>
                <w:szCs w:val="26"/>
                <w:lang w:val="vi-VN"/>
              </w:rPr>
            </w:pPr>
          </w:p>
        </w:tc>
        <w:tc>
          <w:tcPr>
            <w:tcW w:w="6379" w:type="dxa"/>
            <w:shd w:val="clear" w:color="auto" w:fill="auto"/>
          </w:tcPr>
          <w:p w14:paraId="7FA87959" w14:textId="77777777" w:rsidR="00C0276D" w:rsidRPr="00B43B62" w:rsidRDefault="00C0276D" w:rsidP="006E738F">
            <w:pPr>
              <w:spacing w:after="0" w:line="240" w:lineRule="auto"/>
              <w:jc w:val="right"/>
              <w:rPr>
                <w:rFonts w:ascii="Times New Roman" w:eastAsia="Arial" w:hAnsi="Times New Roman" w:cs="Times New Roman"/>
                <w:b/>
                <w:i/>
                <w:color w:val="000000" w:themeColor="text1"/>
                <w:sz w:val="26"/>
                <w:szCs w:val="26"/>
              </w:rPr>
            </w:pPr>
            <w:r w:rsidRPr="00B43B62">
              <w:rPr>
                <w:rFonts w:ascii="Times New Roman" w:eastAsia="Arial" w:hAnsi="Times New Roman" w:cs="Times New Roman"/>
                <w:b/>
                <w:i/>
                <w:color w:val="000000" w:themeColor="text1"/>
                <w:sz w:val="26"/>
                <w:szCs w:val="26"/>
              </w:rPr>
              <w:t>Mẫu số 02</w:t>
            </w:r>
          </w:p>
        </w:tc>
      </w:tr>
      <w:tr w:rsidR="00C0276D" w:rsidRPr="00B43B62" w14:paraId="6E11A289" w14:textId="77777777" w:rsidTr="005862A8">
        <w:tc>
          <w:tcPr>
            <w:tcW w:w="3119" w:type="dxa"/>
            <w:shd w:val="clear" w:color="auto" w:fill="auto"/>
          </w:tcPr>
          <w:p w14:paraId="3E0D2FCC"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rPr>
            </w:pPr>
            <w:r w:rsidRPr="00B43B62">
              <w:rPr>
                <w:rFonts w:ascii="Times New Roman" w:eastAsia="Arial" w:hAnsi="Times New Roman" w:cs="Times New Roman"/>
                <w:b/>
                <w:color w:val="000000" w:themeColor="text1"/>
                <w:sz w:val="26"/>
                <w:szCs w:val="26"/>
                <w:lang w:val="vi-VN"/>
              </w:rPr>
              <w:t>ĐƠN V</w:t>
            </w:r>
            <w:r w:rsidRPr="00B43B62">
              <w:rPr>
                <w:rFonts w:ascii="Times New Roman" w:eastAsia="Arial" w:hAnsi="Times New Roman" w:cs="Times New Roman"/>
                <w:b/>
                <w:color w:val="000000" w:themeColor="text1"/>
                <w:sz w:val="26"/>
                <w:szCs w:val="26"/>
              </w:rPr>
              <w:t>Ị</w:t>
            </w:r>
            <w:r w:rsidRPr="00B43B62">
              <w:rPr>
                <w:rFonts w:ascii="Times New Roman" w:eastAsia="Arial" w:hAnsi="Times New Roman" w:cs="Times New Roman"/>
                <w:b/>
                <w:color w:val="000000" w:themeColor="text1"/>
                <w:sz w:val="26"/>
                <w:szCs w:val="26"/>
                <w:lang w:val="vi-VN"/>
              </w:rPr>
              <w:t xml:space="preserve"> CẤP</w:t>
            </w:r>
            <w:r w:rsidRPr="00B43B62">
              <w:rPr>
                <w:rFonts w:ascii="Times New Roman" w:eastAsia="Arial" w:hAnsi="Times New Roman" w:cs="Times New Roman"/>
                <w:b/>
                <w:color w:val="000000" w:themeColor="text1"/>
                <w:sz w:val="26"/>
                <w:szCs w:val="26"/>
              </w:rPr>
              <w:t xml:space="preserve"> TRÊN</w:t>
            </w:r>
          </w:p>
        </w:tc>
        <w:tc>
          <w:tcPr>
            <w:tcW w:w="6379" w:type="dxa"/>
            <w:shd w:val="clear" w:color="auto" w:fill="auto"/>
          </w:tcPr>
          <w:p w14:paraId="1AEF6C12"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lang w:val="vi-VN"/>
              </w:rPr>
            </w:pPr>
            <w:r w:rsidRPr="00B43B62">
              <w:rPr>
                <w:rFonts w:ascii="Times New Roman" w:eastAsia="Arial" w:hAnsi="Times New Roman" w:cs="Times New Roman"/>
                <w:b/>
                <w:color w:val="000000" w:themeColor="text1"/>
                <w:sz w:val="26"/>
                <w:szCs w:val="26"/>
                <w:lang w:val="vi-VN"/>
              </w:rPr>
              <w:t>CỘNG HÒA XÃ HỘI CHỦ NGHĨA VIỆT NAM</w:t>
            </w:r>
          </w:p>
        </w:tc>
      </w:tr>
      <w:tr w:rsidR="00C0276D" w:rsidRPr="00B43B62" w14:paraId="137D96F9" w14:textId="77777777" w:rsidTr="005862A8">
        <w:tc>
          <w:tcPr>
            <w:tcW w:w="3119" w:type="dxa"/>
            <w:shd w:val="clear" w:color="auto" w:fill="auto"/>
          </w:tcPr>
          <w:p w14:paraId="35956438" w14:textId="77777777" w:rsidR="00C0276D" w:rsidRPr="00B43B62" w:rsidRDefault="00C0276D" w:rsidP="006E738F">
            <w:pPr>
              <w:spacing w:after="0" w:line="240" w:lineRule="auto"/>
              <w:rPr>
                <w:rFonts w:ascii="Times New Roman" w:eastAsia="Arial" w:hAnsi="Times New Roman" w:cs="Times New Roman"/>
                <w:color w:val="000000" w:themeColor="text1"/>
                <w:sz w:val="26"/>
                <w:szCs w:val="26"/>
                <w:lang w:val="vi-VN"/>
              </w:rPr>
            </w:pPr>
            <w:r w:rsidRPr="00B43B6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700224" behindDoc="0" locked="0" layoutInCell="1" allowOverlap="1" wp14:anchorId="3DDEA243" wp14:editId="2103C7C6">
                      <wp:simplePos x="0" y="0"/>
                      <wp:positionH relativeFrom="column">
                        <wp:posOffset>462280</wp:posOffset>
                      </wp:positionH>
                      <wp:positionV relativeFrom="paragraph">
                        <wp:posOffset>126364</wp:posOffset>
                      </wp:positionV>
                      <wp:extent cx="787400" cy="0"/>
                      <wp:effectExtent l="0" t="0" r="127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460D82" id="Straight Connector 15"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95pt" to="9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">
                      <o:lock v:ext="edit" shapetype="f"/>
                    </v:line>
                  </w:pict>
                </mc:Fallback>
              </mc:AlternateContent>
            </w:r>
          </w:p>
        </w:tc>
        <w:tc>
          <w:tcPr>
            <w:tcW w:w="6379" w:type="dxa"/>
            <w:shd w:val="clear" w:color="auto" w:fill="auto"/>
          </w:tcPr>
          <w:p w14:paraId="3F329B53"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lang w:val="vi-VN"/>
              </w:rPr>
            </w:pPr>
            <w:r w:rsidRPr="00B43B6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701248" behindDoc="0" locked="0" layoutInCell="1" allowOverlap="1" wp14:anchorId="2913ABD5" wp14:editId="72B3C6FE">
                      <wp:simplePos x="0" y="0"/>
                      <wp:positionH relativeFrom="column">
                        <wp:posOffset>848995</wp:posOffset>
                      </wp:positionH>
                      <wp:positionV relativeFrom="paragraph">
                        <wp:posOffset>244475</wp:posOffset>
                      </wp:positionV>
                      <wp:extent cx="2043430" cy="0"/>
                      <wp:effectExtent l="0" t="0" r="1397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9027D9" id="Straight Connector 16"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9.25pt" to="2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">
                      <o:lock v:ext="edit" shapetype="f"/>
                    </v:line>
                  </w:pict>
                </mc:Fallback>
              </mc:AlternateContent>
            </w:r>
            <w:r w:rsidRPr="00B43B62">
              <w:rPr>
                <w:rFonts w:ascii="Times New Roman" w:eastAsia="Arial" w:hAnsi="Times New Roman" w:cs="Times New Roman"/>
                <w:b/>
                <w:color w:val="000000" w:themeColor="text1"/>
                <w:sz w:val="26"/>
                <w:szCs w:val="26"/>
                <w:lang w:val="vi-VN"/>
              </w:rPr>
              <w:t>Độc lập - Tự do - Hạnh phúc</w:t>
            </w:r>
          </w:p>
        </w:tc>
      </w:tr>
      <w:tr w:rsidR="00C0276D" w:rsidRPr="000C75D2" w14:paraId="7F753315" w14:textId="77777777" w:rsidTr="005862A8">
        <w:tc>
          <w:tcPr>
            <w:tcW w:w="3119" w:type="dxa"/>
            <w:shd w:val="clear" w:color="auto" w:fill="auto"/>
          </w:tcPr>
          <w:p w14:paraId="54157D70" w14:textId="77777777" w:rsidR="00C0276D" w:rsidRPr="00B43B62" w:rsidRDefault="00C0276D" w:rsidP="006E738F">
            <w:pPr>
              <w:spacing w:after="0" w:line="240" w:lineRule="auto"/>
              <w:rPr>
                <w:rFonts w:ascii="Times New Roman" w:eastAsia="Arial" w:hAnsi="Times New Roman" w:cs="Times New Roman"/>
                <w:color w:val="000000" w:themeColor="text1"/>
                <w:sz w:val="26"/>
                <w:szCs w:val="26"/>
                <w:lang w:val="vi-VN"/>
              </w:rPr>
            </w:pPr>
          </w:p>
        </w:tc>
        <w:tc>
          <w:tcPr>
            <w:tcW w:w="6379" w:type="dxa"/>
            <w:shd w:val="clear" w:color="auto" w:fill="auto"/>
          </w:tcPr>
          <w:p w14:paraId="577A0741" w14:textId="77777777" w:rsidR="00C0276D" w:rsidRPr="00B43B62" w:rsidRDefault="00C0276D" w:rsidP="006E738F">
            <w:pPr>
              <w:spacing w:after="0" w:line="240" w:lineRule="auto"/>
              <w:jc w:val="center"/>
              <w:rPr>
                <w:rFonts w:ascii="Times New Roman" w:eastAsia="Arial" w:hAnsi="Times New Roman" w:cs="Times New Roman"/>
                <w:b/>
                <w:i/>
                <w:color w:val="000000" w:themeColor="text1"/>
                <w:sz w:val="26"/>
                <w:szCs w:val="26"/>
                <w:lang w:val="vi-VN"/>
              </w:rPr>
            </w:pPr>
            <w:r w:rsidRPr="00B43B62">
              <w:rPr>
                <w:rFonts w:ascii="Times New Roman" w:eastAsia="Arial" w:hAnsi="Times New Roman"/>
                <w:i/>
                <w:color w:val="000000" w:themeColor="text1"/>
                <w:sz w:val="26"/>
                <w:szCs w:val="26"/>
                <w:vertAlign w:val="superscript"/>
                <w:lang w:val="vi-VN"/>
              </w:rPr>
              <w:footnoteReference w:id="1"/>
            </w:r>
            <w:r w:rsidRPr="00B43B62">
              <w:rPr>
                <w:rFonts w:ascii="Times New Roman" w:eastAsia="Arial" w:hAnsi="Times New Roman" w:cs="Times New Roman"/>
                <w:i/>
                <w:color w:val="000000" w:themeColor="text1"/>
                <w:sz w:val="26"/>
                <w:szCs w:val="26"/>
                <w:lang w:val="vi-VN"/>
              </w:rPr>
              <w:t>Tỉnh (thành phố), ngày</w:t>
            </w:r>
            <w:r w:rsidRPr="00B43B62">
              <w:rPr>
                <w:rFonts w:ascii="Times New Roman" w:eastAsia="Arial" w:hAnsi="Times New Roman" w:cs="Times New Roman"/>
                <w:b/>
                <w:bCs/>
                <w:iCs/>
                <w:color w:val="000000" w:themeColor="text1"/>
                <w:sz w:val="26"/>
                <w:szCs w:val="26"/>
                <w:lang w:val="vi-VN" w:eastAsia="vi-VN" w:bidi="vi-VN"/>
              </w:rPr>
              <w:tab/>
              <w:t xml:space="preserve"> </w:t>
            </w:r>
            <w:r w:rsidRPr="00B43B62">
              <w:rPr>
                <w:rFonts w:ascii="Times New Roman" w:eastAsia="Arial" w:hAnsi="Times New Roman" w:cs="Times New Roman"/>
                <w:i/>
                <w:color w:val="000000" w:themeColor="text1"/>
                <w:sz w:val="26"/>
                <w:szCs w:val="26"/>
                <w:lang w:val="vi-VN"/>
              </w:rPr>
              <w:t>tháng      năm</w:t>
            </w:r>
          </w:p>
        </w:tc>
      </w:tr>
    </w:tbl>
    <w:p w14:paraId="4E35B11A" w14:textId="77777777" w:rsidR="00C0276D" w:rsidRPr="00B43B62" w:rsidRDefault="00C0276D" w:rsidP="006E738F">
      <w:pPr>
        <w:spacing w:after="0" w:line="240" w:lineRule="auto"/>
        <w:jc w:val="center"/>
        <w:rPr>
          <w:rFonts w:ascii="Times New Roman" w:eastAsia="Arial" w:hAnsi="Times New Roman" w:cs="Times New Roman"/>
          <w:color w:val="000000" w:themeColor="text1"/>
          <w:sz w:val="26"/>
          <w:szCs w:val="26"/>
          <w:lang w:val="vi-VN"/>
        </w:rPr>
      </w:pPr>
    </w:p>
    <w:p w14:paraId="7CD811AD"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lang w:val="vi-VN"/>
        </w:rPr>
      </w:pPr>
      <w:r w:rsidRPr="00B43B62">
        <w:rPr>
          <w:rFonts w:ascii="Times New Roman" w:eastAsia="Arial" w:hAnsi="Times New Roman" w:cs="Times New Roman"/>
          <w:b/>
          <w:color w:val="000000" w:themeColor="text1"/>
          <w:sz w:val="26"/>
          <w:szCs w:val="26"/>
          <w:lang w:val="vi-VN"/>
        </w:rPr>
        <w:t>BÁO CÁO THÀNH TÍCH</w:t>
      </w:r>
    </w:p>
    <w:p w14:paraId="082B14E2"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lang w:val="vi-VN"/>
        </w:rPr>
      </w:pPr>
      <w:r w:rsidRPr="00B43B62">
        <w:rPr>
          <w:rFonts w:ascii="Times New Roman" w:eastAsia="Arial" w:hAnsi="Times New Roman" w:cs="Times New Roman"/>
          <w:b/>
          <w:color w:val="000000" w:themeColor="text1"/>
          <w:sz w:val="26"/>
          <w:szCs w:val="26"/>
          <w:lang w:val="vi-VN"/>
        </w:rPr>
        <w:t>ĐỀ NGHỊ KHEN ........</w:t>
      </w:r>
      <w:r w:rsidRPr="00B43B62">
        <w:rPr>
          <w:rFonts w:ascii="Times New Roman" w:eastAsia="Arial" w:hAnsi="Times New Roman"/>
          <w:color w:val="000000" w:themeColor="text1"/>
          <w:sz w:val="26"/>
          <w:szCs w:val="26"/>
          <w:vertAlign w:val="superscript"/>
          <w:lang w:val="vi-VN"/>
        </w:rPr>
        <w:footnoteReference w:id="2"/>
      </w:r>
    </w:p>
    <w:p w14:paraId="77CCDF77" w14:textId="77777777" w:rsidR="00C0276D" w:rsidRPr="00B43B62" w:rsidRDefault="00C0276D" w:rsidP="006E738F">
      <w:pPr>
        <w:spacing w:after="0" w:line="240" w:lineRule="auto"/>
        <w:jc w:val="center"/>
        <w:rPr>
          <w:rFonts w:ascii="Times New Roman" w:eastAsia="Arial" w:hAnsi="Times New Roman" w:cs="Times New Roman"/>
          <w:color w:val="000000" w:themeColor="text1"/>
          <w:sz w:val="26"/>
          <w:szCs w:val="26"/>
          <w:lang w:val="vi-VN"/>
        </w:rPr>
      </w:pPr>
      <w:r w:rsidRPr="00B43B62">
        <w:rPr>
          <w:rFonts w:ascii="Times New Roman" w:eastAsia="Arial" w:hAnsi="Times New Roman" w:cs="Times New Roman"/>
          <w:color w:val="000000" w:themeColor="text1"/>
          <w:sz w:val="26"/>
          <w:szCs w:val="26"/>
          <w:lang w:val="vi-VN"/>
        </w:rPr>
        <w:t>(Mẫu báo cáo này áp dụng đối với tập thể)</w:t>
      </w:r>
    </w:p>
    <w:p w14:paraId="09A5CF5F" w14:textId="77777777" w:rsidR="00C0276D" w:rsidRPr="00B43B62" w:rsidRDefault="00C0276D" w:rsidP="006E738F">
      <w:pPr>
        <w:spacing w:after="0" w:line="240" w:lineRule="auto"/>
        <w:jc w:val="center"/>
        <w:rPr>
          <w:rFonts w:ascii="Times New Roman" w:eastAsia="Arial" w:hAnsi="Times New Roman" w:cs="Times New Roman"/>
          <w:i/>
          <w:color w:val="000000" w:themeColor="text1"/>
          <w:sz w:val="26"/>
          <w:szCs w:val="26"/>
          <w:lang w:val="vi-VN"/>
        </w:rPr>
      </w:pPr>
      <w:r w:rsidRPr="00B43B62">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702272" behindDoc="0" locked="0" layoutInCell="1" allowOverlap="1" wp14:anchorId="75E5FC73" wp14:editId="1312C37D">
                <wp:simplePos x="0" y="0"/>
                <wp:positionH relativeFrom="column">
                  <wp:posOffset>2446391</wp:posOffset>
                </wp:positionH>
                <wp:positionV relativeFrom="paragraph">
                  <wp:posOffset>73660</wp:posOffset>
                </wp:positionV>
                <wp:extent cx="970280" cy="0"/>
                <wp:effectExtent l="0" t="0" r="2032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EBD9B1" id="Straight Connector 17"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65pt,5.8pt" to="26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">
                <o:lock v:ext="edit" shapetype="f"/>
              </v:line>
            </w:pict>
          </mc:Fallback>
        </mc:AlternateContent>
      </w:r>
    </w:p>
    <w:p w14:paraId="39111BCC" w14:textId="77777777" w:rsidR="00C0276D" w:rsidRPr="00B43B62" w:rsidRDefault="00C0276D" w:rsidP="006E738F">
      <w:pPr>
        <w:spacing w:after="0" w:line="240" w:lineRule="auto"/>
        <w:jc w:val="center"/>
        <w:rPr>
          <w:rFonts w:ascii="Times New Roman" w:eastAsia="Arial" w:hAnsi="Times New Roman" w:cs="Times New Roman"/>
          <w:color w:val="000000" w:themeColor="text1"/>
          <w:sz w:val="26"/>
          <w:szCs w:val="26"/>
          <w:lang w:val="vi-VN"/>
        </w:rPr>
      </w:pPr>
    </w:p>
    <w:p w14:paraId="606421FF" w14:textId="77777777" w:rsidR="00C0276D" w:rsidRPr="00B43B62" w:rsidRDefault="00C0276D" w:rsidP="006E738F">
      <w:pPr>
        <w:keepNext/>
        <w:keepLines/>
        <w:widowControl w:val="0"/>
        <w:spacing w:after="0" w:line="240" w:lineRule="auto"/>
        <w:ind w:left="3400"/>
        <w:contextualSpacing/>
        <w:jc w:val="both"/>
        <w:outlineLvl w:val="3"/>
        <w:rPr>
          <w:rFonts w:ascii="Times New Roman" w:eastAsia="Times New Roman" w:hAnsi="Times New Roman" w:cs="Times New Roman"/>
          <w:b/>
          <w:bCs/>
          <w:color w:val="000000" w:themeColor="text1"/>
          <w:sz w:val="26"/>
          <w:szCs w:val="26"/>
          <w:lang w:val="vi-VN" w:eastAsia="vi-VN"/>
        </w:rPr>
      </w:pPr>
      <w:r w:rsidRPr="00B43B62">
        <w:rPr>
          <w:rFonts w:ascii="Times New Roman" w:eastAsia="Times New Roman" w:hAnsi="Times New Roman" w:cs="Times New Roman"/>
          <w:b/>
          <w:bCs/>
          <w:color w:val="000000" w:themeColor="text1"/>
          <w:sz w:val="26"/>
          <w:szCs w:val="26"/>
          <w:lang w:val="vi-VN" w:eastAsia="vi-VN"/>
        </w:rPr>
        <w:t>Tên tập thể đề nghị</w:t>
      </w:r>
    </w:p>
    <w:p w14:paraId="7C791903" w14:textId="77777777" w:rsidR="00C0276D" w:rsidRPr="00B43B62" w:rsidRDefault="00C0276D" w:rsidP="006E738F">
      <w:pPr>
        <w:spacing w:after="0" w:line="240" w:lineRule="auto"/>
        <w:contextualSpacing/>
        <w:jc w:val="center"/>
        <w:rPr>
          <w:rFonts w:ascii="Times New Roman" w:eastAsia="Arial" w:hAnsi="Times New Roman" w:cs="Times New Roman"/>
          <w:color w:val="000000" w:themeColor="text1"/>
          <w:sz w:val="26"/>
          <w:szCs w:val="26"/>
          <w:lang w:val="vi-VN"/>
        </w:rPr>
      </w:pPr>
      <w:r w:rsidRPr="00B43B62">
        <w:rPr>
          <w:rFonts w:ascii="Times New Roman" w:eastAsia="Arial" w:hAnsi="Times New Roman" w:cs="Times New Roman"/>
          <w:color w:val="000000" w:themeColor="text1"/>
          <w:sz w:val="26"/>
          <w:szCs w:val="26"/>
          <w:lang w:val="vi-VN"/>
        </w:rPr>
        <w:t>(Ghi đầy đủ bằng chữ in thường, không viết tắt)</w:t>
      </w:r>
    </w:p>
    <w:p w14:paraId="4CC17F13" w14:textId="77777777" w:rsidR="00C0276D" w:rsidRPr="00B43B62" w:rsidRDefault="00C0276D" w:rsidP="006E738F">
      <w:pPr>
        <w:spacing w:after="0" w:line="240" w:lineRule="auto"/>
        <w:contextualSpacing/>
        <w:jc w:val="center"/>
        <w:rPr>
          <w:rFonts w:ascii="Times New Roman" w:eastAsia="Arial" w:hAnsi="Times New Roman" w:cs="Times New Roman"/>
          <w:color w:val="000000" w:themeColor="text1"/>
          <w:sz w:val="26"/>
          <w:szCs w:val="26"/>
          <w:lang w:val="vi-VN"/>
        </w:rPr>
      </w:pPr>
    </w:p>
    <w:p w14:paraId="3634E6D3" w14:textId="77777777" w:rsidR="00C0276D" w:rsidRPr="00B43B62" w:rsidRDefault="00C0276D" w:rsidP="006E738F">
      <w:pPr>
        <w:widowControl w:val="0"/>
        <w:tabs>
          <w:tab w:val="left" w:pos="567"/>
        </w:tabs>
        <w:spacing w:after="0" w:line="240" w:lineRule="auto"/>
        <w:jc w:val="both"/>
        <w:rPr>
          <w:rFonts w:ascii="Times New Roman" w:eastAsia="Times New Roman" w:hAnsi="Times New Roman" w:cs="Times New Roman"/>
          <w:bCs/>
          <w:caps/>
          <w:smallCaps/>
          <w:color w:val="000000" w:themeColor="text1"/>
          <w:sz w:val="26"/>
          <w:szCs w:val="26"/>
          <w:lang w:val="vi-VN" w:eastAsia="vi-VN"/>
        </w:rPr>
      </w:pPr>
      <w:r w:rsidRPr="00B43B62">
        <w:rPr>
          <w:rFonts w:ascii="Times New Roman" w:eastAsia="Times New Roman" w:hAnsi="Times New Roman" w:cs="Times New Roman"/>
          <w:b/>
          <w:smallCaps/>
          <w:color w:val="000000" w:themeColor="text1"/>
          <w:sz w:val="26"/>
          <w:szCs w:val="26"/>
          <w:shd w:val="clear" w:color="auto" w:fill="FFFFFF"/>
          <w:lang w:val="vi-VN" w:eastAsia="vi-VN" w:bidi="vi-VN"/>
        </w:rPr>
        <w:tab/>
        <w:t xml:space="preserve">I. SƠ LƯỢC ĐẶC </w:t>
      </w:r>
      <w:r w:rsidRPr="00B43B62">
        <w:rPr>
          <w:rFonts w:ascii="Times New Roman" w:eastAsia="Times New Roman" w:hAnsi="Times New Roman" w:cs="Times New Roman"/>
          <w:b/>
          <w:caps/>
          <w:smallCaps/>
          <w:color w:val="000000" w:themeColor="text1"/>
          <w:sz w:val="26"/>
          <w:szCs w:val="26"/>
          <w:shd w:val="clear" w:color="auto" w:fill="FFFFFF"/>
          <w:lang w:val="vi-VN" w:eastAsia="vi-VN" w:bidi="vi-VN"/>
        </w:rPr>
        <w:t>điểm, tình hình</w:t>
      </w:r>
    </w:p>
    <w:p w14:paraId="26880E36" w14:textId="77777777" w:rsidR="00C0276D" w:rsidRPr="00B43B62" w:rsidRDefault="00C0276D" w:rsidP="006E738F">
      <w:pPr>
        <w:widowControl w:val="0"/>
        <w:numPr>
          <w:ilvl w:val="0"/>
          <w:numId w:val="37"/>
        </w:numPr>
        <w:tabs>
          <w:tab w:val="left" w:pos="949"/>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Đặc điểm, tình hình:</w:t>
      </w:r>
    </w:p>
    <w:p w14:paraId="4C95F420" w14:textId="77777777" w:rsidR="00C0276D" w:rsidRPr="00B43B62" w:rsidRDefault="00C0276D" w:rsidP="006E738F">
      <w:pPr>
        <w:widowControl w:val="0"/>
        <w:numPr>
          <w:ilvl w:val="0"/>
          <w:numId w:val="21"/>
        </w:numPr>
        <w:tabs>
          <w:tab w:val="left" w:pos="709"/>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 xml:space="preserve"> Địa điểm trụ sở chính, điện thoại, </w:t>
      </w:r>
      <w:r w:rsidRPr="00B43B62">
        <w:rPr>
          <w:rFonts w:ascii="Times New Roman" w:eastAsia="Times New Roman" w:hAnsi="Times New Roman" w:cs="Times New Roman"/>
          <w:bCs/>
          <w:color w:val="000000" w:themeColor="text1"/>
          <w:sz w:val="26"/>
          <w:szCs w:val="26"/>
          <w:lang w:val="vi-VN" w:bidi="en-US"/>
        </w:rPr>
        <w:t xml:space="preserve">fax; </w:t>
      </w:r>
      <w:r w:rsidRPr="00B43B62">
        <w:rPr>
          <w:rFonts w:ascii="Times New Roman" w:eastAsia="Times New Roman" w:hAnsi="Times New Roman" w:cs="Times New Roman"/>
          <w:bCs/>
          <w:color w:val="000000" w:themeColor="text1"/>
          <w:sz w:val="26"/>
          <w:szCs w:val="26"/>
          <w:lang w:val="vi-VN" w:eastAsia="vi-VN"/>
        </w:rPr>
        <w:t>địa chỉ trang tin điện tử;</w:t>
      </w:r>
    </w:p>
    <w:p w14:paraId="2FC3468B" w14:textId="77777777" w:rsidR="00C0276D" w:rsidRPr="00B43B62" w:rsidRDefault="00C0276D" w:rsidP="006E738F">
      <w:pPr>
        <w:widowControl w:val="0"/>
        <w:numPr>
          <w:ilvl w:val="0"/>
          <w:numId w:val="21"/>
        </w:numPr>
        <w:tabs>
          <w:tab w:val="left" w:pos="851"/>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Quá trình thành lập và phát triển;</w:t>
      </w:r>
    </w:p>
    <w:p w14:paraId="717610F1" w14:textId="77777777" w:rsidR="00C0276D" w:rsidRPr="00B43B62" w:rsidRDefault="00C0276D" w:rsidP="006E738F">
      <w:pPr>
        <w:widowControl w:val="0"/>
        <w:numPr>
          <w:ilvl w:val="0"/>
          <w:numId w:val="21"/>
        </w:numPr>
        <w:tabs>
          <w:tab w:val="left" w:pos="843"/>
        </w:tabs>
        <w:spacing w:after="0" w:line="240" w:lineRule="auto"/>
        <w:ind w:firstLine="600"/>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Những đặc điểm chính của đơn vị, địa phương (về điều kiện tự nhiên, xã hội, cơ cấu tổ chức, cơ sở vật chất), các tổ chức đảng, đoàn thể</w:t>
      </w:r>
      <w:r w:rsidRPr="00B43B62">
        <w:rPr>
          <w:rFonts w:ascii="Times New Roman" w:hAnsi="Times New Roman"/>
          <w:color w:val="000000" w:themeColor="text1"/>
          <w:sz w:val="26"/>
          <w:szCs w:val="26"/>
          <w:vertAlign w:val="superscript"/>
          <w:lang w:val="vi-VN" w:eastAsia="vi-VN"/>
        </w:rPr>
        <w:footnoteReference w:id="3"/>
      </w:r>
      <w:r w:rsidRPr="00B43B62">
        <w:rPr>
          <w:rFonts w:ascii="Times New Roman" w:eastAsia="Times New Roman" w:hAnsi="Times New Roman" w:cs="Times New Roman"/>
          <w:bCs/>
          <w:color w:val="000000" w:themeColor="text1"/>
          <w:sz w:val="26"/>
          <w:szCs w:val="26"/>
          <w:lang w:val="vi-VN" w:eastAsia="vi-VN"/>
        </w:rPr>
        <w:t xml:space="preserve"> .</w:t>
      </w:r>
    </w:p>
    <w:p w14:paraId="5974F492" w14:textId="77777777" w:rsidR="00C0276D" w:rsidRPr="00B43B62" w:rsidRDefault="00C0276D" w:rsidP="006E738F">
      <w:pPr>
        <w:widowControl w:val="0"/>
        <w:numPr>
          <w:ilvl w:val="0"/>
          <w:numId w:val="37"/>
        </w:numPr>
        <w:tabs>
          <w:tab w:val="left" w:pos="978"/>
        </w:tabs>
        <w:spacing w:after="0" w:line="240" w:lineRule="auto"/>
        <w:ind w:left="600"/>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Chức năng, nhiệm vụ: Chức năng, nhiệm vụ được giao.</w:t>
      </w:r>
    </w:p>
    <w:p w14:paraId="76D76B2A" w14:textId="77777777" w:rsidR="00C0276D" w:rsidRPr="00B43B62" w:rsidRDefault="00C0276D" w:rsidP="006E738F">
      <w:pPr>
        <w:keepNext/>
        <w:keepLines/>
        <w:widowControl w:val="0"/>
        <w:spacing w:after="0" w:line="240" w:lineRule="auto"/>
        <w:ind w:left="600"/>
        <w:jc w:val="both"/>
        <w:outlineLvl w:val="3"/>
        <w:rPr>
          <w:rFonts w:ascii="Times New Roman" w:eastAsia="Times New Roman" w:hAnsi="Times New Roman" w:cs="Times New Roman"/>
          <w:b/>
          <w:bCs/>
          <w:color w:val="000000" w:themeColor="text1"/>
          <w:sz w:val="26"/>
          <w:szCs w:val="26"/>
          <w:lang w:val="vi-VN" w:eastAsia="vi-VN"/>
        </w:rPr>
      </w:pPr>
      <w:r w:rsidRPr="00B43B62">
        <w:rPr>
          <w:rFonts w:ascii="Times New Roman" w:eastAsia="Times New Roman" w:hAnsi="Times New Roman" w:cs="Times New Roman"/>
          <w:b/>
          <w:bCs/>
          <w:color w:val="000000" w:themeColor="text1"/>
          <w:sz w:val="26"/>
          <w:szCs w:val="26"/>
          <w:lang w:val="vi-VN" w:eastAsia="vi-VN"/>
        </w:rPr>
        <w:t>II. THÀNH TÍCH ĐẠT ĐƯỢC</w:t>
      </w:r>
      <w:r w:rsidRPr="00B43B62">
        <w:rPr>
          <w:rFonts w:ascii="Times New Roman" w:hAnsi="Times New Roman"/>
          <w:color w:val="000000" w:themeColor="text1"/>
          <w:sz w:val="26"/>
          <w:szCs w:val="26"/>
          <w:vertAlign w:val="superscript"/>
          <w:lang w:val="vi-VN" w:eastAsia="vi-VN"/>
        </w:rPr>
        <w:footnoteReference w:id="4"/>
      </w:r>
    </w:p>
    <w:p w14:paraId="41371A33" w14:textId="77777777" w:rsidR="00C0276D" w:rsidRPr="00B43B62" w:rsidRDefault="00C0276D" w:rsidP="006E738F">
      <w:pPr>
        <w:spacing w:after="0" w:line="240" w:lineRule="auto"/>
        <w:ind w:firstLine="567"/>
        <w:jc w:val="both"/>
        <w:rPr>
          <w:rFonts w:ascii="Times New Roman" w:eastAsia="Times New Roman" w:hAnsi="Times New Roman" w:cs="Times New Roman"/>
          <w:bCs/>
          <w:color w:val="000000" w:themeColor="text1"/>
          <w:sz w:val="26"/>
          <w:szCs w:val="26"/>
          <w:lang w:val="vi-VN" w:eastAsia="vi-VN" w:bidi="vi-VN"/>
        </w:rPr>
      </w:pPr>
      <w:r w:rsidRPr="00B43B62">
        <w:rPr>
          <w:rFonts w:ascii="Times New Roman" w:eastAsia="Times New Roman" w:hAnsi="Times New Roman" w:cs="Times New Roman"/>
          <w:bCs/>
          <w:color w:val="000000" w:themeColor="text1"/>
          <w:sz w:val="26"/>
          <w:szCs w:val="26"/>
          <w:lang w:val="vi-VN" w:eastAsia="vi-VN"/>
        </w:rPr>
        <w:t>1</w:t>
      </w:r>
      <w:r w:rsidRPr="00B43B62">
        <w:rPr>
          <w:rFonts w:ascii="Times New Roman" w:eastAsia="Times New Roman" w:hAnsi="Times New Roman" w:cs="Times New Roman"/>
          <w:b/>
          <w:bCs/>
          <w:color w:val="000000" w:themeColor="text1"/>
          <w:sz w:val="26"/>
          <w:szCs w:val="26"/>
          <w:lang w:val="vi-VN" w:eastAsia="vi-VN"/>
        </w:rPr>
        <w:t xml:space="preserve">. </w:t>
      </w:r>
      <w:r w:rsidRPr="00B43B62">
        <w:rPr>
          <w:rFonts w:ascii="Times New Roman" w:eastAsia="Times New Roman" w:hAnsi="Times New Roman" w:cs="Times New Roman"/>
          <w:bCs/>
          <w:color w:val="000000" w:themeColor="text1"/>
          <w:sz w:val="26"/>
          <w:szCs w:val="26"/>
          <w:lang w:val="vi-VN" w:eastAsia="vi-VN"/>
        </w:rPr>
        <w:t xml:space="preserve">Báo cáo thành tích căn cứ vào chức năng, nhiệm vụ được giao của cơ quan (đơn vị) và đối tượng, tiêu chuẩn khen thưởng quy định tại Luật thi đua, khen thưởng, Nghị định số 98/2023/NĐ-CP ngày 31 tháng </w:t>
      </w:r>
      <w:r w:rsidRPr="000C75D2">
        <w:rPr>
          <w:rFonts w:ascii="Times New Roman" w:eastAsia="Times New Roman" w:hAnsi="Times New Roman" w:cs="Times New Roman"/>
          <w:bCs/>
          <w:color w:val="000000" w:themeColor="text1"/>
          <w:sz w:val="26"/>
          <w:szCs w:val="26"/>
          <w:lang w:val="vi-VN" w:eastAsia="vi-VN"/>
        </w:rPr>
        <w:t>12</w:t>
      </w:r>
      <w:r w:rsidRPr="00B43B62">
        <w:rPr>
          <w:rFonts w:ascii="Times New Roman" w:eastAsia="Times New Roman" w:hAnsi="Times New Roman" w:cs="Times New Roman"/>
          <w:bCs/>
          <w:color w:val="000000" w:themeColor="text1"/>
          <w:sz w:val="26"/>
          <w:szCs w:val="26"/>
          <w:lang w:val="vi-VN" w:eastAsia="vi-VN"/>
        </w:rPr>
        <w:t xml:space="preserve"> năm 20</w:t>
      </w:r>
      <w:r w:rsidRPr="000C75D2">
        <w:rPr>
          <w:rFonts w:ascii="Times New Roman" w:eastAsia="Times New Roman" w:hAnsi="Times New Roman" w:cs="Times New Roman"/>
          <w:bCs/>
          <w:color w:val="000000" w:themeColor="text1"/>
          <w:sz w:val="26"/>
          <w:szCs w:val="26"/>
          <w:lang w:val="vi-VN" w:eastAsia="vi-VN"/>
        </w:rPr>
        <w:t>23</w:t>
      </w:r>
      <w:r w:rsidRPr="00B43B62">
        <w:rPr>
          <w:rFonts w:ascii="Times New Roman" w:eastAsia="Times New Roman" w:hAnsi="Times New Roman" w:cs="Times New Roman"/>
          <w:bCs/>
          <w:color w:val="000000" w:themeColor="text1"/>
          <w:sz w:val="26"/>
          <w:szCs w:val="26"/>
          <w:lang w:val="vi-VN" w:eastAsia="vi-VN"/>
        </w:rPr>
        <w:t xml:space="preserve"> của Chính phủ.</w:t>
      </w:r>
      <w:r w:rsidRPr="000C75D2">
        <w:rPr>
          <w:rFonts w:ascii="Times New Roman" w:eastAsia="Times New Roman" w:hAnsi="Times New Roman" w:cs="Times New Roman"/>
          <w:bCs/>
          <w:color w:val="000000" w:themeColor="text1"/>
          <w:sz w:val="26"/>
          <w:szCs w:val="26"/>
          <w:lang w:val="vi-VN" w:eastAsia="vi-VN"/>
        </w:rPr>
        <w:t xml:space="preserve"> Đối với </w:t>
      </w:r>
      <w:r w:rsidRPr="00B43B62">
        <w:rPr>
          <w:rFonts w:ascii="Times New Roman" w:eastAsia="Times New Roman" w:hAnsi="Times New Roman" w:cs="Times New Roman"/>
          <w:bCs/>
          <w:color w:val="000000" w:themeColor="text1"/>
          <w:sz w:val="26"/>
          <w:szCs w:val="26"/>
          <w:lang w:val="vi-VN" w:eastAsia="vi-VN" w:bidi="vi-VN"/>
        </w:rPr>
        <w:t>tập thể nhỏ không thuộc đối tượng tặng Cờ thi đua của bộ, ban, ngành, tỉnh thì ghi rõ nội dung này trong báo cáo thành tích.</w:t>
      </w:r>
    </w:p>
    <w:p w14:paraId="79F4FEC0" w14:textId="77777777" w:rsidR="00C0276D" w:rsidRPr="000C75D2" w:rsidRDefault="00C0276D" w:rsidP="006E738F">
      <w:pPr>
        <w:widowControl w:val="0"/>
        <w:spacing w:after="0" w:line="240" w:lineRule="auto"/>
        <w:ind w:firstLine="601"/>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bidi="vi-V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B43B62">
        <w:rPr>
          <w:rFonts w:ascii="Times New Roman" w:hAnsi="Times New Roman"/>
          <w:color w:val="000000" w:themeColor="text1"/>
          <w:sz w:val="26"/>
          <w:szCs w:val="26"/>
          <w:vertAlign w:val="superscript"/>
          <w:lang w:val="vi-VN" w:eastAsia="vi-VN" w:bidi="vi-VN"/>
        </w:rPr>
        <w:footnoteReference w:id="5"/>
      </w:r>
      <w:r w:rsidRPr="000C75D2">
        <w:rPr>
          <w:rFonts w:ascii="Times New Roman" w:eastAsia="Times New Roman" w:hAnsi="Times New Roman" w:cs="Times New Roman"/>
          <w:bCs/>
          <w:color w:val="000000" w:themeColor="text1"/>
          <w:sz w:val="26"/>
          <w:szCs w:val="26"/>
          <w:lang w:val="vi-VN" w:eastAsia="vi-VN" w:bidi="vi-VN"/>
        </w:rPr>
        <w:t>.</w:t>
      </w:r>
    </w:p>
    <w:p w14:paraId="46DDFEFD" w14:textId="77777777" w:rsidR="00C0276D" w:rsidRPr="00B43B62" w:rsidRDefault="00C0276D" w:rsidP="006E738F">
      <w:pPr>
        <w:widowControl w:val="0"/>
        <w:numPr>
          <w:ilvl w:val="0"/>
          <w:numId w:val="38"/>
        </w:numPr>
        <w:tabs>
          <w:tab w:val="left" w:pos="949"/>
        </w:tabs>
        <w:spacing w:after="0" w:line="240" w:lineRule="auto"/>
        <w:ind w:firstLine="567"/>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lastRenderedPageBreak/>
        <w:t xml:space="preserve">Những biện pháp hoặc nguyến nhần đạt được thành tích; các phong trào thi đua đã được </w:t>
      </w:r>
      <w:r w:rsidRPr="00B43B62">
        <w:rPr>
          <w:rFonts w:ascii="Times New Roman" w:eastAsia="Times New Roman" w:hAnsi="Times New Roman" w:cs="Times New Roman"/>
          <w:bCs/>
          <w:color w:val="000000" w:themeColor="text1"/>
          <w:sz w:val="26"/>
          <w:szCs w:val="26"/>
          <w:lang w:val="vi-VN" w:eastAsia="vi-VN" w:bidi="vi-VN"/>
        </w:rPr>
        <w:t>thực hiện có hiệu quả trong thực tiễn hoạt động, sản xuất, công tác của cơ quan, đơn vị.</w:t>
      </w:r>
    </w:p>
    <w:p w14:paraId="4D8C17D6" w14:textId="77777777" w:rsidR="00C0276D" w:rsidRPr="00B43B62" w:rsidRDefault="00C0276D" w:rsidP="006E738F">
      <w:pPr>
        <w:widowControl w:val="0"/>
        <w:numPr>
          <w:ilvl w:val="0"/>
          <w:numId w:val="38"/>
        </w:numPr>
        <w:tabs>
          <w:tab w:val="left" w:pos="949"/>
        </w:tabs>
        <w:spacing w:after="0" w:line="240" w:lineRule="auto"/>
        <w:ind w:firstLine="601"/>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Việc thực hiện chủ trương, chính sách của Đảng, pháp luật của Nhà nước</w:t>
      </w:r>
      <w:r w:rsidRPr="00B43B62">
        <w:rPr>
          <w:rFonts w:ascii="Times New Roman" w:hAnsi="Times New Roman"/>
          <w:color w:val="000000" w:themeColor="text1"/>
          <w:sz w:val="26"/>
          <w:szCs w:val="26"/>
          <w:vertAlign w:val="superscript"/>
          <w:lang w:val="vi-VN" w:eastAsia="vi-VN"/>
        </w:rPr>
        <w:footnoteReference w:id="6"/>
      </w:r>
      <w:r w:rsidRPr="00B43B62">
        <w:rPr>
          <w:rFonts w:ascii="Times New Roman" w:eastAsia="Times New Roman" w:hAnsi="Times New Roman" w:cs="Times New Roman"/>
          <w:bCs/>
          <w:color w:val="000000" w:themeColor="text1"/>
          <w:sz w:val="26"/>
          <w:szCs w:val="26"/>
          <w:lang w:val="vi-VN" w:eastAsia="vi-VN"/>
        </w:rPr>
        <w:t>.</w:t>
      </w:r>
    </w:p>
    <w:p w14:paraId="127B441D" w14:textId="77777777" w:rsidR="00C0276D" w:rsidRPr="00B43B62" w:rsidRDefault="00C0276D" w:rsidP="006E738F">
      <w:pPr>
        <w:widowControl w:val="0"/>
        <w:numPr>
          <w:ilvl w:val="0"/>
          <w:numId w:val="38"/>
        </w:numPr>
        <w:tabs>
          <w:tab w:val="left" w:pos="978"/>
        </w:tabs>
        <w:spacing w:after="0" w:line="240" w:lineRule="auto"/>
        <w:ind w:firstLine="601"/>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Cs/>
          <w:color w:val="000000" w:themeColor="text1"/>
          <w:sz w:val="26"/>
          <w:szCs w:val="26"/>
          <w:lang w:val="vi-VN" w:eastAsia="vi-VN"/>
        </w:rPr>
        <w:t>Hoạt động của tổ chức đảng, đoàn thể</w:t>
      </w:r>
      <w:r w:rsidRPr="00B43B62">
        <w:rPr>
          <w:rFonts w:ascii="Times New Roman" w:hAnsi="Times New Roman"/>
          <w:color w:val="000000" w:themeColor="text1"/>
          <w:sz w:val="26"/>
          <w:szCs w:val="26"/>
          <w:vertAlign w:val="superscript"/>
          <w:lang w:val="vi-VN" w:eastAsia="vi-VN"/>
        </w:rPr>
        <w:footnoteReference w:id="7"/>
      </w:r>
      <w:r w:rsidRPr="00B43B62">
        <w:rPr>
          <w:rFonts w:ascii="Times New Roman" w:eastAsia="Times New Roman" w:hAnsi="Times New Roman" w:cs="Times New Roman"/>
          <w:bCs/>
          <w:color w:val="000000" w:themeColor="text1"/>
          <w:sz w:val="26"/>
          <w:szCs w:val="26"/>
          <w:lang w:val="vi-VN" w:eastAsia="vi-VN"/>
        </w:rPr>
        <w:t>.</w:t>
      </w:r>
    </w:p>
    <w:p w14:paraId="1DF0B812" w14:textId="77777777" w:rsidR="00C0276D" w:rsidRPr="00B43B62" w:rsidRDefault="00C0276D" w:rsidP="006E738F">
      <w:pPr>
        <w:widowControl w:val="0"/>
        <w:tabs>
          <w:tab w:val="left" w:pos="1174"/>
        </w:tabs>
        <w:spacing w:after="0" w:line="240" w:lineRule="auto"/>
        <w:jc w:val="both"/>
        <w:rPr>
          <w:rFonts w:ascii="Times New Roman" w:eastAsia="Times New Roman" w:hAnsi="Times New Roman" w:cs="Times New Roman"/>
          <w:bCs/>
          <w:color w:val="000000" w:themeColor="text1"/>
          <w:sz w:val="26"/>
          <w:szCs w:val="26"/>
          <w:lang w:val="vi-VN" w:eastAsia="vi-VN"/>
        </w:rPr>
      </w:pPr>
      <w:r w:rsidRPr="00B43B62">
        <w:rPr>
          <w:rFonts w:ascii="Times New Roman" w:eastAsia="Times New Roman" w:hAnsi="Times New Roman" w:cs="Times New Roman"/>
          <w:b/>
          <w:smallCaps/>
          <w:color w:val="000000" w:themeColor="text1"/>
          <w:sz w:val="26"/>
          <w:szCs w:val="26"/>
          <w:shd w:val="clear" w:color="auto" w:fill="FFFFFF"/>
          <w:lang w:val="vi-VN" w:eastAsia="vi-VN" w:bidi="vi-VN"/>
        </w:rPr>
        <w:t xml:space="preserve">          III. CÁC HÌNH THỨC </w:t>
      </w:r>
      <w:r w:rsidRPr="00B43B62">
        <w:rPr>
          <w:rFonts w:ascii="Times New Roman" w:eastAsia="Times New Roman" w:hAnsi="Times New Roman" w:cs="Times New Roman"/>
          <w:b/>
          <w:caps/>
          <w:smallCaps/>
          <w:color w:val="000000" w:themeColor="text1"/>
          <w:sz w:val="26"/>
          <w:szCs w:val="26"/>
          <w:shd w:val="clear" w:color="auto" w:fill="FFFFFF"/>
          <w:lang w:val="vi-VN" w:eastAsia="vi-VN" w:bidi="vi-VN"/>
        </w:rPr>
        <w:t>đã được khen thưởng</w:t>
      </w:r>
      <w:r w:rsidRPr="00B43B62">
        <w:rPr>
          <w:rFonts w:ascii="Times New Roman" w:hAnsi="Times New Roman"/>
          <w:caps/>
          <w:smallCaps/>
          <w:color w:val="000000" w:themeColor="text1"/>
          <w:sz w:val="26"/>
          <w:szCs w:val="26"/>
          <w:shd w:val="clear" w:color="auto" w:fill="FFFFFF"/>
          <w:vertAlign w:val="superscript"/>
          <w:lang w:val="vi-VN" w:eastAsia="vi-VN" w:bidi="vi-VN"/>
        </w:rPr>
        <w:footnoteReference w:id="8"/>
      </w:r>
    </w:p>
    <w:p w14:paraId="36D25279" w14:textId="77777777" w:rsidR="00C0276D" w:rsidRPr="00B43B62" w:rsidRDefault="00C0276D" w:rsidP="006E738F">
      <w:pPr>
        <w:widowControl w:val="0"/>
        <w:numPr>
          <w:ilvl w:val="0"/>
          <w:numId w:val="24"/>
        </w:numPr>
        <w:spacing w:after="0" w:line="240" w:lineRule="auto"/>
        <w:ind w:left="958" w:hanging="357"/>
        <w:jc w:val="both"/>
        <w:rPr>
          <w:rFonts w:ascii="Times New Roman" w:eastAsia="Times New Roman" w:hAnsi="Times New Roman" w:cs="Times New Roman"/>
          <w:bCs/>
          <w:color w:val="000000" w:themeColor="text1"/>
          <w:sz w:val="26"/>
          <w:szCs w:val="26"/>
          <w:lang w:eastAsia="vi-VN"/>
        </w:rPr>
      </w:pPr>
      <w:r w:rsidRPr="00B43B62">
        <w:rPr>
          <w:rFonts w:ascii="Times New Roman" w:eastAsia="Times New Roman" w:hAnsi="Times New Roman" w:cs="Times New Roman"/>
          <w:bCs/>
          <w:color w:val="000000" w:themeColor="text1"/>
          <w:sz w:val="26"/>
          <w:szCs w:val="26"/>
          <w:lang w:val="vi-VN" w:eastAsia="vi-VN"/>
        </w:rPr>
        <w:t>Danh hiệu thi đua: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287"/>
        <w:gridCol w:w="5432"/>
      </w:tblGrid>
      <w:tr w:rsidR="00C0276D" w:rsidRPr="00B43B62" w14:paraId="2CF237B3" w14:textId="77777777" w:rsidTr="005862A8">
        <w:tc>
          <w:tcPr>
            <w:tcW w:w="1276" w:type="dxa"/>
            <w:shd w:val="clear" w:color="auto" w:fill="auto"/>
            <w:vAlign w:val="center"/>
          </w:tcPr>
          <w:p w14:paraId="3DB2ADD2" w14:textId="77777777" w:rsidR="00C0276D" w:rsidRPr="00B43B62" w:rsidRDefault="00C0276D" w:rsidP="006E738F">
            <w:pPr>
              <w:widowControl w:val="0"/>
              <w:spacing w:after="0" w:line="240" w:lineRule="auto"/>
              <w:jc w:val="center"/>
              <w:rPr>
                <w:rFonts w:ascii="Times New Roman" w:eastAsia="Times New Roman" w:hAnsi="Times New Roman" w:cs="Times New Roman"/>
                <w:bCs/>
                <w:color w:val="000000" w:themeColor="text1"/>
                <w:sz w:val="26"/>
                <w:szCs w:val="26"/>
                <w:lang w:eastAsia="vi-VN"/>
              </w:rPr>
            </w:pPr>
            <w:r w:rsidRPr="00B43B6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14:paraId="0AC31E2B" w14:textId="77777777" w:rsidR="00C0276D" w:rsidRPr="00B43B62" w:rsidRDefault="00C0276D" w:rsidP="006E738F">
            <w:pPr>
              <w:widowControl w:val="0"/>
              <w:spacing w:after="0" w:line="240" w:lineRule="auto"/>
              <w:jc w:val="center"/>
              <w:rPr>
                <w:rFonts w:ascii="Times New Roman" w:eastAsia="Times New Roman" w:hAnsi="Times New Roman" w:cs="Times New Roman"/>
                <w:b/>
                <w:bCs/>
                <w:color w:val="000000" w:themeColor="text1"/>
                <w:sz w:val="26"/>
                <w:szCs w:val="26"/>
                <w:lang w:eastAsia="vi-VN"/>
              </w:rPr>
            </w:pPr>
            <w:r w:rsidRPr="00B43B62">
              <w:rPr>
                <w:rFonts w:ascii="Times New Roman" w:eastAsia="Times New Roman" w:hAnsi="Times New Roman" w:cs="Times New Roman"/>
                <w:b/>
                <w:bCs/>
                <w:color w:val="000000" w:themeColor="text1"/>
                <w:sz w:val="26"/>
                <w:szCs w:val="26"/>
                <w:lang w:val="vi-VN" w:eastAsia="vi-VN"/>
              </w:rPr>
              <w:t>Danh hiệu thi đua</w:t>
            </w:r>
          </w:p>
        </w:tc>
        <w:tc>
          <w:tcPr>
            <w:tcW w:w="5812" w:type="dxa"/>
            <w:shd w:val="clear" w:color="auto" w:fill="auto"/>
            <w:vAlign w:val="center"/>
          </w:tcPr>
          <w:p w14:paraId="7A691908" w14:textId="77777777" w:rsidR="00C0276D" w:rsidRPr="00B43B62" w:rsidRDefault="00C0276D" w:rsidP="006E738F">
            <w:pPr>
              <w:widowControl w:val="0"/>
              <w:spacing w:after="0" w:line="240" w:lineRule="auto"/>
              <w:jc w:val="center"/>
              <w:rPr>
                <w:rFonts w:ascii="Times New Roman" w:eastAsia="Times New Roman" w:hAnsi="Times New Roman" w:cs="Times New Roman"/>
                <w:bCs/>
                <w:color w:val="000000" w:themeColor="text1"/>
                <w:sz w:val="26"/>
                <w:szCs w:val="26"/>
                <w:lang w:eastAsia="vi-VN"/>
              </w:rPr>
            </w:pPr>
            <w:r w:rsidRPr="00B43B62">
              <w:rPr>
                <w:rFonts w:ascii="Times New Roman" w:eastAsia="Times New Roman" w:hAnsi="Times New Roman" w:cs="Times New Roman"/>
                <w:b/>
                <w:color w:val="000000" w:themeColor="text1"/>
                <w:sz w:val="26"/>
                <w:szCs w:val="26"/>
                <w:shd w:val="clear" w:color="auto" w:fill="FFFFFF"/>
                <w:lang w:val="vi-VN" w:eastAsia="vi-VN" w:bidi="vi-VN"/>
              </w:rPr>
              <w:t>Số, ngày, tháng, năm của quyết định công nhận danh hiệu thi đua; cơ quan ban hành quyết định</w:t>
            </w:r>
          </w:p>
        </w:tc>
      </w:tr>
      <w:tr w:rsidR="00C0276D" w:rsidRPr="00B43B62" w14:paraId="530C33C0" w14:textId="77777777" w:rsidTr="005862A8">
        <w:tc>
          <w:tcPr>
            <w:tcW w:w="1276" w:type="dxa"/>
            <w:shd w:val="clear" w:color="auto" w:fill="auto"/>
          </w:tcPr>
          <w:p w14:paraId="634FA82A"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01F340CF"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6C09E7BD"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r>
    </w:tbl>
    <w:p w14:paraId="162A217F" w14:textId="77777777" w:rsidR="00C0276D" w:rsidRPr="00B43B62" w:rsidRDefault="00C0276D" w:rsidP="006E738F">
      <w:pPr>
        <w:spacing w:after="0" w:line="240" w:lineRule="auto"/>
        <w:ind w:firstLine="567"/>
        <w:jc w:val="both"/>
        <w:rPr>
          <w:rFonts w:ascii="Times New Roman" w:eastAsia="Arial" w:hAnsi="Times New Roman" w:cs="Times New Roman"/>
          <w:color w:val="000000" w:themeColor="text1"/>
          <w:sz w:val="26"/>
          <w:szCs w:val="26"/>
        </w:rPr>
      </w:pPr>
      <w:r w:rsidRPr="00B43B62">
        <w:rPr>
          <w:rFonts w:ascii="Times New Roman" w:eastAsia="Arial" w:hAnsi="Times New Roman" w:cs="Times New Roman"/>
          <w:color w:val="000000" w:themeColor="text1"/>
          <w:sz w:val="26"/>
          <w:szCs w:val="26"/>
        </w:rPr>
        <w:t xml:space="preserve">2. </w:t>
      </w:r>
      <w:r w:rsidRPr="00B43B62">
        <w:rPr>
          <w:rFonts w:ascii="Times New Roman" w:eastAsia="Arial" w:hAnsi="Times New Roman" w:cs="Times New Roman"/>
          <w:color w:val="000000" w:themeColor="text1"/>
          <w:sz w:val="26"/>
          <w:szCs w:val="26"/>
          <w:lang w:bidi="vi-VN"/>
        </w:rPr>
        <w:t>Quyết định công nhận hoặc văn bản xác nhận hoàn thành xuất sắc nhiệm vụ (đối với trường hợp đề nghị khen thưởng theo tiêu chuẩn hoàn thành xuất sắc nhiệm vụ)</w:t>
      </w:r>
    </w:p>
    <w:p w14:paraId="6953C952" w14:textId="77777777" w:rsidR="00C0276D" w:rsidRPr="00B43B62" w:rsidRDefault="00C0276D" w:rsidP="006E738F">
      <w:pPr>
        <w:spacing w:after="0" w:line="240" w:lineRule="auto"/>
        <w:ind w:firstLine="567"/>
        <w:jc w:val="both"/>
        <w:rPr>
          <w:rFonts w:ascii="Times New Roman" w:eastAsia="Arial" w:hAnsi="Times New Roman" w:cs="Times New Roman"/>
          <w:color w:val="000000" w:themeColor="text1"/>
          <w:sz w:val="26"/>
          <w:szCs w:val="26"/>
        </w:rPr>
      </w:pPr>
      <w:r w:rsidRPr="00B43B62">
        <w:rPr>
          <w:rFonts w:ascii="Times New Roman" w:eastAsia="Arial" w:hAnsi="Times New Roman" w:cs="Times New Roman"/>
          <w:color w:val="000000" w:themeColor="text1"/>
          <w:sz w:val="26"/>
          <w:szCs w:val="26"/>
        </w:rPr>
        <w:t>3. Hình thức khen thưởng: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296"/>
        <w:gridCol w:w="5425"/>
      </w:tblGrid>
      <w:tr w:rsidR="00C0276D" w:rsidRPr="00B43B62" w14:paraId="2D30CD29" w14:textId="77777777" w:rsidTr="005862A8">
        <w:tc>
          <w:tcPr>
            <w:tcW w:w="1276" w:type="dxa"/>
            <w:shd w:val="clear" w:color="auto" w:fill="auto"/>
            <w:vAlign w:val="center"/>
          </w:tcPr>
          <w:p w14:paraId="4E5F33DE" w14:textId="77777777" w:rsidR="00C0276D" w:rsidRPr="00B43B62" w:rsidRDefault="00C0276D" w:rsidP="006E738F">
            <w:pPr>
              <w:widowControl w:val="0"/>
              <w:spacing w:after="0" w:line="240" w:lineRule="auto"/>
              <w:jc w:val="center"/>
              <w:rPr>
                <w:rFonts w:ascii="Times New Roman" w:eastAsia="Times New Roman" w:hAnsi="Times New Roman" w:cs="Times New Roman"/>
                <w:bCs/>
                <w:color w:val="000000" w:themeColor="text1"/>
                <w:sz w:val="26"/>
                <w:szCs w:val="26"/>
                <w:lang w:eastAsia="vi-VN"/>
              </w:rPr>
            </w:pPr>
            <w:r w:rsidRPr="00B43B62">
              <w:rPr>
                <w:rFonts w:ascii="Times New Roman" w:eastAsia="Times New Roman" w:hAnsi="Times New Roman" w:cs="Times New Roman"/>
                <w:b/>
                <w:color w:val="000000" w:themeColor="text1"/>
                <w:sz w:val="26"/>
                <w:szCs w:val="26"/>
                <w:shd w:val="clear" w:color="auto" w:fill="FFFFFF"/>
                <w:lang w:val="vi-VN" w:eastAsia="vi-VN" w:bidi="vi-VN"/>
              </w:rPr>
              <w:t>Năm</w:t>
            </w:r>
          </w:p>
        </w:tc>
        <w:tc>
          <w:tcPr>
            <w:tcW w:w="2410" w:type="dxa"/>
            <w:shd w:val="clear" w:color="auto" w:fill="auto"/>
            <w:vAlign w:val="center"/>
          </w:tcPr>
          <w:p w14:paraId="3555A6C3" w14:textId="77777777" w:rsidR="00C0276D" w:rsidRPr="00B43B62" w:rsidRDefault="00C0276D" w:rsidP="006E738F">
            <w:pPr>
              <w:widowControl w:val="0"/>
              <w:spacing w:after="0" w:line="240" w:lineRule="auto"/>
              <w:jc w:val="center"/>
              <w:rPr>
                <w:rFonts w:ascii="Times New Roman" w:eastAsia="Times New Roman" w:hAnsi="Times New Roman" w:cs="Times New Roman"/>
                <w:b/>
                <w:bCs/>
                <w:color w:val="000000" w:themeColor="text1"/>
                <w:sz w:val="26"/>
                <w:szCs w:val="26"/>
                <w:lang w:eastAsia="vi-VN"/>
              </w:rPr>
            </w:pPr>
            <w:r w:rsidRPr="00B43B62">
              <w:rPr>
                <w:rFonts w:ascii="Times New Roman" w:eastAsia="Times New Roman" w:hAnsi="Times New Roman" w:cs="Times New Roman"/>
                <w:b/>
                <w:bCs/>
                <w:color w:val="000000" w:themeColor="text1"/>
                <w:sz w:val="26"/>
                <w:szCs w:val="26"/>
                <w:lang w:eastAsia="vi-VN"/>
              </w:rPr>
              <w:t>Hình thức khen thưởng</w:t>
            </w:r>
          </w:p>
        </w:tc>
        <w:tc>
          <w:tcPr>
            <w:tcW w:w="5812" w:type="dxa"/>
            <w:shd w:val="clear" w:color="auto" w:fill="auto"/>
            <w:vAlign w:val="center"/>
          </w:tcPr>
          <w:p w14:paraId="31EB5BE2" w14:textId="77777777" w:rsidR="00C0276D" w:rsidRPr="00B43B62" w:rsidRDefault="00C0276D" w:rsidP="006E738F">
            <w:pPr>
              <w:widowControl w:val="0"/>
              <w:spacing w:after="0" w:line="240" w:lineRule="auto"/>
              <w:jc w:val="center"/>
              <w:rPr>
                <w:rFonts w:ascii="Times New Roman" w:eastAsia="Times New Roman" w:hAnsi="Times New Roman" w:cs="Times New Roman"/>
                <w:bCs/>
                <w:color w:val="000000" w:themeColor="text1"/>
                <w:sz w:val="26"/>
                <w:szCs w:val="26"/>
                <w:lang w:eastAsia="vi-VN"/>
              </w:rPr>
            </w:pPr>
            <w:r w:rsidRPr="00B43B62">
              <w:rPr>
                <w:rFonts w:ascii="Times New Roman" w:eastAsia="Times New Roman" w:hAnsi="Times New Roman" w:cs="Times New Roman"/>
                <w:b/>
                <w:color w:val="000000" w:themeColor="text1"/>
                <w:sz w:val="26"/>
                <w:szCs w:val="26"/>
                <w:shd w:val="clear" w:color="auto" w:fill="FFFFFF"/>
                <w:lang w:val="vi-VN" w:eastAsia="vi-VN" w:bidi="vi-VN"/>
              </w:rPr>
              <w:t xml:space="preserve">Số, ngày, tháng, năm của quyết định </w:t>
            </w:r>
            <w:r w:rsidRPr="00B43B62">
              <w:rPr>
                <w:rFonts w:ascii="Times New Roman" w:eastAsia="Times New Roman" w:hAnsi="Times New Roman" w:cs="Times New Roman"/>
                <w:b/>
                <w:color w:val="000000" w:themeColor="text1"/>
                <w:sz w:val="26"/>
                <w:szCs w:val="26"/>
                <w:shd w:val="clear" w:color="auto" w:fill="FFFFFF"/>
                <w:lang w:eastAsia="vi-VN" w:bidi="vi-VN"/>
              </w:rPr>
              <w:t>khen thưởng</w:t>
            </w:r>
            <w:r w:rsidRPr="00B43B62">
              <w:rPr>
                <w:rFonts w:ascii="Times New Roman" w:eastAsia="Times New Roman" w:hAnsi="Times New Roman" w:cs="Times New Roman"/>
                <w:b/>
                <w:color w:val="000000" w:themeColor="text1"/>
                <w:sz w:val="26"/>
                <w:szCs w:val="26"/>
                <w:shd w:val="clear" w:color="auto" w:fill="FFFFFF"/>
                <w:lang w:val="vi-VN" w:eastAsia="vi-VN" w:bidi="vi-VN"/>
              </w:rPr>
              <w:t>; cơ quan ban hành quyết định</w:t>
            </w:r>
          </w:p>
        </w:tc>
      </w:tr>
      <w:tr w:rsidR="00C0276D" w:rsidRPr="00B43B62" w14:paraId="39F78414" w14:textId="77777777" w:rsidTr="005862A8">
        <w:tc>
          <w:tcPr>
            <w:tcW w:w="1276" w:type="dxa"/>
            <w:shd w:val="clear" w:color="auto" w:fill="auto"/>
          </w:tcPr>
          <w:p w14:paraId="443B727D"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c>
          <w:tcPr>
            <w:tcW w:w="2410" w:type="dxa"/>
            <w:shd w:val="clear" w:color="auto" w:fill="auto"/>
          </w:tcPr>
          <w:p w14:paraId="37A40206"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c>
          <w:tcPr>
            <w:tcW w:w="5812" w:type="dxa"/>
            <w:shd w:val="clear" w:color="auto" w:fill="auto"/>
          </w:tcPr>
          <w:p w14:paraId="29EE6723" w14:textId="77777777" w:rsidR="00C0276D" w:rsidRPr="00B43B62" w:rsidRDefault="00C0276D" w:rsidP="006E738F">
            <w:pPr>
              <w:widowControl w:val="0"/>
              <w:spacing w:after="0" w:line="240" w:lineRule="auto"/>
              <w:jc w:val="both"/>
              <w:rPr>
                <w:rFonts w:ascii="Times New Roman" w:eastAsia="Times New Roman" w:hAnsi="Times New Roman" w:cs="Times New Roman"/>
                <w:b/>
                <w:bCs/>
                <w:color w:val="000000" w:themeColor="text1"/>
                <w:sz w:val="26"/>
                <w:szCs w:val="26"/>
                <w:lang w:eastAsia="vi-VN"/>
              </w:rPr>
            </w:pPr>
          </w:p>
        </w:tc>
      </w:tr>
    </w:tbl>
    <w:p w14:paraId="6792CF5A" w14:textId="77777777" w:rsidR="00C0276D" w:rsidRPr="00B43B62" w:rsidRDefault="00C0276D" w:rsidP="006E738F">
      <w:pPr>
        <w:spacing w:after="0" w:line="240" w:lineRule="auto"/>
        <w:ind w:firstLine="567"/>
        <w:jc w:val="both"/>
        <w:rPr>
          <w:rFonts w:ascii="Times New Roman" w:eastAsia="Arial" w:hAnsi="Times New Roman" w:cs="Times New Roman"/>
          <w:color w:val="000000" w:themeColor="text1"/>
          <w:sz w:val="26"/>
          <w:szCs w:val="26"/>
        </w:rPr>
      </w:pPr>
    </w:p>
    <w:tbl>
      <w:tblPr>
        <w:tblW w:w="0" w:type="auto"/>
        <w:tblInd w:w="108" w:type="dxa"/>
        <w:tblLook w:val="04A0" w:firstRow="1" w:lastRow="0" w:firstColumn="1" w:lastColumn="0" w:noHBand="0" w:noVBand="1"/>
      </w:tblPr>
      <w:tblGrid>
        <w:gridCol w:w="4405"/>
        <w:gridCol w:w="4559"/>
      </w:tblGrid>
      <w:tr w:rsidR="00C0276D" w:rsidRPr="00B43B62" w14:paraId="4E398232" w14:textId="77777777" w:rsidTr="005862A8">
        <w:tc>
          <w:tcPr>
            <w:tcW w:w="4678" w:type="dxa"/>
            <w:shd w:val="clear" w:color="auto" w:fill="auto"/>
          </w:tcPr>
          <w:p w14:paraId="0629929B"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rPr>
            </w:pPr>
            <w:r w:rsidRPr="00B43B62">
              <w:rPr>
                <w:rFonts w:ascii="Times New Roman" w:eastAsia="Arial" w:hAnsi="Times New Roman" w:cs="Times New Roman"/>
                <w:b/>
                <w:color w:val="000000" w:themeColor="text1"/>
                <w:sz w:val="26"/>
                <w:szCs w:val="26"/>
              </w:rPr>
              <w:t>XÁC NHẬN CẤP TRÌNH KHEN</w:t>
            </w:r>
          </w:p>
          <w:p w14:paraId="03E9EECC" w14:textId="77777777" w:rsidR="00C0276D" w:rsidRPr="00B43B62" w:rsidRDefault="00C0276D" w:rsidP="006E738F">
            <w:pPr>
              <w:spacing w:after="0" w:line="240" w:lineRule="auto"/>
              <w:jc w:val="center"/>
              <w:rPr>
                <w:rFonts w:ascii="Times New Roman" w:eastAsia="Arial" w:hAnsi="Times New Roman" w:cs="Times New Roman"/>
                <w:color w:val="000000" w:themeColor="text1"/>
                <w:sz w:val="26"/>
                <w:szCs w:val="26"/>
              </w:rPr>
            </w:pPr>
            <w:r w:rsidRPr="00B43B62">
              <w:rPr>
                <w:rFonts w:ascii="Times New Roman" w:eastAsia="Arial" w:hAnsi="Times New Roman" w:cs="Times New Roman"/>
                <w:i/>
                <w:color w:val="000000" w:themeColor="text1"/>
                <w:sz w:val="26"/>
                <w:szCs w:val="26"/>
              </w:rPr>
              <w:t>(Ký, đóng dấu)</w:t>
            </w:r>
          </w:p>
        </w:tc>
        <w:tc>
          <w:tcPr>
            <w:tcW w:w="4820" w:type="dxa"/>
            <w:shd w:val="clear" w:color="auto" w:fill="auto"/>
          </w:tcPr>
          <w:p w14:paraId="407ABB36" w14:textId="77777777" w:rsidR="00C0276D" w:rsidRPr="00B43B62" w:rsidRDefault="00C0276D" w:rsidP="006E738F">
            <w:pPr>
              <w:spacing w:after="0" w:line="240" w:lineRule="auto"/>
              <w:jc w:val="center"/>
              <w:rPr>
                <w:rFonts w:ascii="Times New Roman" w:eastAsia="Arial" w:hAnsi="Times New Roman" w:cs="Times New Roman"/>
                <w:b/>
                <w:color w:val="000000" w:themeColor="text1"/>
                <w:sz w:val="26"/>
                <w:szCs w:val="26"/>
              </w:rPr>
            </w:pPr>
            <w:r w:rsidRPr="00B43B62">
              <w:rPr>
                <w:rFonts w:ascii="Times New Roman" w:eastAsia="Arial" w:hAnsi="Times New Roman" w:cs="Times New Roman"/>
                <w:b/>
                <w:color w:val="000000" w:themeColor="text1"/>
                <w:sz w:val="26"/>
                <w:szCs w:val="26"/>
              </w:rPr>
              <w:t>THỦ TRƯỞNG ĐƠN VỊ</w:t>
            </w:r>
          </w:p>
          <w:p w14:paraId="3F6CDBD0" w14:textId="77777777" w:rsidR="00C0276D" w:rsidRPr="00B43B62" w:rsidRDefault="00C0276D" w:rsidP="006E738F">
            <w:pPr>
              <w:spacing w:after="0" w:line="240" w:lineRule="auto"/>
              <w:jc w:val="center"/>
              <w:rPr>
                <w:rFonts w:ascii="Times New Roman" w:eastAsia="Arial" w:hAnsi="Times New Roman" w:cs="Times New Roman"/>
                <w:i/>
                <w:color w:val="000000" w:themeColor="text1"/>
                <w:sz w:val="26"/>
                <w:szCs w:val="26"/>
              </w:rPr>
            </w:pPr>
            <w:r w:rsidRPr="00B43B62">
              <w:rPr>
                <w:rFonts w:ascii="Times New Roman" w:eastAsia="Arial" w:hAnsi="Times New Roman" w:cs="Times New Roman"/>
                <w:i/>
                <w:color w:val="000000" w:themeColor="text1"/>
                <w:sz w:val="26"/>
                <w:szCs w:val="26"/>
              </w:rPr>
              <w:t>(Ký, đóng dấu)</w:t>
            </w:r>
          </w:p>
        </w:tc>
      </w:tr>
    </w:tbl>
    <w:p w14:paraId="0F448485" w14:textId="77777777" w:rsidR="00C0276D" w:rsidRPr="00B43B62" w:rsidRDefault="00C0276D" w:rsidP="006E738F">
      <w:pPr>
        <w:spacing w:after="0" w:line="240" w:lineRule="auto"/>
        <w:jc w:val="both"/>
        <w:rPr>
          <w:rFonts w:ascii="Times New Roman" w:eastAsia="Arial" w:hAnsi="Times New Roman" w:cs="Times New Roman"/>
          <w:color w:val="000000" w:themeColor="text1"/>
          <w:sz w:val="26"/>
          <w:szCs w:val="26"/>
        </w:rPr>
      </w:pPr>
    </w:p>
    <w:p w14:paraId="620F76CD" w14:textId="0DA72E04" w:rsidR="00E46052" w:rsidRPr="00903852" w:rsidRDefault="00E46052" w:rsidP="0049401C">
      <w:pPr>
        <w:spacing w:after="0" w:line="240" w:lineRule="auto"/>
        <w:ind w:firstLine="709"/>
        <w:rPr>
          <w:rFonts w:ascii="Times New Roman" w:eastAsia="Times New Roman" w:hAnsi="Times New Roman" w:cs="Times New Roman"/>
          <w:color w:val="000000" w:themeColor="text1"/>
          <w:sz w:val="26"/>
          <w:szCs w:val="26"/>
          <w:vertAlign w:val="subscript"/>
          <w:lang w:val="pt-BR"/>
        </w:rPr>
      </w:pPr>
    </w:p>
    <w:sectPr w:rsidR="00E46052" w:rsidRPr="00903852" w:rsidSect="0049401C">
      <w:footerReference w:type="default" r:id="rId10"/>
      <w:pgSz w:w="11907" w:h="16840"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0CDEF" w14:textId="77777777" w:rsidR="00CD143F" w:rsidRDefault="00CD143F" w:rsidP="00A56EF8">
      <w:pPr>
        <w:spacing w:after="0" w:line="240" w:lineRule="auto"/>
      </w:pPr>
      <w:r>
        <w:separator/>
      </w:r>
    </w:p>
  </w:endnote>
  <w:endnote w:type="continuationSeparator" w:id="0">
    <w:p w14:paraId="3A8F714E" w14:textId="77777777" w:rsidR="00CD143F" w:rsidRDefault="00CD143F"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8DC91" w14:textId="77777777" w:rsidR="00934C84" w:rsidRDefault="00934C84">
    <w:pPr>
      <w:pStyle w:val="Footer"/>
      <w:jc w:val="center"/>
    </w:pPr>
  </w:p>
  <w:p w14:paraId="66E2750C" w14:textId="77777777" w:rsidR="00934C84" w:rsidRDefault="00934C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B8CD" w14:textId="77777777" w:rsidR="00934C84" w:rsidRDefault="00934C84">
    <w:pPr>
      <w:pStyle w:val="Footer"/>
      <w:jc w:val="center"/>
    </w:pPr>
  </w:p>
  <w:p w14:paraId="02775749" w14:textId="77777777" w:rsidR="00934C84" w:rsidRDefault="00934C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CA95" w14:textId="77777777" w:rsidR="00CD143F" w:rsidRDefault="00CD143F" w:rsidP="00A56EF8">
      <w:pPr>
        <w:spacing w:after="0" w:line="240" w:lineRule="auto"/>
      </w:pPr>
      <w:r>
        <w:separator/>
      </w:r>
    </w:p>
  </w:footnote>
  <w:footnote w:type="continuationSeparator" w:id="0">
    <w:p w14:paraId="51C8AE90" w14:textId="77777777" w:rsidR="00CD143F" w:rsidRDefault="00CD143F" w:rsidP="00A56EF8">
      <w:pPr>
        <w:spacing w:after="0" w:line="240" w:lineRule="auto"/>
      </w:pPr>
      <w:r>
        <w:continuationSeparator/>
      </w:r>
    </w:p>
  </w:footnote>
  <w:footnote w:id="1">
    <w:p w14:paraId="16412D76" w14:textId="77777777" w:rsidR="00934C84" w:rsidRPr="00BF3E1E" w:rsidRDefault="00934C84" w:rsidP="00C0276D">
      <w:pPr>
        <w:pStyle w:val="FootnoteText"/>
        <w:rPr>
          <w:rFonts w:ascii="Times New Roman" w:hAnsi="Times New Roman" w:cs="Times New Roman"/>
          <w:lang w:val="en-US"/>
        </w:rPr>
      </w:pPr>
      <w:r w:rsidRPr="00BF3E1E">
        <w:rPr>
          <w:rStyle w:val="FootnoteReference"/>
          <w:rFonts w:ascii="Times New Roman" w:hAnsi="Times New Roman"/>
        </w:rPr>
        <w:footnoteRef/>
      </w:r>
      <w:r w:rsidRPr="00BF3E1E">
        <w:rPr>
          <w:rFonts w:ascii="Times New Roman" w:hAnsi="Times New Roman" w:cs="Times New Roman"/>
        </w:rPr>
        <w:t xml:space="preserve"> </w:t>
      </w:r>
      <w:r w:rsidRPr="00BF3E1E">
        <w:rPr>
          <w:rFonts w:ascii="Times New Roman" w:hAnsi="Times New Roman" w:cs="Times New Roman"/>
          <w:lang w:bidi="vi-VN"/>
        </w:rPr>
        <w:t>Địa danh</w:t>
      </w:r>
    </w:p>
  </w:footnote>
  <w:footnote w:id="2">
    <w:p w14:paraId="5D79C3A9" w14:textId="77777777" w:rsidR="00934C84" w:rsidRPr="00D76652" w:rsidRDefault="00934C84" w:rsidP="00C0276D">
      <w:pPr>
        <w:pStyle w:val="FootnoteText"/>
        <w:jc w:val="both"/>
        <w:rPr>
          <w:lang w:val="en-US"/>
        </w:rPr>
      </w:pPr>
      <w:r>
        <w:rPr>
          <w:rStyle w:val="FootnoteReference"/>
        </w:rPr>
        <w:footnoteRef/>
      </w:r>
      <w:r>
        <w:t xml:space="preserve"> </w:t>
      </w:r>
      <w:r w:rsidRPr="00D76652">
        <w:rPr>
          <w:rFonts w:ascii="Times New Roman" w:hAnsi="Times New Roman" w:cs="Times New Roman"/>
          <w:lang w:bidi="vi-VN"/>
        </w:rPr>
        <w:t>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Hô Chí Minh, danh hiệu Chiến sĩ thi đua toàn quốc, danh hiệu vinh dự nhà nước, giải thưởng Hồ Chí Minh, giải thưởng Nhà nước).</w:t>
      </w:r>
    </w:p>
  </w:footnote>
  <w:footnote w:id="3">
    <w:p w14:paraId="2354024A" w14:textId="77777777" w:rsidR="00934C84" w:rsidRPr="00C50046" w:rsidRDefault="00934C84" w:rsidP="00C0276D">
      <w:pPr>
        <w:pStyle w:val="FootnoteText"/>
        <w:jc w:val="both"/>
        <w:rPr>
          <w:rFonts w:ascii="Times New Roman" w:hAnsi="Times New Roman" w:cs="Times New Roman"/>
          <w:lang w:val="en-US"/>
        </w:rPr>
      </w:pPr>
      <w:r>
        <w:rPr>
          <w:rStyle w:val="FootnoteReference"/>
        </w:rPr>
        <w:footnoteRef/>
      </w:r>
      <w:r>
        <w:t xml:space="preserve"> </w:t>
      </w:r>
      <w:r w:rsidRPr="00C50046">
        <w:rPr>
          <w:rFonts w:ascii="Times New Roman" w:hAnsi="Times New Roman" w:cs="Times New Roman"/>
          <w:lang w:bidi="vi-VN"/>
        </w:rPr>
        <w:t>Đối với đơn vị sản xuất, kinh doanh cần nêu tình hình tài chính: Tổng số vốn cố định, lưu động; nguồn vốn (ngân sách, tự có, vay ngân hàng...)</w:t>
      </w:r>
    </w:p>
  </w:footnote>
  <w:footnote w:id="4">
    <w:p w14:paraId="68E886D4" w14:textId="77777777" w:rsidR="00934C84" w:rsidRPr="00CB4BA3" w:rsidRDefault="00934C84" w:rsidP="00C0276D">
      <w:pPr>
        <w:pStyle w:val="FootnoteText"/>
        <w:jc w:val="both"/>
        <w:rPr>
          <w:rFonts w:ascii="Times New Roman" w:hAnsi="Times New Roman" w:cs="Times New Roman"/>
          <w:lang w:val="en-US"/>
        </w:rPr>
      </w:pPr>
      <w:r>
        <w:rPr>
          <w:rStyle w:val="FootnoteReference"/>
        </w:rPr>
        <w:footnoteRef/>
      </w:r>
      <w:r>
        <w:t xml:space="preserve"> </w:t>
      </w:r>
      <w:r w:rsidRPr="00CB4BA3">
        <w:rPr>
          <w:rFonts w:ascii="Times New Roman" w:hAnsi="Times New Roman" w:cs="Times New Roman"/>
          <w:lang w:bidi="vi-VN"/>
        </w:rPr>
        <w:t>Báo cáo thành tích liên tục từ 25 năm trở lên đến thời điểm đề nghị đối với Huân chương Sao vàng; liên tục từ 10 năm trở lên đến thời điềm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điếm đề nghị đối với Bằng khen của Thủ tướng Chính phủ; 01 năm đối với Cờ thi đua cùa Chính phủ, Cờ thi đua của bộ, ban, ngành, tỉnh và Giấy khen; 01 năm đối với Tập thể lao động xuất sắc, Tập thể lao động tiên tiến; 02 năm liên tục đối với Bằng khen của bộ, ban, ngành, tỉnh.</w:t>
      </w:r>
    </w:p>
  </w:footnote>
  <w:footnote w:id="5">
    <w:p w14:paraId="3B896AD4" w14:textId="77777777" w:rsidR="00934C84" w:rsidRPr="00F64EF0" w:rsidRDefault="00934C84" w:rsidP="00C0276D">
      <w:pPr>
        <w:pStyle w:val="FootnoteText"/>
        <w:jc w:val="both"/>
        <w:rPr>
          <w:rFonts w:ascii="Times New Roman" w:hAnsi="Times New Roman" w:cs="Times New Roman"/>
          <w:lang w:bidi="vi-VN"/>
        </w:rPr>
      </w:pPr>
      <w:r>
        <w:rPr>
          <w:rStyle w:val="FootnoteReference"/>
        </w:rPr>
        <w:footnoteRef/>
      </w:r>
      <w:r>
        <w:t xml:space="preserve"> </w:t>
      </w:r>
      <w:r w:rsidRPr="00F64EF0">
        <w:rPr>
          <w:rFonts w:ascii="Times New Roman" w:hAnsi="Times New Roman" w:cs="Times New Roman"/>
        </w:rPr>
        <w:t>T</w:t>
      </w:r>
      <w:r w:rsidRPr="00F64EF0">
        <w:rPr>
          <w:rFonts w:ascii="Times New Roman" w:hAnsi="Times New Roman" w:cs="Times New Roman"/>
          <w:lang w:bidi="vi-VN"/>
        </w:rPr>
        <w:t>ùy theo hình thức đề nghị khen thưởng, nêu các tiêu chí cơ bản trong việc, thực hiện nhiệm vụ chính trị của đơn vị (có so sánh trong thời gian tính thành tích khen thưởng), ví dụ:</w:t>
      </w:r>
    </w:p>
    <w:p w14:paraId="21D40B81" w14:textId="77777777" w:rsidR="00934C84" w:rsidRPr="00F64EF0" w:rsidRDefault="00934C84" w:rsidP="00C0276D">
      <w:pPr>
        <w:pStyle w:val="FootnoteText"/>
        <w:jc w:val="both"/>
        <w:rPr>
          <w:rFonts w:ascii="Times New Roman" w:hAnsi="Times New Roman" w:cs="Times New Roman"/>
          <w:lang w:bidi="vi-VN"/>
        </w:rPr>
      </w:pPr>
      <w:r>
        <w:rPr>
          <w:rFonts w:ascii="Times New Roman" w:hAnsi="Times New Roman" w:cs="Times New Roman"/>
          <w:lang w:bidi="vi-VN"/>
        </w:rPr>
        <w:t xml:space="preserve">- </w:t>
      </w:r>
      <w:r w:rsidRPr="00F64EF0">
        <w:rPr>
          <w:rFonts w:ascii="Times New Roman" w:hAnsi="Times New Roman" w:cs="Times New Roman"/>
          <w:lang w:bidi="vi-VN"/>
        </w:rPr>
        <w:t>Đối với đơn vị sản xuất, kinh doanh lập bàng thống kê so sánh các tiêu chí: Giá trị tồng sản lượng, doanh thu, lợi nhuận, tỷ suất lợi nhuận, nộp ngân sách, đầu tư tái sản xuất, thu nhập bình quân; các sáng kiến cải tiến kỹ thuật, áp dụng khoa học (giá trị làm lợi); phúc lợi xã hội.</w:t>
      </w:r>
    </w:p>
    <w:p w14:paraId="5ECA0816" w14:textId="77777777" w:rsidR="00934C84" w:rsidRPr="00F64EF0" w:rsidRDefault="00934C84" w:rsidP="00C0276D">
      <w:pPr>
        <w:pStyle w:val="FootnoteText"/>
        <w:jc w:val="both"/>
        <w:rPr>
          <w:rFonts w:ascii="Times New Roman" w:hAnsi="Times New Roman" w:cs="Times New Roman"/>
          <w:lang w:bidi="vi-VN"/>
        </w:rPr>
      </w:pPr>
      <w:r>
        <w:rPr>
          <w:rFonts w:ascii="Times New Roman" w:hAnsi="Times New Roman" w:cs="Times New Roman"/>
          <w:lang w:bidi="vi-VN"/>
        </w:rPr>
        <w:t xml:space="preserve">- </w:t>
      </w:r>
      <w:r w:rsidRPr="00F64EF0">
        <w:rPr>
          <w:rFonts w:ascii="Times New Roman" w:hAnsi="Times New Roman" w:cs="Times New Roman"/>
          <w:lang w:bidi="vi-VN"/>
        </w:rPr>
        <w:t>Đối với trường học: Báo cáo phải thể hiện rõ kết quả về công tác tồ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07A524FD" w14:textId="77777777" w:rsidR="00934C84" w:rsidRPr="00F64EF0" w:rsidRDefault="00934C84" w:rsidP="00C0276D">
      <w:pPr>
        <w:pStyle w:val="FootnoteText"/>
        <w:jc w:val="both"/>
        <w:rPr>
          <w:rFonts w:ascii="Times New Roman" w:hAnsi="Times New Roman" w:cs="Times New Roman"/>
          <w:lang w:val="en-US"/>
        </w:rPr>
      </w:pPr>
      <w:r w:rsidRPr="00F64EF0">
        <w:rPr>
          <w:rFonts w:ascii="Times New Roman" w:hAnsi="Times New Roman" w:cs="Times New Roman"/>
          <w:lang w:bidi="vi-VN"/>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footnote>
  <w:footnote w:id="6">
    <w:p w14:paraId="6588AE16" w14:textId="77777777" w:rsidR="00934C84" w:rsidRPr="00A47F60" w:rsidRDefault="00934C84" w:rsidP="00C0276D">
      <w:pPr>
        <w:pStyle w:val="FootnoteText"/>
        <w:jc w:val="both"/>
        <w:rPr>
          <w:lang w:val="en-US"/>
        </w:rPr>
      </w:pPr>
      <w:r>
        <w:rPr>
          <w:rStyle w:val="FootnoteReference"/>
        </w:rPr>
        <w:footnoteRef/>
      </w:r>
      <w:r>
        <w:t xml:space="preserve"> </w:t>
      </w:r>
      <w:r w:rsidRPr="002757C0">
        <w:rPr>
          <w:rFonts w:ascii="Times New Roman" w:hAnsi="Times New Roman" w:cs="Times New Roman"/>
          <w:lang w:bidi="vi-VN"/>
        </w:rPr>
        <w:t>Việc thực hiện chủ trương, đường lối của Đàng, chính sách và pháp luật của Nhà nước; chăm lo đời sống cán bộ, nhân viên; hoạt động xã hội, từ thiện...</w:t>
      </w:r>
    </w:p>
  </w:footnote>
  <w:footnote w:id="7">
    <w:p w14:paraId="478B7A54" w14:textId="77777777" w:rsidR="00934C84" w:rsidRPr="003A483B" w:rsidRDefault="00934C84" w:rsidP="00C0276D">
      <w:pPr>
        <w:pStyle w:val="FootnoteText"/>
        <w:jc w:val="both"/>
        <w:rPr>
          <w:lang w:val="en-US"/>
        </w:rPr>
      </w:pPr>
      <w:r>
        <w:rPr>
          <w:rStyle w:val="FootnoteReference"/>
        </w:rPr>
        <w:footnoteRef/>
      </w:r>
      <w:r>
        <w:t xml:space="preserve"> </w:t>
      </w:r>
      <w:r w:rsidRPr="003A483B">
        <w:rPr>
          <w:rFonts w:ascii="Times New Roman" w:hAnsi="Times New Roman" w:cs="Times New Roman"/>
          <w:lang w:bidi="vi-VN"/>
        </w:rPr>
        <w:t>Công tác xây dựng đảng, đoàn thể: Nêu vai trò, kết quả hoạt động và xếp loại cùa tổ chức đảng, đoàn thê (ghi sô, ngày tháng năm của giây chứng nhận hoặc quyêt định công nhận).</w:t>
      </w:r>
    </w:p>
  </w:footnote>
  <w:footnote w:id="8">
    <w:p w14:paraId="4CE0B76A" w14:textId="77777777" w:rsidR="00934C84" w:rsidRPr="00BA64A3" w:rsidRDefault="00934C84" w:rsidP="00C0276D">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Nêu các danh hiệu thi đua, hình thức khen thưởng đã được Đảng, Nhà nước tặng (số QĐ, ngày, tháng, năm ký)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2835"/>
      <w:docPartObj>
        <w:docPartGallery w:val="Page Numbers (Top of Page)"/>
        <w:docPartUnique/>
      </w:docPartObj>
    </w:sdtPr>
    <w:sdtEndPr>
      <w:rPr>
        <w:noProof/>
      </w:rPr>
    </w:sdtEndPr>
    <w:sdtContent>
      <w:p w14:paraId="584280BF" w14:textId="0B017DE2" w:rsidR="00934C84" w:rsidRDefault="00934C84">
        <w:pPr>
          <w:pStyle w:val="Header"/>
          <w:jc w:val="center"/>
        </w:pPr>
        <w:r>
          <w:fldChar w:fldCharType="begin"/>
        </w:r>
        <w:r>
          <w:instrText xml:space="preserve"> PAGE   \* MERGEFORMAT </w:instrText>
        </w:r>
        <w:r>
          <w:fldChar w:fldCharType="separate"/>
        </w:r>
        <w:r w:rsidR="00471A24">
          <w:rPr>
            <w:noProof/>
          </w:rPr>
          <w:t>6</w:t>
        </w:r>
        <w:r>
          <w:rPr>
            <w:noProof/>
          </w:rPr>
          <w:fldChar w:fldCharType="end"/>
        </w:r>
      </w:p>
    </w:sdtContent>
  </w:sdt>
  <w:p w14:paraId="0A51F196" w14:textId="77777777" w:rsidR="00934C84" w:rsidRDefault="00934C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0CBB25F4"/>
    <w:multiLevelType w:val="hybridMultilevel"/>
    <w:tmpl w:val="3EC685B4"/>
    <w:lvl w:ilvl="0" w:tplc="D1A89988">
      <w:start w:val="1"/>
      <w:numFmt w:val="decimal"/>
      <w:lvlText w:val="%1."/>
      <w:lvlJc w:val="left"/>
      <w:pPr>
        <w:ind w:left="1083" w:hanging="201"/>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15:restartNumberingAfterBreak="0">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15:restartNumberingAfterBreak="0">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15:restartNumberingAfterBreak="0">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15:restartNumberingAfterBreak="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15:restartNumberingAfterBreak="0">
    <w:nsid w:val="2D316F06"/>
    <w:multiLevelType w:val="hybridMultilevel"/>
    <w:tmpl w:val="1A221274"/>
    <w:lvl w:ilvl="0" w:tplc="4B686256">
      <w:start w:val="1"/>
      <w:numFmt w:val="decimal"/>
      <w:lvlText w:val="%1."/>
      <w:lvlJc w:val="left"/>
      <w:pPr>
        <w:ind w:left="210" w:hanging="201"/>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15:restartNumberingAfterBreak="0">
    <w:nsid w:val="2E1F1273"/>
    <w:multiLevelType w:val="hybridMultilevel"/>
    <w:tmpl w:val="E910C7B4"/>
    <w:lvl w:ilvl="0" w:tplc="D38062F8">
      <w:start w:val="2"/>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15:restartNumberingAfterBreak="0">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15:restartNumberingAfterBreak="0">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15:restartNumberingAfterBreak="0">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15:restartNumberingAfterBreak="0">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15:restartNumberingAfterBreak="0">
    <w:nsid w:val="49883B61"/>
    <w:multiLevelType w:val="multilevel"/>
    <w:tmpl w:val="E16A3746"/>
    <w:lvl w:ilvl="0">
      <w:start w:val="3"/>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15:restartNumberingAfterBreak="0">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15:restartNumberingAfterBreak="0">
    <w:nsid w:val="4FC510A5"/>
    <w:multiLevelType w:val="hybridMultilevel"/>
    <w:tmpl w:val="690C5C56"/>
    <w:lvl w:ilvl="0" w:tplc="AB02ECF2">
      <w:start w:val="1"/>
      <w:numFmt w:val="decimal"/>
      <w:lvlText w:val="%1."/>
      <w:lvlJc w:val="left"/>
      <w:pPr>
        <w:ind w:left="50" w:hanging="201"/>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15:restartNumberingAfterBreak="0">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15:restartNumberingAfterBreak="0">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06543"/>
    <w:rsid w:val="0002052B"/>
    <w:rsid w:val="0002065D"/>
    <w:rsid w:val="0002603E"/>
    <w:rsid w:val="0002691D"/>
    <w:rsid w:val="000323B3"/>
    <w:rsid w:val="00037730"/>
    <w:rsid w:val="00037AA0"/>
    <w:rsid w:val="000554EA"/>
    <w:rsid w:val="00055AD0"/>
    <w:rsid w:val="000577C7"/>
    <w:rsid w:val="000649A9"/>
    <w:rsid w:val="00065E12"/>
    <w:rsid w:val="000801B7"/>
    <w:rsid w:val="000870C3"/>
    <w:rsid w:val="000906B3"/>
    <w:rsid w:val="000B3F6B"/>
    <w:rsid w:val="000C00F8"/>
    <w:rsid w:val="000C020D"/>
    <w:rsid w:val="000C3E4A"/>
    <w:rsid w:val="000C75D2"/>
    <w:rsid w:val="000D64D4"/>
    <w:rsid w:val="000E50F7"/>
    <w:rsid w:val="000E6B96"/>
    <w:rsid w:val="000E7D45"/>
    <w:rsid w:val="000F1875"/>
    <w:rsid w:val="001046A3"/>
    <w:rsid w:val="001239C4"/>
    <w:rsid w:val="001242F3"/>
    <w:rsid w:val="00125147"/>
    <w:rsid w:val="00125AFE"/>
    <w:rsid w:val="00134CD0"/>
    <w:rsid w:val="00156BCE"/>
    <w:rsid w:val="00157BD5"/>
    <w:rsid w:val="001603AE"/>
    <w:rsid w:val="00166920"/>
    <w:rsid w:val="0016755D"/>
    <w:rsid w:val="00171333"/>
    <w:rsid w:val="00175347"/>
    <w:rsid w:val="00182B99"/>
    <w:rsid w:val="00195937"/>
    <w:rsid w:val="001A2092"/>
    <w:rsid w:val="001A322D"/>
    <w:rsid w:val="001A58A8"/>
    <w:rsid w:val="001D229F"/>
    <w:rsid w:val="001F3A37"/>
    <w:rsid w:val="001F6403"/>
    <w:rsid w:val="001F6F8B"/>
    <w:rsid w:val="002013F1"/>
    <w:rsid w:val="00214531"/>
    <w:rsid w:val="00222316"/>
    <w:rsid w:val="00225ADE"/>
    <w:rsid w:val="00234E3B"/>
    <w:rsid w:val="00243F74"/>
    <w:rsid w:val="00245684"/>
    <w:rsid w:val="002546DA"/>
    <w:rsid w:val="002637E6"/>
    <w:rsid w:val="00272AEA"/>
    <w:rsid w:val="00274AE5"/>
    <w:rsid w:val="0027701E"/>
    <w:rsid w:val="002813B1"/>
    <w:rsid w:val="00283616"/>
    <w:rsid w:val="002876ED"/>
    <w:rsid w:val="002A2A7D"/>
    <w:rsid w:val="002A5EFD"/>
    <w:rsid w:val="002B1EDF"/>
    <w:rsid w:val="002C087E"/>
    <w:rsid w:val="002C4AE0"/>
    <w:rsid w:val="002D4B90"/>
    <w:rsid w:val="002D62CF"/>
    <w:rsid w:val="002E31EE"/>
    <w:rsid w:val="002F5BF9"/>
    <w:rsid w:val="002F6F39"/>
    <w:rsid w:val="00306769"/>
    <w:rsid w:val="00310879"/>
    <w:rsid w:val="00310B2E"/>
    <w:rsid w:val="00310F2F"/>
    <w:rsid w:val="003131D4"/>
    <w:rsid w:val="00324C6A"/>
    <w:rsid w:val="00327A73"/>
    <w:rsid w:val="00346D3B"/>
    <w:rsid w:val="00347067"/>
    <w:rsid w:val="003626A5"/>
    <w:rsid w:val="00364006"/>
    <w:rsid w:val="00370857"/>
    <w:rsid w:val="00371720"/>
    <w:rsid w:val="00371EA1"/>
    <w:rsid w:val="00372B33"/>
    <w:rsid w:val="003810FF"/>
    <w:rsid w:val="00387B6C"/>
    <w:rsid w:val="00395E9D"/>
    <w:rsid w:val="00396FB0"/>
    <w:rsid w:val="00397245"/>
    <w:rsid w:val="003A03A0"/>
    <w:rsid w:val="003A69B6"/>
    <w:rsid w:val="003B2DC0"/>
    <w:rsid w:val="003B38CE"/>
    <w:rsid w:val="003B5D14"/>
    <w:rsid w:val="003C0755"/>
    <w:rsid w:val="003C2F72"/>
    <w:rsid w:val="003D3DA0"/>
    <w:rsid w:val="003E596E"/>
    <w:rsid w:val="003F24F4"/>
    <w:rsid w:val="003F7D4F"/>
    <w:rsid w:val="004131B1"/>
    <w:rsid w:val="00413570"/>
    <w:rsid w:val="00417A41"/>
    <w:rsid w:val="00435FE6"/>
    <w:rsid w:val="0043658E"/>
    <w:rsid w:val="004369FF"/>
    <w:rsid w:val="00444500"/>
    <w:rsid w:val="004455D6"/>
    <w:rsid w:val="004469EB"/>
    <w:rsid w:val="00456FB3"/>
    <w:rsid w:val="00460F81"/>
    <w:rsid w:val="004623BA"/>
    <w:rsid w:val="00463977"/>
    <w:rsid w:val="00471748"/>
    <w:rsid w:val="00471A24"/>
    <w:rsid w:val="00471D78"/>
    <w:rsid w:val="004721E1"/>
    <w:rsid w:val="0047352D"/>
    <w:rsid w:val="00475932"/>
    <w:rsid w:val="00477D65"/>
    <w:rsid w:val="00480186"/>
    <w:rsid w:val="0049401C"/>
    <w:rsid w:val="0049491B"/>
    <w:rsid w:val="004970F4"/>
    <w:rsid w:val="00497C27"/>
    <w:rsid w:val="00497DA1"/>
    <w:rsid w:val="004A2C71"/>
    <w:rsid w:val="004A587F"/>
    <w:rsid w:val="004A7AAB"/>
    <w:rsid w:val="004B6175"/>
    <w:rsid w:val="004E6C42"/>
    <w:rsid w:val="004F05F9"/>
    <w:rsid w:val="004F2032"/>
    <w:rsid w:val="004F632D"/>
    <w:rsid w:val="0050366E"/>
    <w:rsid w:val="0050647F"/>
    <w:rsid w:val="00511E4D"/>
    <w:rsid w:val="00511F88"/>
    <w:rsid w:val="00512826"/>
    <w:rsid w:val="00516ABD"/>
    <w:rsid w:val="00524E2A"/>
    <w:rsid w:val="005260FD"/>
    <w:rsid w:val="00535AE5"/>
    <w:rsid w:val="00552790"/>
    <w:rsid w:val="00556C48"/>
    <w:rsid w:val="00560DE5"/>
    <w:rsid w:val="00564B4B"/>
    <w:rsid w:val="0057665D"/>
    <w:rsid w:val="005862A8"/>
    <w:rsid w:val="00596F62"/>
    <w:rsid w:val="005A1A35"/>
    <w:rsid w:val="005A2F09"/>
    <w:rsid w:val="005A5800"/>
    <w:rsid w:val="005A6D7C"/>
    <w:rsid w:val="005B0EA6"/>
    <w:rsid w:val="005B120F"/>
    <w:rsid w:val="005B371E"/>
    <w:rsid w:val="005B5E65"/>
    <w:rsid w:val="005C5E05"/>
    <w:rsid w:val="005D1379"/>
    <w:rsid w:val="005F2788"/>
    <w:rsid w:val="005F2F1D"/>
    <w:rsid w:val="005F573F"/>
    <w:rsid w:val="006001B2"/>
    <w:rsid w:val="00611E1F"/>
    <w:rsid w:val="006269B6"/>
    <w:rsid w:val="00631ECA"/>
    <w:rsid w:val="006333B3"/>
    <w:rsid w:val="006464D7"/>
    <w:rsid w:val="0064705E"/>
    <w:rsid w:val="006548F6"/>
    <w:rsid w:val="00662976"/>
    <w:rsid w:val="00667184"/>
    <w:rsid w:val="00673B75"/>
    <w:rsid w:val="00674CCD"/>
    <w:rsid w:val="0067610B"/>
    <w:rsid w:val="00677D53"/>
    <w:rsid w:val="00677EA1"/>
    <w:rsid w:val="006900C8"/>
    <w:rsid w:val="006A5553"/>
    <w:rsid w:val="006B1D22"/>
    <w:rsid w:val="006C665C"/>
    <w:rsid w:val="006D081D"/>
    <w:rsid w:val="006D423B"/>
    <w:rsid w:val="006D4C87"/>
    <w:rsid w:val="006D766F"/>
    <w:rsid w:val="006E1E8E"/>
    <w:rsid w:val="006E738F"/>
    <w:rsid w:val="006F244E"/>
    <w:rsid w:val="006F4C55"/>
    <w:rsid w:val="007042FC"/>
    <w:rsid w:val="00705C06"/>
    <w:rsid w:val="007119F6"/>
    <w:rsid w:val="00714D25"/>
    <w:rsid w:val="00720E51"/>
    <w:rsid w:val="00736FC2"/>
    <w:rsid w:val="00746E34"/>
    <w:rsid w:val="0075372D"/>
    <w:rsid w:val="007754B2"/>
    <w:rsid w:val="007769A1"/>
    <w:rsid w:val="007A1312"/>
    <w:rsid w:val="007A6630"/>
    <w:rsid w:val="007B2B16"/>
    <w:rsid w:val="007B5C0A"/>
    <w:rsid w:val="007C1E70"/>
    <w:rsid w:val="007D713A"/>
    <w:rsid w:val="007E22E7"/>
    <w:rsid w:val="007E332B"/>
    <w:rsid w:val="00803EB0"/>
    <w:rsid w:val="00806C1E"/>
    <w:rsid w:val="00810284"/>
    <w:rsid w:val="00811B42"/>
    <w:rsid w:val="008165F8"/>
    <w:rsid w:val="00816606"/>
    <w:rsid w:val="00834AE2"/>
    <w:rsid w:val="0084103A"/>
    <w:rsid w:val="008418E7"/>
    <w:rsid w:val="00841FF4"/>
    <w:rsid w:val="00845D39"/>
    <w:rsid w:val="00847A32"/>
    <w:rsid w:val="00850ED2"/>
    <w:rsid w:val="00862762"/>
    <w:rsid w:val="008667DD"/>
    <w:rsid w:val="008751FD"/>
    <w:rsid w:val="00877910"/>
    <w:rsid w:val="0088158F"/>
    <w:rsid w:val="008828B3"/>
    <w:rsid w:val="0089417B"/>
    <w:rsid w:val="008A2C5E"/>
    <w:rsid w:val="008A3120"/>
    <w:rsid w:val="008A44AD"/>
    <w:rsid w:val="008B0541"/>
    <w:rsid w:val="008B5988"/>
    <w:rsid w:val="008B6B80"/>
    <w:rsid w:val="008B6C37"/>
    <w:rsid w:val="008C5FDF"/>
    <w:rsid w:val="008D001E"/>
    <w:rsid w:val="008D5A7F"/>
    <w:rsid w:val="008E2E16"/>
    <w:rsid w:val="008E55FA"/>
    <w:rsid w:val="008F2FA2"/>
    <w:rsid w:val="00902F33"/>
    <w:rsid w:val="00903852"/>
    <w:rsid w:val="00905282"/>
    <w:rsid w:val="009118DE"/>
    <w:rsid w:val="009279C4"/>
    <w:rsid w:val="0093223D"/>
    <w:rsid w:val="00934C84"/>
    <w:rsid w:val="0094005A"/>
    <w:rsid w:val="00944787"/>
    <w:rsid w:val="00944F0E"/>
    <w:rsid w:val="00946D8B"/>
    <w:rsid w:val="0096113E"/>
    <w:rsid w:val="00966D03"/>
    <w:rsid w:val="00974CAF"/>
    <w:rsid w:val="00974ED3"/>
    <w:rsid w:val="00992E7F"/>
    <w:rsid w:val="009A272E"/>
    <w:rsid w:val="009A63E9"/>
    <w:rsid w:val="009B36AB"/>
    <w:rsid w:val="009D2189"/>
    <w:rsid w:val="009D2DB7"/>
    <w:rsid w:val="009D46D5"/>
    <w:rsid w:val="009D7136"/>
    <w:rsid w:val="009D78DA"/>
    <w:rsid w:val="009E3EBF"/>
    <w:rsid w:val="009E4DCE"/>
    <w:rsid w:val="009E5826"/>
    <w:rsid w:val="009F58FD"/>
    <w:rsid w:val="009F6F42"/>
    <w:rsid w:val="00A01CEF"/>
    <w:rsid w:val="00A0630E"/>
    <w:rsid w:val="00A1051A"/>
    <w:rsid w:val="00A1087A"/>
    <w:rsid w:val="00A12504"/>
    <w:rsid w:val="00A22591"/>
    <w:rsid w:val="00A252D1"/>
    <w:rsid w:val="00A26202"/>
    <w:rsid w:val="00A30915"/>
    <w:rsid w:val="00A43034"/>
    <w:rsid w:val="00A4739A"/>
    <w:rsid w:val="00A47638"/>
    <w:rsid w:val="00A5308E"/>
    <w:rsid w:val="00A53DFA"/>
    <w:rsid w:val="00A5572C"/>
    <w:rsid w:val="00A56EF8"/>
    <w:rsid w:val="00A74E3F"/>
    <w:rsid w:val="00A76196"/>
    <w:rsid w:val="00A770CA"/>
    <w:rsid w:val="00A8194F"/>
    <w:rsid w:val="00A94C93"/>
    <w:rsid w:val="00A96516"/>
    <w:rsid w:val="00AC65DE"/>
    <w:rsid w:val="00AC7C02"/>
    <w:rsid w:val="00AE661C"/>
    <w:rsid w:val="00AE688F"/>
    <w:rsid w:val="00AF0213"/>
    <w:rsid w:val="00AF0C93"/>
    <w:rsid w:val="00B03B61"/>
    <w:rsid w:val="00B0590E"/>
    <w:rsid w:val="00B11F78"/>
    <w:rsid w:val="00B14ED3"/>
    <w:rsid w:val="00B1540A"/>
    <w:rsid w:val="00B17FBA"/>
    <w:rsid w:val="00B2216A"/>
    <w:rsid w:val="00B3435B"/>
    <w:rsid w:val="00B36686"/>
    <w:rsid w:val="00B36E83"/>
    <w:rsid w:val="00B409C1"/>
    <w:rsid w:val="00B43B62"/>
    <w:rsid w:val="00B567A1"/>
    <w:rsid w:val="00B56DFF"/>
    <w:rsid w:val="00B579ED"/>
    <w:rsid w:val="00B82557"/>
    <w:rsid w:val="00B83A7A"/>
    <w:rsid w:val="00B86511"/>
    <w:rsid w:val="00B86C16"/>
    <w:rsid w:val="00B94300"/>
    <w:rsid w:val="00B95C71"/>
    <w:rsid w:val="00BA1056"/>
    <w:rsid w:val="00BA7F91"/>
    <w:rsid w:val="00BB0404"/>
    <w:rsid w:val="00BB16BE"/>
    <w:rsid w:val="00BB7F9E"/>
    <w:rsid w:val="00BC33F9"/>
    <w:rsid w:val="00BE14FE"/>
    <w:rsid w:val="00BF620A"/>
    <w:rsid w:val="00C01D91"/>
    <w:rsid w:val="00C02177"/>
    <w:rsid w:val="00C0276D"/>
    <w:rsid w:val="00C1094A"/>
    <w:rsid w:val="00C136A3"/>
    <w:rsid w:val="00C1436E"/>
    <w:rsid w:val="00C53CA5"/>
    <w:rsid w:val="00C57FFA"/>
    <w:rsid w:val="00C6190B"/>
    <w:rsid w:val="00C66BF3"/>
    <w:rsid w:val="00C674C6"/>
    <w:rsid w:val="00C70D90"/>
    <w:rsid w:val="00C7604C"/>
    <w:rsid w:val="00C873F4"/>
    <w:rsid w:val="00CA1215"/>
    <w:rsid w:val="00CA200D"/>
    <w:rsid w:val="00CA7D72"/>
    <w:rsid w:val="00CB58B8"/>
    <w:rsid w:val="00CB6E85"/>
    <w:rsid w:val="00CB7A5A"/>
    <w:rsid w:val="00CC2870"/>
    <w:rsid w:val="00CC64FB"/>
    <w:rsid w:val="00CD0E98"/>
    <w:rsid w:val="00CD143F"/>
    <w:rsid w:val="00CE0657"/>
    <w:rsid w:val="00CE0968"/>
    <w:rsid w:val="00CE282E"/>
    <w:rsid w:val="00CE47EC"/>
    <w:rsid w:val="00CF010D"/>
    <w:rsid w:val="00CF7AC6"/>
    <w:rsid w:val="00D01624"/>
    <w:rsid w:val="00D0338C"/>
    <w:rsid w:val="00D07D6E"/>
    <w:rsid w:val="00D10768"/>
    <w:rsid w:val="00D13941"/>
    <w:rsid w:val="00D13F07"/>
    <w:rsid w:val="00D1506C"/>
    <w:rsid w:val="00D22930"/>
    <w:rsid w:val="00D25BA5"/>
    <w:rsid w:val="00D30FFD"/>
    <w:rsid w:val="00D32027"/>
    <w:rsid w:val="00D33734"/>
    <w:rsid w:val="00D43048"/>
    <w:rsid w:val="00D4411E"/>
    <w:rsid w:val="00D51CD4"/>
    <w:rsid w:val="00D51E52"/>
    <w:rsid w:val="00D54F69"/>
    <w:rsid w:val="00D70AF4"/>
    <w:rsid w:val="00D756D0"/>
    <w:rsid w:val="00D81520"/>
    <w:rsid w:val="00D83C21"/>
    <w:rsid w:val="00D84E03"/>
    <w:rsid w:val="00D96FD9"/>
    <w:rsid w:val="00DB2BC9"/>
    <w:rsid w:val="00DB5632"/>
    <w:rsid w:val="00DC014F"/>
    <w:rsid w:val="00DD0204"/>
    <w:rsid w:val="00DD6A12"/>
    <w:rsid w:val="00DD70AC"/>
    <w:rsid w:val="00DE7A67"/>
    <w:rsid w:val="00DE7F8B"/>
    <w:rsid w:val="00DF3953"/>
    <w:rsid w:val="00E03935"/>
    <w:rsid w:val="00E03B51"/>
    <w:rsid w:val="00E11582"/>
    <w:rsid w:val="00E323F9"/>
    <w:rsid w:val="00E33C98"/>
    <w:rsid w:val="00E46052"/>
    <w:rsid w:val="00E5293A"/>
    <w:rsid w:val="00E54D85"/>
    <w:rsid w:val="00E556D9"/>
    <w:rsid w:val="00E55EF4"/>
    <w:rsid w:val="00E56BD2"/>
    <w:rsid w:val="00E6393C"/>
    <w:rsid w:val="00E701CF"/>
    <w:rsid w:val="00E71274"/>
    <w:rsid w:val="00E83DF2"/>
    <w:rsid w:val="00E93AE5"/>
    <w:rsid w:val="00EB0E85"/>
    <w:rsid w:val="00EB31DD"/>
    <w:rsid w:val="00EC1924"/>
    <w:rsid w:val="00EC2636"/>
    <w:rsid w:val="00EC429E"/>
    <w:rsid w:val="00ED1215"/>
    <w:rsid w:val="00ED129E"/>
    <w:rsid w:val="00ED7FF0"/>
    <w:rsid w:val="00EE7089"/>
    <w:rsid w:val="00EF5077"/>
    <w:rsid w:val="00EF6B58"/>
    <w:rsid w:val="00F07CCD"/>
    <w:rsid w:val="00F22C2D"/>
    <w:rsid w:val="00F4292A"/>
    <w:rsid w:val="00F602CD"/>
    <w:rsid w:val="00F7075B"/>
    <w:rsid w:val="00F72746"/>
    <w:rsid w:val="00F76DE7"/>
    <w:rsid w:val="00F80EAC"/>
    <w:rsid w:val="00F81BA9"/>
    <w:rsid w:val="00F857DC"/>
    <w:rsid w:val="00F94C4D"/>
    <w:rsid w:val="00FA0266"/>
    <w:rsid w:val="00FA1478"/>
    <w:rsid w:val="00FC6550"/>
    <w:rsid w:val="00FD52A5"/>
    <w:rsid w:val="00FD5BA3"/>
    <w:rsid w:val="00FD6F6F"/>
    <w:rsid w:val="00FE1818"/>
    <w:rsid w:val="00FE1CC0"/>
    <w:rsid w:val="00FE624E"/>
    <w:rsid w:val="00FF1C78"/>
    <w:rsid w:val="00FF463C"/>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5C53"/>
  <w15:docId w15:val="{3E98436A-BB59-4175-A434-44B04A8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90"/>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link w:val="NormalWebChar"/>
    <w:uiPriority w:val="99"/>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qFormat/>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C3E4A"/>
  </w:style>
  <w:style w:type="table" w:customStyle="1" w:styleId="TableGrid20">
    <w:name w:val="Table Grid20"/>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0C3E4A"/>
  </w:style>
  <w:style w:type="table" w:customStyle="1" w:styleId="TableGrid110">
    <w:name w:val="Table Grid110"/>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semiHidden/>
    <w:rsid w:val="000C3E4A"/>
  </w:style>
  <w:style w:type="numbering" w:customStyle="1" w:styleId="NoList210">
    <w:name w:val="No List210"/>
    <w:next w:val="NoList"/>
    <w:semiHidden/>
    <w:rsid w:val="000C3E4A"/>
  </w:style>
  <w:style w:type="numbering" w:customStyle="1" w:styleId="NoList36">
    <w:name w:val="No List36"/>
    <w:next w:val="NoList"/>
    <w:uiPriority w:val="99"/>
    <w:semiHidden/>
    <w:rsid w:val="000C3E4A"/>
  </w:style>
  <w:style w:type="table" w:customStyle="1" w:styleId="TableGrid28">
    <w:name w:val="Table Grid2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semiHidden/>
    <w:rsid w:val="000C3E4A"/>
  </w:style>
  <w:style w:type="numbering" w:customStyle="1" w:styleId="NoList216">
    <w:name w:val="No List216"/>
    <w:next w:val="NoList"/>
    <w:semiHidden/>
    <w:rsid w:val="000C3E4A"/>
  </w:style>
  <w:style w:type="numbering" w:customStyle="1" w:styleId="NoList46">
    <w:name w:val="No List46"/>
    <w:next w:val="NoList"/>
    <w:uiPriority w:val="99"/>
    <w:semiHidden/>
    <w:rsid w:val="000C3E4A"/>
  </w:style>
  <w:style w:type="table" w:customStyle="1" w:styleId="TableGrid38">
    <w:name w:val="Table Grid3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0C3E4A"/>
  </w:style>
  <w:style w:type="numbering" w:customStyle="1" w:styleId="NoList226">
    <w:name w:val="No List226"/>
    <w:next w:val="NoList"/>
    <w:semiHidden/>
    <w:rsid w:val="000C3E4A"/>
  </w:style>
  <w:style w:type="numbering" w:customStyle="1" w:styleId="NoList56">
    <w:name w:val="No List56"/>
    <w:next w:val="NoList"/>
    <w:uiPriority w:val="99"/>
    <w:semiHidden/>
    <w:unhideWhenUsed/>
    <w:rsid w:val="000C3E4A"/>
  </w:style>
  <w:style w:type="table" w:customStyle="1" w:styleId="TableGrid41">
    <w:name w:val="Table Grid41"/>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C3E4A"/>
    <w:rPr>
      <w:rFonts w:eastAsia="Times New Roman" w:cs="Times New Roman"/>
      <w:sz w:val="24"/>
      <w:szCs w:val="24"/>
    </w:rPr>
  </w:style>
  <w:style w:type="character" w:customStyle="1" w:styleId="fontstyle21">
    <w:name w:val="fontstyle21"/>
    <w:rsid w:val="000C3E4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0C3E4A"/>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AE661C"/>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25BA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118DE"/>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93AE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D4B9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1242F3"/>
  </w:style>
  <w:style w:type="table" w:customStyle="1" w:styleId="TableGrid47">
    <w:name w:val="Table Grid47"/>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1242F3"/>
  </w:style>
  <w:style w:type="table" w:customStyle="1" w:styleId="TableGrid111">
    <w:name w:val="Table Grid11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rsid w:val="001242F3"/>
  </w:style>
  <w:style w:type="numbering" w:customStyle="1" w:styleId="NoList217">
    <w:name w:val="No List217"/>
    <w:next w:val="NoList"/>
    <w:semiHidden/>
    <w:rsid w:val="001242F3"/>
  </w:style>
  <w:style w:type="numbering" w:customStyle="1" w:styleId="NoList37">
    <w:name w:val="No List37"/>
    <w:next w:val="NoList"/>
    <w:uiPriority w:val="99"/>
    <w:semiHidden/>
    <w:rsid w:val="001242F3"/>
  </w:style>
  <w:style w:type="table" w:customStyle="1" w:styleId="TableGrid210">
    <w:name w:val="Table Grid2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semiHidden/>
    <w:rsid w:val="001242F3"/>
  </w:style>
  <w:style w:type="numbering" w:customStyle="1" w:styleId="NoList218">
    <w:name w:val="No List218"/>
    <w:next w:val="NoList"/>
    <w:semiHidden/>
    <w:rsid w:val="001242F3"/>
  </w:style>
  <w:style w:type="numbering" w:customStyle="1" w:styleId="NoList47">
    <w:name w:val="No List47"/>
    <w:next w:val="NoList"/>
    <w:uiPriority w:val="99"/>
    <w:semiHidden/>
    <w:rsid w:val="001242F3"/>
  </w:style>
  <w:style w:type="table" w:customStyle="1" w:styleId="TableGrid310">
    <w:name w:val="Table Grid3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semiHidden/>
    <w:rsid w:val="001242F3"/>
  </w:style>
  <w:style w:type="numbering" w:customStyle="1" w:styleId="NoList227">
    <w:name w:val="No List227"/>
    <w:next w:val="NoList"/>
    <w:semiHidden/>
    <w:rsid w:val="001242F3"/>
  </w:style>
  <w:style w:type="numbering" w:customStyle="1" w:styleId="NoList57">
    <w:name w:val="No List57"/>
    <w:next w:val="NoList"/>
    <w:uiPriority w:val="99"/>
    <w:semiHidden/>
    <w:unhideWhenUsed/>
    <w:rsid w:val="001242F3"/>
  </w:style>
  <w:style w:type="table" w:customStyle="1" w:styleId="TableGrid48">
    <w:name w:val="Table Grid48"/>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242F3"/>
  </w:style>
  <w:style w:type="paragraph" w:customStyle="1" w:styleId="TableParagraph">
    <w:name w:val="Table Paragraph"/>
    <w:basedOn w:val="Normal"/>
    <w:uiPriority w:val="1"/>
    <w:qFormat/>
    <w:rsid w:val="001242F3"/>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link w:val="Vnbnnidung0"/>
    <w:uiPriority w:val="99"/>
    <w:locked/>
    <w:rsid w:val="001242F3"/>
    <w:rPr>
      <w:rFonts w:cs="Times New Roman"/>
      <w:szCs w:val="28"/>
    </w:rPr>
  </w:style>
  <w:style w:type="paragraph" w:customStyle="1" w:styleId="Vnbnnidung0">
    <w:name w:val="Văn bản nội dung"/>
    <w:basedOn w:val="Normal"/>
    <w:link w:val="Vnbnnidung"/>
    <w:uiPriority w:val="99"/>
    <w:rsid w:val="001242F3"/>
    <w:pPr>
      <w:widowControl w:val="0"/>
      <w:spacing w:after="220" w:line="240" w:lineRule="auto"/>
      <w:ind w:firstLine="400"/>
    </w:pPr>
    <w:rPr>
      <w:rFonts w:ascii="Times New Roman" w:hAnsi="Times New Roman" w:cs="Times New Roman"/>
      <w:sz w:val="28"/>
      <w:szCs w:val="28"/>
    </w:rPr>
  </w:style>
  <w:style w:type="character" w:customStyle="1" w:styleId="Bodytext6">
    <w:name w:val="Body text (6)_"/>
    <w:basedOn w:val="DefaultParagraphFont"/>
    <w:link w:val="Bodytext60"/>
    <w:rsid w:val="001242F3"/>
    <w:rPr>
      <w:rFonts w:eastAsia="Times New Roman" w:cs="Times New Roman"/>
      <w:shd w:val="clear" w:color="auto" w:fill="FFFFFF"/>
    </w:rPr>
  </w:style>
  <w:style w:type="paragraph" w:customStyle="1" w:styleId="Bodytext60">
    <w:name w:val="Body text (6)"/>
    <w:basedOn w:val="Normal"/>
    <w:link w:val="Bodytext6"/>
    <w:rsid w:val="001242F3"/>
    <w:pPr>
      <w:widowControl w:val="0"/>
      <w:shd w:val="clear" w:color="auto" w:fill="FFFFFF"/>
      <w:spacing w:after="0" w:line="264" w:lineRule="auto"/>
      <w:ind w:firstLine="580"/>
    </w:pPr>
    <w:rPr>
      <w:rFonts w:ascii="Times New Roman" w:eastAsia="Times New Roman" w:hAnsi="Times New Roman" w:cs="Times New Roman"/>
      <w:sz w:val="28"/>
    </w:rPr>
  </w:style>
  <w:style w:type="table" w:customStyle="1" w:styleId="TableGrid51">
    <w:name w:val="Table Grid5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862A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9417B"/>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418E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CA200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DC11-E49B-46F3-8381-BBC82CBD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dcterms:created xsi:type="dcterms:W3CDTF">2024-04-05T03:42:00Z</dcterms:created>
  <dcterms:modified xsi:type="dcterms:W3CDTF">2024-04-05T03:43:00Z</dcterms:modified>
</cp:coreProperties>
</file>