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C2" w:rsidRPr="00CE79C3" w:rsidRDefault="00455FC2" w:rsidP="00455FC2">
      <w:pPr>
        <w:shd w:val="clear" w:color="auto" w:fill="FFFFFF"/>
        <w:spacing w:before="120" w:after="120" w:line="212" w:lineRule="atLeast"/>
        <w:ind w:firstLine="720"/>
        <w:jc w:val="both"/>
        <w:rPr>
          <w:b/>
          <w:bCs/>
          <w:sz w:val="28"/>
          <w:szCs w:val="28"/>
          <w:lang w:val="hr-HR"/>
        </w:rPr>
      </w:pPr>
      <w:r w:rsidRPr="00CE79C3">
        <w:rPr>
          <w:b/>
          <w:bCs/>
          <w:sz w:val="28"/>
          <w:szCs w:val="28"/>
        </w:rPr>
        <w:t xml:space="preserve">2. </w:t>
      </w:r>
      <w:r w:rsidRPr="00CE79C3">
        <w:rPr>
          <w:b/>
          <w:sz w:val="28"/>
          <w:szCs w:val="28"/>
        </w:rPr>
        <w:t xml:space="preserve">Đăng </w:t>
      </w:r>
      <w:r w:rsidRPr="00CE79C3">
        <w:rPr>
          <w:b/>
          <w:spacing w:val="-3"/>
          <w:sz w:val="28"/>
          <w:szCs w:val="28"/>
        </w:rPr>
        <w:t xml:space="preserve">ký </w:t>
      </w:r>
      <w:r w:rsidRPr="00CE79C3">
        <w:rPr>
          <w:b/>
          <w:sz w:val="28"/>
          <w:szCs w:val="28"/>
        </w:rPr>
        <w:t>kết hôn có yếu tố nước ngoài</w:t>
      </w:r>
    </w:p>
    <w:p w:rsidR="00455FC2" w:rsidRPr="00CE79C3" w:rsidRDefault="00455FC2" w:rsidP="00455FC2">
      <w:pPr>
        <w:spacing w:after="120"/>
        <w:ind w:firstLine="720"/>
        <w:rPr>
          <w:sz w:val="28"/>
          <w:szCs w:val="28"/>
          <w:lang w:val="es-AR"/>
        </w:rPr>
      </w:pPr>
      <w:r w:rsidRPr="00CE79C3">
        <w:rPr>
          <w:b/>
          <w:bCs/>
          <w:sz w:val="28"/>
          <w:szCs w:val="28"/>
          <w:lang w:val="hr-HR"/>
        </w:rPr>
        <w:t xml:space="preserve">2.1.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p>
    <w:tbl>
      <w:tblPr>
        <w:tblW w:w="10491" w:type="dxa"/>
        <w:jc w:val="center"/>
        <w:tblInd w:w="-885" w:type="dxa"/>
        <w:tblLook w:val="04A0" w:firstRow="1" w:lastRow="0" w:firstColumn="1" w:lastColumn="0" w:noHBand="0" w:noVBand="1"/>
      </w:tblPr>
      <w:tblGrid>
        <w:gridCol w:w="851"/>
        <w:gridCol w:w="2269"/>
        <w:gridCol w:w="5421"/>
        <w:gridCol w:w="1950"/>
      </w:tblGrid>
      <w:tr w:rsidR="00455FC2" w:rsidRPr="00CE79C3" w:rsidTr="002C4050">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455FC2" w:rsidRPr="00CE79C3" w:rsidTr="002C4050">
        <w:trPr>
          <w:trHeight w:val="241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455FC2" w:rsidRPr="00CE79C3" w:rsidRDefault="00455FC2" w:rsidP="002C4050">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455FC2" w:rsidRPr="00CE79C3" w:rsidTr="002C4050">
        <w:trPr>
          <w:trHeight w:val="622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455FC2" w:rsidRPr="00CE79C3" w:rsidRDefault="00455FC2"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55FC2" w:rsidRPr="00CE79C3" w:rsidRDefault="00455FC2"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455FC2" w:rsidRPr="00CE79C3" w:rsidRDefault="00455FC2"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455FC2" w:rsidRPr="00CE79C3" w:rsidRDefault="00455FC2" w:rsidP="002C4050">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455FC2" w:rsidRPr="00CE79C3" w:rsidTr="002C4050">
        <w:trPr>
          <w:trHeight w:val="1409"/>
          <w:jc w:val="center"/>
        </w:trPr>
        <w:tc>
          <w:tcPr>
            <w:tcW w:w="851" w:type="dxa"/>
            <w:vMerge w:val="restart"/>
            <w:tcBorders>
              <w:top w:val="single" w:sz="4" w:space="0" w:color="auto"/>
              <w:left w:val="single" w:sz="4" w:space="0" w:color="auto"/>
              <w:bottom w:val="nil"/>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455FC2" w:rsidRPr="00CE79C3" w:rsidRDefault="00455FC2" w:rsidP="002C4050">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xử lý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15 ngày </w:t>
            </w:r>
            <w:r w:rsidRPr="00CE79C3">
              <w:rPr>
                <w:rFonts w:ascii="Times New Roman" w:hAnsi="Times New Roman"/>
                <w:sz w:val="28"/>
                <w:szCs w:val="28"/>
              </w:rPr>
              <w:t>làm việc, trong đó:</w:t>
            </w:r>
          </w:p>
        </w:tc>
      </w:tr>
      <w:tr w:rsidR="00455FC2" w:rsidRPr="00CE79C3" w:rsidTr="002C4050">
        <w:trPr>
          <w:jc w:val="center"/>
        </w:trPr>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455FC2" w:rsidRPr="00CE79C3" w:rsidRDefault="00455FC2" w:rsidP="002C4050">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ngày</w:t>
            </w:r>
          </w:p>
        </w:tc>
      </w:tr>
      <w:tr w:rsidR="00455FC2" w:rsidRPr="00CE79C3" w:rsidTr="002C4050">
        <w:trPr>
          <w:jc w:val="center"/>
        </w:trPr>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455FC2" w:rsidRPr="00CE79C3" w:rsidRDefault="00455FC2" w:rsidP="002C4050">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 xml:space="preserve">14 ngày </w:t>
            </w:r>
          </w:p>
        </w:tc>
      </w:tr>
      <w:tr w:rsidR="00455FC2" w:rsidRPr="00CE79C3" w:rsidTr="002C4050">
        <w:trPr>
          <w:trHeight w:val="461"/>
          <w:jc w:val="center"/>
        </w:trPr>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455FC2" w:rsidRPr="00CE79C3" w:rsidRDefault="00455FC2" w:rsidP="002C4050">
            <w:pPr>
              <w:pStyle w:val="NormalWeb"/>
              <w:shd w:val="clear" w:color="auto" w:fill="FFFFFF"/>
              <w:spacing w:before="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07 ngày </w:t>
            </w:r>
          </w:p>
        </w:tc>
      </w:tr>
      <w:tr w:rsidR="00455FC2" w:rsidRPr="00CE79C3" w:rsidTr="002C4050">
        <w:trPr>
          <w:trHeight w:val="409"/>
          <w:jc w:val="center"/>
        </w:trPr>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455FC2" w:rsidRPr="00CE79C3" w:rsidRDefault="00455FC2"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950" w:type="dxa"/>
            <w:tcBorders>
              <w:top w:val="nil"/>
              <w:left w:val="single" w:sz="4" w:space="0" w:color="auto"/>
              <w:bottom w:val="nil"/>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03 ngày</w:t>
            </w:r>
          </w:p>
        </w:tc>
      </w:tr>
      <w:tr w:rsidR="00455FC2" w:rsidRPr="00CE79C3" w:rsidTr="002C4050">
        <w:trPr>
          <w:trHeight w:val="499"/>
          <w:jc w:val="center"/>
        </w:trPr>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455FC2" w:rsidRPr="00CE79C3" w:rsidRDefault="00455FC2"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Chủ tịch</w:t>
            </w:r>
            <w:r w:rsidRPr="00CE79C3">
              <w:rPr>
                <w:rFonts w:ascii="Times New Roman" w:hAnsi="Times New Roman"/>
                <w:bCs/>
                <w:i/>
                <w:sz w:val="28"/>
                <w:szCs w:val="28"/>
              </w:rPr>
              <w:t xml:space="preserve"> </w:t>
            </w:r>
            <w:r w:rsidRPr="00CE79C3">
              <w:rPr>
                <w:rFonts w:ascii="Times New Roman" w:hAnsi="Times New Roman"/>
                <w:i/>
                <w:spacing w:val="5"/>
                <w:sz w:val="28"/>
                <w:szCs w:val="28"/>
              </w:rPr>
              <w:t xml:space="preserve">Ủy </w:t>
            </w:r>
            <w:r w:rsidRPr="00CE79C3">
              <w:rPr>
                <w:rFonts w:ascii="Times New Roman" w:hAnsi="Times New Roman"/>
                <w:i/>
                <w:sz w:val="28"/>
                <w:szCs w:val="28"/>
              </w:rPr>
              <w:t>ban nhân dân cấp huyện</w:t>
            </w:r>
          </w:p>
        </w:tc>
        <w:tc>
          <w:tcPr>
            <w:tcW w:w="1950" w:type="dxa"/>
            <w:tcBorders>
              <w:top w:val="nil"/>
              <w:left w:val="single" w:sz="4" w:space="0" w:color="auto"/>
              <w:bottom w:val="nil"/>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 xml:space="preserve">03 ngày </w:t>
            </w:r>
          </w:p>
        </w:tc>
      </w:tr>
      <w:tr w:rsidR="00455FC2" w:rsidRPr="00CE79C3" w:rsidTr="002C4050">
        <w:trPr>
          <w:trHeight w:val="750"/>
          <w:jc w:val="center"/>
        </w:trPr>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55FC2" w:rsidRPr="00CE79C3" w:rsidRDefault="00455FC2" w:rsidP="002C4050">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455FC2" w:rsidRPr="00CE79C3" w:rsidRDefault="00455FC2"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01 ngày </w:t>
            </w:r>
          </w:p>
        </w:tc>
      </w:tr>
      <w:tr w:rsidR="00455FC2" w:rsidRPr="00CE79C3" w:rsidTr="002C405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455FC2" w:rsidRPr="00CE79C3" w:rsidRDefault="00455FC2" w:rsidP="002C4050">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455FC2" w:rsidRPr="00CE79C3" w:rsidRDefault="00455FC2" w:rsidP="002C4050">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455FC2" w:rsidRPr="00CE79C3" w:rsidRDefault="00455FC2" w:rsidP="002C4050">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455FC2" w:rsidRPr="00CE79C3" w:rsidRDefault="00455FC2" w:rsidP="002C4050">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455FC2" w:rsidRPr="00CE79C3" w:rsidRDefault="00455FC2" w:rsidP="002C4050">
            <w:pPr>
              <w:jc w:val="both"/>
              <w:rPr>
                <w:rStyle w:val="fontstyle21"/>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455FC2" w:rsidRPr="00CE79C3" w:rsidRDefault="00455FC2" w:rsidP="002C4050">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455FC2" w:rsidRPr="00CE79C3" w:rsidRDefault="00455FC2" w:rsidP="00455FC2">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2.2. Thành phần, số lượng hồ sơ </w:t>
      </w:r>
    </w:p>
    <w:p w:rsidR="00455FC2" w:rsidRPr="00CE79C3" w:rsidRDefault="00455FC2" w:rsidP="00455FC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455FC2" w:rsidRDefault="00455FC2" w:rsidP="00455FC2">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455FC2" w:rsidRPr="0016766C" w:rsidRDefault="00455FC2" w:rsidP="00455FC2">
      <w:pPr>
        <w:ind w:firstLine="720"/>
        <w:jc w:val="both"/>
        <w:rPr>
          <w:sz w:val="28"/>
          <w:szCs w:val="28"/>
        </w:rPr>
      </w:pPr>
      <w:r w:rsidRPr="0016766C">
        <w:rPr>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w:t>
      </w:r>
    </w:p>
    <w:p w:rsidR="00455FC2" w:rsidRPr="0016766C" w:rsidRDefault="00455FC2" w:rsidP="00455FC2">
      <w:pPr>
        <w:ind w:firstLine="720"/>
        <w:jc w:val="both"/>
        <w:rPr>
          <w:sz w:val="28"/>
          <w:szCs w:val="28"/>
        </w:rPr>
      </w:pPr>
      <w:r w:rsidRPr="0016766C">
        <w:rPr>
          <w:sz w:val="28"/>
          <w:szCs w:val="28"/>
        </w:rPr>
        <w:t xml:space="preserve">- Người nước ngoài xuất trình bản chính hộ chiếu để chứng minh về nhân thân; trường hợp người nước ngoài không có hộ chiếu để xuất trình thì có thể xuất trình giấy tờ đi lại quốc tế hoặc thẻ cư trú. </w:t>
      </w:r>
    </w:p>
    <w:p w:rsidR="00455FC2" w:rsidRPr="0016766C" w:rsidRDefault="00455FC2" w:rsidP="00455FC2">
      <w:pPr>
        <w:ind w:firstLine="720"/>
        <w:jc w:val="both"/>
        <w:rPr>
          <w:sz w:val="28"/>
          <w:szCs w:val="28"/>
        </w:rPr>
      </w:pPr>
      <w:r w:rsidRPr="0016766C">
        <w:rPr>
          <w:sz w:val="28"/>
          <w:szCs w:val="28"/>
        </w:rPr>
        <w:t>- Giấy tờ chứng minh nơi cư trú để xác định thẩm quyền đăng ký kết hôn. (trong giai đoạn chuyển tiếp).</w:t>
      </w:r>
    </w:p>
    <w:p w:rsidR="00455FC2" w:rsidRDefault="00455FC2" w:rsidP="00455FC2">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455FC2" w:rsidRPr="0016766C" w:rsidRDefault="00455FC2" w:rsidP="00455FC2">
      <w:pPr>
        <w:ind w:firstLine="720"/>
        <w:jc w:val="both"/>
        <w:rPr>
          <w:sz w:val="28"/>
          <w:szCs w:val="28"/>
        </w:rPr>
      </w:pPr>
      <w:r w:rsidRPr="0016766C">
        <w:rPr>
          <w:sz w:val="28"/>
          <w:szCs w:val="28"/>
        </w:rPr>
        <w:t xml:space="preserve">- Tờ khai đăng ký kết hôn theo mẫu, có đủ thông tin của hai bên nam, nữ. Hai bên nam, nữ có thể khai chung vào một Tờ khai đăng ký kết hôn; </w:t>
      </w:r>
    </w:p>
    <w:p w:rsidR="00455FC2" w:rsidRPr="0016766C" w:rsidRDefault="00455FC2" w:rsidP="00455FC2">
      <w:pPr>
        <w:ind w:firstLine="720"/>
        <w:jc w:val="both"/>
        <w:rPr>
          <w:sz w:val="28"/>
          <w:szCs w:val="28"/>
        </w:rPr>
      </w:pPr>
      <w:r w:rsidRPr="0016766C">
        <w:rPr>
          <w:sz w:val="28"/>
          <w:szCs w:val="28"/>
        </w:rPr>
        <w:t xml:space="preserve">- Giấy xác nhận của tổ chức y tế có thẩm quyền của Việt Nam hoặc nước ngoài xác nhận các bên kết hôn không mắc bệnh tâm thần hoặc bệnh khác mà không có khả năng nhận thức, làm chủ được hành vi của mình; </w:t>
      </w:r>
    </w:p>
    <w:p w:rsidR="00455FC2" w:rsidRPr="0016766C" w:rsidRDefault="00455FC2" w:rsidP="00455FC2">
      <w:pPr>
        <w:ind w:firstLine="720"/>
        <w:jc w:val="both"/>
        <w:rPr>
          <w:sz w:val="28"/>
          <w:szCs w:val="28"/>
        </w:rPr>
      </w:pPr>
      <w:r w:rsidRPr="0016766C">
        <w:rPr>
          <w:sz w:val="28"/>
          <w:szCs w:val="28"/>
        </w:rPr>
        <w:t xml:space="preserve">- Giấy tờ chứng minh tình trạng hôn nhân của người nước ngoài do cơ quan có thẩm quyền của nước mà người đó là công dân cấp còn giá trị sử dụng, xác nhận hiện tại người đó không có vợ hoặc không có chồng; trường 18 hợp nước ngoài không cấp xác nhận tình trạng hôn nhân thì thay bằng giấy tờ do cơ quan có thẩm quyền nước ngoài xác nhận người đó có đủ điều kiện kết hôn theo pháp luật nước đó. </w:t>
      </w:r>
    </w:p>
    <w:p w:rsidR="00455FC2" w:rsidRPr="0016766C" w:rsidRDefault="00455FC2" w:rsidP="00455FC2">
      <w:pPr>
        <w:ind w:firstLine="720"/>
        <w:jc w:val="both"/>
        <w:rPr>
          <w:sz w:val="28"/>
          <w:szCs w:val="28"/>
        </w:rPr>
      </w:pPr>
      <w:r w:rsidRPr="0016766C">
        <w:rPr>
          <w:sz w:val="28"/>
          <w:szCs w:val="28"/>
        </w:rPr>
        <w:t xml:space="preserve">Giá trị sử dụng của giấy tờ chứng minh tình trạng hôn nhân của người nước ngoài được xác định theo thời hạn ghi trên giấy tờ đó.Trường hợp giấy tờ chứng minh tình trạng hôn nhân không ghi thời hạn sử dụng thì giấy tờ này và giấy xác nhận của </w:t>
      </w:r>
      <w:r w:rsidRPr="0016766C">
        <w:rPr>
          <w:sz w:val="28"/>
          <w:szCs w:val="28"/>
        </w:rPr>
        <w:lastRenderedPageBreak/>
        <w:t>tổ chức y tế có giá trị trong thời hạn 06 tháng, kể từ ngày cấp.</w:t>
      </w:r>
    </w:p>
    <w:p w:rsidR="00455FC2" w:rsidRPr="0016766C" w:rsidRDefault="00455FC2" w:rsidP="00455FC2">
      <w:pPr>
        <w:ind w:firstLine="720"/>
        <w:jc w:val="both"/>
        <w:rPr>
          <w:sz w:val="28"/>
          <w:szCs w:val="28"/>
        </w:rPr>
      </w:pPr>
      <w:r w:rsidRPr="0016766C">
        <w:rPr>
          <w:sz w:val="28"/>
          <w:szCs w:val="28"/>
        </w:rPr>
        <w:t xml:space="preserve"> - Người nước ngoài, công dân Việt Nam định cư ở nước ngoài phải nộp bản sao hộ chiếu/giấy tờ có giá trị thay thê hộ chiếu. </w:t>
      </w:r>
    </w:p>
    <w:p w:rsidR="00455FC2" w:rsidRPr="0016766C" w:rsidRDefault="00455FC2" w:rsidP="00455FC2">
      <w:pPr>
        <w:ind w:firstLine="720"/>
        <w:jc w:val="both"/>
        <w:rPr>
          <w:sz w:val="28"/>
          <w:szCs w:val="28"/>
        </w:rPr>
      </w:pPr>
      <w:r w:rsidRPr="0016766C">
        <w:rPr>
          <w:sz w:val="28"/>
          <w:szCs w:val="28"/>
        </w:rPr>
        <w:t xml:space="preserve">- Giấy xác nhận tình trạng hôn nhân của công dân Việt Nam cư trú trong nước (trong giai đoạn chuyển tiếp). </w:t>
      </w:r>
    </w:p>
    <w:p w:rsidR="00455FC2" w:rsidRPr="0016766C" w:rsidRDefault="00455FC2" w:rsidP="00455FC2">
      <w:pPr>
        <w:ind w:firstLine="720"/>
        <w:jc w:val="both"/>
        <w:rPr>
          <w:i/>
          <w:sz w:val="28"/>
          <w:szCs w:val="28"/>
        </w:rPr>
      </w:pPr>
      <w:r w:rsidRPr="0016766C">
        <w:rPr>
          <w:i/>
          <w:sz w:val="28"/>
          <w:szCs w:val="28"/>
        </w:rPr>
        <w:t xml:space="preserve">* Ngoài giấy tờ nêu trên, tùy từng trường hợp, bên nam, bên nữ phải nộp hoặc xuất trình giấy tờ tương ứng sau đây: </w:t>
      </w:r>
    </w:p>
    <w:p w:rsidR="00455FC2" w:rsidRPr="0016766C" w:rsidRDefault="00455FC2" w:rsidP="00455FC2">
      <w:pPr>
        <w:ind w:firstLine="720"/>
        <w:jc w:val="both"/>
        <w:rPr>
          <w:sz w:val="28"/>
          <w:szCs w:val="28"/>
        </w:rPr>
      </w:pPr>
      <w:r w:rsidRPr="0016766C">
        <w:rPr>
          <w:sz w:val="28"/>
          <w:szCs w:val="28"/>
        </w:rPr>
        <w:t>- Công dân Việt Nam đã ly hôn hoặc hủy việc kết hôn tại cơ quan có thẩm quyền của nước ngoài phải nộp bản sao trích lục hộ tịch về việc đã ghi vào sổ việc ly hôn hoặc hủy việc kết hôn trái pháp luật (Trích lục ghi chú ly hôn);</w:t>
      </w:r>
    </w:p>
    <w:p w:rsidR="00455FC2" w:rsidRPr="0016766C" w:rsidRDefault="00455FC2" w:rsidP="00455FC2">
      <w:pPr>
        <w:ind w:firstLine="720"/>
        <w:jc w:val="both"/>
        <w:rPr>
          <w:sz w:val="28"/>
          <w:szCs w:val="28"/>
        </w:rPr>
      </w:pPr>
      <w:r w:rsidRPr="0016766C">
        <w:rPr>
          <w:sz w:val="28"/>
          <w:szCs w:val="28"/>
        </w:rPr>
        <w:t xml:space="preserve"> - Công dân Việt Nam là công chức, viên chức hoặc đang phục vụ trong lực lượng vũ trang phải nộp văn bản của cơ quan, đơn vị quản lý xác nhận việc kết hôn với người nước ngoài không trái với quy định của ngành đó; </w:t>
      </w:r>
    </w:p>
    <w:p w:rsidR="00455FC2" w:rsidRDefault="00455FC2" w:rsidP="00455FC2">
      <w:pPr>
        <w:ind w:firstLine="720"/>
        <w:jc w:val="both"/>
        <w:rPr>
          <w:sz w:val="28"/>
          <w:szCs w:val="28"/>
        </w:rPr>
      </w:pPr>
      <w:r w:rsidRPr="0016766C">
        <w:rPr>
          <w:sz w:val="28"/>
          <w:szCs w:val="28"/>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455FC2" w:rsidRPr="006060C1" w:rsidRDefault="00455FC2" w:rsidP="00455FC2">
      <w:pPr>
        <w:ind w:firstLine="720"/>
        <w:jc w:val="both"/>
        <w:rPr>
          <w:sz w:val="28"/>
          <w:szCs w:val="28"/>
        </w:rPr>
      </w:pPr>
      <w:r w:rsidRPr="006060C1">
        <w:rPr>
          <w:sz w:val="28"/>
          <w:szCs w:val="28"/>
        </w:rPr>
        <w:t xml:space="preserve">* Lưu ý: </w:t>
      </w:r>
    </w:p>
    <w:p w:rsidR="00455FC2" w:rsidRPr="006060C1" w:rsidRDefault="00455FC2" w:rsidP="00455FC2">
      <w:pPr>
        <w:ind w:firstLine="720"/>
        <w:jc w:val="both"/>
        <w:rPr>
          <w:sz w:val="28"/>
          <w:szCs w:val="28"/>
        </w:rPr>
      </w:pPr>
      <w:r w:rsidRPr="006060C1">
        <w:rPr>
          <w:sz w:val="28"/>
          <w:szCs w:val="28"/>
        </w:rPr>
        <w:t xml:space="preserve">- Đối với giấy tờ phải nộp, xuất trình: </w:t>
      </w:r>
    </w:p>
    <w:p w:rsidR="00455FC2" w:rsidRPr="006060C1" w:rsidRDefault="00455FC2" w:rsidP="00455FC2">
      <w:pPr>
        <w:ind w:firstLine="720"/>
        <w:jc w:val="both"/>
        <w:rPr>
          <w:sz w:val="28"/>
          <w:szCs w:val="28"/>
        </w:rPr>
      </w:pPr>
      <w:r w:rsidRPr="006060C1">
        <w:rPr>
          <w:sz w:val="28"/>
          <w:szCs w:val="28"/>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có trách nhiệm kiểm tra, đối chiếu bản chụp với bản chính và ký xác nhận, không được yêu cầu nộp bản sao giấy tờ đó. </w:t>
      </w:r>
    </w:p>
    <w:p w:rsidR="00455FC2" w:rsidRPr="006060C1" w:rsidRDefault="00455FC2" w:rsidP="00455FC2">
      <w:pPr>
        <w:ind w:firstLine="720"/>
        <w:jc w:val="both"/>
        <w:rPr>
          <w:sz w:val="28"/>
          <w:szCs w:val="28"/>
        </w:rPr>
      </w:pPr>
      <w:r w:rsidRPr="006060C1">
        <w:rPr>
          <w:sz w:val="28"/>
          <w:szCs w:val="28"/>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455FC2" w:rsidRPr="006060C1" w:rsidRDefault="00455FC2" w:rsidP="00455FC2">
      <w:pPr>
        <w:ind w:firstLine="720"/>
        <w:jc w:val="both"/>
        <w:rPr>
          <w:sz w:val="28"/>
          <w:szCs w:val="28"/>
        </w:rPr>
      </w:pPr>
      <w:r w:rsidRPr="006060C1">
        <w:rPr>
          <w:sz w:val="28"/>
          <w:szCs w:val="28"/>
        </w:rPr>
        <w:t xml:space="preserve">+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 </w:t>
      </w:r>
    </w:p>
    <w:p w:rsidR="00455FC2" w:rsidRPr="006060C1" w:rsidRDefault="00455FC2" w:rsidP="00455FC2">
      <w:pPr>
        <w:ind w:firstLine="720"/>
        <w:jc w:val="both"/>
        <w:rPr>
          <w:sz w:val="28"/>
          <w:szCs w:val="28"/>
        </w:rPr>
      </w:pPr>
      <w:r w:rsidRPr="006060C1">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455FC2" w:rsidRPr="00CE79C3" w:rsidRDefault="00455FC2" w:rsidP="00455FC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455FC2" w:rsidRPr="00CE79C3" w:rsidRDefault="00455FC2" w:rsidP="00455FC2">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2.3. Đối tượng thực hiện thủ tục hành chính: </w:t>
      </w:r>
      <w:r w:rsidRPr="00CE79C3">
        <w:rPr>
          <w:rFonts w:ascii="Times New Roman" w:hAnsi="Times New Roman"/>
          <w:bCs/>
          <w:sz w:val="28"/>
          <w:szCs w:val="28"/>
        </w:rPr>
        <w:t>Cá nhân</w:t>
      </w:r>
    </w:p>
    <w:p w:rsidR="00455FC2" w:rsidRPr="00CE79C3" w:rsidRDefault="00455FC2" w:rsidP="00455FC2">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2.4. Cơ quan giải quyết thủ tục hành chính:</w:t>
      </w:r>
    </w:p>
    <w:p w:rsidR="00455FC2" w:rsidRDefault="00455FC2" w:rsidP="00455FC2">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p>
    <w:p w:rsidR="00455FC2" w:rsidRPr="008720A9" w:rsidRDefault="00455FC2" w:rsidP="00455FC2">
      <w:pPr>
        <w:pStyle w:val="ListParagraph"/>
        <w:widowControl w:val="0"/>
        <w:numPr>
          <w:ilvl w:val="0"/>
          <w:numId w:val="4"/>
        </w:numPr>
        <w:tabs>
          <w:tab w:val="left" w:pos="990"/>
        </w:tabs>
        <w:spacing w:before="120"/>
        <w:ind w:left="0" w:firstLine="720"/>
        <w:jc w:val="both"/>
        <w:rPr>
          <w:sz w:val="28"/>
          <w:szCs w:val="28"/>
        </w:rPr>
      </w:pPr>
      <w:r w:rsidRPr="00CE79C3">
        <w:rPr>
          <w:sz w:val="28"/>
          <w:szCs w:val="28"/>
        </w:rPr>
        <w:t>Ủy ban nhân dân cấp huyện nơi cư trú của công dân Việt Nam thực hiện đăng ký kết hôn giữa công dân Việt Nam với người nước ngoài; giữa công dân Việt</w:t>
      </w:r>
      <w:r w:rsidRPr="00CE79C3">
        <w:rPr>
          <w:spacing w:val="19"/>
          <w:sz w:val="28"/>
          <w:szCs w:val="28"/>
        </w:rPr>
        <w:t xml:space="preserve"> </w:t>
      </w:r>
      <w:r w:rsidRPr="00CE79C3">
        <w:rPr>
          <w:sz w:val="28"/>
          <w:szCs w:val="28"/>
        </w:rPr>
        <w:t>Nam</w:t>
      </w:r>
      <w:r w:rsidRPr="00CE79C3">
        <w:rPr>
          <w:spacing w:val="16"/>
          <w:sz w:val="28"/>
          <w:szCs w:val="28"/>
        </w:rPr>
        <w:t xml:space="preserve"> </w:t>
      </w:r>
      <w:r w:rsidRPr="00CE79C3">
        <w:rPr>
          <w:sz w:val="28"/>
          <w:szCs w:val="28"/>
        </w:rPr>
        <w:t>cư</w:t>
      </w:r>
      <w:r w:rsidRPr="00CE79C3">
        <w:rPr>
          <w:spacing w:val="17"/>
          <w:sz w:val="28"/>
          <w:szCs w:val="28"/>
        </w:rPr>
        <w:t xml:space="preserve"> </w:t>
      </w:r>
      <w:r w:rsidRPr="00CE79C3">
        <w:rPr>
          <w:sz w:val="28"/>
          <w:szCs w:val="28"/>
        </w:rPr>
        <w:t>trú</w:t>
      </w:r>
      <w:r w:rsidRPr="00CE79C3">
        <w:rPr>
          <w:spacing w:val="19"/>
          <w:sz w:val="28"/>
          <w:szCs w:val="28"/>
        </w:rPr>
        <w:t xml:space="preserve"> </w:t>
      </w:r>
      <w:r w:rsidRPr="00CE79C3">
        <w:rPr>
          <w:sz w:val="28"/>
          <w:szCs w:val="28"/>
        </w:rPr>
        <w:t>ở</w:t>
      </w:r>
      <w:r w:rsidRPr="00CE79C3">
        <w:rPr>
          <w:spacing w:val="18"/>
          <w:sz w:val="28"/>
          <w:szCs w:val="28"/>
        </w:rPr>
        <w:t xml:space="preserve"> </w:t>
      </w:r>
      <w:r w:rsidRPr="00CE79C3">
        <w:rPr>
          <w:sz w:val="28"/>
          <w:szCs w:val="28"/>
        </w:rPr>
        <w:t>trong</w:t>
      </w:r>
      <w:r w:rsidRPr="00CE79C3">
        <w:rPr>
          <w:spacing w:val="19"/>
          <w:sz w:val="28"/>
          <w:szCs w:val="28"/>
        </w:rPr>
        <w:t xml:space="preserve"> </w:t>
      </w:r>
      <w:r w:rsidRPr="00CE79C3">
        <w:rPr>
          <w:sz w:val="28"/>
          <w:szCs w:val="28"/>
        </w:rPr>
        <w:t>nước</w:t>
      </w:r>
      <w:r w:rsidRPr="00CE79C3">
        <w:rPr>
          <w:spacing w:val="18"/>
          <w:sz w:val="28"/>
          <w:szCs w:val="28"/>
        </w:rPr>
        <w:t xml:space="preserve"> </w:t>
      </w:r>
      <w:r w:rsidRPr="00CE79C3">
        <w:rPr>
          <w:sz w:val="28"/>
          <w:szCs w:val="28"/>
        </w:rPr>
        <w:t>với</w:t>
      </w:r>
      <w:r w:rsidRPr="00CE79C3">
        <w:rPr>
          <w:spacing w:val="19"/>
          <w:sz w:val="28"/>
          <w:szCs w:val="28"/>
        </w:rPr>
        <w:t xml:space="preserve"> </w:t>
      </w:r>
      <w:r w:rsidRPr="00CE79C3">
        <w:rPr>
          <w:sz w:val="28"/>
          <w:szCs w:val="28"/>
        </w:rPr>
        <w:t>công</w:t>
      </w:r>
      <w:r w:rsidRPr="00CE79C3">
        <w:rPr>
          <w:spacing w:val="16"/>
          <w:sz w:val="28"/>
          <w:szCs w:val="28"/>
        </w:rPr>
        <w:t xml:space="preserve"> </w:t>
      </w:r>
      <w:r w:rsidRPr="00CE79C3">
        <w:rPr>
          <w:sz w:val="28"/>
          <w:szCs w:val="28"/>
        </w:rPr>
        <w:t>dân</w:t>
      </w:r>
      <w:r w:rsidRPr="00CE79C3">
        <w:rPr>
          <w:spacing w:val="19"/>
          <w:sz w:val="28"/>
          <w:szCs w:val="28"/>
        </w:rPr>
        <w:t xml:space="preserve"> </w:t>
      </w:r>
      <w:r w:rsidRPr="00CE79C3">
        <w:rPr>
          <w:sz w:val="28"/>
          <w:szCs w:val="28"/>
        </w:rPr>
        <w:t>Việt</w:t>
      </w:r>
      <w:r w:rsidRPr="00CE79C3">
        <w:rPr>
          <w:spacing w:val="19"/>
          <w:sz w:val="28"/>
          <w:szCs w:val="28"/>
        </w:rPr>
        <w:t xml:space="preserve"> </w:t>
      </w:r>
      <w:r w:rsidRPr="00CE79C3">
        <w:rPr>
          <w:sz w:val="28"/>
          <w:szCs w:val="28"/>
        </w:rPr>
        <w:t>Nam</w:t>
      </w:r>
      <w:r w:rsidRPr="00CE79C3">
        <w:rPr>
          <w:spacing w:val="14"/>
          <w:sz w:val="28"/>
          <w:szCs w:val="28"/>
        </w:rPr>
        <w:t xml:space="preserve"> </w:t>
      </w:r>
      <w:r w:rsidRPr="00CE79C3">
        <w:rPr>
          <w:sz w:val="28"/>
          <w:szCs w:val="28"/>
        </w:rPr>
        <w:t>định</w:t>
      </w:r>
      <w:r w:rsidRPr="00CE79C3">
        <w:rPr>
          <w:spacing w:val="19"/>
          <w:sz w:val="28"/>
          <w:szCs w:val="28"/>
        </w:rPr>
        <w:t xml:space="preserve"> </w:t>
      </w:r>
      <w:r w:rsidRPr="00CE79C3">
        <w:rPr>
          <w:sz w:val="28"/>
          <w:szCs w:val="28"/>
        </w:rPr>
        <w:t>cư</w:t>
      </w:r>
      <w:r w:rsidRPr="00CE79C3">
        <w:rPr>
          <w:spacing w:val="17"/>
          <w:sz w:val="28"/>
          <w:szCs w:val="28"/>
        </w:rPr>
        <w:t xml:space="preserve"> </w:t>
      </w:r>
      <w:r w:rsidRPr="00CE79C3">
        <w:rPr>
          <w:sz w:val="28"/>
          <w:szCs w:val="28"/>
        </w:rPr>
        <w:t>ở</w:t>
      </w:r>
      <w:r w:rsidRPr="00CE79C3">
        <w:rPr>
          <w:spacing w:val="18"/>
          <w:sz w:val="28"/>
          <w:szCs w:val="28"/>
        </w:rPr>
        <w:t xml:space="preserve"> </w:t>
      </w:r>
      <w:r w:rsidRPr="00CE79C3">
        <w:rPr>
          <w:sz w:val="28"/>
          <w:szCs w:val="28"/>
        </w:rPr>
        <w:t>nước</w:t>
      </w:r>
      <w:r w:rsidRPr="00CE79C3">
        <w:rPr>
          <w:spacing w:val="18"/>
          <w:sz w:val="28"/>
          <w:szCs w:val="28"/>
        </w:rPr>
        <w:t xml:space="preserve"> </w:t>
      </w:r>
      <w:r w:rsidRPr="00CE79C3">
        <w:rPr>
          <w:sz w:val="28"/>
          <w:szCs w:val="28"/>
        </w:rPr>
        <w:t>ngoài;</w:t>
      </w:r>
      <w:r>
        <w:rPr>
          <w:sz w:val="28"/>
          <w:szCs w:val="28"/>
        </w:rPr>
        <w:t xml:space="preserve"> </w:t>
      </w:r>
      <w:r w:rsidRPr="008720A9">
        <w:rPr>
          <w:sz w:val="28"/>
          <w:szCs w:val="28"/>
        </w:rPr>
        <w:t xml:space="preserve">giữa công dân Việt Nam định cư ở nước ngoài với nhau; giữa công dân Việt Nam đồng thời có </w:t>
      </w:r>
      <w:r w:rsidRPr="008720A9">
        <w:rPr>
          <w:sz w:val="28"/>
          <w:szCs w:val="28"/>
        </w:rPr>
        <w:lastRenderedPageBreak/>
        <w:t xml:space="preserve">quốc tịch nước ngoài với công dân Việt Nam hoặc với người </w:t>
      </w:r>
      <w:r w:rsidRPr="008720A9">
        <w:rPr>
          <w:w w:val="95"/>
          <w:sz w:val="28"/>
          <w:szCs w:val="28"/>
        </w:rPr>
        <w:t>nước ngoài.</w:t>
      </w:r>
    </w:p>
    <w:p w:rsidR="00455FC2" w:rsidRDefault="00455FC2" w:rsidP="00455FC2">
      <w:pPr>
        <w:pStyle w:val="ListParagraph"/>
        <w:widowControl w:val="0"/>
        <w:numPr>
          <w:ilvl w:val="0"/>
          <w:numId w:val="4"/>
        </w:numPr>
        <w:tabs>
          <w:tab w:val="left" w:pos="1007"/>
        </w:tabs>
        <w:spacing w:before="120"/>
        <w:ind w:left="0" w:firstLine="720"/>
        <w:jc w:val="both"/>
        <w:rPr>
          <w:sz w:val="28"/>
          <w:szCs w:val="28"/>
        </w:rPr>
      </w:pPr>
      <w:r w:rsidRPr="00CE79C3">
        <w:rPr>
          <w:sz w:val="28"/>
          <w:szCs w:val="28"/>
        </w:rPr>
        <w:t>Trường hợp người nước ngoài cư trú tại Việt Nam có yêu cầu đăng ký kết hôn thì Ủy ban nhân dân cấp huyện nơi cư trú của một trong hai bên thực hiện đăng ký kết</w:t>
      </w:r>
      <w:r w:rsidRPr="00CE79C3">
        <w:rPr>
          <w:spacing w:val="-12"/>
          <w:sz w:val="28"/>
          <w:szCs w:val="28"/>
        </w:rPr>
        <w:t xml:space="preserve"> </w:t>
      </w:r>
      <w:r w:rsidRPr="00CE79C3">
        <w:rPr>
          <w:sz w:val="28"/>
          <w:szCs w:val="28"/>
        </w:rPr>
        <w:t>hôn.</w:t>
      </w:r>
    </w:p>
    <w:p w:rsidR="00455FC2" w:rsidRDefault="00455FC2" w:rsidP="00455FC2">
      <w:pPr>
        <w:pStyle w:val="ListParagraph"/>
        <w:widowControl w:val="0"/>
        <w:numPr>
          <w:ilvl w:val="0"/>
          <w:numId w:val="4"/>
        </w:numPr>
        <w:tabs>
          <w:tab w:val="left" w:pos="1007"/>
        </w:tabs>
        <w:spacing w:before="120"/>
        <w:ind w:left="0" w:firstLine="720"/>
        <w:jc w:val="both"/>
        <w:rPr>
          <w:color w:val="00B050"/>
          <w:sz w:val="28"/>
          <w:szCs w:val="28"/>
        </w:rPr>
      </w:pPr>
      <w:r w:rsidRPr="008720A9">
        <w:rPr>
          <w:color w:val="00B050"/>
          <w:sz w:val="28"/>
          <w:szCs w:val="28"/>
        </w:rPr>
        <w:t>Trường hợp công dân Việt Nam đã được cơ quan có thẩm quyền nước ngoài cấp giấy tờ cho phép cư trú, có yêu cầu kết hôn với nhau hoặc kết hôn với công dân Việt Nam cư trú ở trong nước thì thẩm quyền đăng ký kết hôn thuộc Ủy ban nhân dân cấp huyện.</w:t>
      </w:r>
    </w:p>
    <w:p w:rsidR="00455FC2" w:rsidRPr="006060C1" w:rsidRDefault="00455FC2" w:rsidP="00455FC2">
      <w:pPr>
        <w:pStyle w:val="ListParagraph"/>
        <w:widowControl w:val="0"/>
        <w:numPr>
          <w:ilvl w:val="0"/>
          <w:numId w:val="4"/>
        </w:numPr>
        <w:tabs>
          <w:tab w:val="left" w:pos="1007"/>
        </w:tabs>
        <w:spacing w:before="120"/>
        <w:ind w:left="0" w:firstLine="720"/>
        <w:jc w:val="both"/>
        <w:rPr>
          <w:color w:val="00B050"/>
          <w:sz w:val="28"/>
          <w:szCs w:val="28"/>
        </w:rPr>
      </w:pPr>
      <w:r w:rsidRPr="006060C1">
        <w:rPr>
          <w:sz w:val="28"/>
          <w:szCs w:val="28"/>
        </w:rPr>
        <w:t>Người yêu cầu đăng ký kết hôn trực tiếp nộp hồ sơ tại Ủy ban nhân dân cấp huyện có thẩm quyền (bên nam hoặc bên nữ có thể trực tiếp nộp hồ sơ mà không cần có văn bản ủy quyền của bên còn lại).</w:t>
      </w:r>
    </w:p>
    <w:p w:rsidR="00455FC2" w:rsidRPr="00CE79C3" w:rsidRDefault="00455FC2" w:rsidP="00455FC2">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455FC2" w:rsidRDefault="00455FC2" w:rsidP="00455FC2">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455FC2" w:rsidRPr="00CE79C3" w:rsidRDefault="00455FC2" w:rsidP="00455FC2">
      <w:pPr>
        <w:pStyle w:val="BodyText"/>
        <w:spacing w:before="120"/>
        <w:ind w:firstLine="720"/>
        <w:jc w:val="both"/>
        <w:rPr>
          <w:rFonts w:ascii="Times New Roman" w:hAnsi="Times New Roman"/>
          <w:szCs w:val="28"/>
        </w:rPr>
      </w:pPr>
      <w:r w:rsidRPr="0016766C">
        <w:rPr>
          <w:rFonts w:ascii="Times New Roman" w:hAnsi="Times New Roman"/>
          <w:b/>
          <w:szCs w:val="28"/>
        </w:rPr>
        <w:t>Cơ quan phối hợp</w:t>
      </w:r>
      <w:r>
        <w:rPr>
          <w:rFonts w:ascii="Times New Roman" w:hAnsi="Times New Roman"/>
          <w:szCs w:val="28"/>
        </w:rPr>
        <w:t>: cơ quan có liên quan</w:t>
      </w:r>
    </w:p>
    <w:p w:rsidR="00455FC2" w:rsidRPr="00CE79C3" w:rsidRDefault="00455FC2" w:rsidP="00455FC2">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2.5. Kết quả thực hiện thủ tục hành chính: </w:t>
      </w:r>
      <w:r w:rsidRPr="005F7EF1">
        <w:rPr>
          <w:rFonts w:ascii="Times New Roman" w:hAnsi="Times New Roman"/>
          <w:sz w:val="28"/>
          <w:szCs w:val="28"/>
        </w:rPr>
        <w:t>Giấy chứng nhận kết hôn (02 bản chính), mỗi bên vợ, chồng 01 bản</w:t>
      </w:r>
    </w:p>
    <w:p w:rsidR="00455FC2" w:rsidRPr="00CE79C3" w:rsidRDefault="00455FC2" w:rsidP="00455FC2">
      <w:pPr>
        <w:spacing w:before="120"/>
        <w:ind w:firstLine="720"/>
        <w:jc w:val="both"/>
        <w:rPr>
          <w:sz w:val="28"/>
          <w:szCs w:val="28"/>
        </w:rPr>
      </w:pPr>
      <w:r w:rsidRPr="00CE79C3">
        <w:rPr>
          <w:b/>
          <w:bCs/>
          <w:sz w:val="28"/>
          <w:szCs w:val="28"/>
        </w:rPr>
        <w:t>2.6. Phí, lệ phí:</w:t>
      </w:r>
      <w:r w:rsidRPr="00CE79C3">
        <w:rPr>
          <w:sz w:val="28"/>
          <w:szCs w:val="28"/>
        </w:rPr>
        <w:t xml:space="preserve"> 1.000.000 đồng/trường hợp.</w:t>
      </w:r>
    </w:p>
    <w:p w:rsidR="00455FC2" w:rsidRPr="00CE79C3" w:rsidRDefault="00455FC2" w:rsidP="00455FC2">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455FC2" w:rsidRPr="00CE79C3" w:rsidRDefault="00455FC2" w:rsidP="00455FC2">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455FC2" w:rsidRPr="00CE79C3" w:rsidRDefault="00455FC2" w:rsidP="00455FC2">
      <w:pPr>
        <w:spacing w:before="120"/>
        <w:ind w:firstLine="720"/>
        <w:jc w:val="both"/>
        <w:rPr>
          <w:sz w:val="28"/>
          <w:szCs w:val="28"/>
        </w:rPr>
      </w:pPr>
      <w:r w:rsidRPr="00CE79C3">
        <w:rPr>
          <w:sz w:val="28"/>
          <w:szCs w:val="28"/>
        </w:rPr>
        <w:t xml:space="preserve">- </w:t>
      </w:r>
      <w:r w:rsidRPr="00CE79C3">
        <w:rPr>
          <w:sz w:val="28"/>
          <w:szCs w:val="28"/>
          <w:lang w:val="vi-VN"/>
        </w:rPr>
        <w:t>Đăng ký hộ tịch cho người cao tuổi, đồng bào dân tộc thiểu số ở các xã có điều kiện kinh tế - xã hội đặc biệt khó khăn.</w:t>
      </w:r>
    </w:p>
    <w:p w:rsidR="00455FC2" w:rsidRPr="00D90DEC" w:rsidRDefault="00455FC2" w:rsidP="00455FC2">
      <w:pPr>
        <w:pStyle w:val="NormalWeb"/>
        <w:shd w:val="clear" w:color="auto" w:fill="FFFFFF"/>
        <w:spacing w:before="120" w:beforeAutospacing="0" w:after="0" w:afterAutospacing="0"/>
        <w:ind w:firstLine="720"/>
        <w:jc w:val="both"/>
        <w:rPr>
          <w:rFonts w:ascii="Times New Roman" w:hAnsi="Times New Roman"/>
          <w:bCs/>
          <w:sz w:val="28"/>
          <w:szCs w:val="28"/>
        </w:rPr>
      </w:pPr>
      <w:r w:rsidRPr="00D90DEC">
        <w:rPr>
          <w:rFonts w:ascii="Times New Roman" w:hAnsi="Times New Roman"/>
          <w:b/>
          <w:bCs/>
          <w:sz w:val="28"/>
          <w:szCs w:val="28"/>
        </w:rPr>
        <w:t xml:space="preserve">2.7. Tên mẫu đơn, mẫu tờ khai: </w:t>
      </w:r>
      <w:r w:rsidRPr="00D90DEC">
        <w:rPr>
          <w:rFonts w:ascii="Times New Roman" w:hAnsi="Times New Roman"/>
          <w:spacing w:val="-3"/>
          <w:sz w:val="28"/>
          <w:szCs w:val="28"/>
        </w:rPr>
        <w:t xml:space="preserve">Tờ </w:t>
      </w:r>
      <w:r w:rsidRPr="00D90DEC">
        <w:rPr>
          <w:rFonts w:ascii="Times New Roman" w:hAnsi="Times New Roman"/>
          <w:spacing w:val="-4"/>
          <w:sz w:val="28"/>
          <w:szCs w:val="28"/>
        </w:rPr>
        <w:t xml:space="preserve">khai đăng </w:t>
      </w:r>
      <w:r w:rsidRPr="00D90DEC">
        <w:rPr>
          <w:rFonts w:ascii="Times New Roman" w:hAnsi="Times New Roman"/>
          <w:sz w:val="28"/>
          <w:szCs w:val="28"/>
        </w:rPr>
        <w:t xml:space="preserve">ký </w:t>
      </w:r>
      <w:r w:rsidRPr="00D90DEC">
        <w:rPr>
          <w:rFonts w:ascii="Times New Roman" w:hAnsi="Times New Roman"/>
          <w:spacing w:val="-3"/>
          <w:sz w:val="28"/>
          <w:szCs w:val="28"/>
        </w:rPr>
        <w:t>kết hôn</w:t>
      </w:r>
      <w:r w:rsidRPr="00D90DEC">
        <w:rPr>
          <w:rFonts w:ascii="Times New Roman" w:hAnsi="Times New Roman"/>
          <w:b/>
          <w:bCs/>
          <w:sz w:val="28"/>
          <w:szCs w:val="28"/>
        </w:rPr>
        <w:t xml:space="preserve"> </w:t>
      </w:r>
      <w:r w:rsidRPr="00D90DEC">
        <w:rPr>
          <w:rFonts w:ascii="Times New Roman" w:hAnsi="Times New Roman"/>
          <w:bCs/>
          <w:sz w:val="28"/>
          <w:szCs w:val="28"/>
        </w:rPr>
        <w:t>(</w:t>
      </w:r>
      <w:r w:rsidRPr="00D90DEC">
        <w:rPr>
          <w:rFonts w:ascii="Times New Roman" w:hAnsi="Times New Roman"/>
          <w:color w:val="00B050"/>
          <w:sz w:val="28"/>
          <w:szCs w:val="28"/>
        </w:rPr>
        <w:t>Thông tư số 04/2020/TT-BTP ngày 28/5/2020 của Bộ trưởng Bộ Tư pháp</w:t>
      </w:r>
      <w:r>
        <w:rPr>
          <w:rFonts w:ascii="Times New Roman" w:hAnsi="Times New Roman"/>
          <w:color w:val="00B050"/>
          <w:sz w:val="28"/>
          <w:szCs w:val="28"/>
        </w:rPr>
        <w:t xml:space="preserve"> </w:t>
      </w:r>
      <w:r w:rsidRPr="00D90DEC">
        <w:rPr>
          <w:rFonts w:ascii="Times New Roman" w:hAnsi="Times New Roman"/>
          <w:color w:val="00B050"/>
          <w:spacing w:val="3"/>
          <w:sz w:val="28"/>
          <w:szCs w:val="28"/>
        </w:rPr>
        <w:t>quy định chi tiết thi hành</w:t>
      </w:r>
      <w:r w:rsidRPr="00D90DEC">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D90DEC">
        <w:rPr>
          <w:rFonts w:ascii="Times New Roman" w:hAnsi="Times New Roman"/>
          <w:color w:val="00B050"/>
          <w:spacing w:val="26"/>
          <w:sz w:val="28"/>
          <w:szCs w:val="28"/>
        </w:rPr>
        <w:t xml:space="preserve"> </w:t>
      </w:r>
      <w:r w:rsidRPr="00D90DEC">
        <w:rPr>
          <w:rFonts w:ascii="Times New Roman" w:hAnsi="Times New Roman"/>
          <w:color w:val="00B050"/>
          <w:sz w:val="28"/>
          <w:szCs w:val="28"/>
        </w:rPr>
        <w:t>tịch</w:t>
      </w:r>
      <w:r w:rsidRPr="00D90DEC">
        <w:rPr>
          <w:rFonts w:ascii="Times New Roman" w:hAnsi="Times New Roman"/>
          <w:bCs/>
          <w:sz w:val="28"/>
          <w:szCs w:val="28"/>
        </w:rPr>
        <w:t>).</w:t>
      </w:r>
    </w:p>
    <w:p w:rsidR="00455FC2" w:rsidRDefault="00455FC2" w:rsidP="00455FC2">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3.8. Yêu cầu, điều kiệ</w:t>
      </w:r>
      <w:r>
        <w:rPr>
          <w:rFonts w:ascii="Times New Roman" w:hAnsi="Times New Roman"/>
          <w:b/>
          <w:bCs/>
          <w:sz w:val="28"/>
          <w:szCs w:val="28"/>
          <w:lang w:val="hr-HR"/>
        </w:rPr>
        <w:t>n thực hiện thủ tục hành chính:</w:t>
      </w:r>
    </w:p>
    <w:p w:rsidR="00455FC2" w:rsidRPr="008615EB" w:rsidRDefault="00455FC2" w:rsidP="00455FC2">
      <w:pPr>
        <w:pStyle w:val="ListParagraph"/>
        <w:spacing w:before="120"/>
        <w:ind w:left="0" w:firstLine="720"/>
        <w:jc w:val="both"/>
        <w:rPr>
          <w:sz w:val="28"/>
          <w:szCs w:val="28"/>
        </w:rPr>
      </w:pPr>
      <w:r>
        <w:rPr>
          <w:sz w:val="28"/>
          <w:szCs w:val="28"/>
        </w:rPr>
        <w:t>a) Điều kiện kết hôn</w:t>
      </w:r>
    </w:p>
    <w:p w:rsidR="00455FC2" w:rsidRPr="008615EB" w:rsidRDefault="00455FC2" w:rsidP="00455FC2">
      <w:pPr>
        <w:pStyle w:val="NormalWeb"/>
        <w:shd w:val="clear" w:color="auto" w:fill="FFFFFF"/>
        <w:spacing w:before="120" w:beforeAutospacing="0" w:after="0" w:afterAutospacing="0"/>
        <w:ind w:firstLine="720"/>
        <w:jc w:val="both"/>
        <w:rPr>
          <w:rFonts w:ascii="Times New Roman" w:hAnsi="Times New Roman"/>
          <w:sz w:val="28"/>
          <w:szCs w:val="28"/>
        </w:rPr>
      </w:pPr>
      <w:r w:rsidRPr="008615EB">
        <w:rPr>
          <w:rFonts w:ascii="Times New Roman" w:hAnsi="Times New Roman"/>
          <w:sz w:val="28"/>
          <w:szCs w:val="28"/>
        </w:rPr>
        <w:t xml:space="preserve">- Nam từ đủ 20 tuổi trở lên, nữ từ đủ 18 tuổi trở lên; </w:t>
      </w:r>
    </w:p>
    <w:p w:rsidR="00455FC2" w:rsidRPr="008615EB" w:rsidRDefault="00455FC2" w:rsidP="00455FC2">
      <w:pPr>
        <w:pStyle w:val="NormalWeb"/>
        <w:shd w:val="clear" w:color="auto" w:fill="FFFFFF"/>
        <w:spacing w:before="120" w:beforeAutospacing="0" w:after="0" w:afterAutospacing="0"/>
        <w:ind w:firstLine="720"/>
        <w:jc w:val="both"/>
        <w:rPr>
          <w:rFonts w:ascii="Times New Roman" w:hAnsi="Times New Roman"/>
          <w:sz w:val="28"/>
          <w:szCs w:val="28"/>
        </w:rPr>
      </w:pPr>
      <w:r w:rsidRPr="008615EB">
        <w:rPr>
          <w:rFonts w:ascii="Times New Roman" w:hAnsi="Times New Roman"/>
          <w:sz w:val="28"/>
          <w:szCs w:val="28"/>
        </w:rPr>
        <w:t xml:space="preserve">- Việc kết hôn do nam và nữ tự nguyện quyết định; </w:t>
      </w:r>
    </w:p>
    <w:p w:rsidR="00455FC2" w:rsidRPr="008615EB" w:rsidRDefault="00455FC2" w:rsidP="00455FC2">
      <w:pPr>
        <w:pStyle w:val="NormalWeb"/>
        <w:shd w:val="clear" w:color="auto" w:fill="FFFFFF"/>
        <w:spacing w:before="120" w:beforeAutospacing="0" w:after="0" w:afterAutospacing="0"/>
        <w:ind w:firstLine="720"/>
        <w:jc w:val="both"/>
        <w:rPr>
          <w:rFonts w:ascii="Times New Roman" w:hAnsi="Times New Roman"/>
          <w:sz w:val="28"/>
          <w:szCs w:val="28"/>
        </w:rPr>
      </w:pPr>
      <w:r w:rsidRPr="008615EB">
        <w:rPr>
          <w:rFonts w:ascii="Times New Roman" w:hAnsi="Times New Roman"/>
          <w:sz w:val="28"/>
          <w:szCs w:val="28"/>
        </w:rPr>
        <w:t xml:space="preserve">- Các bên không bị mất năng lực hành vi dân sự; </w:t>
      </w:r>
    </w:p>
    <w:p w:rsidR="00455FC2" w:rsidRPr="008615EB" w:rsidRDefault="00455FC2" w:rsidP="00455FC2">
      <w:pPr>
        <w:pStyle w:val="NormalWeb"/>
        <w:shd w:val="clear" w:color="auto" w:fill="FFFFFF"/>
        <w:spacing w:before="120" w:beforeAutospacing="0" w:after="0" w:afterAutospacing="0"/>
        <w:ind w:firstLine="720"/>
        <w:jc w:val="both"/>
        <w:rPr>
          <w:rFonts w:ascii="Times New Roman" w:hAnsi="Times New Roman"/>
          <w:sz w:val="28"/>
          <w:szCs w:val="28"/>
        </w:rPr>
      </w:pPr>
      <w:r w:rsidRPr="008615EB">
        <w:rPr>
          <w:rFonts w:ascii="Times New Roman" w:hAnsi="Times New Roman"/>
          <w:sz w:val="28"/>
          <w:szCs w:val="28"/>
        </w:rPr>
        <w:t xml:space="preserve">- Công dân Việt Nam định cư ở nước ngoài phải có giấy tờ cho phép cư trú do cơ quan có thẩm quyền nước ngoài cấp. </w:t>
      </w:r>
    </w:p>
    <w:p w:rsidR="00455FC2" w:rsidRPr="008615EB" w:rsidRDefault="00455FC2" w:rsidP="00455FC2">
      <w:pPr>
        <w:pStyle w:val="NormalWeb"/>
        <w:shd w:val="clear" w:color="auto" w:fill="FFFFFF"/>
        <w:spacing w:before="120" w:beforeAutospacing="0" w:after="0" w:afterAutospacing="0"/>
        <w:ind w:firstLine="720"/>
        <w:jc w:val="both"/>
        <w:rPr>
          <w:rFonts w:ascii="Times New Roman" w:hAnsi="Times New Roman"/>
          <w:sz w:val="28"/>
          <w:szCs w:val="28"/>
        </w:rPr>
      </w:pPr>
      <w:r w:rsidRPr="008615EB">
        <w:rPr>
          <w:rFonts w:ascii="Times New Roman" w:hAnsi="Times New Roman"/>
          <w:sz w:val="28"/>
          <w:szCs w:val="28"/>
        </w:rPr>
        <w:t xml:space="preserve">- Việc kết hôn không thuộc một trong các trường hợp cấm kết hôn theo quy định tại các điểm a, b, c và d khoản 2 Điều 5 của Luật Hôn nhân và gia đình, gồm: </w:t>
      </w:r>
    </w:p>
    <w:p w:rsidR="00455FC2" w:rsidRPr="008615EB" w:rsidRDefault="00455FC2" w:rsidP="00455FC2">
      <w:pPr>
        <w:pStyle w:val="NormalWeb"/>
        <w:shd w:val="clear" w:color="auto" w:fill="FFFFFF"/>
        <w:spacing w:before="120" w:beforeAutospacing="0" w:after="0" w:afterAutospacing="0"/>
        <w:ind w:firstLine="720"/>
        <w:jc w:val="both"/>
        <w:rPr>
          <w:rFonts w:ascii="Times New Roman" w:hAnsi="Times New Roman"/>
          <w:sz w:val="28"/>
          <w:szCs w:val="28"/>
        </w:rPr>
      </w:pPr>
      <w:r w:rsidRPr="008615EB">
        <w:rPr>
          <w:rFonts w:ascii="Times New Roman" w:hAnsi="Times New Roman"/>
          <w:sz w:val="28"/>
          <w:szCs w:val="28"/>
        </w:rPr>
        <w:t xml:space="preserve">+ Kết hôn giả tạo; </w:t>
      </w:r>
    </w:p>
    <w:p w:rsidR="00455FC2" w:rsidRPr="008615EB" w:rsidRDefault="00455FC2" w:rsidP="00455FC2">
      <w:pPr>
        <w:pStyle w:val="NormalWeb"/>
        <w:shd w:val="clear" w:color="auto" w:fill="FFFFFF"/>
        <w:spacing w:before="120" w:beforeAutospacing="0" w:after="0" w:afterAutospacing="0"/>
        <w:ind w:firstLine="720"/>
        <w:jc w:val="both"/>
        <w:rPr>
          <w:rFonts w:ascii="Times New Roman" w:hAnsi="Times New Roman"/>
          <w:sz w:val="28"/>
          <w:szCs w:val="28"/>
        </w:rPr>
      </w:pPr>
      <w:r w:rsidRPr="008615EB">
        <w:rPr>
          <w:rFonts w:ascii="Times New Roman" w:hAnsi="Times New Roman"/>
          <w:sz w:val="28"/>
          <w:szCs w:val="28"/>
        </w:rPr>
        <w:lastRenderedPageBreak/>
        <w:t xml:space="preserve">+ Tảo hôn, cưỡng ép kết hôn, lừa dối kết hôn, cản trở kết hôn; </w:t>
      </w:r>
    </w:p>
    <w:p w:rsidR="00455FC2" w:rsidRPr="008615EB" w:rsidRDefault="00455FC2" w:rsidP="00455FC2">
      <w:pPr>
        <w:pStyle w:val="NormalWeb"/>
        <w:shd w:val="clear" w:color="auto" w:fill="FFFFFF"/>
        <w:spacing w:before="120" w:beforeAutospacing="0" w:after="0" w:afterAutospacing="0"/>
        <w:ind w:firstLine="720"/>
        <w:jc w:val="both"/>
        <w:rPr>
          <w:rFonts w:ascii="Times New Roman" w:hAnsi="Times New Roman"/>
          <w:sz w:val="28"/>
          <w:szCs w:val="28"/>
        </w:rPr>
      </w:pPr>
      <w:r w:rsidRPr="008615EB">
        <w:rPr>
          <w:rFonts w:ascii="Times New Roman" w:hAnsi="Times New Roman"/>
          <w:sz w:val="28"/>
          <w:szCs w:val="28"/>
        </w:rPr>
        <w:t xml:space="preserve">+ Người đang có vợ, có chồng mà kết hôn với người khác hoặc chưa có vợ, chưa có chồng mà kết hôn với người đang có chồng, có vợ; </w:t>
      </w:r>
    </w:p>
    <w:p w:rsidR="00455FC2" w:rsidRPr="008615EB" w:rsidRDefault="00455FC2" w:rsidP="00455FC2">
      <w:pPr>
        <w:pStyle w:val="NormalWeb"/>
        <w:shd w:val="clear" w:color="auto" w:fill="FFFFFF"/>
        <w:spacing w:before="120" w:beforeAutospacing="0" w:after="0" w:afterAutospacing="0"/>
        <w:ind w:firstLine="720"/>
        <w:jc w:val="both"/>
        <w:rPr>
          <w:rFonts w:ascii="Times New Roman" w:hAnsi="Times New Roman"/>
          <w:sz w:val="28"/>
          <w:szCs w:val="28"/>
        </w:rPr>
      </w:pPr>
      <w:r w:rsidRPr="008615EB">
        <w:rPr>
          <w:rFonts w:ascii="Times New Roman" w:hAnsi="Times New Roman"/>
          <w:sz w:val="28"/>
          <w:szCs w:val="28"/>
        </w:rPr>
        <w:t xml:space="preserve">+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 </w:t>
      </w:r>
    </w:p>
    <w:p w:rsidR="00455FC2" w:rsidRPr="008615EB" w:rsidRDefault="00455FC2" w:rsidP="00455FC2">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8615EB">
        <w:rPr>
          <w:rFonts w:ascii="Times New Roman" w:hAnsi="Times New Roman"/>
          <w:sz w:val="28"/>
          <w:szCs w:val="28"/>
        </w:rPr>
        <w:t>* Nhà nước không thừa nhận hôn nhân giữa những người cùng giới tính.</w:t>
      </w:r>
    </w:p>
    <w:p w:rsidR="00455FC2" w:rsidRPr="00CE79C3" w:rsidRDefault="00455FC2" w:rsidP="00455FC2">
      <w:pPr>
        <w:spacing w:before="120"/>
        <w:ind w:firstLine="720"/>
        <w:jc w:val="both"/>
        <w:rPr>
          <w:sz w:val="28"/>
          <w:szCs w:val="28"/>
        </w:rPr>
      </w:pPr>
      <w:r w:rsidRPr="00CE79C3">
        <w:rPr>
          <w:sz w:val="28"/>
          <w:szCs w:val="28"/>
        </w:rPr>
        <w:t>b) Khi đăng ký kết hôn cả hai bên nam, nữ phải có mặt tại trụ sở Ủy ban nhân dân, công chức làm công tác hộ tịch hỏi ý kiến hai bên nam, nữ, nếu các bên tự nguyện kết hôn thì ghi việc kết hôn vào Sổ đăng ký kết hôn, cùng hai bên nam, nữ ký tên vào Sổ; hai bên nam, nữ cùng ký vào Giấy chứng nhận kết</w:t>
      </w:r>
      <w:r w:rsidRPr="00CE79C3">
        <w:rPr>
          <w:spacing w:val="-28"/>
          <w:sz w:val="28"/>
          <w:szCs w:val="28"/>
        </w:rPr>
        <w:t xml:space="preserve"> </w:t>
      </w:r>
      <w:r w:rsidRPr="00CE79C3">
        <w:rPr>
          <w:sz w:val="28"/>
          <w:szCs w:val="28"/>
        </w:rPr>
        <w:t>hôn.</w:t>
      </w:r>
    </w:p>
    <w:p w:rsidR="00455FC2" w:rsidRPr="00CE79C3" w:rsidRDefault="00455FC2" w:rsidP="00455FC2">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2.9. Căn cứ pháp lý của thủ tục hành chính </w:t>
      </w:r>
    </w:p>
    <w:p w:rsidR="00455FC2" w:rsidRPr="00D90DEC" w:rsidRDefault="00455FC2" w:rsidP="00455FC2">
      <w:pPr>
        <w:pStyle w:val="ListParagraph"/>
        <w:widowControl w:val="0"/>
        <w:numPr>
          <w:ilvl w:val="0"/>
          <w:numId w:val="5"/>
        </w:numPr>
        <w:tabs>
          <w:tab w:val="left" w:pos="1026"/>
        </w:tabs>
        <w:spacing w:before="120"/>
        <w:ind w:left="0" w:firstLine="720"/>
        <w:jc w:val="both"/>
        <w:rPr>
          <w:sz w:val="28"/>
          <w:szCs w:val="28"/>
        </w:rPr>
      </w:pPr>
      <w:r w:rsidRPr="00D90DEC">
        <w:rPr>
          <w:sz w:val="28"/>
          <w:szCs w:val="28"/>
        </w:rPr>
        <w:t xml:space="preserve">Điều 7, 9, 10, 37, 38 </w:t>
      </w:r>
      <w:hyperlink r:id="rId8" w:history="1">
        <w:r w:rsidRPr="00D90DEC">
          <w:rPr>
            <w:rStyle w:val="Hyperlink"/>
            <w:sz w:val="28"/>
            <w:szCs w:val="28"/>
          </w:rPr>
          <w:t>Luật Hộ</w:t>
        </w:r>
      </w:hyperlink>
      <w:r w:rsidRPr="00D90DEC">
        <w:rPr>
          <w:sz w:val="28"/>
          <w:szCs w:val="28"/>
        </w:rPr>
        <w:t xml:space="preserve"> tịch năm</w:t>
      </w:r>
      <w:r w:rsidRPr="00D90DEC">
        <w:rPr>
          <w:spacing w:val="-9"/>
          <w:sz w:val="28"/>
          <w:szCs w:val="28"/>
        </w:rPr>
        <w:t xml:space="preserve"> </w:t>
      </w:r>
      <w:r w:rsidRPr="00D90DEC">
        <w:rPr>
          <w:sz w:val="28"/>
          <w:szCs w:val="28"/>
        </w:rPr>
        <w:t>2014;</w:t>
      </w:r>
    </w:p>
    <w:p w:rsidR="00455FC2" w:rsidRPr="00CE79C3" w:rsidRDefault="00455FC2" w:rsidP="00455FC2">
      <w:pPr>
        <w:pStyle w:val="ListParagraph"/>
        <w:widowControl w:val="0"/>
        <w:numPr>
          <w:ilvl w:val="0"/>
          <w:numId w:val="5"/>
        </w:numPr>
        <w:tabs>
          <w:tab w:val="left" w:pos="1026"/>
        </w:tabs>
        <w:spacing w:before="120"/>
        <w:ind w:left="0" w:firstLine="720"/>
        <w:jc w:val="both"/>
        <w:rPr>
          <w:sz w:val="28"/>
          <w:szCs w:val="28"/>
        </w:rPr>
      </w:pPr>
      <w:r w:rsidRPr="00CE79C3">
        <w:rPr>
          <w:sz w:val="28"/>
          <w:szCs w:val="28"/>
        </w:rPr>
        <w:t>Điều 8 Luật hôn nhân và gia đình năm</w:t>
      </w:r>
      <w:r w:rsidRPr="00CE79C3">
        <w:rPr>
          <w:spacing w:val="-15"/>
          <w:sz w:val="28"/>
          <w:szCs w:val="28"/>
        </w:rPr>
        <w:t xml:space="preserve"> </w:t>
      </w:r>
      <w:r w:rsidRPr="00CE79C3">
        <w:rPr>
          <w:sz w:val="28"/>
          <w:szCs w:val="28"/>
        </w:rPr>
        <w:t>2014;</w:t>
      </w:r>
    </w:p>
    <w:p w:rsidR="00455FC2" w:rsidRPr="00CE79C3" w:rsidRDefault="00455FC2" w:rsidP="00455FC2">
      <w:pPr>
        <w:pStyle w:val="ListParagraph"/>
        <w:widowControl w:val="0"/>
        <w:numPr>
          <w:ilvl w:val="0"/>
          <w:numId w:val="5"/>
        </w:numPr>
        <w:tabs>
          <w:tab w:val="left" w:pos="1035"/>
        </w:tabs>
        <w:spacing w:before="120"/>
        <w:ind w:left="0" w:firstLine="720"/>
        <w:jc w:val="both"/>
        <w:rPr>
          <w:sz w:val="28"/>
          <w:szCs w:val="28"/>
        </w:rPr>
      </w:pPr>
      <w:r w:rsidRPr="00CE79C3">
        <w:rPr>
          <w:sz w:val="28"/>
          <w:szCs w:val="28"/>
        </w:rPr>
        <w:t xml:space="preserve">Điều 2, 3, 10, 30, 31, 32, 33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4"/>
          <w:sz w:val="28"/>
          <w:szCs w:val="28"/>
        </w:rPr>
        <w:t xml:space="preserve"> </w:t>
      </w:r>
      <w:r w:rsidRPr="00CE79C3">
        <w:rPr>
          <w:sz w:val="28"/>
          <w:szCs w:val="28"/>
        </w:rPr>
        <w:t>tịch;</w:t>
      </w:r>
    </w:p>
    <w:p w:rsidR="00455FC2" w:rsidRPr="00CE79C3" w:rsidRDefault="00455FC2" w:rsidP="00455FC2">
      <w:pPr>
        <w:pStyle w:val="ListParagraph"/>
        <w:widowControl w:val="0"/>
        <w:numPr>
          <w:ilvl w:val="0"/>
          <w:numId w:val="5"/>
        </w:numPr>
        <w:tabs>
          <w:tab w:val="left" w:pos="1035"/>
        </w:tabs>
        <w:spacing w:before="120"/>
        <w:ind w:left="0" w:firstLine="720"/>
        <w:jc w:val="both"/>
        <w:rPr>
          <w:sz w:val="28"/>
          <w:szCs w:val="28"/>
        </w:rPr>
      </w:pPr>
      <w:r>
        <w:rPr>
          <w:color w:val="00B050"/>
          <w:sz w:val="28"/>
          <w:szCs w:val="28"/>
        </w:rPr>
        <w:t>Điều 2, 3, 11</w:t>
      </w:r>
      <w:r w:rsidRPr="003F28DE">
        <w:rPr>
          <w:color w:val="00B050"/>
          <w:sz w:val="28"/>
          <w:szCs w:val="28"/>
        </w:rPr>
        <w:t xml:space="preserve"> </w:t>
      </w:r>
      <w:r>
        <w:rPr>
          <w:color w:val="00B050"/>
          <w:sz w:val="28"/>
          <w:szCs w:val="28"/>
        </w:rPr>
        <w:t xml:space="preserve">Thông tư số 04/2020/TT-BTP ngày 28/5/2020 của Bộ trưởng Bộ Tư pháp </w:t>
      </w:r>
      <w:r w:rsidRPr="00686C60">
        <w:rPr>
          <w:color w:val="00B050"/>
          <w:spacing w:val="3"/>
          <w:sz w:val="28"/>
          <w:szCs w:val="28"/>
        </w:rPr>
        <w:t>quy định chi tiết thi hành</w:t>
      </w:r>
      <w:r w:rsidRPr="00686C60">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6C60">
        <w:rPr>
          <w:color w:val="00B050"/>
          <w:spacing w:val="26"/>
          <w:sz w:val="28"/>
          <w:szCs w:val="28"/>
        </w:rPr>
        <w:t xml:space="preserve"> </w:t>
      </w:r>
      <w:r w:rsidRPr="00686C60">
        <w:rPr>
          <w:color w:val="00B050"/>
          <w:sz w:val="28"/>
          <w:szCs w:val="28"/>
        </w:rPr>
        <w:t>tịch</w:t>
      </w:r>
      <w:r w:rsidRPr="00CE79C3">
        <w:rPr>
          <w:sz w:val="28"/>
          <w:szCs w:val="28"/>
        </w:rPr>
        <w:t>;</w:t>
      </w:r>
    </w:p>
    <w:p w:rsidR="00455FC2" w:rsidRPr="00CE79C3" w:rsidRDefault="00455FC2" w:rsidP="00455FC2">
      <w:pPr>
        <w:pStyle w:val="ListParagraph"/>
        <w:widowControl w:val="0"/>
        <w:numPr>
          <w:ilvl w:val="0"/>
          <w:numId w:val="5"/>
        </w:numPr>
        <w:tabs>
          <w:tab w:val="left" w:pos="1035"/>
        </w:tabs>
        <w:spacing w:before="120"/>
        <w:ind w:left="0" w:firstLine="720"/>
        <w:jc w:val="both"/>
        <w:rPr>
          <w:sz w:val="28"/>
          <w:szCs w:val="28"/>
        </w:rPr>
      </w:pPr>
      <w:r w:rsidRPr="00CE79C3">
        <w:rPr>
          <w:sz w:val="28"/>
          <w:szCs w:val="28"/>
        </w:rPr>
        <w:t>Khoản 2; Điểm a,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b/>
          <w:sz w:val="28"/>
          <w:szCs w:val="28"/>
          <w:lang w:val="nl-NL"/>
        </w:rPr>
        <w:t>2.10. Lưu hồ sơ (ISO)</w:t>
      </w:r>
      <w:r w:rsidRPr="00CE79C3">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2199"/>
        <w:gridCol w:w="2460"/>
      </w:tblGrid>
      <w:tr w:rsidR="00455FC2" w:rsidRPr="00CE79C3"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spacing w:before="40" w:after="40"/>
              <w:jc w:val="center"/>
              <w:rPr>
                <w:sz w:val="28"/>
                <w:szCs w:val="28"/>
                <w:lang w:val="nl-NL"/>
              </w:rPr>
            </w:pPr>
            <w:r w:rsidRPr="00CE79C3">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spacing w:before="40" w:after="40"/>
              <w:jc w:val="center"/>
              <w:rPr>
                <w:b/>
                <w:sz w:val="28"/>
                <w:szCs w:val="28"/>
                <w:lang w:val="nl-NL"/>
              </w:rPr>
            </w:pPr>
            <w:r w:rsidRPr="00CE79C3">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spacing w:before="40" w:after="40"/>
              <w:jc w:val="center"/>
              <w:rPr>
                <w:sz w:val="28"/>
                <w:szCs w:val="28"/>
                <w:lang w:val="nl-NL"/>
              </w:rPr>
            </w:pPr>
            <w:r w:rsidRPr="00CE79C3">
              <w:rPr>
                <w:b/>
                <w:bCs/>
                <w:sz w:val="28"/>
                <w:szCs w:val="28"/>
                <w:lang w:val="nl-NL"/>
              </w:rPr>
              <w:t>Thời gian lưu</w:t>
            </w:r>
          </w:p>
        </w:tc>
      </w:tr>
      <w:tr w:rsidR="00455FC2" w:rsidRPr="00CE79C3"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spacing w:before="40" w:after="40"/>
              <w:rPr>
                <w:sz w:val="28"/>
                <w:szCs w:val="28"/>
                <w:lang w:val="nl-NL"/>
              </w:rPr>
            </w:pPr>
            <w:r w:rsidRPr="00CE79C3">
              <w:rPr>
                <w:sz w:val="28"/>
                <w:szCs w:val="28"/>
                <w:lang w:val="nl-NL"/>
              </w:rPr>
              <w:t xml:space="preserve">- Như mục </w:t>
            </w:r>
            <w:r>
              <w:rPr>
                <w:sz w:val="28"/>
                <w:szCs w:val="28"/>
                <w:lang w:val="nl-NL"/>
              </w:rPr>
              <w:t>2</w:t>
            </w:r>
            <w:r w:rsidRPr="00CE79C3">
              <w:rPr>
                <w:sz w:val="28"/>
                <w:szCs w:val="28"/>
                <w:lang w:val="nl-NL"/>
              </w:rPr>
              <w:t>.2;</w:t>
            </w:r>
          </w:p>
          <w:p w:rsidR="00455FC2" w:rsidRPr="00CE79C3" w:rsidRDefault="00455FC2" w:rsidP="002C4050">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455FC2" w:rsidRPr="00CE79C3" w:rsidRDefault="00455FC2" w:rsidP="002C4050">
            <w:pPr>
              <w:spacing w:before="40" w:after="40"/>
              <w:rPr>
                <w:sz w:val="28"/>
                <w:szCs w:val="28"/>
                <w:lang w:val="nl-NL"/>
              </w:rPr>
            </w:pPr>
            <w:r w:rsidRPr="00CE79C3">
              <w:rPr>
                <w:sz w:val="28"/>
                <w:szCs w:val="28"/>
                <w:lang w:val="nl-NL"/>
              </w:rPr>
              <w:t>- Hồ sơ thẩm định (nếu có)</w:t>
            </w:r>
          </w:p>
          <w:p w:rsidR="00455FC2" w:rsidRPr="00CE79C3" w:rsidRDefault="00455FC2" w:rsidP="002C4050">
            <w:pPr>
              <w:spacing w:before="40" w:after="40"/>
              <w:rPr>
                <w:sz w:val="28"/>
                <w:szCs w:val="28"/>
                <w:lang w:val="nl-NL"/>
              </w:rPr>
            </w:pPr>
            <w:r w:rsidRPr="00CE79C3">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455FC2" w:rsidRPr="00CE79C3"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60020">
              <w:rPr>
                <w:rStyle w:val="fontstyle01"/>
                <w:rFonts w:ascii="Times New Roman" w:hAnsi="Times New Roman"/>
                <w:b w:val="0"/>
                <w:color w:val="auto"/>
              </w:rPr>
              <w:t>về thực hiện cơ chế một cửa, một cửa liên thông</w:t>
            </w:r>
            <w:r w:rsidRPr="00760020">
              <w:rPr>
                <w:rFonts w:ascii="Times New Roman" w:hAnsi="Times New Roman"/>
                <w:b/>
                <w:bCs/>
                <w:sz w:val="28"/>
                <w:szCs w:val="28"/>
              </w:rPr>
              <w:t xml:space="preserve"> </w:t>
            </w:r>
            <w:r w:rsidRPr="00760020">
              <w:rPr>
                <w:rStyle w:val="fontstyle01"/>
                <w:rFonts w:ascii="Times New Roman" w:hAnsi="Times New Roman"/>
                <w:b w:val="0"/>
                <w:color w:val="auto"/>
              </w:rPr>
              <w:t xml:space="preserve">trong giải quyết thủ tục </w:t>
            </w:r>
            <w:r w:rsidRPr="00760020">
              <w:rPr>
                <w:rStyle w:val="fontstyle01"/>
                <w:rFonts w:ascii="Times New Roman" w:hAnsi="Times New Roman"/>
                <w:b w:val="0"/>
                <w:color w:val="auto"/>
              </w:rPr>
              <w:lastRenderedPageBreak/>
              <w:t>hành chính</w:t>
            </w:r>
            <w:r w:rsidRPr="00760020">
              <w:rPr>
                <w:rFonts w:ascii="Times New Roman" w:hAnsi="Times New Roman"/>
                <w:b/>
                <w:sz w:val="28"/>
                <w:szCs w:val="28"/>
              </w:rPr>
              <w:t>.</w:t>
            </w:r>
            <w:r w:rsidRPr="00CE79C3">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spacing w:before="40" w:after="40"/>
              <w:jc w:val="center"/>
              <w:rPr>
                <w:sz w:val="28"/>
                <w:szCs w:val="28"/>
                <w:lang w:val="nl-NL"/>
              </w:rPr>
            </w:pPr>
            <w:r w:rsidRPr="00CE79C3">
              <w:rPr>
                <w:rFonts w:eastAsia="Calibri"/>
                <w:spacing w:val="-4"/>
                <w:sz w:val="28"/>
                <w:szCs w:val="28"/>
                <w:lang w:val="nl-NL"/>
              </w:rPr>
              <w:lastRenderedPageBreak/>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FC2" w:rsidRPr="00CE79C3" w:rsidRDefault="00455FC2" w:rsidP="002C4050">
            <w:pPr>
              <w:rPr>
                <w:sz w:val="28"/>
                <w:szCs w:val="28"/>
                <w:lang w:val="nl-NL"/>
              </w:rPr>
            </w:pPr>
          </w:p>
        </w:tc>
      </w:tr>
    </w:tbl>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9C5011" w:rsidRDefault="00455FC2" w:rsidP="00455FC2">
      <w:pPr>
        <w:pStyle w:val="Heading2"/>
        <w:jc w:val="center"/>
        <w:rPr>
          <w:rFonts w:ascii="Times New Roman" w:hAnsi="Times New Roman"/>
          <w:b w:val="0"/>
          <w:bCs w:val="0"/>
          <w:i w:val="0"/>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5145405</wp:posOffset>
                </wp:positionH>
                <wp:positionV relativeFrom="paragraph">
                  <wp:posOffset>22860</wp:posOffset>
                </wp:positionV>
                <wp:extent cx="868680" cy="1168400"/>
                <wp:effectExtent l="0" t="0" r="26670" b="127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455FC2" w:rsidRDefault="00455FC2" w:rsidP="00455FC2">
                            <w:pPr>
                              <w:spacing w:before="100" w:beforeAutospacing="1"/>
                              <w:jc w:val="center"/>
                            </w:pPr>
                          </w:p>
                          <w:p w:rsidR="00455FC2" w:rsidRDefault="00455FC2" w:rsidP="00455FC2">
                            <w:pPr>
                              <w:spacing w:before="100" w:beforeAutospacing="1"/>
                              <w:jc w:val="center"/>
                            </w:pPr>
                          </w:p>
                          <w:p w:rsidR="00455FC2" w:rsidRPr="007961D9" w:rsidRDefault="00455FC2" w:rsidP="00455FC2">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405.15pt;margin-top:1.8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">
                <v:textbox>
                  <w:txbxContent>
                    <w:p w:rsidR="00455FC2" w:rsidRDefault="00455FC2" w:rsidP="00455FC2">
                      <w:pPr>
                        <w:spacing w:before="100" w:beforeAutospacing="1"/>
                        <w:jc w:val="center"/>
                      </w:pPr>
                    </w:p>
                    <w:p w:rsidR="00455FC2" w:rsidRDefault="00455FC2" w:rsidP="00455FC2">
                      <w:pPr>
                        <w:spacing w:before="100" w:beforeAutospacing="1"/>
                        <w:jc w:val="center"/>
                      </w:pPr>
                    </w:p>
                    <w:p w:rsidR="00455FC2" w:rsidRPr="007961D9" w:rsidRDefault="00455FC2" w:rsidP="00455FC2">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765810</wp:posOffset>
                </wp:positionH>
                <wp:positionV relativeFrom="page">
                  <wp:posOffset>666750</wp:posOffset>
                </wp:positionV>
                <wp:extent cx="868680" cy="1168400"/>
                <wp:effectExtent l="0" t="0" r="2667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455FC2" w:rsidRDefault="00455FC2" w:rsidP="00455FC2">
                            <w:pPr>
                              <w:spacing w:before="100" w:beforeAutospacing="1"/>
                              <w:jc w:val="center"/>
                            </w:pPr>
                          </w:p>
                          <w:p w:rsidR="00455FC2" w:rsidRDefault="00455FC2" w:rsidP="00455FC2">
                            <w:pPr>
                              <w:spacing w:before="100" w:beforeAutospacing="1"/>
                              <w:jc w:val="center"/>
                            </w:pPr>
                          </w:p>
                          <w:p w:rsidR="00455FC2" w:rsidRPr="007961D9" w:rsidRDefault="00455FC2" w:rsidP="00455FC2">
                            <w:pPr>
                              <w:jc w:val="center"/>
                              <w:rPr>
                                <w:sz w:val="20"/>
                                <w:szCs w:val="20"/>
                              </w:rPr>
                            </w:pPr>
                            <w:r w:rsidRPr="007961D9">
                              <w:rPr>
                                <w:sz w:val="20"/>
                                <w:szCs w:val="20"/>
                              </w:rPr>
                              <w:t>(1)</w:t>
                            </w:r>
                          </w:p>
                          <w:p w:rsidR="00455FC2" w:rsidRDefault="00455FC2" w:rsidP="00455F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60.3pt;margin-top:52.5pt;width:68.4pt;height: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zUKg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">
                <v:textbox>
                  <w:txbxContent>
                    <w:p w:rsidR="00455FC2" w:rsidRDefault="00455FC2" w:rsidP="00455FC2">
                      <w:pPr>
                        <w:spacing w:before="100" w:beforeAutospacing="1"/>
                        <w:jc w:val="center"/>
                      </w:pPr>
                    </w:p>
                    <w:p w:rsidR="00455FC2" w:rsidRDefault="00455FC2" w:rsidP="00455FC2">
                      <w:pPr>
                        <w:spacing w:before="100" w:beforeAutospacing="1"/>
                        <w:jc w:val="center"/>
                      </w:pPr>
                    </w:p>
                    <w:p w:rsidR="00455FC2" w:rsidRPr="007961D9" w:rsidRDefault="00455FC2" w:rsidP="00455FC2">
                      <w:pPr>
                        <w:jc w:val="center"/>
                        <w:rPr>
                          <w:sz w:val="20"/>
                          <w:szCs w:val="20"/>
                        </w:rPr>
                      </w:pPr>
                      <w:r w:rsidRPr="007961D9">
                        <w:rPr>
                          <w:sz w:val="20"/>
                          <w:szCs w:val="20"/>
                        </w:rPr>
                        <w:t>(1)</w:t>
                      </w:r>
                    </w:p>
                    <w:p w:rsidR="00455FC2" w:rsidRDefault="00455FC2" w:rsidP="00455FC2">
                      <w:pPr>
                        <w:jc w:val="center"/>
                      </w:pPr>
                    </w:p>
                  </w:txbxContent>
                </v:textbox>
                <w10:wrap anchorx="page" anchory="page"/>
              </v:shape>
            </w:pict>
          </mc:Fallback>
        </mc:AlternateContent>
      </w:r>
      <w:r w:rsidRPr="009C5011">
        <w:rPr>
          <w:rFonts w:ascii="Times New Roman" w:hAnsi="Times New Roman"/>
          <w:i w:val="0"/>
          <w:szCs w:val="26"/>
          <w:lang w:val="nl-NL"/>
        </w:rPr>
        <w:t>CỘNG HÒA XÃ HỘI CHỦ NGHĨA VIỆT NAM</w:t>
      </w:r>
    </w:p>
    <w:p w:rsidR="00455FC2" w:rsidRPr="009C5011" w:rsidRDefault="00455FC2" w:rsidP="00455FC2">
      <w:pPr>
        <w:jc w:val="center"/>
        <w:rPr>
          <w:b/>
          <w:bCs/>
          <w:sz w:val="26"/>
          <w:szCs w:val="26"/>
          <w:lang w:val="nl-NL"/>
        </w:rPr>
      </w:pPr>
      <w:r w:rsidRPr="009C5011">
        <w:rPr>
          <w:b/>
          <w:bCs/>
          <w:sz w:val="26"/>
          <w:szCs w:val="26"/>
          <w:lang w:val="nl-NL"/>
        </w:rPr>
        <w:t>Độc lập – Tự do – Hạnh phúc</w:t>
      </w:r>
    </w:p>
    <w:p w:rsidR="00455FC2" w:rsidRDefault="00455FC2" w:rsidP="00455FC2">
      <w:pPr>
        <w:rPr>
          <w:b/>
          <w:bCs/>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paragraph">
                  <wp:posOffset>14604</wp:posOffset>
                </wp:positionV>
                <wp:extent cx="1852930" cy="0"/>
                <wp:effectExtent l="0" t="0" r="1397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15pt" to="1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RX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" strokeweight=".5pt">
                <w10:wrap anchorx="margin"/>
              </v:line>
            </w:pict>
          </mc:Fallback>
        </mc:AlternateContent>
      </w:r>
      <w:r>
        <w:rPr>
          <w:b/>
          <w:bCs/>
          <w:lang w:val="nl-NL"/>
        </w:rPr>
        <w:tab/>
      </w:r>
      <w:r>
        <w:rPr>
          <w:b/>
          <w:bCs/>
          <w:lang w:val="nl-NL"/>
        </w:rPr>
        <w:tab/>
      </w:r>
      <w:r>
        <w:rPr>
          <w:b/>
          <w:bCs/>
          <w:lang w:val="nl-NL"/>
        </w:rPr>
        <w:tab/>
      </w:r>
      <w:r>
        <w:rPr>
          <w:b/>
          <w:bCs/>
          <w:lang w:val="nl-NL"/>
        </w:rPr>
        <w:tab/>
      </w:r>
      <w:r>
        <w:rPr>
          <w:b/>
          <w:bCs/>
          <w:lang w:val="nl-NL"/>
        </w:rPr>
        <w:tab/>
      </w:r>
    </w:p>
    <w:p w:rsidR="00455FC2" w:rsidRPr="000B169C" w:rsidRDefault="00455FC2" w:rsidP="00455FC2">
      <w:pPr>
        <w:rPr>
          <w:b/>
          <w:bCs/>
          <w:sz w:val="18"/>
          <w:lang w:val="nl-NL"/>
        </w:rPr>
      </w:pPr>
      <w:r>
        <w:rPr>
          <w:b/>
          <w:bCs/>
          <w:lang w:val="nl-NL"/>
        </w:rPr>
        <w:t xml:space="preserve">            </w:t>
      </w:r>
      <w:r>
        <w:rPr>
          <w:b/>
          <w:bCs/>
          <w:lang w:val="nl-NL"/>
        </w:rPr>
        <w:tab/>
      </w:r>
      <w:r>
        <w:rPr>
          <w:b/>
          <w:bCs/>
          <w:lang w:val="nl-NL"/>
        </w:rPr>
        <w:tab/>
      </w:r>
      <w:r>
        <w:rPr>
          <w:b/>
          <w:bCs/>
          <w:lang w:val="nl-NL"/>
        </w:rPr>
        <w:tab/>
      </w:r>
    </w:p>
    <w:p w:rsidR="00455FC2" w:rsidRPr="00B87D62" w:rsidRDefault="00455FC2" w:rsidP="00455FC2">
      <w:pPr>
        <w:pStyle w:val="Heading3"/>
        <w:jc w:val="center"/>
        <w:rPr>
          <w:rFonts w:ascii="Times New Roman" w:hAnsi="Times New Roman"/>
          <w:color w:val="auto"/>
          <w:sz w:val="28"/>
          <w:szCs w:val="28"/>
        </w:rPr>
      </w:pPr>
      <w:r w:rsidRPr="00B87D62">
        <w:rPr>
          <w:rFonts w:ascii="Times New Roman" w:hAnsi="Times New Roman"/>
          <w:color w:val="auto"/>
          <w:sz w:val="28"/>
          <w:szCs w:val="28"/>
        </w:rPr>
        <w:lastRenderedPageBreak/>
        <w:t>TỜ KHAI ĐĂNG KÝ KẾT HÔN</w:t>
      </w:r>
    </w:p>
    <w:p w:rsidR="00455FC2" w:rsidRPr="000B169C" w:rsidRDefault="00455FC2" w:rsidP="00455FC2">
      <w:pPr>
        <w:jc w:val="center"/>
        <w:rPr>
          <w:b/>
          <w:bCs/>
          <w:sz w:val="32"/>
          <w:lang w:val="nl-NL"/>
        </w:rPr>
      </w:pPr>
    </w:p>
    <w:p w:rsidR="00455FC2" w:rsidRDefault="00455FC2" w:rsidP="00455FC2">
      <w:pPr>
        <w:jc w:val="center"/>
        <w:rPr>
          <w:lang w:val="nl-NL"/>
        </w:rPr>
      </w:pPr>
      <w:r>
        <w:rPr>
          <w:lang w:val="nl-NL"/>
        </w:rPr>
        <w:t xml:space="preserve">Kính gửi: </w:t>
      </w:r>
      <w:r>
        <w:rPr>
          <w:vertAlign w:val="superscript"/>
          <w:lang w:val="nl-NL"/>
        </w:rPr>
        <w:t>(3)</w:t>
      </w:r>
      <w:r>
        <w:rPr>
          <w:sz w:val="20"/>
          <w:lang w:val="nl-NL"/>
        </w:rPr>
        <w:t>................................................................................................</w:t>
      </w:r>
    </w:p>
    <w:p w:rsidR="00455FC2" w:rsidRDefault="00455FC2" w:rsidP="00455FC2">
      <w:pPr>
        <w:jc w:val="center"/>
        <w:rPr>
          <w:lang w:val="nl-NL"/>
        </w:rPr>
      </w:pPr>
    </w:p>
    <w:p w:rsidR="00455FC2" w:rsidRPr="007961D9" w:rsidRDefault="00455FC2" w:rsidP="00455FC2">
      <w:pPr>
        <w:rPr>
          <w:sz w:val="10"/>
          <w:lang w:val="nl-NL"/>
        </w:rPr>
      </w:pPr>
    </w:p>
    <w:p w:rsidR="00455FC2" w:rsidRDefault="00455FC2" w:rsidP="00455FC2">
      <w:pPr>
        <w:rPr>
          <w:lang w:val="nl-NL"/>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443"/>
        <w:gridCol w:w="3306"/>
      </w:tblGrid>
      <w:tr w:rsidR="00455FC2" w:rsidTr="002C4050">
        <w:tc>
          <w:tcPr>
            <w:tcW w:w="2744" w:type="dxa"/>
          </w:tcPr>
          <w:p w:rsidR="00455FC2" w:rsidRDefault="00455FC2" w:rsidP="002C4050">
            <w:pPr>
              <w:spacing w:before="120" w:after="120"/>
              <w:jc w:val="center"/>
              <w:rPr>
                <w:b/>
                <w:bCs/>
                <w:lang w:val="nl-NL"/>
              </w:rPr>
            </w:pPr>
            <w:r>
              <w:rPr>
                <w:b/>
                <w:bCs/>
                <w:lang w:val="nl-NL"/>
              </w:rPr>
              <w:t>Thông tin</w:t>
            </w:r>
          </w:p>
        </w:tc>
        <w:tc>
          <w:tcPr>
            <w:tcW w:w="3443" w:type="dxa"/>
          </w:tcPr>
          <w:p w:rsidR="00455FC2" w:rsidRDefault="00455FC2" w:rsidP="002C4050">
            <w:pPr>
              <w:spacing w:before="120" w:after="120"/>
              <w:jc w:val="center"/>
              <w:rPr>
                <w:b/>
                <w:bCs/>
                <w:lang w:val="nl-NL"/>
              </w:rPr>
            </w:pPr>
            <w:r>
              <w:rPr>
                <w:b/>
                <w:bCs/>
                <w:lang w:val="nl-NL"/>
              </w:rPr>
              <w:t>Bên nữ</w:t>
            </w:r>
          </w:p>
        </w:tc>
        <w:tc>
          <w:tcPr>
            <w:tcW w:w="3306" w:type="dxa"/>
          </w:tcPr>
          <w:p w:rsidR="00455FC2" w:rsidRPr="00401D7D" w:rsidRDefault="00455FC2" w:rsidP="002C4050">
            <w:pPr>
              <w:pStyle w:val="Heading4"/>
              <w:jc w:val="center"/>
              <w:rPr>
                <w:i w:val="0"/>
              </w:rPr>
            </w:pPr>
            <w:r w:rsidRPr="00401D7D">
              <w:rPr>
                <w:i w:val="0"/>
                <w:color w:val="auto"/>
              </w:rPr>
              <w:t>Bên nam</w:t>
            </w:r>
          </w:p>
        </w:tc>
      </w:tr>
      <w:tr w:rsidR="00455FC2" w:rsidTr="002C4050">
        <w:tc>
          <w:tcPr>
            <w:tcW w:w="2744" w:type="dxa"/>
          </w:tcPr>
          <w:p w:rsidR="00455FC2" w:rsidRDefault="00455FC2" w:rsidP="002C4050">
            <w:pPr>
              <w:pStyle w:val="Header"/>
              <w:spacing w:before="120" w:after="120"/>
              <w:rPr>
                <w:lang w:val="nl-NL"/>
              </w:rPr>
            </w:pPr>
            <w:r>
              <w:rPr>
                <w:lang w:val="nl-NL"/>
              </w:rPr>
              <w:t>Họ, chữ đệm, tên</w:t>
            </w:r>
          </w:p>
        </w:tc>
        <w:tc>
          <w:tcPr>
            <w:tcW w:w="3443" w:type="dxa"/>
          </w:tcPr>
          <w:p w:rsidR="00455FC2" w:rsidRDefault="00455FC2" w:rsidP="002C4050">
            <w:pPr>
              <w:spacing w:before="120" w:after="120"/>
              <w:rPr>
                <w:lang w:val="nl-NL"/>
              </w:rPr>
            </w:pPr>
          </w:p>
          <w:p w:rsidR="00455FC2" w:rsidRDefault="00455FC2" w:rsidP="002C4050">
            <w:pPr>
              <w:spacing w:before="120" w:after="120"/>
              <w:rPr>
                <w:lang w:val="nl-NL"/>
              </w:rPr>
            </w:pPr>
          </w:p>
        </w:tc>
        <w:tc>
          <w:tcPr>
            <w:tcW w:w="3306" w:type="dxa"/>
          </w:tcPr>
          <w:p w:rsidR="00455FC2" w:rsidRDefault="00455FC2" w:rsidP="002C4050">
            <w:pPr>
              <w:spacing w:before="120" w:after="120"/>
              <w:rPr>
                <w:lang w:val="nl-NL"/>
              </w:rPr>
            </w:pPr>
          </w:p>
        </w:tc>
      </w:tr>
      <w:tr w:rsidR="00455FC2" w:rsidTr="002C4050">
        <w:tc>
          <w:tcPr>
            <w:tcW w:w="2744" w:type="dxa"/>
          </w:tcPr>
          <w:p w:rsidR="00455FC2" w:rsidRDefault="00455FC2" w:rsidP="002C4050">
            <w:pPr>
              <w:spacing w:before="120" w:after="120"/>
              <w:rPr>
                <w:lang w:val="nl-NL"/>
              </w:rPr>
            </w:pPr>
            <w:r>
              <w:rPr>
                <w:lang w:val="nl-NL"/>
              </w:rPr>
              <w:t>Ngày, tháng, năm sinh</w:t>
            </w:r>
          </w:p>
        </w:tc>
        <w:tc>
          <w:tcPr>
            <w:tcW w:w="3443" w:type="dxa"/>
          </w:tcPr>
          <w:p w:rsidR="00455FC2" w:rsidRDefault="00455FC2" w:rsidP="002C4050">
            <w:pPr>
              <w:spacing w:before="120" w:after="120"/>
              <w:rPr>
                <w:lang w:val="nl-NL"/>
              </w:rPr>
            </w:pPr>
          </w:p>
        </w:tc>
        <w:tc>
          <w:tcPr>
            <w:tcW w:w="3306" w:type="dxa"/>
          </w:tcPr>
          <w:p w:rsidR="00455FC2" w:rsidRDefault="00455FC2" w:rsidP="002C4050">
            <w:pPr>
              <w:spacing w:before="120" w:after="120"/>
              <w:rPr>
                <w:lang w:val="nl-NL"/>
              </w:rPr>
            </w:pPr>
          </w:p>
        </w:tc>
      </w:tr>
      <w:tr w:rsidR="00455FC2" w:rsidTr="002C4050">
        <w:tc>
          <w:tcPr>
            <w:tcW w:w="2744" w:type="dxa"/>
          </w:tcPr>
          <w:p w:rsidR="00455FC2" w:rsidRDefault="00455FC2" w:rsidP="002C4050">
            <w:pPr>
              <w:spacing w:before="120" w:after="120"/>
              <w:rPr>
                <w:lang w:val="nl-NL"/>
              </w:rPr>
            </w:pPr>
            <w:r>
              <w:rPr>
                <w:lang w:val="nl-NL"/>
              </w:rPr>
              <w:t xml:space="preserve">Dân tộc </w:t>
            </w:r>
          </w:p>
        </w:tc>
        <w:tc>
          <w:tcPr>
            <w:tcW w:w="3443" w:type="dxa"/>
          </w:tcPr>
          <w:p w:rsidR="00455FC2" w:rsidRDefault="00455FC2" w:rsidP="002C4050">
            <w:pPr>
              <w:spacing w:before="120" w:after="120"/>
              <w:rPr>
                <w:lang w:val="nl-NL"/>
              </w:rPr>
            </w:pPr>
          </w:p>
        </w:tc>
        <w:tc>
          <w:tcPr>
            <w:tcW w:w="3306" w:type="dxa"/>
          </w:tcPr>
          <w:p w:rsidR="00455FC2" w:rsidRDefault="00455FC2" w:rsidP="002C4050">
            <w:pPr>
              <w:spacing w:before="120" w:after="120"/>
              <w:rPr>
                <w:lang w:val="nl-NL"/>
              </w:rPr>
            </w:pPr>
          </w:p>
        </w:tc>
      </w:tr>
      <w:tr w:rsidR="00455FC2" w:rsidTr="002C4050">
        <w:tc>
          <w:tcPr>
            <w:tcW w:w="2744" w:type="dxa"/>
          </w:tcPr>
          <w:p w:rsidR="00455FC2" w:rsidRDefault="00455FC2" w:rsidP="002C4050">
            <w:pPr>
              <w:spacing w:before="120" w:after="120"/>
              <w:rPr>
                <w:lang w:val="nl-NL"/>
              </w:rPr>
            </w:pPr>
            <w:r>
              <w:rPr>
                <w:lang w:val="nl-NL"/>
              </w:rPr>
              <w:t>Quốc tịch</w:t>
            </w:r>
          </w:p>
        </w:tc>
        <w:tc>
          <w:tcPr>
            <w:tcW w:w="3443" w:type="dxa"/>
          </w:tcPr>
          <w:p w:rsidR="00455FC2" w:rsidRDefault="00455FC2" w:rsidP="002C4050">
            <w:pPr>
              <w:spacing w:before="120" w:after="120"/>
              <w:rPr>
                <w:lang w:val="nl-NL"/>
              </w:rPr>
            </w:pPr>
          </w:p>
        </w:tc>
        <w:tc>
          <w:tcPr>
            <w:tcW w:w="3306" w:type="dxa"/>
          </w:tcPr>
          <w:p w:rsidR="00455FC2" w:rsidRDefault="00455FC2" w:rsidP="002C4050">
            <w:pPr>
              <w:spacing w:before="120" w:after="120"/>
              <w:rPr>
                <w:lang w:val="nl-NL"/>
              </w:rPr>
            </w:pPr>
          </w:p>
        </w:tc>
      </w:tr>
      <w:tr w:rsidR="00455FC2" w:rsidTr="002C4050">
        <w:tc>
          <w:tcPr>
            <w:tcW w:w="2744" w:type="dxa"/>
          </w:tcPr>
          <w:p w:rsidR="00455FC2" w:rsidRDefault="00455FC2" w:rsidP="002C4050">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443" w:type="dxa"/>
          </w:tcPr>
          <w:p w:rsidR="00455FC2" w:rsidRDefault="00455FC2" w:rsidP="002C4050">
            <w:pPr>
              <w:spacing w:before="120" w:after="120"/>
              <w:rPr>
                <w:lang w:val="nl-NL"/>
              </w:rPr>
            </w:pPr>
          </w:p>
          <w:p w:rsidR="00455FC2" w:rsidRDefault="00455FC2" w:rsidP="002C4050">
            <w:pPr>
              <w:spacing w:before="120" w:after="120"/>
              <w:rPr>
                <w:lang w:val="nl-NL"/>
              </w:rPr>
            </w:pPr>
          </w:p>
        </w:tc>
        <w:tc>
          <w:tcPr>
            <w:tcW w:w="3306" w:type="dxa"/>
          </w:tcPr>
          <w:p w:rsidR="00455FC2" w:rsidRDefault="00455FC2" w:rsidP="002C4050">
            <w:pPr>
              <w:spacing w:before="120" w:after="120"/>
              <w:rPr>
                <w:lang w:val="nl-NL"/>
              </w:rPr>
            </w:pPr>
          </w:p>
        </w:tc>
      </w:tr>
      <w:tr w:rsidR="00455FC2" w:rsidTr="002C4050">
        <w:tc>
          <w:tcPr>
            <w:tcW w:w="2744" w:type="dxa"/>
          </w:tcPr>
          <w:p w:rsidR="00455FC2" w:rsidRPr="000C72E2" w:rsidRDefault="00455FC2" w:rsidP="002C4050">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443" w:type="dxa"/>
          </w:tcPr>
          <w:p w:rsidR="00455FC2" w:rsidRDefault="00455FC2" w:rsidP="002C4050">
            <w:pPr>
              <w:spacing w:before="120" w:after="120"/>
              <w:rPr>
                <w:lang w:val="nl-NL"/>
              </w:rPr>
            </w:pPr>
          </w:p>
          <w:p w:rsidR="00455FC2" w:rsidRDefault="00455FC2" w:rsidP="002C4050">
            <w:pPr>
              <w:spacing w:before="120" w:after="120"/>
              <w:rPr>
                <w:lang w:val="nl-NL"/>
              </w:rPr>
            </w:pPr>
          </w:p>
        </w:tc>
        <w:tc>
          <w:tcPr>
            <w:tcW w:w="3306" w:type="dxa"/>
          </w:tcPr>
          <w:p w:rsidR="00455FC2" w:rsidRDefault="00455FC2" w:rsidP="002C4050">
            <w:pPr>
              <w:spacing w:before="120" w:after="120"/>
              <w:jc w:val="center"/>
              <w:rPr>
                <w:lang w:val="nl-NL"/>
              </w:rPr>
            </w:pPr>
          </w:p>
        </w:tc>
      </w:tr>
      <w:tr w:rsidR="00455FC2" w:rsidTr="002C4050">
        <w:tc>
          <w:tcPr>
            <w:tcW w:w="2744" w:type="dxa"/>
          </w:tcPr>
          <w:p w:rsidR="00455FC2" w:rsidRDefault="00455FC2" w:rsidP="002C4050">
            <w:pPr>
              <w:spacing w:before="120" w:after="120"/>
              <w:rPr>
                <w:lang w:val="nl-NL"/>
              </w:rPr>
            </w:pPr>
            <w:r>
              <w:rPr>
                <w:lang w:val="nl-NL"/>
              </w:rPr>
              <w:t>Kết hôn lần thứ mấy</w:t>
            </w:r>
          </w:p>
        </w:tc>
        <w:tc>
          <w:tcPr>
            <w:tcW w:w="3443" w:type="dxa"/>
          </w:tcPr>
          <w:p w:rsidR="00455FC2" w:rsidRDefault="00455FC2" w:rsidP="002C4050">
            <w:pPr>
              <w:spacing w:before="120" w:after="120"/>
              <w:rPr>
                <w:lang w:val="nl-NL"/>
              </w:rPr>
            </w:pPr>
          </w:p>
        </w:tc>
        <w:tc>
          <w:tcPr>
            <w:tcW w:w="3306" w:type="dxa"/>
          </w:tcPr>
          <w:p w:rsidR="00455FC2" w:rsidRDefault="00455FC2" w:rsidP="002C4050">
            <w:pPr>
              <w:spacing w:before="120" w:after="120"/>
              <w:rPr>
                <w:lang w:val="nl-NL"/>
              </w:rPr>
            </w:pPr>
          </w:p>
        </w:tc>
      </w:tr>
    </w:tbl>
    <w:p w:rsidR="00455FC2" w:rsidRDefault="00455FC2" w:rsidP="00455FC2">
      <w:pPr>
        <w:rPr>
          <w:lang w:val="nl-NL"/>
        </w:rPr>
      </w:pPr>
      <w:r>
        <w:rPr>
          <w:lang w:val="nl-NL"/>
        </w:rPr>
        <w:tab/>
        <w:t xml:space="preserve">     </w:t>
      </w:r>
    </w:p>
    <w:p w:rsidR="00455FC2" w:rsidRDefault="00455FC2" w:rsidP="00455FC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rsidR="00455FC2" w:rsidRDefault="00455FC2" w:rsidP="00455FC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rsidR="00455FC2" w:rsidRPr="006500CB" w:rsidRDefault="00455FC2" w:rsidP="00455FC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rsidR="00455FC2" w:rsidRDefault="00455FC2" w:rsidP="00455FC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rsidR="00455FC2" w:rsidRPr="007961D9" w:rsidRDefault="00455FC2" w:rsidP="00455FC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455FC2" w:rsidRPr="00C13AA6" w:rsidTr="002C4050">
        <w:trPr>
          <w:trHeight w:hRule="exact" w:val="2021"/>
        </w:trPr>
        <w:tc>
          <w:tcPr>
            <w:tcW w:w="3270" w:type="dxa"/>
            <w:shd w:val="clear" w:color="auto" w:fill="auto"/>
          </w:tcPr>
          <w:p w:rsidR="00455FC2" w:rsidRPr="00C13AA6" w:rsidRDefault="00455FC2" w:rsidP="002C4050">
            <w:pPr>
              <w:spacing w:line="320" w:lineRule="exact"/>
              <w:jc w:val="center"/>
              <w:rPr>
                <w:lang w:val="nl-NL"/>
              </w:rPr>
            </w:pPr>
          </w:p>
          <w:p w:rsidR="00455FC2" w:rsidRPr="00C13AA6" w:rsidRDefault="00455FC2" w:rsidP="002C4050">
            <w:pPr>
              <w:spacing w:line="320" w:lineRule="exact"/>
              <w:jc w:val="center"/>
              <w:rPr>
                <w:lang w:val="nl-NL"/>
              </w:rPr>
            </w:pPr>
          </w:p>
          <w:p w:rsidR="00455FC2" w:rsidRPr="00C13AA6" w:rsidRDefault="00455FC2" w:rsidP="002C4050">
            <w:pPr>
              <w:spacing w:line="320" w:lineRule="exact"/>
              <w:jc w:val="center"/>
              <w:rPr>
                <w:lang w:val="nl-NL"/>
              </w:rPr>
            </w:pPr>
          </w:p>
          <w:p w:rsidR="00455FC2" w:rsidRPr="00C13AA6" w:rsidRDefault="00455FC2" w:rsidP="002C4050">
            <w:pPr>
              <w:spacing w:line="320" w:lineRule="exact"/>
              <w:jc w:val="center"/>
              <w:rPr>
                <w:lang w:val="nl-NL"/>
              </w:rPr>
            </w:pPr>
          </w:p>
          <w:p w:rsidR="00455FC2" w:rsidRPr="00C13AA6" w:rsidRDefault="00455FC2" w:rsidP="002C4050">
            <w:pPr>
              <w:spacing w:line="320" w:lineRule="exact"/>
              <w:rPr>
                <w:lang w:val="nl-NL"/>
              </w:rPr>
            </w:pPr>
          </w:p>
        </w:tc>
        <w:tc>
          <w:tcPr>
            <w:tcW w:w="3734" w:type="dxa"/>
            <w:shd w:val="clear" w:color="auto" w:fill="auto"/>
          </w:tcPr>
          <w:p w:rsidR="00455FC2" w:rsidRPr="00C13AA6" w:rsidRDefault="00455FC2" w:rsidP="002C4050">
            <w:pPr>
              <w:jc w:val="center"/>
              <w:rPr>
                <w:b/>
                <w:bCs/>
                <w:lang w:val="nl-NL"/>
              </w:rPr>
            </w:pPr>
            <w:r w:rsidRPr="00C13AA6">
              <w:rPr>
                <w:b/>
                <w:bCs/>
                <w:lang w:val="nl-NL"/>
              </w:rPr>
              <w:t>Bên n</w:t>
            </w:r>
            <w:r>
              <w:rPr>
                <w:b/>
                <w:bCs/>
                <w:lang w:val="nl-NL"/>
              </w:rPr>
              <w:t>ữ</w:t>
            </w:r>
          </w:p>
          <w:p w:rsidR="00455FC2" w:rsidRPr="00C13AA6" w:rsidRDefault="00455FC2" w:rsidP="002C4050">
            <w:pPr>
              <w:jc w:val="center"/>
              <w:rPr>
                <w:szCs w:val="26"/>
                <w:lang w:val="nl-NL"/>
              </w:rPr>
            </w:pPr>
            <w:r w:rsidRPr="00C13AA6">
              <w:rPr>
                <w:szCs w:val="26"/>
                <w:lang w:val="nl-NL"/>
              </w:rPr>
              <w:t>(Ký, ghi rõ họ</w:t>
            </w:r>
            <w:r>
              <w:rPr>
                <w:szCs w:val="26"/>
                <w:lang w:val="nl-NL"/>
              </w:rPr>
              <w:t>, chữ đệm,</w:t>
            </w:r>
            <w:r w:rsidRPr="00C13AA6">
              <w:rPr>
                <w:szCs w:val="26"/>
                <w:lang w:val="nl-NL"/>
              </w:rPr>
              <w:t xml:space="preserve"> tên)</w:t>
            </w:r>
          </w:p>
          <w:p w:rsidR="00455FC2" w:rsidRPr="00C13AA6" w:rsidRDefault="00455FC2" w:rsidP="002C4050">
            <w:pPr>
              <w:jc w:val="center"/>
              <w:rPr>
                <w:szCs w:val="26"/>
                <w:lang w:val="nl-NL"/>
              </w:rPr>
            </w:pPr>
          </w:p>
          <w:p w:rsidR="00455FC2" w:rsidRDefault="00455FC2" w:rsidP="002C4050">
            <w:pPr>
              <w:jc w:val="center"/>
              <w:rPr>
                <w:szCs w:val="26"/>
                <w:lang w:val="nl-NL"/>
              </w:rPr>
            </w:pPr>
          </w:p>
          <w:p w:rsidR="00455FC2" w:rsidRPr="00C13AA6" w:rsidRDefault="00455FC2" w:rsidP="002C4050">
            <w:pPr>
              <w:jc w:val="center"/>
              <w:rPr>
                <w:szCs w:val="26"/>
                <w:lang w:val="nl-NL"/>
              </w:rPr>
            </w:pPr>
          </w:p>
          <w:p w:rsidR="00455FC2" w:rsidRPr="00C13AA6" w:rsidRDefault="00455FC2" w:rsidP="002C4050">
            <w:pPr>
              <w:jc w:val="center"/>
              <w:rPr>
                <w:szCs w:val="26"/>
                <w:lang w:val="nl-NL"/>
              </w:rPr>
            </w:pPr>
          </w:p>
          <w:p w:rsidR="00455FC2" w:rsidRPr="003A0296" w:rsidRDefault="00455FC2" w:rsidP="002C4050">
            <w:pPr>
              <w:jc w:val="center"/>
              <w:rPr>
                <w:lang w:val="nl-NL"/>
              </w:rPr>
            </w:pPr>
            <w:r w:rsidRPr="00C13AA6">
              <w:rPr>
                <w:szCs w:val="26"/>
                <w:lang w:val="nl-NL"/>
              </w:rPr>
              <w:t>....................................</w:t>
            </w:r>
          </w:p>
        </w:tc>
        <w:tc>
          <w:tcPr>
            <w:tcW w:w="3161" w:type="dxa"/>
            <w:shd w:val="clear" w:color="auto" w:fill="auto"/>
          </w:tcPr>
          <w:p w:rsidR="00455FC2" w:rsidRPr="00C13AA6" w:rsidRDefault="00455FC2" w:rsidP="002C4050">
            <w:pPr>
              <w:jc w:val="center"/>
              <w:rPr>
                <w:b/>
                <w:bCs/>
                <w:lang w:val="nl-NL"/>
              </w:rPr>
            </w:pPr>
            <w:r w:rsidRPr="00C13AA6">
              <w:rPr>
                <w:b/>
                <w:bCs/>
                <w:lang w:val="nl-NL"/>
              </w:rPr>
              <w:t>Bên n</w:t>
            </w:r>
            <w:r>
              <w:rPr>
                <w:b/>
                <w:bCs/>
                <w:lang w:val="nl-NL"/>
              </w:rPr>
              <w:t>am</w:t>
            </w:r>
          </w:p>
          <w:p w:rsidR="00455FC2" w:rsidRPr="00C13AA6" w:rsidRDefault="00455FC2" w:rsidP="002C4050">
            <w:pPr>
              <w:jc w:val="center"/>
              <w:rPr>
                <w:lang w:val="nl-NL"/>
              </w:rPr>
            </w:pPr>
            <w:r w:rsidRPr="00C13AA6">
              <w:rPr>
                <w:szCs w:val="26"/>
                <w:lang w:val="nl-NL"/>
              </w:rPr>
              <w:t>(Ký, ghi rõ họ</w:t>
            </w:r>
            <w:r>
              <w:rPr>
                <w:szCs w:val="26"/>
                <w:lang w:val="nl-NL"/>
              </w:rPr>
              <w:t>, chữ đệm,</w:t>
            </w:r>
            <w:r w:rsidRPr="00C13AA6">
              <w:rPr>
                <w:szCs w:val="26"/>
                <w:lang w:val="nl-NL"/>
              </w:rPr>
              <w:t xml:space="preserve"> tên)</w:t>
            </w:r>
          </w:p>
          <w:p w:rsidR="00455FC2" w:rsidRPr="00C13AA6" w:rsidRDefault="00455FC2" w:rsidP="002C4050">
            <w:pPr>
              <w:rPr>
                <w:lang w:val="nl-NL"/>
              </w:rPr>
            </w:pPr>
          </w:p>
          <w:p w:rsidR="00455FC2" w:rsidRPr="00C13AA6" w:rsidRDefault="00455FC2" w:rsidP="002C4050">
            <w:pPr>
              <w:rPr>
                <w:lang w:val="nl-NL"/>
              </w:rPr>
            </w:pPr>
          </w:p>
          <w:p w:rsidR="00455FC2" w:rsidRDefault="00455FC2" w:rsidP="002C4050">
            <w:pPr>
              <w:rPr>
                <w:lang w:val="nl-NL"/>
              </w:rPr>
            </w:pPr>
          </w:p>
          <w:p w:rsidR="00455FC2" w:rsidRPr="00C13AA6" w:rsidRDefault="00455FC2" w:rsidP="002C4050">
            <w:pPr>
              <w:rPr>
                <w:lang w:val="nl-NL"/>
              </w:rPr>
            </w:pPr>
          </w:p>
          <w:p w:rsidR="00455FC2" w:rsidRPr="00C13AA6" w:rsidRDefault="00455FC2" w:rsidP="002C4050">
            <w:pPr>
              <w:jc w:val="center"/>
              <w:rPr>
                <w:lang w:val="nl-NL"/>
              </w:rPr>
            </w:pPr>
            <w:r w:rsidRPr="00C13AA6">
              <w:rPr>
                <w:szCs w:val="26"/>
                <w:lang w:val="nl-NL"/>
              </w:rPr>
              <w:t>....................................</w:t>
            </w:r>
          </w:p>
        </w:tc>
      </w:tr>
    </w:tbl>
    <w:p w:rsidR="00455FC2" w:rsidRDefault="00455FC2" w:rsidP="00455FC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927"/>
        <w:gridCol w:w="4928"/>
      </w:tblGrid>
      <w:tr w:rsidR="00455FC2" w:rsidRPr="004B2E82" w:rsidTr="002C4050">
        <w:trPr>
          <w:trHeight w:val="70"/>
        </w:trPr>
        <w:tc>
          <w:tcPr>
            <w:tcW w:w="4927" w:type="dxa"/>
            <w:shd w:val="clear" w:color="auto" w:fill="auto"/>
          </w:tcPr>
          <w:p w:rsidR="00455FC2" w:rsidRPr="004B2E82" w:rsidRDefault="00455FC2" w:rsidP="002C4050">
            <w:pPr>
              <w:pBdr>
                <w:bottom w:val="single" w:sz="6" w:space="1" w:color="auto"/>
              </w:pBdr>
              <w:jc w:val="both"/>
              <w:rPr>
                <w:iCs/>
              </w:rPr>
            </w:pPr>
          </w:p>
          <w:p w:rsidR="00455FC2" w:rsidRPr="004A5526" w:rsidRDefault="00455FC2" w:rsidP="002C4050">
            <w:pPr>
              <w:jc w:val="both"/>
              <w:rPr>
                <w:iCs/>
              </w:rPr>
            </w:pPr>
            <w:r w:rsidRPr="004A5526">
              <w:rPr>
                <w:iCs/>
              </w:rPr>
              <w:t>Đề nghị cấp bản sao</w:t>
            </w:r>
            <w:r w:rsidRPr="004A5526">
              <w:rPr>
                <w:iCs/>
                <w:vertAlign w:val="superscript"/>
              </w:rPr>
              <w:t>(</w:t>
            </w:r>
            <w:r>
              <w:rPr>
                <w:iCs/>
                <w:vertAlign w:val="superscript"/>
              </w:rPr>
              <w:t>6</w:t>
            </w:r>
            <w:r w:rsidRPr="004A5526">
              <w:rPr>
                <w:iCs/>
                <w:vertAlign w:val="superscript"/>
              </w:rPr>
              <w:t>)</w:t>
            </w:r>
            <w:r w:rsidRPr="004A5526">
              <w:rPr>
                <w:iCs/>
              </w:rPr>
              <w:t xml:space="preserve">: Có </w:t>
            </w:r>
            <w:r>
              <w:rPr>
                <w:noProof/>
              </w:rPr>
              <w:drawing>
                <wp:inline distT="0" distB="0" distL="0" distR="0">
                  <wp:extent cx="18097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A5526">
              <w:rPr>
                <w:iCs/>
              </w:rPr>
              <w:t xml:space="preserve">, Không </w:t>
            </w:r>
            <w:r>
              <w:rPr>
                <w:noProof/>
              </w:rPr>
              <w:drawing>
                <wp:inline distT="0" distB="0" distL="0" distR="0">
                  <wp:extent cx="18097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455FC2" w:rsidRPr="00A13682" w:rsidRDefault="00455FC2" w:rsidP="002C4050">
            <w:pPr>
              <w:spacing w:line="320" w:lineRule="exact"/>
              <w:jc w:val="both"/>
              <w:rPr>
                <w:b/>
                <w:iCs/>
              </w:rPr>
            </w:pPr>
            <w:r w:rsidRPr="00A13682">
              <w:rPr>
                <w:iCs/>
              </w:rPr>
              <w:t>Số lượng:…….bản</w:t>
            </w:r>
          </w:p>
          <w:p w:rsidR="00455FC2" w:rsidRPr="004B2E82" w:rsidRDefault="00455FC2" w:rsidP="002C4050">
            <w:pPr>
              <w:spacing w:line="320" w:lineRule="exact"/>
              <w:jc w:val="both"/>
              <w:rPr>
                <w:i/>
                <w:iCs/>
                <w:sz w:val="20"/>
                <w:szCs w:val="20"/>
                <w:lang w:val="nl-NL"/>
              </w:rPr>
            </w:pPr>
          </w:p>
        </w:tc>
        <w:tc>
          <w:tcPr>
            <w:tcW w:w="4928" w:type="dxa"/>
            <w:shd w:val="clear" w:color="auto" w:fill="auto"/>
          </w:tcPr>
          <w:p w:rsidR="00455FC2" w:rsidRPr="004B2E82" w:rsidRDefault="00455FC2" w:rsidP="002C4050">
            <w:pPr>
              <w:spacing w:line="320" w:lineRule="exact"/>
              <w:jc w:val="both"/>
              <w:rPr>
                <w:i/>
                <w:iCs/>
                <w:sz w:val="20"/>
                <w:szCs w:val="20"/>
                <w:lang w:val="nl-NL"/>
              </w:rPr>
            </w:pPr>
          </w:p>
        </w:tc>
      </w:tr>
    </w:tbl>
    <w:p w:rsidR="00455FC2" w:rsidRDefault="00455FC2" w:rsidP="00455FC2">
      <w:pPr>
        <w:spacing w:line="288" w:lineRule="auto"/>
        <w:jc w:val="both"/>
        <w:rPr>
          <w:sz w:val="20"/>
          <w:szCs w:val="20"/>
          <w:lang w:val="nl-NL"/>
        </w:rPr>
      </w:pPr>
      <w:r>
        <w:rPr>
          <w:sz w:val="20"/>
          <w:szCs w:val="20"/>
          <w:lang w:val="nl-NL"/>
        </w:rPr>
        <w:tab/>
      </w:r>
    </w:p>
    <w:p w:rsidR="00455FC2" w:rsidRDefault="00455FC2" w:rsidP="00455FC2">
      <w:pPr>
        <w:spacing w:line="288" w:lineRule="auto"/>
        <w:jc w:val="both"/>
        <w:rPr>
          <w:sz w:val="20"/>
          <w:szCs w:val="20"/>
          <w:lang w:val="nl-NL"/>
        </w:rPr>
      </w:pPr>
    </w:p>
    <w:p w:rsidR="00455FC2" w:rsidRPr="007961D9" w:rsidRDefault="00455FC2" w:rsidP="00455FC2">
      <w:pPr>
        <w:spacing w:line="288" w:lineRule="auto"/>
        <w:jc w:val="both"/>
        <w:rPr>
          <w:b/>
          <w:i/>
          <w:iCs/>
          <w:sz w:val="26"/>
          <w:szCs w:val="26"/>
          <w:u w:val="single"/>
          <w:lang w:val="nl-NL"/>
        </w:rPr>
      </w:pPr>
      <w:r w:rsidRPr="007961D9">
        <w:rPr>
          <w:b/>
          <w:i/>
          <w:iCs/>
          <w:sz w:val="26"/>
          <w:szCs w:val="26"/>
          <w:u w:val="single"/>
          <w:lang w:val="nl-NL"/>
        </w:rPr>
        <w:t>Chú thích:</w:t>
      </w:r>
    </w:p>
    <w:p w:rsidR="00455FC2" w:rsidRPr="007961D9" w:rsidRDefault="00455FC2" w:rsidP="00455FC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rsidR="00455FC2" w:rsidRPr="007961D9" w:rsidRDefault="00455FC2" w:rsidP="00455FC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rsidR="00455FC2" w:rsidRPr="007961D9" w:rsidRDefault="00455FC2" w:rsidP="00455FC2">
      <w:pPr>
        <w:spacing w:line="288" w:lineRule="auto"/>
        <w:ind w:firstLine="720"/>
        <w:jc w:val="both"/>
        <w:rPr>
          <w:iCs/>
          <w:sz w:val="26"/>
          <w:szCs w:val="26"/>
          <w:lang w:val="nl-NL"/>
        </w:rPr>
      </w:pPr>
      <w:r>
        <w:rPr>
          <w:iCs/>
          <w:sz w:val="26"/>
          <w:szCs w:val="26"/>
          <w:vertAlign w:val="superscript"/>
          <w:lang w:val="nl-NL"/>
        </w:rPr>
        <w:lastRenderedPageBreak/>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rsidR="00455FC2" w:rsidRDefault="00455FC2" w:rsidP="00455FC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455FC2" w:rsidRDefault="00455FC2" w:rsidP="00455FC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rsidR="00455FC2" w:rsidRPr="00CE79C3" w:rsidRDefault="00455FC2" w:rsidP="00455FC2">
      <w:pPr>
        <w:pStyle w:val="Footer"/>
        <w:rPr>
          <w:lang w:val="nl-NL"/>
        </w:rPr>
      </w:pPr>
    </w:p>
    <w:p w:rsidR="00455FC2" w:rsidRPr="00CE79C3" w:rsidRDefault="00455FC2" w:rsidP="00455FC2">
      <w:pPr>
        <w:spacing w:line="320" w:lineRule="exact"/>
        <w:jc w:val="both"/>
        <w:rPr>
          <w:iCs/>
          <w:sz w:val="20"/>
          <w:szCs w:val="20"/>
          <w:lang w:val="nl-NL"/>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55FC2" w:rsidRPr="00CE79C3" w:rsidRDefault="00455FC2" w:rsidP="00455FC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A451C5" w:rsidRPr="00455FC2" w:rsidRDefault="00A451C5" w:rsidP="00455FC2">
      <w:bookmarkStart w:id="0" w:name="_GoBack"/>
      <w:bookmarkEnd w:id="0"/>
    </w:p>
    <w:sectPr w:rsidR="00A451C5" w:rsidRPr="00455FC2" w:rsidSect="00D55027">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6A" w:rsidRDefault="00097D6A" w:rsidP="002A6E1A">
      <w:r>
        <w:separator/>
      </w:r>
    </w:p>
  </w:endnote>
  <w:endnote w:type="continuationSeparator" w:id="0">
    <w:p w:rsidR="00097D6A" w:rsidRDefault="00097D6A" w:rsidP="002A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Sudestada Ends"/>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6A" w:rsidRDefault="00097D6A" w:rsidP="002A6E1A">
      <w:r>
        <w:separator/>
      </w:r>
    </w:p>
  </w:footnote>
  <w:footnote w:type="continuationSeparator" w:id="0">
    <w:p w:rsidR="00097D6A" w:rsidRDefault="00097D6A" w:rsidP="002A6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1">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4">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1A"/>
    <w:rsid w:val="00005F19"/>
    <w:rsid w:val="00097D6A"/>
    <w:rsid w:val="002A6E1A"/>
    <w:rsid w:val="002F7427"/>
    <w:rsid w:val="00455FC2"/>
    <w:rsid w:val="006758E9"/>
    <w:rsid w:val="00991ED2"/>
    <w:rsid w:val="00A451C5"/>
    <w:rsid w:val="00C74A2D"/>
    <w:rsid w:val="00CB3CA1"/>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B3CA1"/>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B3C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55F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F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 w:type="character" w:customStyle="1" w:styleId="Heading1Char">
    <w:name w:val="Heading 1 Char"/>
    <w:basedOn w:val="DefaultParagraphFont"/>
    <w:link w:val="Heading1"/>
    <w:uiPriority w:val="9"/>
    <w:rsid w:val="00CB3C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B3CA1"/>
    <w:rPr>
      <w:rFonts w:ascii="Cambria" w:eastAsia="Times New Roman" w:hAnsi="Cambria" w:cs="Times New Roman"/>
      <w:b/>
      <w:bCs/>
      <w:i/>
      <w:iCs/>
      <w:sz w:val="28"/>
      <w:szCs w:val="28"/>
    </w:rPr>
  </w:style>
  <w:style w:type="character" w:styleId="Hyperlink">
    <w:name w:val="Hyperlink"/>
    <w:uiPriority w:val="99"/>
    <w:semiHidden/>
    <w:unhideWhenUsed/>
    <w:rsid w:val="00CB3CA1"/>
    <w:rPr>
      <w:color w:val="0563C1"/>
      <w:u w:val="single"/>
    </w:rPr>
  </w:style>
  <w:style w:type="paragraph" w:styleId="Footer">
    <w:name w:val="footer"/>
    <w:basedOn w:val="Normal"/>
    <w:link w:val="FooterChar"/>
    <w:uiPriority w:val="99"/>
    <w:unhideWhenUsed/>
    <w:rsid w:val="00CB3CA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B3CA1"/>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B3CA1"/>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B3CA1"/>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B3CA1"/>
    <w:rPr>
      <w:rFonts w:ascii="Tahoma" w:hAnsi="Tahoma" w:cs="Tahoma"/>
      <w:sz w:val="16"/>
      <w:szCs w:val="16"/>
    </w:rPr>
  </w:style>
  <w:style w:type="character" w:customStyle="1" w:styleId="BalloonTextChar">
    <w:name w:val="Balloon Text Char"/>
    <w:basedOn w:val="DefaultParagraphFont"/>
    <w:link w:val="BalloonText"/>
    <w:uiPriority w:val="99"/>
    <w:semiHidden/>
    <w:rsid w:val="00CB3CA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55F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5FC2"/>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455FC2"/>
    <w:pPr>
      <w:widowControl/>
      <w:tabs>
        <w:tab w:val="center" w:pos="4680"/>
        <w:tab w:val="right" w:pos="9360"/>
      </w:tabs>
    </w:pPr>
    <w:rPr>
      <w:sz w:val="24"/>
      <w:szCs w:val="24"/>
    </w:rPr>
  </w:style>
  <w:style w:type="character" w:customStyle="1" w:styleId="HeaderChar">
    <w:name w:val="Header Char"/>
    <w:basedOn w:val="DefaultParagraphFont"/>
    <w:link w:val="Header"/>
    <w:rsid w:val="00455F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B3CA1"/>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B3C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55F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F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 w:type="character" w:customStyle="1" w:styleId="Heading1Char">
    <w:name w:val="Heading 1 Char"/>
    <w:basedOn w:val="DefaultParagraphFont"/>
    <w:link w:val="Heading1"/>
    <w:uiPriority w:val="9"/>
    <w:rsid w:val="00CB3C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B3CA1"/>
    <w:rPr>
      <w:rFonts w:ascii="Cambria" w:eastAsia="Times New Roman" w:hAnsi="Cambria" w:cs="Times New Roman"/>
      <w:b/>
      <w:bCs/>
      <w:i/>
      <w:iCs/>
      <w:sz w:val="28"/>
      <w:szCs w:val="28"/>
    </w:rPr>
  </w:style>
  <w:style w:type="character" w:styleId="Hyperlink">
    <w:name w:val="Hyperlink"/>
    <w:uiPriority w:val="99"/>
    <w:semiHidden/>
    <w:unhideWhenUsed/>
    <w:rsid w:val="00CB3CA1"/>
    <w:rPr>
      <w:color w:val="0563C1"/>
      <w:u w:val="single"/>
    </w:rPr>
  </w:style>
  <w:style w:type="paragraph" w:styleId="Footer">
    <w:name w:val="footer"/>
    <w:basedOn w:val="Normal"/>
    <w:link w:val="FooterChar"/>
    <w:uiPriority w:val="99"/>
    <w:unhideWhenUsed/>
    <w:rsid w:val="00CB3CA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B3CA1"/>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B3CA1"/>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B3CA1"/>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B3CA1"/>
    <w:rPr>
      <w:rFonts w:ascii="Tahoma" w:hAnsi="Tahoma" w:cs="Tahoma"/>
      <w:sz w:val="16"/>
      <w:szCs w:val="16"/>
    </w:rPr>
  </w:style>
  <w:style w:type="character" w:customStyle="1" w:styleId="BalloonTextChar">
    <w:name w:val="Balloon Text Char"/>
    <w:basedOn w:val="DefaultParagraphFont"/>
    <w:link w:val="BalloonText"/>
    <w:uiPriority w:val="99"/>
    <w:semiHidden/>
    <w:rsid w:val="00CB3CA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55F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5FC2"/>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455FC2"/>
    <w:pPr>
      <w:widowControl/>
      <w:tabs>
        <w:tab w:val="center" w:pos="4680"/>
        <w:tab w:val="right" w:pos="9360"/>
      </w:tabs>
    </w:pPr>
    <w:rPr>
      <w:sz w:val="24"/>
      <w:szCs w:val="24"/>
    </w:rPr>
  </w:style>
  <w:style w:type="character" w:customStyle="1" w:styleId="HeaderChar">
    <w:name w:val="Header Char"/>
    <w:basedOn w:val="DefaultParagraphFont"/>
    <w:link w:val="Header"/>
    <w:rsid w:val="00455F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2020-12-10T03:45:00Z</dcterms:created>
  <dcterms:modified xsi:type="dcterms:W3CDTF">2020-12-10T03:45:00Z</dcterms:modified>
</cp:coreProperties>
</file>