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80" w:rsidRPr="000554EA" w:rsidRDefault="006B7280" w:rsidP="006B7280">
      <w:pPr>
        <w:spacing w:after="0"/>
        <w:ind w:firstLine="720"/>
        <w:jc w:val="both"/>
        <w:rPr>
          <w:rFonts w:ascii="Times New Roman" w:hAnsi="Times New Roman" w:cs="Times New Roman"/>
          <w:b/>
          <w:color w:val="000000" w:themeColor="text1"/>
          <w:sz w:val="26"/>
          <w:szCs w:val="26"/>
          <w:lang w:val="sv-SE"/>
        </w:rPr>
      </w:pPr>
      <w:r w:rsidRPr="000554EA">
        <w:rPr>
          <w:rFonts w:ascii="Times New Roman" w:eastAsia="Arial" w:hAnsi="Times New Roman" w:cs="Times New Roman"/>
          <w:b/>
          <w:color w:val="000000" w:themeColor="text1"/>
          <w:sz w:val="26"/>
          <w:szCs w:val="26"/>
        </w:rPr>
        <w:t xml:space="preserve">8. </w:t>
      </w:r>
      <w:r w:rsidRPr="000554EA">
        <w:rPr>
          <w:rFonts w:ascii="Times New Roman" w:eastAsia="Times New Roman" w:hAnsi="Times New Roman" w:cs="Times New Roman"/>
          <w:b/>
          <w:color w:val="000000" w:themeColor="text1"/>
          <w:sz w:val="26"/>
          <w:szCs w:val="26"/>
          <w:lang w:val="sv-SE"/>
        </w:rPr>
        <w:t xml:space="preserve">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 Thời gian giải quyêt: </w:t>
      </w:r>
      <w:r w:rsidRPr="000554EA">
        <w:rPr>
          <w:rFonts w:ascii="Times New Roman" w:hAnsi="Times New Roman" w:cs="Times New Roman"/>
          <w:b/>
          <w:color w:val="000000" w:themeColor="text1"/>
          <w:sz w:val="26"/>
          <w:szCs w:val="26"/>
          <w:lang w:val="sv-SE"/>
        </w:rPr>
        <w:t>Ngay sau khi Ủy ban nhân dân cấp huyện nhận được văn bản thông báo hợp lệ.</w:t>
      </w:r>
    </w:p>
    <w:p w:rsidR="006B7280" w:rsidRPr="000554EA" w:rsidRDefault="006B7280" w:rsidP="006B7280">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8.1.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6B7280"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6B7280" w:rsidRPr="000554EA" w:rsidRDefault="006B7280"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6B7280" w:rsidRPr="000554EA" w:rsidTr="00806C7A">
        <w:trPr>
          <w:trHeight w:val="898"/>
        </w:trPr>
        <w:tc>
          <w:tcPr>
            <w:tcW w:w="847" w:type="dxa"/>
            <w:tcBorders>
              <w:top w:val="single" w:sz="4" w:space="0" w:color="auto"/>
            </w:tcBorders>
            <w:vAlign w:val="center"/>
          </w:tcPr>
          <w:p w:rsidR="006B7280" w:rsidRPr="000554EA" w:rsidRDefault="006B7280"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6B7280" w:rsidRPr="000554EA" w:rsidRDefault="006B7280"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6B7280" w:rsidRPr="000554EA" w:rsidRDefault="006B7280"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6B7280" w:rsidRPr="000554EA" w:rsidRDefault="006B7280"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6B7280" w:rsidRPr="000554EA" w:rsidRDefault="006B7280"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6B7280" w:rsidRPr="000554EA" w:rsidRDefault="006B7280"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6B7280" w:rsidRPr="000554EA" w:rsidRDefault="006B7280" w:rsidP="00806C7A">
            <w:pPr>
              <w:jc w:val="center"/>
              <w:rPr>
                <w:rFonts w:eastAsia="Times New Roman"/>
                <w:i/>
                <w:color w:val="000000" w:themeColor="text1"/>
                <w:sz w:val="26"/>
                <w:szCs w:val="26"/>
                <w:lang w:val="vi-VN"/>
              </w:rPr>
            </w:pPr>
          </w:p>
        </w:tc>
      </w:tr>
      <w:tr w:rsidR="006B7280" w:rsidRPr="000554EA" w:rsidTr="00806C7A">
        <w:trPr>
          <w:trHeight w:val="600"/>
        </w:trPr>
        <w:tc>
          <w:tcPr>
            <w:tcW w:w="847" w:type="dxa"/>
            <w:vAlign w:val="center"/>
          </w:tcPr>
          <w:p w:rsidR="006B7280" w:rsidRPr="000554EA" w:rsidRDefault="006B7280"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6B7280" w:rsidRPr="000554EA" w:rsidRDefault="006B7280"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6B7280" w:rsidRPr="000554EA" w:rsidRDefault="006B7280"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B7280" w:rsidRPr="000554EA" w:rsidRDefault="006B7280"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B7280" w:rsidRPr="000554EA" w:rsidRDefault="006B7280"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B7280" w:rsidRPr="000554EA" w:rsidRDefault="006B7280"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0554EA">
              <w:rPr>
                <w:rFonts w:eastAsia="Times New Roman"/>
                <w:color w:val="000000" w:themeColor="text1"/>
                <w:sz w:val="26"/>
                <w:szCs w:val="26"/>
              </w:rPr>
              <w:lastRenderedPageBreak/>
              <w:t>quyền để giải quyết theo quy trình.</w:t>
            </w:r>
          </w:p>
        </w:tc>
        <w:tc>
          <w:tcPr>
            <w:tcW w:w="2948" w:type="dxa"/>
            <w:vAlign w:val="center"/>
          </w:tcPr>
          <w:p w:rsidR="006B7280" w:rsidRPr="000554EA" w:rsidRDefault="006B7280"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lastRenderedPageBreak/>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6B7280" w:rsidRPr="000554EA" w:rsidRDefault="006B7280" w:rsidP="00806C7A">
            <w:pPr>
              <w:jc w:val="center"/>
              <w:rPr>
                <w:rFonts w:eastAsia="Times New Roman"/>
                <w:i/>
                <w:color w:val="000000" w:themeColor="text1"/>
                <w:sz w:val="26"/>
                <w:szCs w:val="26"/>
                <w:lang w:val="vi-VN"/>
              </w:rPr>
            </w:pPr>
          </w:p>
        </w:tc>
      </w:tr>
      <w:tr w:rsidR="006B7280" w:rsidRPr="000554EA" w:rsidTr="00806C7A">
        <w:tc>
          <w:tcPr>
            <w:tcW w:w="847" w:type="dxa"/>
            <w:vAlign w:val="center"/>
          </w:tcPr>
          <w:p w:rsidR="006B7280" w:rsidRPr="000554EA" w:rsidRDefault="006B7280"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Align w:val="center"/>
          </w:tcPr>
          <w:p w:rsidR="006B7280" w:rsidRPr="000554EA" w:rsidRDefault="006B7280"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6B7280" w:rsidRPr="000554EA" w:rsidRDefault="006B7280"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6B7280" w:rsidRPr="000554EA" w:rsidRDefault="006B7280" w:rsidP="00806C7A">
            <w:pPr>
              <w:spacing w:after="120"/>
              <w:jc w:val="both"/>
              <w:rPr>
                <w:rFonts w:eastAsia="Times New Roman"/>
                <w:b/>
                <w:color w:val="000000" w:themeColor="text1"/>
                <w:sz w:val="26"/>
                <w:szCs w:val="26"/>
              </w:rPr>
            </w:pPr>
            <w:r w:rsidRPr="000554EA">
              <w:rPr>
                <w:rFonts w:eastAsia="Times New Roman"/>
                <w:color w:val="000000" w:themeColor="text1"/>
                <w:sz w:val="26"/>
                <w:szCs w:val="26"/>
                <w:lang w:val="sv-SE"/>
              </w:rPr>
              <w:t>Ngay sau khi Ủy ban nhân dân cấp huyện nhận được văn bản thông báo hợp lệ.</w:t>
            </w:r>
          </w:p>
        </w:tc>
        <w:tc>
          <w:tcPr>
            <w:tcW w:w="2036" w:type="dxa"/>
            <w:vAlign w:val="center"/>
          </w:tcPr>
          <w:p w:rsidR="006B7280" w:rsidRPr="000554EA" w:rsidRDefault="006B7280" w:rsidP="00806C7A">
            <w:pPr>
              <w:spacing w:after="120" w:line="234" w:lineRule="atLeast"/>
              <w:jc w:val="center"/>
              <w:rPr>
                <w:rFonts w:eastAsia="Times New Roman"/>
                <w:b/>
                <w:color w:val="000000" w:themeColor="text1"/>
                <w:sz w:val="26"/>
                <w:szCs w:val="26"/>
              </w:rPr>
            </w:pPr>
          </w:p>
        </w:tc>
      </w:tr>
      <w:tr w:rsidR="006B7280" w:rsidRPr="000554EA" w:rsidTr="00806C7A">
        <w:tc>
          <w:tcPr>
            <w:tcW w:w="847" w:type="dxa"/>
            <w:vAlign w:val="center"/>
          </w:tcPr>
          <w:p w:rsidR="006B7280" w:rsidRPr="000554EA" w:rsidRDefault="006B7280"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6B7280" w:rsidRPr="000554EA" w:rsidRDefault="006B7280"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6B7280" w:rsidRPr="000554EA" w:rsidRDefault="006B7280" w:rsidP="00806C7A">
            <w:pPr>
              <w:spacing w:after="120" w:line="234" w:lineRule="atLeast"/>
              <w:jc w:val="center"/>
              <w:rPr>
                <w:rFonts w:eastAsia="Times New Roman"/>
                <w:color w:val="000000" w:themeColor="text1"/>
                <w:sz w:val="26"/>
                <w:szCs w:val="26"/>
              </w:rPr>
            </w:pPr>
          </w:p>
        </w:tc>
        <w:tc>
          <w:tcPr>
            <w:tcW w:w="7153" w:type="dxa"/>
          </w:tcPr>
          <w:p w:rsidR="006B7280" w:rsidRPr="000554EA" w:rsidRDefault="006B7280"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6B7280" w:rsidRPr="000554EA" w:rsidRDefault="006B7280"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B7280" w:rsidRPr="000554EA" w:rsidRDefault="006B7280"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B7280" w:rsidRPr="000554EA" w:rsidRDefault="006B7280"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6B7280" w:rsidRPr="000554EA" w:rsidRDefault="006B7280"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6B7280" w:rsidRPr="000554EA" w:rsidRDefault="006B7280" w:rsidP="00806C7A">
            <w:pPr>
              <w:spacing w:after="120" w:line="234" w:lineRule="atLeast"/>
              <w:jc w:val="center"/>
              <w:rPr>
                <w:rFonts w:eastAsia="Times New Roman"/>
                <w:bCs/>
                <w:i/>
                <w:color w:val="000000" w:themeColor="text1"/>
                <w:sz w:val="26"/>
                <w:szCs w:val="26"/>
              </w:rPr>
            </w:pPr>
          </w:p>
        </w:tc>
        <w:tc>
          <w:tcPr>
            <w:tcW w:w="2036" w:type="dxa"/>
          </w:tcPr>
          <w:p w:rsidR="006B7280" w:rsidRPr="000554EA" w:rsidRDefault="006B7280" w:rsidP="00806C7A">
            <w:pPr>
              <w:spacing w:after="120" w:line="234" w:lineRule="atLeast"/>
              <w:jc w:val="both"/>
              <w:rPr>
                <w:rFonts w:eastAsia="Times New Roman"/>
                <w:color w:val="000000" w:themeColor="text1"/>
                <w:sz w:val="26"/>
                <w:szCs w:val="26"/>
                <w:lang w:val="vi-VN"/>
              </w:rPr>
            </w:pPr>
          </w:p>
        </w:tc>
      </w:tr>
    </w:tbl>
    <w:p w:rsidR="006B7280" w:rsidRPr="000554EA" w:rsidRDefault="006B7280" w:rsidP="006B7280">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8.2. Thành phần, số lượng hồ sơ</w:t>
      </w:r>
    </w:p>
    <w:p w:rsidR="006B7280" w:rsidRPr="000554EA" w:rsidRDefault="006B7280" w:rsidP="006B7280">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6B7280" w:rsidRPr="000554EA" w:rsidRDefault="006B7280" w:rsidP="006B7280">
      <w:pPr>
        <w:spacing w:after="120" w:line="240" w:lineRule="auto"/>
        <w:ind w:firstLine="709"/>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(theo mẫu B47) và các tài liệu kèm theo (nếu có).</w:t>
      </w:r>
    </w:p>
    <w:p w:rsidR="006B7280" w:rsidRPr="000554EA" w:rsidRDefault="006B7280" w:rsidP="006B7280">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hAnsi="Times New Roman" w:cs="Times New Roman"/>
          <w:color w:val="000000" w:themeColor="text1"/>
          <w:sz w:val="26"/>
          <w:szCs w:val="26"/>
          <w:lang w:val="sv-SE"/>
        </w:rPr>
        <w:t>01 bộ (bản chính).</w:t>
      </w:r>
    </w:p>
    <w:p w:rsidR="006B7280" w:rsidRPr="000554EA" w:rsidRDefault="006B7280" w:rsidP="006B7280">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b/>
          <w:bCs/>
          <w:color w:val="000000" w:themeColor="text1"/>
          <w:sz w:val="26"/>
          <w:szCs w:val="26"/>
        </w:rPr>
        <w:t xml:space="preserve">8.3. Đối tượng thực hiện thủ tục hành chính: </w:t>
      </w:r>
      <w:r w:rsidRPr="000554EA">
        <w:rPr>
          <w:rFonts w:ascii="Times New Roman" w:eastAsia="Times New Roman" w:hAnsi="Times New Roman" w:cs="Times New Roman"/>
          <w:color w:val="000000" w:themeColor="text1"/>
          <w:sz w:val="26"/>
          <w:szCs w:val="26"/>
          <w:lang w:val="sv-SE"/>
        </w:rPr>
        <w:t>Cơ sở tín ngưỡng, tổ chức tôn giáo, tổ chức tôn giáo trực thuộc tổ chức quyên góp ngoài địa bàn một xã nhưng trong địa bàn một huyện, quận, thị xã, thành phố thuộc tỉnh, thành phố thuộc thành phố trực thuộc trung ương.</w:t>
      </w:r>
    </w:p>
    <w:p w:rsidR="006B7280" w:rsidRPr="000554EA" w:rsidRDefault="006B7280" w:rsidP="006B7280">
      <w:pPr>
        <w:spacing w:before="120" w:after="120"/>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8.4.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pacing w:val="-8"/>
          <w:sz w:val="26"/>
          <w:szCs w:val="26"/>
          <w:lang w:val="sv-SE"/>
        </w:rPr>
        <w:t>Ủy ban nhân dân cấp huyện.</w:t>
      </w:r>
    </w:p>
    <w:p w:rsidR="006B7280" w:rsidRPr="000554EA" w:rsidRDefault="006B7280" w:rsidP="006B7280">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hAnsi="Times New Roman" w:cs="Times New Roman"/>
          <w:b/>
          <w:color w:val="000000" w:themeColor="text1"/>
          <w:sz w:val="26"/>
          <w:szCs w:val="26"/>
        </w:rPr>
        <w:t>8.5.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xác nhận của Ủy ban nhân dân cấp huyện về việc tiếp nhận thông báo.</w:t>
      </w:r>
    </w:p>
    <w:p w:rsidR="006B7280" w:rsidRPr="000554EA" w:rsidRDefault="006B7280" w:rsidP="006B7280">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được lưu tại Ủy ban nhân dân cấp huyện để thực hiện công tác quản lý nhà nước về tín ngưỡng, tôn giáo và kiểm tra việc thực hiện các nội dung trong văn bản thông báo của cơ sở tín ngưỡng, tổ chức tôn giáo, tổ chức tôn giáo trực thuộc.</w:t>
      </w:r>
    </w:p>
    <w:p w:rsidR="006B7280" w:rsidRPr="000554EA" w:rsidRDefault="006B7280" w:rsidP="006B7280">
      <w:pPr>
        <w:spacing w:after="120"/>
        <w:ind w:firstLine="709"/>
        <w:rPr>
          <w:rFonts w:ascii="Times New Roman" w:hAnsi="Times New Roman" w:cs="Times New Roman"/>
          <w:b/>
          <w:color w:val="000000" w:themeColor="text1"/>
          <w:sz w:val="26"/>
          <w:szCs w:val="26"/>
        </w:rPr>
      </w:pPr>
      <w:r w:rsidRPr="000554EA">
        <w:rPr>
          <w:rFonts w:ascii="Times New Roman" w:hAnsi="Times New Roman" w:cs="Times New Roman"/>
          <w:b/>
          <w:bCs/>
          <w:color w:val="000000" w:themeColor="text1"/>
          <w:sz w:val="26"/>
          <w:szCs w:val="26"/>
        </w:rPr>
        <w:t xml:space="preserve"> 8</w:t>
      </w:r>
      <w:r w:rsidRPr="000554EA">
        <w:rPr>
          <w:rFonts w:ascii="Times New Roman" w:hAnsi="Times New Roman" w:cs="Times New Roman"/>
          <w:b/>
          <w:color w:val="000000" w:themeColor="text1"/>
          <w:sz w:val="26"/>
          <w:szCs w:val="26"/>
        </w:rPr>
        <w:t xml:space="preserve">.6. Phí, lệ phí: </w:t>
      </w:r>
      <w:r w:rsidRPr="000554EA">
        <w:rPr>
          <w:rFonts w:ascii="Times New Roman" w:hAnsi="Times New Roman" w:cs="Times New Roman"/>
          <w:color w:val="000000" w:themeColor="text1"/>
          <w:sz w:val="26"/>
          <w:szCs w:val="26"/>
        </w:rPr>
        <w:t>Không</w:t>
      </w:r>
    </w:p>
    <w:p w:rsidR="006B7280" w:rsidRPr="000554EA" w:rsidRDefault="006B7280" w:rsidP="006B7280">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8.7. Tên mẫu đơn, mẫu tờ khai</w:t>
      </w:r>
      <w:r w:rsidRPr="000554EA">
        <w:rPr>
          <w:rFonts w:ascii="Times New Roman" w:eastAsia="Times New Roman" w:hAnsi="Times New Roman" w:cs="Times New Roman"/>
          <w:bCs/>
          <w:color w:val="000000" w:themeColor="text1"/>
          <w:sz w:val="26"/>
          <w:szCs w:val="26"/>
        </w:rPr>
        <w:t xml:space="preserve">: </w:t>
      </w:r>
    </w:p>
    <w:p w:rsidR="006B7280" w:rsidRPr="000554EA" w:rsidRDefault="006B7280" w:rsidP="006B7280">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xml:space="preserve">Thông báo về việc tổ chức quyên góp </w:t>
      </w: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lang w:val="sv-SE"/>
        </w:rPr>
        <w:t>Mẫu B47, Phụ lục Nghị định số 162/2017/NĐ-CP ngày 30 tháng 12 năm 2017</w:t>
      </w: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lang w:val="sv-SE"/>
        </w:rPr>
        <w:t>.</w:t>
      </w:r>
    </w:p>
    <w:p w:rsidR="006B7280" w:rsidRPr="000554EA" w:rsidRDefault="006B7280" w:rsidP="006B7280">
      <w:pPr>
        <w:spacing w:after="120"/>
        <w:ind w:firstLine="720"/>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8.8.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6B7280" w:rsidRPr="000554EA" w:rsidRDefault="006B7280" w:rsidP="006B7280">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Trước khi tổ chức quyên góp 10 ngày, cơ sở tín ngưỡng, tổ chức tôn giáo, tổ chức tôn giáo trực thuộc tổ chức quyên góp ngoài địa bàn một xã nhưng trong địa bàn một huyện, quận, thị xã, thành phố thuộc tỉnh, thành phố thuộc thành phố trực thuộc trung ương có trách nhiệm thông báo bằng văn bản đến Phòng Nội vụ nơi tổ chức quyên góp.</w:t>
      </w:r>
    </w:p>
    <w:p w:rsidR="006B7280" w:rsidRPr="000554EA" w:rsidRDefault="006B7280" w:rsidP="006B7280">
      <w:pPr>
        <w:spacing w:after="120" w:line="240" w:lineRule="auto"/>
        <w:ind w:firstLine="720"/>
        <w:jc w:val="both"/>
        <w:rPr>
          <w:rFonts w:ascii="Times New Roman" w:eastAsia="Times New Roman" w:hAnsi="Times New Roman" w:cs="Times New Roman"/>
          <w:color w:val="000000" w:themeColor="text1"/>
          <w:spacing w:val="-4"/>
          <w:sz w:val="26"/>
          <w:szCs w:val="26"/>
          <w:lang w:val="sv-SE"/>
        </w:rPr>
      </w:pPr>
      <w:r w:rsidRPr="000554EA">
        <w:rPr>
          <w:rFonts w:ascii="Times New Roman" w:eastAsia="Times New Roman" w:hAnsi="Times New Roman" w:cs="Times New Roman"/>
          <w:color w:val="000000" w:themeColor="text1"/>
          <w:sz w:val="26"/>
          <w:szCs w:val="26"/>
          <w:lang w:val="sv-SE"/>
        </w:rPr>
        <w:t>- Hoạt động quyên góp của cơ sở tín ngưỡng, tổ chức tôn giáo, tổ chức tôn giáo trực thuộc phải có sổ sách thu, chi bảo đảm công khai, minh bạch.</w:t>
      </w:r>
      <w:r w:rsidRPr="000554EA">
        <w:rPr>
          <w:rFonts w:ascii="Times New Roman" w:eastAsia="Times New Roman" w:hAnsi="Times New Roman" w:cs="Times New Roman"/>
          <w:color w:val="000000" w:themeColor="text1"/>
          <w:spacing w:val="-4"/>
          <w:sz w:val="26"/>
          <w:szCs w:val="26"/>
          <w:lang w:val="sv-SE"/>
        </w:rPr>
        <w:t xml:space="preserve"> Tài sản được quyên góp phải được quản lý, sử dụng đúng mục đích đã thông báo, phục vụ cho hoạt động tín ngưỡng, hoạt động tôn giáo và từ thiện xã hội.</w:t>
      </w:r>
    </w:p>
    <w:p w:rsidR="006B7280" w:rsidRPr="000554EA" w:rsidRDefault="006B7280" w:rsidP="006B7280">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pacing w:val="-6"/>
          <w:sz w:val="26"/>
          <w:szCs w:val="26"/>
          <w:lang w:val="sv-SE"/>
        </w:rPr>
        <w:t>- Không được lợi dụng danh nghĩa cơ sở tín ngưỡng, tổ chức tôn giáo, tổ chức tôn giáo trực thuộc để quyên góp nhằm trục lợi hoặc trái mục đích quyên góp.</w:t>
      </w:r>
    </w:p>
    <w:p w:rsidR="006B7280" w:rsidRPr="000554EA" w:rsidRDefault="006B7280" w:rsidP="006B7280">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8.9. Căn cứ pháp lý của thủ tục hành chính: </w:t>
      </w:r>
    </w:p>
    <w:p w:rsidR="006B7280" w:rsidRPr="000554EA" w:rsidRDefault="006B7280" w:rsidP="006B7280">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Luật Tín ngưỡng, tôn giáo (Luật số 02/2016/QH14 ngày 18/11/2016).</w:t>
      </w:r>
    </w:p>
    <w:p w:rsidR="006B7280" w:rsidRPr="000554EA" w:rsidRDefault="006B7280" w:rsidP="006B7280">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xml:space="preserve">- </w:t>
      </w:r>
      <w:r w:rsidRPr="000554EA">
        <w:rPr>
          <w:rFonts w:ascii="Times New Roman" w:hAnsi="Times New Roman" w:cs="Times New Roman"/>
          <w:color w:val="000000" w:themeColor="text1"/>
          <w:sz w:val="26"/>
          <w:szCs w:val="26"/>
        </w:rPr>
        <w:t xml:space="preserve">Điểm b, Khoản 3, Điều 19 NĐ 162 </w:t>
      </w:r>
      <w:r w:rsidRPr="000554EA">
        <w:rPr>
          <w:rFonts w:ascii="Times New Roman" w:eastAsia="Times New Roman" w:hAnsi="Times New Roman" w:cs="Times New Roman"/>
          <w:color w:val="000000" w:themeColor="text1"/>
          <w:sz w:val="26"/>
          <w:szCs w:val="26"/>
          <w:lang w:val="sv-SE"/>
        </w:rPr>
        <w:t>Nghị định số 162/2017/NĐ-CP ngày 30/12/2017 của Chính phủ quy định chi tiết một số điều và biện pháp thi hành  Luật Tín ngưỡng, tôn giáo.</w:t>
      </w:r>
    </w:p>
    <w:p w:rsidR="006B7280" w:rsidRPr="000554EA" w:rsidRDefault="006B7280" w:rsidP="006B7280">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lastRenderedPageBreak/>
        <w:t>1.10.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6B7280"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6B7280"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6B7280" w:rsidRPr="000554EA" w:rsidRDefault="006B7280"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6B7280" w:rsidRPr="000554EA" w:rsidRDefault="006B7280"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6B7280" w:rsidRPr="000554EA" w:rsidRDefault="006B7280"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6B7280" w:rsidRPr="000554EA" w:rsidRDefault="006B7280"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6B7280"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B7280" w:rsidRPr="000554EA" w:rsidRDefault="006B7280"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6B7280" w:rsidRPr="000554EA" w:rsidRDefault="006B7280"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6B7280" w:rsidRPr="000554EA" w:rsidRDefault="006B7280"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6B7280" w:rsidRDefault="006B7280" w:rsidP="006B7280">
      <w:pPr>
        <w:spacing w:before="120" w:after="0"/>
        <w:ind w:firstLine="720"/>
        <w:rPr>
          <w:rFonts w:ascii="Times New Roman" w:eastAsia="Times New Roman" w:hAnsi="Times New Roman" w:cs="Times New Roman"/>
          <w:b/>
          <w:bCs/>
          <w:color w:val="000000" w:themeColor="text1"/>
          <w:sz w:val="26"/>
          <w:szCs w:val="26"/>
        </w:rPr>
        <w:sectPr w:rsidR="006B7280" w:rsidSect="00D13941">
          <w:pgSz w:w="16840" w:h="11907" w:orient="landscape" w:code="9"/>
          <w:pgMar w:top="1418" w:right="1418" w:bottom="1021" w:left="1247" w:header="567" w:footer="567" w:gutter="0"/>
          <w:cols w:space="720"/>
          <w:docGrid w:linePitch="326"/>
        </w:sectPr>
      </w:pPr>
    </w:p>
    <w:p w:rsidR="006B7280" w:rsidRPr="000554EA" w:rsidRDefault="006B7280" w:rsidP="006B7280">
      <w:pPr>
        <w:tabs>
          <w:tab w:val="left" w:leader="dot" w:pos="8789"/>
        </w:tabs>
        <w:spacing w:after="120" w:line="240" w:lineRule="auto"/>
        <w:jc w:val="right"/>
        <w:rPr>
          <w:rFonts w:ascii="Times New Roman" w:eastAsia="Times New Roman" w:hAnsi="Times New Roman" w:cs="Times New Roman"/>
          <w:bCs/>
          <w:color w:val="000000" w:themeColor="text1"/>
          <w:sz w:val="26"/>
          <w:szCs w:val="26"/>
          <w:lang w:val="sv-SE"/>
        </w:rPr>
      </w:pPr>
      <w:r w:rsidRPr="000554EA">
        <w:rPr>
          <w:rFonts w:ascii="Times New Roman" w:eastAsia="Times New Roman" w:hAnsi="Times New Roman" w:cs="Times New Roman"/>
          <w:bCs/>
          <w:color w:val="000000" w:themeColor="text1"/>
          <w:sz w:val="26"/>
          <w:szCs w:val="26"/>
          <w:lang w:val="sv-SE"/>
        </w:rPr>
        <w:lastRenderedPageBreak/>
        <w:t>Mẫu B47</w:t>
      </w:r>
    </w:p>
    <w:p w:rsidR="006B7280" w:rsidRPr="000554EA" w:rsidRDefault="006B7280" w:rsidP="006B728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sv-SE"/>
        </w:rPr>
        <w:t>CỘNG HÒA XÃ HỘI CHỦ NGHĨA VIỆT NAM</w:t>
      </w:r>
    </w:p>
    <w:p w:rsidR="006B7280" w:rsidRPr="000554EA" w:rsidRDefault="006B7280" w:rsidP="006B7280">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Độc lập - Tự do - Hạnh phúc</w:t>
      </w:r>
    </w:p>
    <w:p w:rsidR="006B7280" w:rsidRPr="000554EA" w:rsidRDefault="006B7280" w:rsidP="006B7280">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themeColor="text1"/>
          <w:sz w:val="26"/>
          <w:szCs w:val="26"/>
          <w:vertAlign w:val="superscript"/>
          <w:lang w:val="pt-BR"/>
        </w:rPr>
      </w:pPr>
      <w:r w:rsidRPr="000554EA">
        <w:rPr>
          <w:rFonts w:ascii="Times New Roman" w:eastAsia="Times New Roman" w:hAnsi="Times New Roman" w:cs="Times New Roman"/>
          <w:i/>
          <w:iCs/>
          <w:color w:val="000000" w:themeColor="text1"/>
          <w:sz w:val="26"/>
          <w:szCs w:val="26"/>
          <w:vertAlign w:val="superscript"/>
          <w:lang w:val="pt-BR"/>
        </w:rPr>
        <w:t>____________________________________</w:t>
      </w:r>
    </w:p>
    <w:p w:rsidR="006B7280" w:rsidRPr="000554EA" w:rsidRDefault="006B7280" w:rsidP="006B7280">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i/>
          <w:iCs/>
          <w:color w:val="000000" w:themeColor="text1"/>
          <w:sz w:val="26"/>
          <w:szCs w:val="26"/>
          <w:lang w:val="pt-BR"/>
        </w:rPr>
        <w:t>...</w:t>
      </w:r>
      <w:r w:rsidRPr="000554EA">
        <w:rPr>
          <w:rFonts w:ascii="Times New Roman" w:eastAsia="Times New Roman" w:hAnsi="Times New Roman" w:cs="Times New Roman"/>
          <w:i/>
          <w:color w:val="000000" w:themeColor="text1"/>
          <w:sz w:val="26"/>
          <w:szCs w:val="26"/>
          <w:vertAlign w:val="superscript"/>
          <w:lang w:val="pt-BR"/>
        </w:rPr>
        <w:t>(1)</w:t>
      </w:r>
      <w:r w:rsidRPr="000554EA">
        <w:rPr>
          <w:rFonts w:ascii="Times New Roman" w:eastAsia="Times New Roman" w:hAnsi="Times New Roman" w:cs="Times New Roman"/>
          <w:i/>
          <w:color w:val="000000" w:themeColor="text1"/>
          <w:sz w:val="26"/>
          <w:szCs w:val="26"/>
          <w:lang w:val="pt-BR"/>
        </w:rPr>
        <w:t>…</w:t>
      </w:r>
      <w:r w:rsidRPr="000554EA">
        <w:rPr>
          <w:rFonts w:ascii="Times New Roman" w:eastAsia="Times New Roman" w:hAnsi="Times New Roman" w:cs="Times New Roman"/>
          <w:i/>
          <w:iCs/>
          <w:color w:val="000000" w:themeColor="text1"/>
          <w:sz w:val="26"/>
          <w:szCs w:val="26"/>
          <w:lang w:val="pt-BR"/>
        </w:rPr>
        <w:t>, ngày……tháng……năm……</w:t>
      </w:r>
    </w:p>
    <w:p w:rsidR="006B7280" w:rsidRPr="000554EA" w:rsidRDefault="006B7280" w:rsidP="006B7280">
      <w:pPr>
        <w:tabs>
          <w:tab w:val="left" w:leader="dot" w:pos="8789"/>
        </w:tabs>
        <w:spacing w:after="0" w:line="240" w:lineRule="auto"/>
        <w:jc w:val="both"/>
        <w:rPr>
          <w:rFonts w:ascii="Times New Roman" w:eastAsia="Times New Roman" w:hAnsi="Times New Roman" w:cs="Times New Roman"/>
          <w:b/>
          <w:bCs/>
          <w:color w:val="000000" w:themeColor="text1"/>
          <w:sz w:val="26"/>
          <w:szCs w:val="26"/>
          <w:lang w:val="pt-BR"/>
        </w:rPr>
      </w:pPr>
    </w:p>
    <w:p w:rsidR="006B7280" w:rsidRPr="000554EA" w:rsidRDefault="006B7280" w:rsidP="006B7280">
      <w:pPr>
        <w:tabs>
          <w:tab w:val="left" w:leader="dot" w:pos="8789"/>
        </w:tabs>
        <w:spacing w:after="0" w:line="240" w:lineRule="auto"/>
        <w:jc w:val="both"/>
        <w:rPr>
          <w:rFonts w:ascii="Times New Roman" w:eastAsia="Times New Roman" w:hAnsi="Times New Roman" w:cs="Times New Roman"/>
          <w:b/>
          <w:bCs/>
          <w:color w:val="000000" w:themeColor="text1"/>
          <w:sz w:val="26"/>
          <w:szCs w:val="26"/>
          <w:lang w:val="pt-BR"/>
        </w:rPr>
      </w:pPr>
    </w:p>
    <w:p w:rsidR="006B7280" w:rsidRPr="000554EA" w:rsidRDefault="006B7280" w:rsidP="006B7280">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 xml:space="preserve">THÔNG BÁO </w:t>
      </w:r>
    </w:p>
    <w:p w:rsidR="006B7280" w:rsidRPr="000554EA" w:rsidRDefault="006B7280" w:rsidP="006B7280">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Về việc tổ chức quyên góp</w:t>
      </w:r>
    </w:p>
    <w:p w:rsidR="006B7280" w:rsidRPr="000554EA" w:rsidRDefault="006B7280" w:rsidP="006B7280">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0554EA">
        <w:rPr>
          <w:rFonts w:ascii="Times New Roman" w:eastAsia="Times New Roman" w:hAnsi="Times New Roman" w:cs="Times New Roman"/>
          <w:b/>
          <w:bCs/>
          <w:color w:val="000000" w:themeColor="text1"/>
          <w:sz w:val="26"/>
          <w:szCs w:val="26"/>
          <w:vertAlign w:val="superscript"/>
          <w:lang w:val="pt-BR"/>
        </w:rPr>
        <w:t>_________</w:t>
      </w:r>
    </w:p>
    <w:p w:rsidR="006B7280" w:rsidRPr="000554EA" w:rsidRDefault="006B7280" w:rsidP="006B7280">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6B7280" w:rsidRPr="000554EA" w:rsidRDefault="006B7280" w:rsidP="006B7280">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Kính gửi</w:t>
      </w:r>
      <w:r w:rsidRPr="000554EA">
        <w:rPr>
          <w:rFonts w:ascii="Times New Roman" w:eastAsia="Times New Roman" w:hAnsi="Times New Roman" w:cs="Times New Roman"/>
          <w:iCs/>
          <w:color w:val="000000" w:themeColor="text1"/>
          <w:sz w:val="26"/>
          <w:szCs w:val="26"/>
          <w:lang w:val="pt-BR"/>
        </w:rPr>
        <w:t>: ……….</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iCs/>
          <w:color w:val="000000" w:themeColor="text1"/>
          <w:sz w:val="26"/>
          <w:szCs w:val="26"/>
          <w:vertAlign w:val="superscript"/>
        </w:rPr>
        <w:t>2</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iCs/>
          <w:color w:val="000000" w:themeColor="text1"/>
          <w:sz w:val="26"/>
          <w:szCs w:val="26"/>
          <w:lang w:val="pt-BR"/>
        </w:rPr>
        <w:t>……….</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Tên (chữ in hoa): …………………...…</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iCs/>
          <w:color w:val="000000" w:themeColor="text1"/>
          <w:sz w:val="26"/>
          <w:szCs w:val="26"/>
          <w:vertAlign w:val="superscript"/>
        </w:rPr>
        <w:t>3</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color w:val="000000" w:themeColor="text1"/>
          <w:sz w:val="26"/>
          <w:szCs w:val="26"/>
          <w:lang w:val="pt-BR"/>
        </w:rPr>
        <w:t>………………………………......................</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Địa chỉ:.…………………………………………........…………………</w:t>
      </w:r>
      <w:r w:rsidRPr="000554EA">
        <w:rPr>
          <w:rFonts w:ascii="Times New Roman" w:eastAsia="Times New Roman" w:hAnsi="Times New Roman" w:cs="Times New Roman"/>
          <w:color w:val="000000" w:themeColor="text1"/>
          <w:sz w:val="26"/>
          <w:szCs w:val="26"/>
          <w:lang w:val="pt-BR"/>
        </w:rPr>
        <w:tab/>
        <w:t>..........</w:t>
      </w:r>
    </w:p>
    <w:p w:rsidR="006B7280" w:rsidRPr="000554EA" w:rsidRDefault="006B7280" w:rsidP="006B7280">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Người đại diện:……………………………………………………………...................</w:t>
      </w:r>
    </w:p>
    <w:p w:rsidR="006B7280" w:rsidRPr="000554EA" w:rsidRDefault="006B7280" w:rsidP="006B728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Họ và tên:……………………………… Năm sinh:……………</w:t>
      </w:r>
      <w:r w:rsidRPr="000554EA">
        <w:rPr>
          <w:rFonts w:ascii="Times New Roman" w:eastAsia="Times New Roman" w:hAnsi="Times New Roman" w:cs="Times New Roman"/>
          <w:color w:val="000000" w:themeColor="text1"/>
          <w:sz w:val="26"/>
          <w:szCs w:val="26"/>
          <w:lang w:val="pt-BR"/>
        </w:rPr>
        <w:tab/>
        <w:t>..........</w:t>
      </w:r>
    </w:p>
    <w:p w:rsidR="006B7280" w:rsidRPr="000554EA" w:rsidRDefault="006B7280" w:rsidP="006B728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Tên gọi trong tôn giáo (nếu có):</w:t>
      </w:r>
      <w:r w:rsidRPr="000554EA">
        <w:rPr>
          <w:rFonts w:ascii="Times New Roman" w:eastAsia="Times New Roman" w:hAnsi="Times New Roman" w:cs="Times New Roman"/>
          <w:iCs/>
          <w:color w:val="000000" w:themeColor="text1"/>
          <w:sz w:val="26"/>
          <w:szCs w:val="26"/>
          <w:lang w:val="pt-BR"/>
        </w:rPr>
        <w:t>…………………………………….............................</w:t>
      </w:r>
    </w:p>
    <w:p w:rsidR="006B7280" w:rsidRPr="000554EA" w:rsidRDefault="006B7280" w:rsidP="006B7280">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Chức vụ, phẩm vị (nếu có):………………………………....……….............................</w:t>
      </w:r>
    </w:p>
    <w:p w:rsidR="006B7280" w:rsidRPr="000554EA" w:rsidRDefault="006B7280" w:rsidP="006B728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Số CMND/Số hộ chiếu/Số định danh cá nhân: ……………………..............................</w:t>
      </w:r>
    </w:p>
    <w:p w:rsidR="006B7280" w:rsidRPr="000554EA" w:rsidRDefault="006B7280" w:rsidP="006B7280">
      <w:pPr>
        <w:tabs>
          <w:tab w:val="left" w:leader="dot" w:pos="8789"/>
        </w:tabs>
        <w:spacing w:after="0" w:line="240" w:lineRule="auto"/>
        <w:ind w:firstLine="567"/>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Ngày cấp:…………….…Nơi cấp:.………………………………..</w:t>
      </w:r>
      <w:r w:rsidRPr="000554EA">
        <w:rPr>
          <w:rFonts w:ascii="Times New Roman" w:eastAsia="Times New Roman" w:hAnsi="Times New Roman" w:cs="Times New Roman"/>
          <w:color w:val="000000" w:themeColor="text1"/>
          <w:sz w:val="26"/>
          <w:szCs w:val="26"/>
          <w:lang w:val="pt-BR"/>
        </w:rPr>
        <w:tab/>
        <w:t>..........</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Thông báo về việc tổ chức quyên góp với các nội dung sau:</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Mục đích quyên góp:……………………………………………………......................</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Địa bàn tổ chức quyên góp:…..…………………………………………......................</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Cách thức quyên góp:…………………………………………………….....................</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Thời gian thực hiện quyên góp:..………………………………………........................</w:t>
      </w:r>
    </w:p>
    <w:p w:rsidR="006B7280" w:rsidRPr="000554EA" w:rsidRDefault="006B7280" w:rsidP="006B7280">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Phương thức quản lý và sử dụng tài sản được quyên góp:.………………....................</w:t>
      </w:r>
    </w:p>
    <w:p w:rsidR="006B7280" w:rsidRPr="000554EA" w:rsidRDefault="006B7280" w:rsidP="006B7280">
      <w:pPr>
        <w:tabs>
          <w:tab w:val="left" w:leader="dot" w:pos="8789"/>
        </w:tabs>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B7280" w:rsidRPr="000554EA" w:rsidRDefault="006B7280" w:rsidP="006B7280">
      <w:pPr>
        <w:tabs>
          <w:tab w:val="left" w:leader="dot" w:pos="8789"/>
        </w:tabs>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rPr>
        <w:tab/>
        <w:t>……</w:t>
      </w:r>
    </w:p>
    <w:p w:rsidR="006B7280" w:rsidRPr="000554EA" w:rsidRDefault="006B7280" w:rsidP="006B7280">
      <w:pPr>
        <w:tabs>
          <w:tab w:val="left" w:leader="dot" w:pos="8789"/>
        </w:tabs>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rPr>
        <w:tab/>
        <w:t>……</w:t>
      </w:r>
    </w:p>
    <w:p w:rsidR="006B7280" w:rsidRPr="000554EA" w:rsidRDefault="006B7280" w:rsidP="006B7280">
      <w:pPr>
        <w:tabs>
          <w:tab w:val="left" w:leader="dot" w:pos="8789"/>
        </w:tabs>
        <w:spacing w:after="0" w:line="240" w:lineRule="auto"/>
        <w:jc w:val="both"/>
        <w:rPr>
          <w:rFonts w:ascii="Times New Roman" w:eastAsia="Times New Roman" w:hAnsi="Times New Roman" w:cs="Times New Roman"/>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6B7280" w:rsidRPr="000554EA" w:rsidTr="00806C7A">
        <w:tc>
          <w:tcPr>
            <w:tcW w:w="2888" w:type="dxa"/>
            <w:tcBorders>
              <w:top w:val="nil"/>
              <w:left w:val="nil"/>
              <w:bottom w:val="nil"/>
              <w:right w:val="nil"/>
            </w:tcBorders>
          </w:tcPr>
          <w:p w:rsidR="006B7280" w:rsidRPr="000554EA" w:rsidRDefault="006B7280" w:rsidP="00806C7A">
            <w:pPr>
              <w:spacing w:after="0" w:line="240" w:lineRule="auto"/>
              <w:jc w:val="center"/>
              <w:rPr>
                <w:rFonts w:ascii="Times New Roman" w:eastAsia="Times New Roman" w:hAnsi="Times New Roman" w:cs="Times New Roman"/>
                <w:b/>
                <w:bCs/>
                <w:i/>
                <w:iCs/>
                <w:color w:val="000000" w:themeColor="text1"/>
                <w:sz w:val="26"/>
                <w:szCs w:val="26"/>
              </w:rPr>
            </w:pPr>
          </w:p>
        </w:tc>
        <w:tc>
          <w:tcPr>
            <w:tcW w:w="6184" w:type="dxa"/>
            <w:tcBorders>
              <w:top w:val="nil"/>
              <w:left w:val="nil"/>
              <w:bottom w:val="nil"/>
              <w:right w:val="nil"/>
            </w:tcBorders>
          </w:tcPr>
          <w:p w:rsidR="006B7280" w:rsidRPr="000554EA" w:rsidRDefault="006B7280" w:rsidP="00806C7A">
            <w:pPr>
              <w:spacing w:after="0" w:line="240" w:lineRule="auto"/>
              <w:jc w:val="center"/>
              <w:rPr>
                <w:rFonts w:ascii="Times New Roman" w:eastAsia="Times New Roman" w:hAnsi="Times New Roman" w:cs="Times New Roman"/>
                <w:b/>
                <w:bCs/>
                <w:color w:val="000000" w:themeColor="text1"/>
                <w:sz w:val="26"/>
                <w:szCs w:val="26"/>
              </w:rPr>
            </w:pPr>
          </w:p>
          <w:p w:rsidR="006B7280" w:rsidRPr="000554EA" w:rsidRDefault="006B7280" w:rsidP="00806C7A">
            <w:pPr>
              <w:spacing w:after="0" w:line="240" w:lineRule="auto"/>
              <w:jc w:val="center"/>
              <w:rPr>
                <w:rFonts w:ascii="Times New Roman" w:eastAsia="Times New Roman" w:hAnsi="Times New Roman" w:cs="Times New Roman"/>
                <w:b/>
                <w:bCs/>
                <w:color w:val="000000" w:themeColor="text1"/>
                <w:sz w:val="26"/>
                <w:szCs w:val="26"/>
                <w:vertAlign w:val="superscript"/>
              </w:rPr>
            </w:pPr>
            <w:r w:rsidRPr="000554EA">
              <w:rPr>
                <w:rFonts w:ascii="Times New Roman" w:eastAsia="Times New Roman" w:hAnsi="Times New Roman" w:cs="Times New Roman"/>
                <w:b/>
                <w:bCs/>
                <w:color w:val="000000" w:themeColor="text1"/>
                <w:sz w:val="26"/>
                <w:szCs w:val="26"/>
              </w:rPr>
              <w:t xml:space="preserve">                  NGƯỜI ĐẠI DIỆN</w:t>
            </w:r>
            <w:r w:rsidRPr="000554EA">
              <w:rPr>
                <w:rFonts w:ascii="Times New Roman" w:eastAsia="Times New Roman" w:hAnsi="Times New Roman" w:cs="Times New Roman"/>
                <w:b/>
                <w:bCs/>
                <w:color w:val="000000" w:themeColor="text1"/>
                <w:sz w:val="26"/>
                <w:szCs w:val="26"/>
                <w:vertAlign w:val="superscript"/>
              </w:rPr>
              <w:t xml:space="preserve"> (3)</w:t>
            </w:r>
          </w:p>
          <w:p w:rsidR="006B7280" w:rsidRPr="000554EA" w:rsidRDefault="006B7280"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 xml:space="preserve">              (Chữ ký, dấu</w:t>
            </w:r>
            <w:r w:rsidRPr="000554EA">
              <w:rPr>
                <w:rFonts w:ascii="Times New Roman" w:eastAsia="Times New Roman" w:hAnsi="Times New Roman" w:cs="Times New Roman"/>
                <w:color w:val="000000" w:themeColor="text1"/>
                <w:sz w:val="26"/>
                <w:szCs w:val="26"/>
              </w:rPr>
              <w:t>)</w:t>
            </w:r>
          </w:p>
        </w:tc>
      </w:tr>
    </w:tbl>
    <w:p w:rsidR="006B7280" w:rsidRPr="000554EA" w:rsidRDefault="006B7280" w:rsidP="006B7280">
      <w:pPr>
        <w:spacing w:after="0" w:line="240" w:lineRule="auto"/>
        <w:ind w:firstLine="720"/>
        <w:jc w:val="both"/>
        <w:rPr>
          <w:rFonts w:ascii="Times New Roman" w:eastAsia="Times New Roman" w:hAnsi="Times New Roman" w:cs="Times New Roman"/>
          <w:color w:val="000000" w:themeColor="text1"/>
          <w:sz w:val="26"/>
          <w:szCs w:val="26"/>
          <w:vertAlign w:val="superscript"/>
        </w:rPr>
      </w:pPr>
    </w:p>
    <w:p w:rsidR="006B7280" w:rsidRPr="000554EA" w:rsidRDefault="006B7280" w:rsidP="006B7280">
      <w:pPr>
        <w:spacing w:after="0" w:line="240" w:lineRule="auto"/>
        <w:ind w:firstLine="567"/>
        <w:jc w:val="both"/>
        <w:rPr>
          <w:rFonts w:ascii="Times New Roman" w:eastAsia="Times New Roman" w:hAnsi="Times New Roman" w:cs="Times New Roman"/>
          <w:color w:val="000000" w:themeColor="text1"/>
          <w:spacing w:val="-8"/>
          <w:sz w:val="26"/>
          <w:szCs w:val="26"/>
          <w:vertAlign w:val="superscript"/>
        </w:rPr>
      </w:pPr>
    </w:p>
    <w:p w:rsidR="006B7280" w:rsidRPr="000554EA" w:rsidRDefault="006B7280" w:rsidP="006B7280">
      <w:pPr>
        <w:spacing w:after="0" w:line="240" w:lineRule="auto"/>
        <w:ind w:firstLine="567"/>
        <w:jc w:val="both"/>
        <w:rPr>
          <w:rFonts w:ascii="Times New Roman" w:eastAsia="Times New Roman" w:hAnsi="Times New Roman" w:cs="Times New Roman"/>
          <w:color w:val="000000" w:themeColor="text1"/>
          <w:spacing w:val="-8"/>
          <w:sz w:val="26"/>
          <w:szCs w:val="26"/>
          <w:vertAlign w:val="superscript"/>
        </w:rPr>
      </w:pPr>
    </w:p>
    <w:p w:rsidR="006B7280" w:rsidRPr="000554EA" w:rsidRDefault="006B7280" w:rsidP="006B7280">
      <w:pPr>
        <w:spacing w:after="0" w:line="240" w:lineRule="auto"/>
        <w:ind w:firstLine="567"/>
        <w:jc w:val="both"/>
        <w:rPr>
          <w:rFonts w:ascii="Times New Roman" w:eastAsia="Times New Roman" w:hAnsi="Times New Roman" w:cs="Times New Roman"/>
          <w:color w:val="000000" w:themeColor="text1"/>
          <w:spacing w:val="-8"/>
          <w:sz w:val="26"/>
          <w:szCs w:val="26"/>
          <w:vertAlign w:val="superscript"/>
        </w:rPr>
      </w:pPr>
    </w:p>
    <w:p w:rsidR="006B7280" w:rsidRPr="000554EA" w:rsidRDefault="006B7280" w:rsidP="006B7280">
      <w:pPr>
        <w:spacing w:after="0" w:line="240" w:lineRule="auto"/>
        <w:ind w:firstLine="567"/>
        <w:jc w:val="both"/>
        <w:rPr>
          <w:rFonts w:ascii="Times New Roman" w:eastAsia="Times New Roman" w:hAnsi="Times New Roman" w:cs="Times New Roman"/>
          <w:color w:val="000000" w:themeColor="text1"/>
          <w:spacing w:val="-8"/>
          <w:sz w:val="26"/>
          <w:szCs w:val="26"/>
          <w:vertAlign w:val="superscript"/>
        </w:rPr>
      </w:pPr>
    </w:p>
    <w:p w:rsidR="006B7280" w:rsidRPr="000554EA" w:rsidRDefault="006B7280" w:rsidP="006B7280">
      <w:pPr>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pacing w:val="-8"/>
          <w:sz w:val="26"/>
          <w:szCs w:val="26"/>
          <w:vertAlign w:val="superscript"/>
        </w:rPr>
        <w:t xml:space="preserve">(1)  </w:t>
      </w:r>
      <w:r w:rsidRPr="000554EA">
        <w:rPr>
          <w:rFonts w:ascii="Times New Roman" w:eastAsia="Times New Roman" w:hAnsi="Times New Roman" w:cs="Times New Roman"/>
          <w:color w:val="000000" w:themeColor="text1"/>
          <w:spacing w:val="-8"/>
          <w:sz w:val="26"/>
          <w:szCs w:val="26"/>
        </w:rPr>
        <w:t>Địa danh nơi có cơ sở tín ngưỡng, tổ chức tôn giáo hoặc tổ chức tôn giáo trực thuộ</w:t>
      </w:r>
      <w:r w:rsidRPr="000554EA">
        <w:rPr>
          <w:rFonts w:ascii="Times New Roman" w:eastAsia="Times New Roman" w:hAnsi="Times New Roman" w:cs="Times New Roman"/>
          <w:color w:val="000000" w:themeColor="text1"/>
          <w:sz w:val="26"/>
          <w:szCs w:val="26"/>
        </w:rPr>
        <w:t>c.</w:t>
      </w:r>
    </w:p>
    <w:p w:rsidR="006B7280" w:rsidRPr="000554EA" w:rsidRDefault="006B7280" w:rsidP="006B7280">
      <w:pPr>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rPr>
        <w:t>(2)</w:t>
      </w:r>
      <w:r w:rsidRPr="000554EA">
        <w:rPr>
          <w:rFonts w:ascii="Times New Roman" w:eastAsia="Times New Roman" w:hAnsi="Times New Roman" w:cs="Times New Roman"/>
          <w:color w:val="000000" w:themeColor="text1"/>
          <w:sz w:val="26"/>
          <w:szCs w:val="26"/>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6B7280" w:rsidRPr="000554EA" w:rsidRDefault="006B7280" w:rsidP="006B7280">
      <w:pPr>
        <w:spacing w:after="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color w:val="000000" w:themeColor="text1"/>
          <w:sz w:val="26"/>
          <w:szCs w:val="26"/>
          <w:vertAlign w:val="superscript"/>
        </w:rPr>
        <w:t xml:space="preserve">(3) </w:t>
      </w:r>
      <w:r w:rsidRPr="000554EA">
        <w:rPr>
          <w:rFonts w:ascii="Times New Roman" w:eastAsia="Times New Roman" w:hAnsi="Times New Roman" w:cs="Times New Roman"/>
          <w:color w:val="000000" w:themeColor="text1"/>
          <w:sz w:val="26"/>
          <w:szCs w:val="26"/>
        </w:rPr>
        <w:t>C</w:t>
      </w:r>
      <w:r w:rsidRPr="000554EA">
        <w:rPr>
          <w:rFonts w:ascii="Times New Roman" w:eastAsia="Times New Roman" w:hAnsi="Times New Roman" w:cs="Times New Roman"/>
          <w:bCs/>
          <w:color w:val="000000" w:themeColor="text1"/>
          <w:sz w:val="26"/>
          <w:szCs w:val="26"/>
        </w:rPr>
        <w:t>ơ sở tín ngưỡng, tổ chức tôn giáo hoặc tổ chức tôn giáo trực thuộc. Đối với tổ chức tôn giáo, tổ chức tôn giáo trực thuộc, người đại diện phải ký tên và đóng dấu.</w:t>
      </w:r>
    </w:p>
    <w:p w:rsidR="006B7280" w:rsidRPr="000554EA" w:rsidRDefault="006B7280" w:rsidP="006B7280">
      <w:pPr>
        <w:spacing w:after="120" w:line="240" w:lineRule="auto"/>
        <w:jc w:val="both"/>
        <w:rPr>
          <w:rFonts w:ascii="Times New Roman" w:eastAsia="Times New Roman" w:hAnsi="Times New Roman" w:cs="Times New Roman"/>
          <w:color w:val="000000" w:themeColor="text1"/>
          <w:sz w:val="26"/>
          <w:szCs w:val="26"/>
          <w:vertAlign w:val="subscript"/>
        </w:rPr>
      </w:pPr>
    </w:p>
    <w:p w:rsidR="006B7280" w:rsidRPr="000554EA" w:rsidRDefault="006B7280" w:rsidP="006B7280">
      <w:pPr>
        <w:spacing w:before="120" w:after="0"/>
        <w:ind w:firstLine="720"/>
        <w:rPr>
          <w:rFonts w:ascii="Times New Roman" w:eastAsia="Times New Roman" w:hAnsi="Times New Roman" w:cs="Times New Roman"/>
          <w:b/>
          <w:bCs/>
          <w:color w:val="000000" w:themeColor="text1"/>
          <w:sz w:val="26"/>
          <w:szCs w:val="26"/>
        </w:rPr>
        <w:sectPr w:rsidR="006B7280" w:rsidRPr="000554EA" w:rsidSect="00F94C4D">
          <w:pgSz w:w="11907" w:h="16840" w:code="9"/>
          <w:pgMar w:top="1418" w:right="1021" w:bottom="1247" w:left="1418" w:header="567" w:footer="567" w:gutter="0"/>
          <w:cols w:space="720"/>
          <w:docGrid w:linePitch="326"/>
        </w:sectPr>
      </w:pPr>
    </w:p>
    <w:p w:rsidR="00A451C5" w:rsidRPr="006B7280" w:rsidRDefault="00A451C5" w:rsidP="006B7280">
      <w:bookmarkStart w:id="0" w:name="_GoBack"/>
      <w:bookmarkEnd w:id="0"/>
    </w:p>
    <w:sectPr w:rsidR="00A451C5" w:rsidRPr="006B7280"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3E" w:rsidRDefault="0029563E" w:rsidP="007A2AB3">
      <w:pPr>
        <w:spacing w:after="0" w:line="240" w:lineRule="auto"/>
      </w:pPr>
      <w:r>
        <w:separator/>
      </w:r>
    </w:p>
  </w:endnote>
  <w:endnote w:type="continuationSeparator" w:id="0">
    <w:p w:rsidR="0029563E" w:rsidRDefault="0029563E"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3E" w:rsidRDefault="0029563E" w:rsidP="007A2AB3">
      <w:pPr>
        <w:spacing w:after="0" w:line="240" w:lineRule="auto"/>
      </w:pPr>
      <w:r>
        <w:separator/>
      </w:r>
    </w:p>
  </w:footnote>
  <w:footnote w:type="continuationSeparator" w:id="0">
    <w:p w:rsidR="0029563E" w:rsidRDefault="0029563E"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13D56"/>
    <w:rsid w:val="001D6B7D"/>
    <w:rsid w:val="0022457D"/>
    <w:rsid w:val="0029563E"/>
    <w:rsid w:val="002F7427"/>
    <w:rsid w:val="00373E61"/>
    <w:rsid w:val="003925A7"/>
    <w:rsid w:val="003F56FF"/>
    <w:rsid w:val="004335A4"/>
    <w:rsid w:val="00545643"/>
    <w:rsid w:val="006B7280"/>
    <w:rsid w:val="006E5FA2"/>
    <w:rsid w:val="007A2AB3"/>
    <w:rsid w:val="00991ED2"/>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2020-01-15T04:03:00Z</dcterms:created>
  <dcterms:modified xsi:type="dcterms:W3CDTF">2020-01-15T04:03:00Z</dcterms:modified>
</cp:coreProperties>
</file>