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2F" w:rsidRPr="00D43330" w:rsidRDefault="00AD352F" w:rsidP="00AD352F">
      <w:pPr>
        <w:spacing w:after="0" w:line="240" w:lineRule="auto"/>
        <w:ind w:firstLine="709"/>
        <w:jc w:val="both"/>
        <w:rPr>
          <w:rFonts w:ascii="Times New Roman" w:hAnsi="Times New Roman" w:cs="Times New Roman"/>
          <w:b/>
          <w:bCs/>
          <w:sz w:val="28"/>
          <w:szCs w:val="28"/>
          <w:lang w:val="vi-VN"/>
        </w:rPr>
      </w:pPr>
      <w:r w:rsidRPr="00D43330">
        <w:rPr>
          <w:rFonts w:ascii="Times New Roman" w:hAnsi="Times New Roman" w:cs="Times New Roman"/>
          <w:b/>
          <w:sz w:val="28"/>
          <w:szCs w:val="28"/>
          <w:lang w:val="vi-VN"/>
        </w:rPr>
        <w:t xml:space="preserve">1. Tên thủ tục hành chính: </w:t>
      </w:r>
      <w:r w:rsidRPr="00D43330">
        <w:rPr>
          <w:rStyle w:val="fontstyle01"/>
          <w:lang w:val="vi-VN"/>
        </w:rPr>
        <w:t>Hỗ trợ người lao động tạm hoãn thực hiện hợp đồng lao động hoặc nghỉ việc không hưởng lương do đại dịch COVID-19</w:t>
      </w:r>
      <w:r w:rsidRPr="00D43330">
        <w:rPr>
          <w:rFonts w:ascii="Times New Roman" w:hAnsi="Times New Roman" w:cs="Times New Roman"/>
          <w:lang w:val="vi-VN"/>
        </w:rPr>
        <w:t xml:space="preserve"> </w:t>
      </w:r>
    </w:p>
    <w:p w:rsidR="00AD352F" w:rsidRPr="00D43330" w:rsidRDefault="00AD352F" w:rsidP="00AD352F">
      <w:pPr>
        <w:spacing w:after="0" w:line="240" w:lineRule="auto"/>
        <w:ind w:firstLine="709"/>
        <w:jc w:val="both"/>
        <w:rPr>
          <w:rFonts w:ascii="Times New Roman" w:hAnsi="Times New Roman" w:cs="Times New Roman"/>
          <w:b/>
          <w:sz w:val="28"/>
          <w:szCs w:val="28"/>
          <w:lang w:val="pt-BR"/>
        </w:rPr>
      </w:pPr>
      <w:r w:rsidRPr="00D43330">
        <w:rPr>
          <w:rFonts w:ascii="Times New Roman" w:hAnsi="Times New Roman" w:cs="Times New Roman"/>
          <w:b/>
          <w:sz w:val="28"/>
          <w:szCs w:val="28"/>
          <w:lang w:val="pt-BR"/>
        </w:rPr>
        <w:t>1</w:t>
      </w:r>
      <w:r w:rsidRPr="00D43330">
        <w:rPr>
          <w:rFonts w:ascii="Times New Roman"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AD352F" w:rsidRPr="00D43330" w:rsidTr="000A6F43">
        <w:trPr>
          <w:jc w:val="center"/>
        </w:trPr>
        <w:tc>
          <w:tcPr>
            <w:tcW w:w="851" w:type="dxa"/>
            <w:vAlign w:val="center"/>
          </w:tcPr>
          <w:p w:rsidR="00AD352F" w:rsidRPr="00D43330" w:rsidRDefault="00AD352F"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TT</w:t>
            </w:r>
          </w:p>
        </w:tc>
        <w:tc>
          <w:tcPr>
            <w:tcW w:w="2150" w:type="dxa"/>
            <w:vAlign w:val="center"/>
          </w:tcPr>
          <w:p w:rsidR="00AD352F" w:rsidRPr="00D43330" w:rsidRDefault="00AD352F"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Trình tự thực hiện</w:t>
            </w:r>
          </w:p>
        </w:tc>
        <w:tc>
          <w:tcPr>
            <w:tcW w:w="8080" w:type="dxa"/>
            <w:vAlign w:val="center"/>
          </w:tcPr>
          <w:p w:rsidR="00AD352F" w:rsidRPr="00D43330" w:rsidRDefault="00AD352F"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Cách thức thực hiện</w:t>
            </w:r>
          </w:p>
        </w:tc>
        <w:tc>
          <w:tcPr>
            <w:tcW w:w="2693" w:type="dxa"/>
            <w:vAlign w:val="center"/>
          </w:tcPr>
          <w:p w:rsidR="00AD352F" w:rsidRPr="00D43330" w:rsidRDefault="00AD352F"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Thời gian giải quyết</w:t>
            </w:r>
          </w:p>
        </w:tc>
        <w:tc>
          <w:tcPr>
            <w:tcW w:w="845" w:type="dxa"/>
            <w:vAlign w:val="center"/>
          </w:tcPr>
          <w:p w:rsidR="00AD352F" w:rsidRPr="00D43330" w:rsidRDefault="00AD352F"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Ghi chú</w:t>
            </w:r>
          </w:p>
        </w:tc>
      </w:tr>
      <w:tr w:rsidR="00AD352F" w:rsidRPr="00D43330" w:rsidTr="000A6F43">
        <w:trPr>
          <w:trHeight w:val="415"/>
          <w:jc w:val="center"/>
        </w:trPr>
        <w:tc>
          <w:tcPr>
            <w:tcW w:w="851" w:type="dxa"/>
            <w:vMerge w:val="restart"/>
            <w:vAlign w:val="center"/>
          </w:tcPr>
          <w:p w:rsidR="00AD352F" w:rsidRPr="00D43330" w:rsidRDefault="00AD352F" w:rsidP="000A6F43">
            <w:pPr>
              <w:spacing w:after="0" w:line="240" w:lineRule="auto"/>
              <w:jc w:val="center"/>
              <w:rPr>
                <w:rFonts w:ascii="Times New Roman" w:hAnsi="Times New Roman" w:cs="Times New Roman"/>
                <w:b/>
                <w:sz w:val="28"/>
                <w:szCs w:val="28"/>
              </w:rPr>
            </w:pPr>
            <w:r w:rsidRPr="00D43330">
              <w:rPr>
                <w:rFonts w:ascii="Times New Roman" w:hAnsi="Times New Roman" w:cs="Times New Roman"/>
                <w:b/>
                <w:sz w:val="28"/>
                <w:szCs w:val="28"/>
              </w:rPr>
              <w:t>Bước 1</w:t>
            </w:r>
          </w:p>
        </w:tc>
        <w:tc>
          <w:tcPr>
            <w:tcW w:w="2150" w:type="dxa"/>
            <w:vMerge w:val="restart"/>
            <w:vAlign w:val="center"/>
          </w:tcPr>
          <w:p w:rsidR="00AD352F" w:rsidRPr="00D43330" w:rsidRDefault="00AD352F"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rPr>
              <w:t>Nộp hồ sơ thủ tụ</w:t>
            </w:r>
            <w:r>
              <w:rPr>
                <w:rFonts w:ascii="Times New Roman" w:hAnsi="Times New Roman" w:cs="Times New Roman"/>
                <w:b/>
                <w:sz w:val="28"/>
                <w:szCs w:val="28"/>
              </w:rPr>
              <w:t>c hành chính</w:t>
            </w:r>
          </w:p>
        </w:tc>
        <w:tc>
          <w:tcPr>
            <w:tcW w:w="8080" w:type="dxa"/>
            <w:vAlign w:val="center"/>
          </w:tcPr>
          <w:p w:rsidR="00AD352F" w:rsidRPr="00D43330" w:rsidRDefault="00AD352F"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Bước 1: Doanh nghiệp lập Danh sách người lao động tạm hoãn thực hiện hợp đồng lao động, nghỉ không hưởng lương bảo đảm điều kiện theo quy định; đề nghị tổ chức công đoàn cơ sở (nếu có) và cơ quan bảo hiểm xã hội xác nhận vào Danh sách.</w:t>
            </w:r>
          </w:p>
          <w:p w:rsidR="00AD352F" w:rsidRPr="00D43330" w:rsidRDefault="00AD352F"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Bước 2: Trong 03 ngày làm việc, kể từ ngày nhận được Danh sách theo đề nghị của doanh nghiệp, cơ quan bảo hiểm xã hội xác nhận việc tham gia bảo hiểm xã hội của người lao động và gửi doanh nghiệp.</w:t>
            </w:r>
          </w:p>
          <w:p w:rsidR="00AD352F" w:rsidRPr="00D43330" w:rsidRDefault="00AD352F"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Bước 3: Doanh nghiệp gửi hồ sơ đề nghị đến Ủy ban nhân dân cấp huyện qua bộ phận tiếp nhận và trả kết quả của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huyện nơi đặt trụ sở.</w:t>
            </w:r>
          </w:p>
          <w:p w:rsidR="00AD352F" w:rsidRPr="00D43330" w:rsidRDefault="00AD352F"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1. Nộp hồ sơ trực tiếp </w:t>
            </w:r>
          </w:p>
          <w:p w:rsidR="00AD352F" w:rsidRPr="00D43330" w:rsidRDefault="00AD352F"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Hoặc thông qua dịch vụ bưu chính công ích</w:t>
            </w:r>
          </w:p>
        </w:tc>
        <w:tc>
          <w:tcPr>
            <w:tcW w:w="2693" w:type="dxa"/>
            <w:vAlign w:val="center"/>
          </w:tcPr>
          <w:p w:rsidR="00AD352F" w:rsidRPr="00D43330" w:rsidRDefault="00AD352F"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Sáng:</w:t>
            </w:r>
            <w:r w:rsidRPr="00D43330">
              <w:rPr>
                <w:rFonts w:ascii="Times New Roman" w:hAnsi="Times New Roman" w:cs="Times New Roman"/>
                <w:sz w:val="28"/>
                <w:szCs w:val="28"/>
                <w:lang w:val="vi-VN"/>
              </w:rPr>
              <w:t xml:space="preserve"> từ 07 giờ đến 11giờ 30 phút;</w:t>
            </w:r>
          </w:p>
          <w:p w:rsidR="00AD352F" w:rsidRPr="00D43330" w:rsidRDefault="00AD352F"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Chiều:</w:t>
            </w:r>
            <w:r w:rsidRPr="00D43330">
              <w:rPr>
                <w:rFonts w:ascii="Times New Roman" w:hAnsi="Times New Roman" w:cs="Times New Roman"/>
                <w:sz w:val="28"/>
                <w:szCs w:val="28"/>
                <w:lang w:val="vi-VN"/>
              </w:rPr>
              <w:t xml:space="preserve"> từ 13 giờ 30 phút đến 17 giờ của các ngày làm việc.</w:t>
            </w:r>
          </w:p>
        </w:tc>
        <w:tc>
          <w:tcPr>
            <w:tcW w:w="845" w:type="dxa"/>
            <w:vAlign w:val="center"/>
          </w:tcPr>
          <w:p w:rsidR="00AD352F" w:rsidRPr="00D43330" w:rsidRDefault="00AD352F" w:rsidP="000A6F43">
            <w:pPr>
              <w:spacing w:after="0" w:line="240" w:lineRule="auto"/>
              <w:jc w:val="center"/>
              <w:rPr>
                <w:rFonts w:ascii="Times New Roman" w:hAnsi="Times New Roman" w:cs="Times New Roman"/>
                <w:sz w:val="28"/>
                <w:szCs w:val="28"/>
                <w:lang w:val="vi-VN"/>
              </w:rPr>
            </w:pPr>
          </w:p>
        </w:tc>
      </w:tr>
      <w:tr w:rsidR="00AD352F" w:rsidRPr="00D43330" w:rsidTr="000A6F43">
        <w:trPr>
          <w:trHeight w:val="844"/>
          <w:jc w:val="center"/>
        </w:trPr>
        <w:tc>
          <w:tcPr>
            <w:tcW w:w="851" w:type="dxa"/>
            <w:vMerge/>
            <w:vAlign w:val="center"/>
          </w:tcPr>
          <w:p w:rsidR="00AD352F" w:rsidRPr="00D43330" w:rsidRDefault="00AD352F"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p>
        </w:tc>
        <w:tc>
          <w:tcPr>
            <w:tcW w:w="8080" w:type="dxa"/>
          </w:tcPr>
          <w:p w:rsidR="00AD352F" w:rsidRPr="00D43330" w:rsidRDefault="00AD352F" w:rsidP="000A6F43">
            <w:pPr>
              <w:spacing w:after="0" w:line="240" w:lineRule="auto"/>
              <w:ind w:firstLine="632"/>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3. Hoặc nộp trực tuyến tại website Cổng Dịch vụ công của tỉnh Đồng Tháp: </w:t>
            </w:r>
            <w:hyperlink r:id="rId5" w:history="1">
              <w:r w:rsidRPr="00D43330">
                <w:rPr>
                  <w:rStyle w:val="Hyperlink"/>
                  <w:rFonts w:ascii="Times New Roman" w:hAnsi="Times New Roman" w:cs="Times New Roman"/>
                  <w:sz w:val="28"/>
                  <w:szCs w:val="28"/>
                  <w:lang w:val="vi-VN"/>
                </w:rPr>
                <w:t>http://dichvucong.dongthap.gov.vn</w:t>
              </w:r>
            </w:hyperlink>
          </w:p>
        </w:tc>
        <w:tc>
          <w:tcPr>
            <w:tcW w:w="2693" w:type="dxa"/>
            <w:vAlign w:val="center"/>
          </w:tcPr>
          <w:p w:rsidR="00AD352F" w:rsidRPr="00D43330" w:rsidRDefault="00AD352F" w:rsidP="000A6F43">
            <w:pPr>
              <w:spacing w:after="0" w:line="240" w:lineRule="auto"/>
              <w:jc w:val="both"/>
              <w:rPr>
                <w:rFonts w:ascii="Times New Roman" w:hAnsi="Times New Roman" w:cs="Times New Roman"/>
                <w:sz w:val="28"/>
                <w:szCs w:val="28"/>
                <w:lang w:val="vi-VN"/>
              </w:rPr>
            </w:pPr>
          </w:p>
        </w:tc>
        <w:tc>
          <w:tcPr>
            <w:tcW w:w="845" w:type="dxa"/>
          </w:tcPr>
          <w:p w:rsidR="00AD352F" w:rsidRPr="00D43330" w:rsidRDefault="00AD352F" w:rsidP="000A6F43">
            <w:pPr>
              <w:spacing w:after="0" w:line="240" w:lineRule="auto"/>
              <w:jc w:val="both"/>
              <w:rPr>
                <w:rFonts w:ascii="Times New Roman" w:hAnsi="Times New Roman" w:cs="Times New Roman"/>
                <w:sz w:val="28"/>
                <w:szCs w:val="28"/>
                <w:lang w:val="vi-VN"/>
              </w:rPr>
            </w:pPr>
          </w:p>
        </w:tc>
      </w:tr>
      <w:tr w:rsidR="00AD352F" w:rsidRPr="00D43330" w:rsidTr="000A6F43">
        <w:trPr>
          <w:trHeight w:val="2664"/>
          <w:jc w:val="center"/>
        </w:trPr>
        <w:tc>
          <w:tcPr>
            <w:tcW w:w="851" w:type="dxa"/>
            <w:vAlign w:val="center"/>
          </w:tcPr>
          <w:p w:rsidR="00AD352F" w:rsidRPr="00D43330" w:rsidRDefault="00AD352F"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2</w:t>
            </w:r>
          </w:p>
        </w:tc>
        <w:tc>
          <w:tcPr>
            <w:tcW w:w="2150" w:type="dxa"/>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Tiếp nhận và chuyển hồ sơ thủ tục hành chính</w:t>
            </w:r>
          </w:p>
        </w:tc>
        <w:tc>
          <w:tcPr>
            <w:tcW w:w="8080" w:type="dxa"/>
            <w:vAlign w:val="center"/>
          </w:tcPr>
          <w:p w:rsidR="00AD352F" w:rsidRPr="00D43330" w:rsidRDefault="00AD352F"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1. Đối với hồ sơ được nộp trực tiếp tại bộ phận tiếp nhận và trả kết quả của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huyện hoặc thông qua dịch vụ bưu chính công ích, công chức tiếp nhận hồ sơ kiểm tra tính chính xác, đầy đủ của hồ sơ: </w:t>
            </w:r>
          </w:p>
          <w:p w:rsidR="00AD352F" w:rsidRPr="00D43330" w:rsidRDefault="00AD352F"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D352F" w:rsidRPr="00D43330" w:rsidRDefault="00AD352F" w:rsidP="000A6F43">
            <w:pPr>
              <w:spacing w:after="0" w:line="240" w:lineRule="auto"/>
              <w:ind w:firstLine="64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b) Trường hợp từ chối nhận hồ sơ, công chức tiếp nhận hồ sơ </w:t>
            </w:r>
            <w:r w:rsidRPr="00D43330">
              <w:rPr>
                <w:rFonts w:ascii="Times New Roman" w:hAnsi="Times New Roman" w:cs="Times New Roman"/>
                <w:sz w:val="28"/>
                <w:szCs w:val="28"/>
                <w:lang w:val="vi-VN"/>
              </w:rPr>
              <w:lastRenderedPageBreak/>
              <w:t>phải nêu rõ lý do theo mẫu Phiếu từ chối giải quyết hồ sơ thủ tục hành chính;</w:t>
            </w:r>
          </w:p>
          <w:p w:rsidR="00AD352F" w:rsidRPr="00F97C19" w:rsidRDefault="00AD352F" w:rsidP="000A6F43">
            <w:pPr>
              <w:spacing w:after="0" w:line="240" w:lineRule="auto"/>
              <w:ind w:left="-33" w:firstLine="690"/>
              <w:jc w:val="both"/>
              <w:rPr>
                <w:rFonts w:ascii="Times New Roman" w:hAnsi="Times New Roman" w:cs="Times New Roman"/>
                <w:sz w:val="28"/>
                <w:szCs w:val="28"/>
              </w:rPr>
            </w:pPr>
            <w:r w:rsidRPr="00D43330">
              <w:rPr>
                <w:rFonts w:ascii="Times New Roman" w:hAnsi="Times New Roman" w:cs="Times New Roman"/>
                <w:sz w:val="28"/>
                <w:szCs w:val="28"/>
                <w:lang w:val="vi-VN"/>
              </w:rPr>
              <w:t>c) Trường hợp hồ sơ đầy đủ, chính xác theo quy định, công  chức tiếp nhận hồ sơ  và lập Giấy tiếp nhận hồ sơ và hẹn ngày trả kết quả</w:t>
            </w:r>
            <w:r>
              <w:rPr>
                <w:rFonts w:ascii="Times New Roman" w:hAnsi="Times New Roman" w:cs="Times New Roman"/>
                <w:sz w:val="28"/>
                <w:szCs w:val="28"/>
              </w:rPr>
              <w:t>.</w:t>
            </w:r>
          </w:p>
        </w:tc>
        <w:tc>
          <w:tcPr>
            <w:tcW w:w="2693" w:type="dxa"/>
            <w:vAlign w:val="center"/>
          </w:tcPr>
          <w:p w:rsidR="00AD352F" w:rsidRPr="00D43330" w:rsidRDefault="00AD352F" w:rsidP="000A6F43">
            <w:pPr>
              <w:spacing w:after="0" w:line="240" w:lineRule="auto"/>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lastRenderedPageBreak/>
              <w:t xml:space="preserve">Chuyển ngay hồ sơ tiếp nhận trực tiếp trong ngày làm việc </w:t>
            </w:r>
            <w:r w:rsidRPr="00D43330">
              <w:rPr>
                <w:rFonts w:ascii="Times New Roman" w:hAnsi="Times New Roman" w:cs="Times New Roman"/>
                <w:i/>
                <w:sz w:val="28"/>
                <w:szCs w:val="28"/>
                <w:lang w:val="vi-VN"/>
              </w:rPr>
              <w:t xml:space="preserve">(không để quá 03 giờ làm việc) </w:t>
            </w:r>
            <w:r w:rsidRPr="00D43330">
              <w:rPr>
                <w:rFonts w:ascii="Times New Roman" w:hAnsi="Times New Roman" w:cs="Times New Roman"/>
                <w:sz w:val="28"/>
                <w:szCs w:val="28"/>
                <w:lang w:val="vi-VN"/>
              </w:rPr>
              <w:t xml:space="preserve">hoặc chuyển vào đầu giờ làm việc tiếp theo đối với trường hợp tiếp nhận sau 15 giờ hàng </w:t>
            </w:r>
            <w:r w:rsidRPr="00D43330">
              <w:rPr>
                <w:rFonts w:ascii="Times New Roman" w:hAnsi="Times New Roman" w:cs="Times New Roman"/>
                <w:sz w:val="28"/>
                <w:szCs w:val="28"/>
                <w:lang w:val="vi-VN"/>
              </w:rPr>
              <w:lastRenderedPageBreak/>
              <w:t>ngày.</w:t>
            </w:r>
          </w:p>
          <w:p w:rsidR="00AD352F" w:rsidRPr="00D43330" w:rsidRDefault="00AD352F" w:rsidP="000A6F43">
            <w:pPr>
              <w:spacing w:after="0" w:line="240" w:lineRule="auto"/>
              <w:jc w:val="both"/>
              <w:rPr>
                <w:rFonts w:ascii="Times New Roman" w:hAnsi="Times New Roman" w:cs="Times New Roman"/>
                <w:b/>
                <w:sz w:val="28"/>
                <w:szCs w:val="28"/>
                <w:lang w:val="vi-VN"/>
              </w:rPr>
            </w:pPr>
          </w:p>
        </w:tc>
        <w:tc>
          <w:tcPr>
            <w:tcW w:w="845" w:type="dxa"/>
          </w:tcPr>
          <w:p w:rsidR="00AD352F" w:rsidRPr="00D43330" w:rsidRDefault="00AD352F" w:rsidP="000A6F43">
            <w:pPr>
              <w:spacing w:after="0" w:line="240" w:lineRule="auto"/>
              <w:jc w:val="both"/>
              <w:rPr>
                <w:rFonts w:ascii="Times New Roman" w:hAnsi="Times New Roman" w:cs="Times New Roman"/>
                <w:sz w:val="28"/>
                <w:szCs w:val="28"/>
                <w:lang w:val="vi-VN"/>
              </w:rPr>
            </w:pPr>
          </w:p>
        </w:tc>
      </w:tr>
      <w:tr w:rsidR="00AD352F" w:rsidRPr="00D43330" w:rsidTr="000A6F43">
        <w:trPr>
          <w:trHeight w:val="982"/>
          <w:jc w:val="center"/>
        </w:trPr>
        <w:tc>
          <w:tcPr>
            <w:tcW w:w="851" w:type="dxa"/>
            <w:vAlign w:val="center"/>
          </w:tcPr>
          <w:p w:rsidR="00AD352F" w:rsidRPr="00D43330" w:rsidRDefault="00AD352F" w:rsidP="000A6F43">
            <w:pPr>
              <w:spacing w:after="0" w:line="240" w:lineRule="auto"/>
              <w:jc w:val="center"/>
              <w:rPr>
                <w:rFonts w:ascii="Times New Roman" w:hAnsi="Times New Roman" w:cs="Times New Roman"/>
                <w:b/>
                <w:sz w:val="28"/>
                <w:szCs w:val="28"/>
                <w:lang w:val="vi-VN"/>
              </w:rPr>
            </w:pPr>
          </w:p>
        </w:tc>
        <w:tc>
          <w:tcPr>
            <w:tcW w:w="2150" w:type="dxa"/>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p>
        </w:tc>
        <w:tc>
          <w:tcPr>
            <w:tcW w:w="8080" w:type="dxa"/>
          </w:tcPr>
          <w:p w:rsidR="00AD352F" w:rsidRPr="00D43330" w:rsidRDefault="00AD352F"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D352F" w:rsidRPr="00D43330" w:rsidRDefault="00AD352F"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D352F" w:rsidRPr="00D43330" w:rsidRDefault="00AD352F"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b) Nếu hồ sơ của tổ chức, cá nhân đầy đủ, hợp lệ thì công chức tại Bộ phận tiếp nhận và trả kết quả tiếp nhận và chuyển cho Phòng </w:t>
            </w:r>
            <w:r w:rsidRPr="00D43330">
              <w:rPr>
                <w:rFonts w:ascii="Times New Roman" w:hAnsi="Times New Roman" w:cs="Times New Roman"/>
                <w:noProof/>
                <w:sz w:val="28"/>
                <w:szCs w:val="28"/>
                <w:lang w:val="vi-VN"/>
              </w:rPr>
              <w:t xml:space="preserve">Lao động </w:t>
            </w:r>
            <w:r w:rsidRPr="00D43330">
              <w:rPr>
                <w:rFonts w:ascii="Times New Roman" w:hAnsi="Times New Roman" w:cs="Times New Roman"/>
                <w:sz w:val="28"/>
                <w:szCs w:val="28"/>
                <w:lang w:val="vi-VN"/>
              </w:rPr>
              <w:t>–</w:t>
            </w:r>
            <w:r>
              <w:rPr>
                <w:rFonts w:ascii="Times New Roman" w:hAnsi="Times New Roman" w:cs="Times New Roman"/>
                <w:noProof/>
                <w:sz w:val="28"/>
                <w:szCs w:val="28"/>
                <w:lang w:val="vi-VN"/>
              </w:rPr>
              <w:t xml:space="preserve"> Thương binh và X</w:t>
            </w:r>
            <w:r w:rsidRPr="00D43330">
              <w:rPr>
                <w:rFonts w:ascii="Times New Roman" w:hAnsi="Times New Roman" w:cs="Times New Roman"/>
                <w:noProof/>
                <w:sz w:val="28"/>
                <w:szCs w:val="28"/>
                <w:lang w:val="vi-VN"/>
              </w:rPr>
              <w:t xml:space="preserve">ã hội </w:t>
            </w:r>
            <w:r w:rsidRPr="00D43330">
              <w:rPr>
                <w:rFonts w:ascii="Times New Roman" w:hAnsi="Times New Roman" w:cs="Times New Roman"/>
                <w:sz w:val="28"/>
                <w:szCs w:val="28"/>
                <w:lang w:val="vi-VN"/>
              </w:rPr>
              <w:t>để giải quyết theo quy trình.</w:t>
            </w:r>
          </w:p>
        </w:tc>
        <w:tc>
          <w:tcPr>
            <w:tcW w:w="2693" w:type="dxa"/>
            <w:vAlign w:val="center"/>
          </w:tcPr>
          <w:p w:rsidR="00AD352F" w:rsidRPr="00D43330" w:rsidRDefault="00AD352F"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Không quá 01 ngày kể từ ngày phát sinh hồ sơ trực tuyến.</w:t>
            </w:r>
          </w:p>
          <w:p w:rsidR="00AD352F" w:rsidRPr="00D43330" w:rsidRDefault="00AD352F" w:rsidP="000A6F43">
            <w:pPr>
              <w:spacing w:after="0" w:line="240" w:lineRule="auto"/>
              <w:rPr>
                <w:rFonts w:ascii="Times New Roman" w:hAnsi="Times New Roman" w:cs="Times New Roman"/>
                <w:sz w:val="28"/>
                <w:szCs w:val="28"/>
                <w:lang w:val="vi-VN"/>
              </w:rPr>
            </w:pPr>
          </w:p>
          <w:p w:rsidR="00AD352F" w:rsidRPr="00D43330" w:rsidRDefault="00AD352F" w:rsidP="000A6F43">
            <w:pPr>
              <w:spacing w:after="0" w:line="240" w:lineRule="auto"/>
              <w:rPr>
                <w:rFonts w:ascii="Times New Roman" w:hAnsi="Times New Roman" w:cs="Times New Roman"/>
                <w:sz w:val="28"/>
                <w:szCs w:val="28"/>
                <w:lang w:val="vi-VN"/>
              </w:rPr>
            </w:pPr>
          </w:p>
          <w:p w:rsidR="00AD352F" w:rsidRPr="00D43330" w:rsidRDefault="00AD352F" w:rsidP="000A6F43">
            <w:pPr>
              <w:spacing w:after="0" w:line="240" w:lineRule="auto"/>
              <w:rPr>
                <w:rFonts w:ascii="Times New Roman" w:hAnsi="Times New Roman" w:cs="Times New Roman"/>
                <w:sz w:val="28"/>
                <w:szCs w:val="28"/>
                <w:lang w:val="vi-VN"/>
              </w:rPr>
            </w:pPr>
          </w:p>
          <w:p w:rsidR="00AD352F" w:rsidRPr="00D43330" w:rsidRDefault="00AD352F" w:rsidP="000A6F43">
            <w:pPr>
              <w:spacing w:after="0" w:line="240" w:lineRule="auto"/>
              <w:rPr>
                <w:rFonts w:ascii="Times New Roman" w:hAnsi="Times New Roman" w:cs="Times New Roman"/>
                <w:sz w:val="28"/>
                <w:szCs w:val="28"/>
                <w:lang w:val="vi-VN"/>
              </w:rPr>
            </w:pPr>
          </w:p>
        </w:tc>
        <w:tc>
          <w:tcPr>
            <w:tcW w:w="845" w:type="dxa"/>
          </w:tcPr>
          <w:p w:rsidR="00AD352F" w:rsidRPr="00D43330" w:rsidRDefault="00AD352F" w:rsidP="000A6F43">
            <w:pPr>
              <w:spacing w:after="0" w:line="240" w:lineRule="auto"/>
              <w:rPr>
                <w:rFonts w:ascii="Times New Roman" w:hAnsi="Times New Roman" w:cs="Times New Roman"/>
                <w:sz w:val="28"/>
                <w:szCs w:val="28"/>
                <w:lang w:val="vi-VN"/>
              </w:rPr>
            </w:pPr>
          </w:p>
        </w:tc>
      </w:tr>
      <w:tr w:rsidR="00AD352F" w:rsidRPr="00D43330" w:rsidTr="000A6F43">
        <w:trPr>
          <w:trHeight w:val="1732"/>
          <w:jc w:val="center"/>
        </w:trPr>
        <w:tc>
          <w:tcPr>
            <w:tcW w:w="851" w:type="dxa"/>
            <w:vMerge w:val="restart"/>
            <w:vAlign w:val="center"/>
          </w:tcPr>
          <w:p w:rsidR="00AD352F" w:rsidRPr="00D43330" w:rsidRDefault="00AD352F"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rPr>
              <w:t xml:space="preserve">Bước </w:t>
            </w:r>
            <w:r w:rsidRPr="00D43330">
              <w:rPr>
                <w:rFonts w:ascii="Times New Roman" w:hAnsi="Times New Roman" w:cs="Times New Roman"/>
                <w:b/>
                <w:sz w:val="28"/>
                <w:szCs w:val="28"/>
                <w:lang w:val="vi-VN"/>
              </w:rPr>
              <w:t>3</w:t>
            </w:r>
          </w:p>
        </w:tc>
        <w:tc>
          <w:tcPr>
            <w:tcW w:w="2150" w:type="dxa"/>
            <w:vMerge w:val="restart"/>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Giải quyết thủ tục hành chính</w:t>
            </w:r>
          </w:p>
        </w:tc>
        <w:tc>
          <w:tcPr>
            <w:tcW w:w="8080" w:type="dxa"/>
            <w:vAlign w:val="center"/>
          </w:tcPr>
          <w:p w:rsidR="00AD352F" w:rsidRPr="00D43330" w:rsidRDefault="00AD352F" w:rsidP="000A6F43">
            <w:pPr>
              <w:spacing w:after="0" w:line="240" w:lineRule="auto"/>
              <w:ind w:firstLine="675"/>
              <w:jc w:val="both"/>
              <w:rPr>
                <w:rFonts w:ascii="Times New Roman" w:hAnsi="Times New Roman" w:cs="Times New Roman"/>
                <w:iCs/>
                <w:sz w:val="28"/>
                <w:szCs w:val="28"/>
                <w:lang w:val="vi-VN"/>
              </w:rPr>
            </w:pPr>
            <w:r w:rsidRPr="00D43330">
              <w:rPr>
                <w:rFonts w:ascii="Times New Roman" w:hAnsi="Times New Roman" w:cs="Times New Roman"/>
                <w:sz w:val="28"/>
                <w:szCs w:val="28"/>
                <w:lang w:val="vi-VN"/>
              </w:rPr>
              <w:t>Sau khi tiếp nhận hồ sơ từ bộ phận tiếp nhận và trả kết quả của Ủy ban nhân dân cấp huyện</w:t>
            </w:r>
            <w:r>
              <w:rPr>
                <w:rFonts w:ascii="Times New Roman" w:hAnsi="Times New Roman" w:cs="Times New Roman"/>
                <w:sz w:val="28"/>
                <w:szCs w:val="28"/>
              </w:rPr>
              <w:t>,</w:t>
            </w:r>
            <w:r w:rsidRPr="00D43330">
              <w:rPr>
                <w:rFonts w:ascii="Times New Roman" w:hAnsi="Times New Roman" w:cs="Times New Roman"/>
                <w:sz w:val="28"/>
                <w:szCs w:val="28"/>
                <w:lang w:val="vi-VN"/>
              </w:rPr>
              <w:t xml:space="preserve"> </w:t>
            </w:r>
            <w:r>
              <w:rPr>
                <w:rFonts w:ascii="Times New Roman" w:hAnsi="Times New Roman" w:cs="Times New Roman"/>
                <w:sz w:val="28"/>
                <w:szCs w:val="28"/>
              </w:rPr>
              <w:t>P</w:t>
            </w:r>
            <w:r w:rsidRPr="00D43330">
              <w:rPr>
                <w:rFonts w:ascii="Times New Roman" w:hAnsi="Times New Roman" w:cs="Times New Roman"/>
                <w:sz w:val="28"/>
                <w:szCs w:val="28"/>
                <w:lang w:val="vi-VN"/>
              </w:rPr>
              <w:t>hòng  Lao động – Thương binh và Xã hội phối hợp vớ</w:t>
            </w:r>
            <w:r>
              <w:rPr>
                <w:rFonts w:ascii="Times New Roman" w:hAnsi="Times New Roman" w:cs="Times New Roman"/>
                <w:sz w:val="28"/>
                <w:szCs w:val="28"/>
              </w:rPr>
              <w:t>i</w:t>
            </w:r>
            <w:r w:rsidRPr="00D43330">
              <w:rPr>
                <w:rFonts w:ascii="Times New Roman" w:hAnsi="Times New Roman" w:cs="Times New Roman"/>
                <w:sz w:val="28"/>
                <w:szCs w:val="28"/>
                <w:lang w:val="vi-VN"/>
              </w:rPr>
              <w:t xml:space="preserve"> </w:t>
            </w:r>
            <w:r>
              <w:rPr>
                <w:rFonts w:ascii="Times New Roman" w:hAnsi="Times New Roman" w:cs="Times New Roman"/>
                <w:sz w:val="28"/>
                <w:szCs w:val="28"/>
              </w:rPr>
              <w:t>P</w:t>
            </w:r>
            <w:r w:rsidRPr="00D43330">
              <w:rPr>
                <w:rFonts w:ascii="Times New Roman" w:hAnsi="Times New Roman" w:cs="Times New Roman"/>
                <w:sz w:val="28"/>
                <w:szCs w:val="28"/>
                <w:lang w:val="vi-VN"/>
              </w:rPr>
              <w:t xml:space="preserve">hòng Tài chính – Kế hoạch </w:t>
            </w:r>
            <w:r w:rsidRPr="00D43330">
              <w:rPr>
                <w:rFonts w:ascii="Times New Roman" w:hAnsi="Times New Roman" w:cs="Times New Roman"/>
                <w:iCs/>
                <w:sz w:val="28"/>
                <w:szCs w:val="28"/>
                <w:lang w:val="nl-NL"/>
              </w:rPr>
              <w:t xml:space="preserve">thẩm định, </w:t>
            </w:r>
            <w:r w:rsidRPr="00D43330">
              <w:rPr>
                <w:rFonts w:ascii="Times New Roman" w:hAnsi="Times New Roman" w:cs="Times New Roman"/>
                <w:iCs/>
                <w:sz w:val="28"/>
                <w:szCs w:val="28"/>
                <w:lang w:val="vi-VN"/>
              </w:rPr>
              <w:t>hồ sơ hợp lệ, đúng, đủ điều kiện theo quy định thì tham mưu Ủy ban nhân dân cấp huyện trình Chủ tịch Ủy ban nhân dân cấp tỉnh (thông qua Sở Lao động – Thương binh và Xã hội).</w:t>
            </w:r>
          </w:p>
          <w:p w:rsidR="00AD352F" w:rsidRPr="00D43330" w:rsidRDefault="00AD352F" w:rsidP="000A6F43">
            <w:pPr>
              <w:spacing w:after="0" w:line="240" w:lineRule="auto"/>
              <w:ind w:firstLine="675"/>
              <w:jc w:val="both"/>
              <w:rPr>
                <w:rFonts w:ascii="Times New Roman" w:hAnsi="Times New Roman" w:cs="Times New Roman"/>
                <w:iCs/>
                <w:sz w:val="28"/>
                <w:szCs w:val="28"/>
                <w:lang w:val="vi-VN"/>
              </w:rPr>
            </w:pPr>
            <w:r w:rsidRPr="00D43330">
              <w:rPr>
                <w:rFonts w:ascii="Times New Roman" w:hAnsi="Times New Roman" w:cs="Times New Roman"/>
                <w:iCs/>
                <w:sz w:val="28"/>
                <w:szCs w:val="28"/>
                <w:lang w:val="vi-VN"/>
              </w:rPr>
              <w:t xml:space="preserve"> Sở Lao động – Thương binh và Xã hội phối hợp Sở Tài chính thẩm định, trình Chủ tịch Ủy ban nhân dân </w:t>
            </w:r>
            <w:r>
              <w:rPr>
                <w:rFonts w:ascii="Times New Roman" w:hAnsi="Times New Roman" w:cs="Times New Roman"/>
                <w:iCs/>
                <w:sz w:val="28"/>
                <w:szCs w:val="28"/>
              </w:rPr>
              <w:t xml:space="preserve">Tỉnh </w:t>
            </w:r>
            <w:r w:rsidRPr="00D43330">
              <w:rPr>
                <w:rFonts w:ascii="Times New Roman" w:hAnsi="Times New Roman" w:cs="Times New Roman"/>
                <w:iCs/>
                <w:sz w:val="28"/>
                <w:szCs w:val="28"/>
                <w:lang w:val="vi-VN"/>
              </w:rPr>
              <w:t xml:space="preserve">phê duyệt danh sách </w:t>
            </w:r>
            <w:r w:rsidRPr="00D43330">
              <w:rPr>
                <w:rFonts w:ascii="Times New Roman" w:hAnsi="Times New Roman" w:cs="Times New Roman"/>
                <w:iCs/>
                <w:sz w:val="28"/>
                <w:szCs w:val="28"/>
                <w:lang w:val="vi-VN"/>
              </w:rPr>
              <w:lastRenderedPageBreak/>
              <w:t xml:space="preserve">và kinh phí hỗ trợ. </w:t>
            </w:r>
          </w:p>
          <w:p w:rsidR="00AD352F" w:rsidRPr="00D43330" w:rsidRDefault="00AD352F"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Sau khi danh sách và kinh phí được phê duyệt thì </w:t>
            </w:r>
            <w:r>
              <w:rPr>
                <w:rFonts w:ascii="Times New Roman" w:hAnsi="Times New Roman" w:cs="Times New Roman"/>
                <w:sz w:val="28"/>
                <w:szCs w:val="28"/>
              </w:rPr>
              <w:t>Ủy ban nhân dân</w:t>
            </w:r>
            <w:r w:rsidRPr="00D43330">
              <w:rPr>
                <w:rFonts w:ascii="Times New Roman" w:hAnsi="Times New Roman" w:cs="Times New Roman"/>
                <w:sz w:val="28"/>
                <w:szCs w:val="28"/>
                <w:lang w:val="vi-VN"/>
              </w:rPr>
              <w:t xml:space="preserve"> cấp huyện chỉ đạo cho </w:t>
            </w:r>
            <w:r>
              <w:rPr>
                <w:rFonts w:ascii="Times New Roman" w:hAnsi="Times New Roman" w:cs="Times New Roman"/>
                <w:sz w:val="28"/>
                <w:szCs w:val="28"/>
                <w:lang w:val="vi-VN"/>
              </w:rPr>
              <w:t>P</w:t>
            </w:r>
            <w:r w:rsidRPr="00D43330">
              <w:rPr>
                <w:rFonts w:ascii="Times New Roman" w:hAnsi="Times New Roman" w:cs="Times New Roman"/>
                <w:sz w:val="28"/>
                <w:szCs w:val="28"/>
                <w:lang w:val="vi-VN"/>
              </w:rPr>
              <w:t xml:space="preserve">hòng </w:t>
            </w:r>
            <w:r w:rsidRPr="00F97C19">
              <w:rPr>
                <w:rFonts w:ascii="Times New Roman" w:hAnsi="Times New Roman" w:cs="Times New Roman"/>
                <w:color w:val="000000" w:themeColor="text1"/>
                <w:sz w:val="28"/>
                <w:szCs w:val="28"/>
              </w:rPr>
              <w:t xml:space="preserve">Lao động – Thương binh và Xã hội </w:t>
            </w:r>
            <w:r w:rsidRPr="00D43330">
              <w:rPr>
                <w:rFonts w:ascii="Times New Roman" w:hAnsi="Times New Roman" w:cs="Times New Roman"/>
                <w:sz w:val="28"/>
                <w:szCs w:val="28"/>
                <w:lang w:val="vi-VN"/>
              </w:rPr>
              <w:t>thực hiện ch</w:t>
            </w:r>
            <w:r>
              <w:rPr>
                <w:rFonts w:ascii="Times New Roman" w:hAnsi="Times New Roman" w:cs="Times New Roman"/>
                <w:sz w:val="28"/>
                <w:szCs w:val="28"/>
              </w:rPr>
              <w:t>i</w:t>
            </w:r>
            <w:r w:rsidRPr="00D43330">
              <w:rPr>
                <w:rFonts w:ascii="Times New Roman" w:hAnsi="Times New Roman" w:cs="Times New Roman"/>
                <w:sz w:val="28"/>
                <w:szCs w:val="28"/>
                <w:lang w:val="vi-VN"/>
              </w:rPr>
              <w:t xml:space="preserve"> hỗ trợ cho người lao động.</w:t>
            </w:r>
          </w:p>
        </w:tc>
        <w:tc>
          <w:tcPr>
            <w:tcW w:w="2693" w:type="dxa"/>
            <w:vAlign w:val="center"/>
          </w:tcPr>
          <w:p w:rsidR="00AD352F" w:rsidRPr="00D43330" w:rsidRDefault="00AD352F"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lastRenderedPageBreak/>
              <w:t>05</w:t>
            </w:r>
            <w:r w:rsidRPr="00D43330">
              <w:rPr>
                <w:rFonts w:ascii="Times New Roman" w:hAnsi="Times New Roman" w:cs="Times New Roman"/>
                <w:sz w:val="28"/>
                <w:szCs w:val="28"/>
                <w:lang w:val="vi-VN"/>
              </w:rPr>
              <w:t xml:space="preserve"> ngày làm việ</w:t>
            </w:r>
            <w:r>
              <w:rPr>
                <w:rFonts w:ascii="Times New Roman" w:hAnsi="Times New Roman" w:cs="Times New Roman"/>
                <w:sz w:val="28"/>
                <w:szCs w:val="28"/>
                <w:lang w:val="vi-VN"/>
              </w:rPr>
              <w:t>c</w:t>
            </w:r>
          </w:p>
        </w:tc>
        <w:tc>
          <w:tcPr>
            <w:tcW w:w="845" w:type="dxa"/>
          </w:tcPr>
          <w:p w:rsidR="00AD352F" w:rsidRPr="00D43330" w:rsidRDefault="00AD352F" w:rsidP="000A6F43">
            <w:pPr>
              <w:spacing w:after="0" w:line="240" w:lineRule="auto"/>
              <w:rPr>
                <w:rFonts w:ascii="Times New Roman" w:hAnsi="Times New Roman" w:cs="Times New Roman"/>
                <w:sz w:val="28"/>
                <w:szCs w:val="28"/>
                <w:lang w:val="vi-VN"/>
              </w:rPr>
            </w:pPr>
          </w:p>
        </w:tc>
      </w:tr>
      <w:tr w:rsidR="00AD352F" w:rsidRPr="00D43330" w:rsidTr="000A6F43">
        <w:trPr>
          <w:trHeight w:val="557"/>
          <w:jc w:val="center"/>
        </w:trPr>
        <w:tc>
          <w:tcPr>
            <w:tcW w:w="851" w:type="dxa"/>
            <w:vMerge/>
            <w:vAlign w:val="center"/>
          </w:tcPr>
          <w:p w:rsidR="00AD352F" w:rsidRPr="00D43330" w:rsidRDefault="00AD352F" w:rsidP="000A6F43">
            <w:pPr>
              <w:spacing w:after="0" w:line="240" w:lineRule="auto"/>
              <w:jc w:val="center"/>
              <w:rPr>
                <w:rFonts w:ascii="Times New Roman" w:hAnsi="Times New Roman" w:cs="Times New Roman"/>
                <w:b/>
                <w:sz w:val="28"/>
                <w:szCs w:val="28"/>
              </w:rPr>
            </w:pPr>
          </w:p>
        </w:tc>
        <w:tc>
          <w:tcPr>
            <w:tcW w:w="2150" w:type="dxa"/>
            <w:vMerge/>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p>
        </w:tc>
        <w:tc>
          <w:tcPr>
            <w:tcW w:w="8080" w:type="dxa"/>
            <w:vAlign w:val="center"/>
          </w:tcPr>
          <w:p w:rsidR="00AD352F" w:rsidRPr="00D43330" w:rsidRDefault="00AD352F" w:rsidP="000A6F43">
            <w:pPr>
              <w:spacing w:after="0" w:line="240" w:lineRule="auto"/>
              <w:ind w:firstLine="675"/>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1. Tiếp nhận hồ sơ (Bộ phận tiếp nhận và trả kết quả)</w:t>
            </w:r>
          </w:p>
        </w:tc>
        <w:tc>
          <w:tcPr>
            <w:tcW w:w="2693" w:type="dxa"/>
            <w:vAlign w:val="center"/>
          </w:tcPr>
          <w:p w:rsidR="00AD352F" w:rsidRPr="00D43330" w:rsidRDefault="00AD352F"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lang w:val="vi-VN"/>
              </w:rPr>
              <w:t>02 giờ làm việc</w:t>
            </w:r>
          </w:p>
        </w:tc>
        <w:tc>
          <w:tcPr>
            <w:tcW w:w="845" w:type="dxa"/>
          </w:tcPr>
          <w:p w:rsidR="00AD352F" w:rsidRPr="00D43330" w:rsidRDefault="00AD352F" w:rsidP="000A6F43">
            <w:pPr>
              <w:spacing w:after="0" w:line="240" w:lineRule="auto"/>
              <w:rPr>
                <w:rFonts w:ascii="Times New Roman" w:hAnsi="Times New Roman" w:cs="Times New Roman"/>
                <w:sz w:val="28"/>
                <w:szCs w:val="28"/>
                <w:lang w:val="vi-VN"/>
              </w:rPr>
            </w:pPr>
          </w:p>
        </w:tc>
      </w:tr>
      <w:tr w:rsidR="00AD352F" w:rsidRPr="00D43330" w:rsidTr="000A6F43">
        <w:trPr>
          <w:trHeight w:val="697"/>
          <w:jc w:val="center"/>
        </w:trPr>
        <w:tc>
          <w:tcPr>
            <w:tcW w:w="851" w:type="dxa"/>
            <w:vMerge/>
            <w:vAlign w:val="center"/>
          </w:tcPr>
          <w:p w:rsidR="00AD352F" w:rsidRPr="00D43330" w:rsidRDefault="00AD352F" w:rsidP="000A6F43">
            <w:pPr>
              <w:spacing w:after="0" w:line="240" w:lineRule="auto"/>
              <w:jc w:val="center"/>
              <w:rPr>
                <w:rFonts w:ascii="Times New Roman" w:hAnsi="Times New Roman" w:cs="Times New Roman"/>
                <w:b/>
                <w:sz w:val="28"/>
                <w:szCs w:val="28"/>
                <w:lang w:val="vi-VN"/>
              </w:rPr>
            </w:pPr>
          </w:p>
        </w:tc>
        <w:tc>
          <w:tcPr>
            <w:tcW w:w="2150" w:type="dxa"/>
            <w:vMerge/>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p>
        </w:tc>
        <w:tc>
          <w:tcPr>
            <w:tcW w:w="8080" w:type="dxa"/>
            <w:vAlign w:val="center"/>
          </w:tcPr>
          <w:p w:rsidR="00AD352F" w:rsidRPr="00AC6BDD" w:rsidRDefault="00AD352F" w:rsidP="000A6F43">
            <w:pPr>
              <w:spacing w:after="0" w:line="240" w:lineRule="auto"/>
              <w:ind w:firstLine="675"/>
              <w:jc w:val="both"/>
              <w:rPr>
                <w:rFonts w:ascii="Times New Roman" w:hAnsi="Times New Roman" w:cs="Times New Roman"/>
                <w:sz w:val="28"/>
                <w:szCs w:val="28"/>
                <w:lang w:val="vi-VN"/>
              </w:rPr>
            </w:pPr>
            <w:r w:rsidRPr="00AC6BDD">
              <w:rPr>
                <w:rFonts w:ascii="Times New Roman" w:hAnsi="Times New Roman" w:cs="Times New Roman"/>
                <w:sz w:val="28"/>
                <w:szCs w:val="28"/>
                <w:lang w:val="vi-VN"/>
              </w:rPr>
              <w:t>2. Giải quyết hồ sơ (UBND cấp huyện; UBND cấp tỉnh)</w:t>
            </w:r>
          </w:p>
        </w:tc>
        <w:tc>
          <w:tcPr>
            <w:tcW w:w="2693" w:type="dxa"/>
            <w:vAlign w:val="center"/>
          </w:tcPr>
          <w:p w:rsidR="00AD352F" w:rsidRPr="00D43330" w:rsidRDefault="00AD352F" w:rsidP="000A6F43">
            <w:pPr>
              <w:spacing w:after="0" w:line="240" w:lineRule="auto"/>
              <w:jc w:val="center"/>
              <w:rPr>
                <w:rFonts w:ascii="Times New Roman" w:hAnsi="Times New Roman" w:cs="Times New Roman"/>
                <w:sz w:val="28"/>
                <w:szCs w:val="28"/>
                <w:lang w:val="vi-VN"/>
              </w:rPr>
            </w:pPr>
            <w:r w:rsidRPr="00D43330">
              <w:rPr>
                <w:rFonts w:ascii="Times New Roman" w:hAnsi="Times New Roman" w:cs="Times New Roman"/>
                <w:sz w:val="28"/>
                <w:szCs w:val="28"/>
              </w:rPr>
              <w:t>4,5</w:t>
            </w:r>
            <w:r w:rsidRPr="00D43330">
              <w:rPr>
                <w:rFonts w:ascii="Times New Roman" w:hAnsi="Times New Roman" w:cs="Times New Roman"/>
                <w:sz w:val="28"/>
                <w:szCs w:val="28"/>
                <w:lang w:val="vi-VN"/>
              </w:rPr>
              <w:t xml:space="preserve"> ngày làm việc</w:t>
            </w:r>
          </w:p>
        </w:tc>
        <w:tc>
          <w:tcPr>
            <w:tcW w:w="845" w:type="dxa"/>
          </w:tcPr>
          <w:p w:rsidR="00AD352F" w:rsidRPr="00D43330" w:rsidRDefault="00AD352F" w:rsidP="000A6F43">
            <w:pPr>
              <w:spacing w:after="0" w:line="240" w:lineRule="auto"/>
              <w:rPr>
                <w:rFonts w:ascii="Times New Roman" w:hAnsi="Times New Roman" w:cs="Times New Roman"/>
                <w:sz w:val="28"/>
                <w:szCs w:val="28"/>
                <w:lang w:val="vi-VN"/>
              </w:rPr>
            </w:pPr>
          </w:p>
        </w:tc>
      </w:tr>
      <w:tr w:rsidR="00AD352F" w:rsidRPr="00D43330" w:rsidTr="000A6F43">
        <w:trPr>
          <w:jc w:val="center"/>
        </w:trPr>
        <w:tc>
          <w:tcPr>
            <w:tcW w:w="851" w:type="dxa"/>
            <w:vMerge/>
            <w:vAlign w:val="center"/>
          </w:tcPr>
          <w:p w:rsidR="00AD352F" w:rsidRPr="00D43330" w:rsidRDefault="00AD352F" w:rsidP="000A6F43">
            <w:pPr>
              <w:spacing w:after="0" w:line="240" w:lineRule="auto"/>
              <w:rPr>
                <w:rFonts w:ascii="Times New Roman" w:hAnsi="Times New Roman" w:cs="Times New Roman"/>
                <w:b/>
                <w:sz w:val="28"/>
                <w:szCs w:val="28"/>
                <w:lang w:val="vi-VN"/>
              </w:rPr>
            </w:pPr>
          </w:p>
        </w:tc>
        <w:tc>
          <w:tcPr>
            <w:tcW w:w="2150" w:type="dxa"/>
            <w:vMerge/>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p>
        </w:tc>
        <w:tc>
          <w:tcPr>
            <w:tcW w:w="8080" w:type="dxa"/>
          </w:tcPr>
          <w:p w:rsidR="00AD352F" w:rsidRPr="00AC6BDD" w:rsidRDefault="00AD352F" w:rsidP="000A6F43">
            <w:pPr>
              <w:spacing w:after="0" w:line="240" w:lineRule="auto"/>
              <w:ind w:firstLine="738"/>
              <w:jc w:val="both"/>
              <w:rPr>
                <w:rFonts w:ascii="Times New Roman" w:hAnsi="Times New Roman" w:cs="Times New Roman"/>
                <w:sz w:val="28"/>
                <w:szCs w:val="28"/>
                <w:lang w:val="vi-VN"/>
              </w:rPr>
            </w:pPr>
            <w:r w:rsidRPr="00AC6BDD">
              <w:rPr>
                <w:rFonts w:ascii="Times New Roman" w:eastAsia="Calibri" w:hAnsi="Times New Roman" w:cs="Times New Roman"/>
                <w:sz w:val="28"/>
                <w:szCs w:val="28"/>
                <w:lang w:val="vi-VN"/>
              </w:rPr>
              <w:t xml:space="preserve">- Trường hợp thủ tục hành chính đủ điều kiện giải quyết, Phòng </w:t>
            </w:r>
            <w:r w:rsidRPr="00AC6BDD">
              <w:rPr>
                <w:rFonts w:ascii="Times New Roman" w:eastAsia="Calibri" w:hAnsi="Times New Roman" w:cs="Times New Roman"/>
                <w:color w:val="000000" w:themeColor="text1"/>
                <w:sz w:val="28"/>
                <w:szCs w:val="28"/>
              </w:rPr>
              <w:t xml:space="preserve">Lao động – Thương binh và Xã hội </w:t>
            </w:r>
            <w:r w:rsidRPr="00AC6BDD">
              <w:rPr>
                <w:rFonts w:ascii="Times New Roman" w:eastAsia="Calibri" w:hAnsi="Times New Roman" w:cs="Times New Roman"/>
                <w:sz w:val="28"/>
                <w:szCs w:val="28"/>
                <w:lang w:val="vi-VN"/>
              </w:rPr>
              <w:t xml:space="preserve">tham mưu </w:t>
            </w:r>
            <w:r w:rsidRPr="00AC6BDD">
              <w:rPr>
                <w:rFonts w:ascii="Times New Roman" w:eastAsia="Calibri" w:hAnsi="Times New Roman" w:cs="Times New Roman"/>
                <w:sz w:val="28"/>
                <w:szCs w:val="28"/>
              </w:rPr>
              <w:t>Ủy ban nhân dân</w:t>
            </w:r>
            <w:r w:rsidRPr="00AC6BDD">
              <w:rPr>
                <w:rFonts w:ascii="Times New Roman" w:eastAsia="Calibri" w:hAnsi="Times New Roman" w:cs="Times New Roman"/>
                <w:sz w:val="28"/>
                <w:szCs w:val="28"/>
                <w:lang w:val="vi-VN"/>
              </w:rPr>
              <w:t xml:space="preserve"> cấp huyện trình </w:t>
            </w:r>
            <w:r w:rsidRPr="00AC6BDD">
              <w:rPr>
                <w:rFonts w:ascii="Times New Roman" w:eastAsia="Calibri" w:hAnsi="Times New Roman" w:cs="Times New Roman"/>
                <w:sz w:val="28"/>
                <w:szCs w:val="28"/>
              </w:rPr>
              <w:t xml:space="preserve">Ủy ban nhân dân </w:t>
            </w:r>
            <w:r w:rsidRPr="00AC6BDD">
              <w:rPr>
                <w:rFonts w:ascii="Times New Roman" w:eastAsia="Calibri" w:hAnsi="Times New Roman" w:cs="Times New Roman"/>
                <w:sz w:val="28"/>
                <w:szCs w:val="28"/>
                <w:lang w:val="vi-VN"/>
              </w:rPr>
              <w:t>cấp tỉnh ra quyết định; cập nhật thông tin vào Phần mềm một cửa điện tử; trả kết quả giải quyết thủ tục hành chính. Trong đó:</w:t>
            </w:r>
          </w:p>
        </w:tc>
        <w:tc>
          <w:tcPr>
            <w:tcW w:w="2693" w:type="dxa"/>
            <w:vAlign w:val="center"/>
          </w:tcPr>
          <w:p w:rsidR="00AD352F" w:rsidRPr="00D43330" w:rsidRDefault="00AD352F" w:rsidP="000A6F43">
            <w:pPr>
              <w:spacing w:after="0" w:line="240" w:lineRule="auto"/>
              <w:ind w:firstLine="460"/>
              <w:jc w:val="both"/>
              <w:rPr>
                <w:rFonts w:ascii="Times New Roman" w:hAnsi="Times New Roman" w:cs="Times New Roman"/>
                <w:sz w:val="28"/>
                <w:szCs w:val="28"/>
                <w:lang w:val="vi-VN"/>
              </w:rPr>
            </w:pPr>
          </w:p>
        </w:tc>
        <w:tc>
          <w:tcPr>
            <w:tcW w:w="845" w:type="dxa"/>
          </w:tcPr>
          <w:p w:rsidR="00AD352F" w:rsidRPr="00D43330" w:rsidRDefault="00AD352F" w:rsidP="000A6F43">
            <w:pPr>
              <w:spacing w:after="0" w:line="240" w:lineRule="auto"/>
              <w:jc w:val="both"/>
              <w:rPr>
                <w:rFonts w:ascii="Times New Roman" w:hAnsi="Times New Roman" w:cs="Times New Roman"/>
                <w:sz w:val="28"/>
                <w:szCs w:val="28"/>
                <w:lang w:val="vi-VN"/>
              </w:rPr>
            </w:pPr>
          </w:p>
        </w:tc>
      </w:tr>
      <w:tr w:rsidR="00AD352F" w:rsidRPr="00D43330" w:rsidTr="000A6F43">
        <w:trPr>
          <w:trHeight w:val="415"/>
          <w:jc w:val="center"/>
        </w:trPr>
        <w:tc>
          <w:tcPr>
            <w:tcW w:w="851" w:type="dxa"/>
            <w:vMerge/>
            <w:vAlign w:val="center"/>
          </w:tcPr>
          <w:p w:rsidR="00AD352F" w:rsidRPr="00D43330" w:rsidRDefault="00AD352F" w:rsidP="000A6F43">
            <w:pPr>
              <w:spacing w:after="0" w:line="240" w:lineRule="auto"/>
              <w:rPr>
                <w:rFonts w:ascii="Times New Roman" w:hAnsi="Times New Roman" w:cs="Times New Roman"/>
                <w:b/>
                <w:sz w:val="28"/>
                <w:szCs w:val="28"/>
                <w:lang w:val="vi-VN"/>
              </w:rPr>
            </w:pPr>
          </w:p>
        </w:tc>
        <w:tc>
          <w:tcPr>
            <w:tcW w:w="2150" w:type="dxa"/>
            <w:vMerge/>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p>
        </w:tc>
        <w:tc>
          <w:tcPr>
            <w:tcW w:w="8080" w:type="dxa"/>
          </w:tcPr>
          <w:p w:rsidR="00AD352F" w:rsidRPr="00AC6BDD" w:rsidRDefault="00AD352F" w:rsidP="000A6F43">
            <w:pPr>
              <w:spacing w:after="0" w:line="240" w:lineRule="auto"/>
              <w:ind w:firstLine="738"/>
              <w:jc w:val="both"/>
              <w:rPr>
                <w:rFonts w:ascii="Times New Roman" w:hAnsi="Times New Roman" w:cs="Times New Roman"/>
                <w:b/>
                <w:sz w:val="28"/>
                <w:szCs w:val="28"/>
                <w:lang w:val="vi-VN"/>
              </w:rPr>
            </w:pPr>
            <w:r w:rsidRPr="00AC6BDD">
              <w:rPr>
                <w:rFonts w:ascii="Times New Roman" w:hAnsi="Times New Roman" w:cs="Times New Roman"/>
                <w:b/>
                <w:sz w:val="28"/>
                <w:szCs w:val="28"/>
                <w:lang w:val="vi-VN"/>
              </w:rPr>
              <w:t>Cấp huyện:</w:t>
            </w:r>
          </w:p>
          <w:p w:rsidR="00AD352F" w:rsidRPr="00AC6BDD" w:rsidRDefault="00AD352F" w:rsidP="000A6F43">
            <w:pPr>
              <w:spacing w:after="0" w:line="240" w:lineRule="auto"/>
              <w:ind w:firstLine="738"/>
              <w:jc w:val="both"/>
              <w:rPr>
                <w:rFonts w:ascii="Times New Roman" w:hAnsi="Times New Roman" w:cs="Times New Roman"/>
                <w:sz w:val="28"/>
                <w:szCs w:val="28"/>
              </w:rPr>
            </w:pPr>
            <w:r w:rsidRPr="00AC6BDD">
              <w:rPr>
                <w:rFonts w:ascii="Times New Roman" w:hAnsi="Times New Roman" w:cs="Times New Roman"/>
                <w:sz w:val="28"/>
                <w:szCs w:val="28"/>
                <w:lang w:val="vi-VN"/>
              </w:rPr>
              <w:t xml:space="preserve">+ Cán bộ </w:t>
            </w:r>
            <w:r w:rsidRPr="00AC6BDD">
              <w:rPr>
                <w:rFonts w:ascii="Times New Roman" w:hAnsi="Times New Roman" w:cs="Times New Roman"/>
                <w:sz w:val="28"/>
                <w:szCs w:val="28"/>
              </w:rPr>
              <w:t xml:space="preserve">Phòng </w:t>
            </w:r>
            <w:r w:rsidRPr="00AC6BDD">
              <w:rPr>
                <w:rFonts w:ascii="Times New Roman" w:hAnsi="Times New Roman" w:cs="Times New Roman"/>
                <w:color w:val="000000" w:themeColor="text1"/>
                <w:sz w:val="28"/>
                <w:szCs w:val="28"/>
              </w:rPr>
              <w:t>Lao động – Thương binh và Xã hội</w:t>
            </w:r>
          </w:p>
          <w:p w:rsidR="00AD352F" w:rsidRPr="00AC6BDD" w:rsidRDefault="00AD352F" w:rsidP="000A6F43">
            <w:pPr>
              <w:spacing w:after="0" w:line="240" w:lineRule="auto"/>
              <w:ind w:firstLine="738"/>
              <w:jc w:val="both"/>
              <w:rPr>
                <w:rFonts w:ascii="Times New Roman" w:hAnsi="Times New Roman" w:cs="Times New Roman"/>
                <w:sz w:val="28"/>
                <w:szCs w:val="28"/>
              </w:rPr>
            </w:pPr>
            <w:r w:rsidRPr="00AC6BDD">
              <w:rPr>
                <w:rFonts w:ascii="Times New Roman" w:hAnsi="Times New Roman" w:cs="Times New Roman"/>
                <w:sz w:val="28"/>
                <w:szCs w:val="28"/>
                <w:lang w:val="vi-VN"/>
              </w:rPr>
              <w:t xml:space="preserve">+ Lãnh đạo </w:t>
            </w:r>
            <w:r w:rsidRPr="00AC6BDD">
              <w:rPr>
                <w:rFonts w:ascii="Times New Roman" w:hAnsi="Times New Roman" w:cs="Times New Roman"/>
                <w:sz w:val="28"/>
                <w:szCs w:val="28"/>
              </w:rPr>
              <w:t xml:space="preserve">Phòng </w:t>
            </w:r>
            <w:r w:rsidRPr="00AC6BDD">
              <w:rPr>
                <w:rFonts w:ascii="Times New Roman" w:hAnsi="Times New Roman" w:cs="Times New Roman"/>
                <w:color w:val="000000" w:themeColor="text1"/>
                <w:sz w:val="28"/>
                <w:szCs w:val="28"/>
              </w:rPr>
              <w:t xml:space="preserve">Lao động – Thương binh và Xã hội </w:t>
            </w:r>
          </w:p>
          <w:p w:rsidR="00AD352F" w:rsidRPr="00AC6BDD" w:rsidRDefault="00AD352F" w:rsidP="000A6F43">
            <w:pPr>
              <w:spacing w:after="0" w:line="240" w:lineRule="auto"/>
              <w:ind w:firstLine="738"/>
              <w:jc w:val="both"/>
              <w:rPr>
                <w:rFonts w:ascii="Times New Roman" w:hAnsi="Times New Roman" w:cs="Times New Roman"/>
                <w:sz w:val="28"/>
                <w:szCs w:val="28"/>
              </w:rPr>
            </w:pPr>
            <w:r w:rsidRPr="00AC6BDD">
              <w:rPr>
                <w:rFonts w:ascii="Times New Roman" w:hAnsi="Times New Roman" w:cs="Times New Roman"/>
                <w:sz w:val="28"/>
                <w:szCs w:val="28"/>
                <w:lang w:val="vi-VN"/>
              </w:rPr>
              <w:t xml:space="preserve">+ Văn thư </w:t>
            </w:r>
            <w:r w:rsidRPr="00AC6BDD">
              <w:rPr>
                <w:rFonts w:ascii="Times New Roman" w:hAnsi="Times New Roman" w:cs="Times New Roman"/>
                <w:sz w:val="28"/>
                <w:szCs w:val="28"/>
              </w:rPr>
              <w:t xml:space="preserve">Phòng </w:t>
            </w:r>
            <w:r w:rsidRPr="00AC6BDD">
              <w:rPr>
                <w:rFonts w:ascii="Times New Roman" w:hAnsi="Times New Roman" w:cs="Times New Roman"/>
                <w:color w:val="000000" w:themeColor="text1"/>
                <w:sz w:val="28"/>
                <w:szCs w:val="28"/>
              </w:rPr>
              <w:t xml:space="preserve">Lao động – Thương binh và Xã hội </w:t>
            </w:r>
          </w:p>
          <w:p w:rsidR="00AD352F" w:rsidRPr="00AC6BDD" w:rsidRDefault="00AD352F" w:rsidP="000A6F43">
            <w:pPr>
              <w:spacing w:after="0" w:line="240" w:lineRule="auto"/>
              <w:ind w:firstLine="738"/>
              <w:jc w:val="both"/>
              <w:rPr>
                <w:rFonts w:ascii="Times New Roman" w:hAnsi="Times New Roman" w:cs="Times New Roman"/>
                <w:sz w:val="28"/>
                <w:szCs w:val="28"/>
                <w:lang w:val="vi-VN"/>
              </w:rPr>
            </w:pPr>
            <w:r w:rsidRPr="00AC6BDD">
              <w:rPr>
                <w:rFonts w:ascii="Times New Roman" w:hAnsi="Times New Roman" w:cs="Times New Roman"/>
                <w:sz w:val="28"/>
                <w:szCs w:val="28"/>
                <w:lang w:val="vi-VN"/>
              </w:rPr>
              <w:t>+ Chủ tịch Ủy ban nhân dân cấp huyện</w:t>
            </w:r>
          </w:p>
          <w:p w:rsidR="00AD352F" w:rsidRPr="00AC6BDD" w:rsidRDefault="00AD352F" w:rsidP="000A6F43">
            <w:pPr>
              <w:spacing w:after="0" w:line="240" w:lineRule="auto"/>
              <w:ind w:firstLine="738"/>
              <w:jc w:val="both"/>
              <w:rPr>
                <w:rFonts w:ascii="Times New Roman" w:hAnsi="Times New Roman" w:cs="Times New Roman"/>
                <w:sz w:val="28"/>
                <w:szCs w:val="28"/>
                <w:lang w:val="vi-VN"/>
              </w:rPr>
            </w:pPr>
            <w:r w:rsidRPr="00AC6BDD">
              <w:rPr>
                <w:rFonts w:ascii="Times New Roman" w:hAnsi="Times New Roman" w:cs="Times New Roman"/>
                <w:sz w:val="28"/>
                <w:szCs w:val="28"/>
                <w:lang w:val="vi-VN"/>
              </w:rPr>
              <w:t>+</w:t>
            </w:r>
            <w:r>
              <w:rPr>
                <w:rFonts w:ascii="Times New Roman" w:hAnsi="Times New Roman" w:cs="Times New Roman"/>
                <w:sz w:val="28"/>
                <w:szCs w:val="28"/>
              </w:rPr>
              <w:t xml:space="preserve"> </w:t>
            </w:r>
            <w:r w:rsidRPr="00AC6BDD">
              <w:rPr>
                <w:rFonts w:ascii="Times New Roman" w:hAnsi="Times New Roman" w:cs="Times New Roman"/>
                <w:sz w:val="28"/>
                <w:szCs w:val="28"/>
                <w:lang w:val="vi-VN"/>
              </w:rPr>
              <w:t>Văn thư</w:t>
            </w:r>
            <w:r w:rsidRPr="00AC6BDD">
              <w:rPr>
                <w:rFonts w:ascii="Times New Roman" w:hAnsi="Times New Roman" w:cs="Times New Roman"/>
                <w:sz w:val="28"/>
                <w:szCs w:val="28"/>
              </w:rPr>
              <w:t xml:space="preserve"> Ủy ban nhân dân</w:t>
            </w:r>
            <w:r w:rsidRPr="00AC6BDD">
              <w:rPr>
                <w:rFonts w:ascii="Times New Roman" w:hAnsi="Times New Roman" w:cs="Times New Roman"/>
                <w:sz w:val="28"/>
                <w:szCs w:val="28"/>
                <w:lang w:val="vi-VN"/>
              </w:rPr>
              <w:t xml:space="preserve"> cấp huyện</w:t>
            </w:r>
          </w:p>
          <w:p w:rsidR="00AD352F" w:rsidRPr="00AC6BDD" w:rsidRDefault="00AD352F" w:rsidP="000A6F43">
            <w:pPr>
              <w:spacing w:after="0" w:line="240" w:lineRule="auto"/>
              <w:ind w:firstLine="738"/>
              <w:jc w:val="both"/>
              <w:rPr>
                <w:rFonts w:ascii="Times New Roman" w:hAnsi="Times New Roman" w:cs="Times New Roman"/>
                <w:b/>
                <w:sz w:val="28"/>
                <w:szCs w:val="28"/>
                <w:lang w:val="vi-VN"/>
              </w:rPr>
            </w:pPr>
            <w:r w:rsidRPr="00AC6BDD">
              <w:rPr>
                <w:rFonts w:ascii="Times New Roman" w:hAnsi="Times New Roman" w:cs="Times New Roman"/>
                <w:b/>
                <w:sz w:val="28"/>
                <w:szCs w:val="28"/>
                <w:lang w:val="vi-VN"/>
              </w:rPr>
              <w:t>Cấp tỉnh:</w:t>
            </w:r>
          </w:p>
          <w:p w:rsidR="00AD352F" w:rsidRPr="00AC6BDD" w:rsidRDefault="00AD352F" w:rsidP="000A6F43">
            <w:pPr>
              <w:spacing w:after="0" w:line="240" w:lineRule="auto"/>
              <w:ind w:firstLine="738"/>
              <w:jc w:val="both"/>
              <w:rPr>
                <w:rFonts w:ascii="Times New Roman" w:hAnsi="Times New Roman" w:cs="Times New Roman"/>
                <w:sz w:val="28"/>
                <w:szCs w:val="28"/>
              </w:rPr>
            </w:pPr>
            <w:r w:rsidRPr="00AC6BDD">
              <w:rPr>
                <w:rFonts w:ascii="Times New Roman" w:hAnsi="Times New Roman" w:cs="Times New Roman"/>
                <w:sz w:val="28"/>
                <w:szCs w:val="28"/>
                <w:lang w:val="vi-VN"/>
              </w:rPr>
              <w:t xml:space="preserve">+ Cán bộ chuyên môn Sở </w:t>
            </w:r>
            <w:r w:rsidRPr="00AC6BDD">
              <w:rPr>
                <w:rFonts w:ascii="Times New Roman" w:hAnsi="Times New Roman" w:cs="Times New Roman"/>
                <w:color w:val="000000" w:themeColor="text1"/>
                <w:sz w:val="28"/>
                <w:szCs w:val="28"/>
              </w:rPr>
              <w:t xml:space="preserve">Lao động – Thương binh và Xã hội </w:t>
            </w:r>
          </w:p>
          <w:p w:rsidR="00AD352F" w:rsidRPr="00AC6BDD" w:rsidRDefault="00AD352F" w:rsidP="000A6F43">
            <w:pPr>
              <w:spacing w:after="0" w:line="240" w:lineRule="auto"/>
              <w:ind w:firstLine="738"/>
              <w:jc w:val="both"/>
              <w:rPr>
                <w:rFonts w:ascii="Times New Roman" w:hAnsi="Times New Roman" w:cs="Times New Roman"/>
                <w:sz w:val="28"/>
                <w:szCs w:val="28"/>
              </w:rPr>
            </w:pPr>
            <w:r w:rsidRPr="00AC6BDD">
              <w:rPr>
                <w:rFonts w:ascii="Times New Roman" w:hAnsi="Times New Roman" w:cs="Times New Roman"/>
                <w:sz w:val="28"/>
                <w:szCs w:val="28"/>
                <w:lang w:val="vi-VN"/>
              </w:rPr>
              <w:t xml:space="preserve">+ Lãnh đạo Sở </w:t>
            </w:r>
            <w:r w:rsidRPr="00AC6BDD">
              <w:rPr>
                <w:rFonts w:ascii="Times New Roman" w:hAnsi="Times New Roman" w:cs="Times New Roman"/>
                <w:color w:val="000000" w:themeColor="text1"/>
                <w:sz w:val="28"/>
                <w:szCs w:val="28"/>
              </w:rPr>
              <w:t xml:space="preserve">Lao động – Thương binh và Xã hội </w:t>
            </w:r>
          </w:p>
          <w:p w:rsidR="00AD352F" w:rsidRPr="00AC6BDD" w:rsidRDefault="00AD352F" w:rsidP="000A6F43">
            <w:pPr>
              <w:spacing w:after="0" w:line="240" w:lineRule="auto"/>
              <w:ind w:firstLine="738"/>
              <w:jc w:val="both"/>
              <w:rPr>
                <w:rFonts w:ascii="Times New Roman" w:hAnsi="Times New Roman" w:cs="Times New Roman"/>
                <w:sz w:val="28"/>
                <w:szCs w:val="28"/>
              </w:rPr>
            </w:pPr>
            <w:r w:rsidRPr="00AC6BDD">
              <w:rPr>
                <w:rFonts w:ascii="Times New Roman" w:hAnsi="Times New Roman" w:cs="Times New Roman"/>
                <w:sz w:val="28"/>
                <w:szCs w:val="28"/>
                <w:lang w:val="vi-VN"/>
              </w:rPr>
              <w:t xml:space="preserve">+ Văn thư Sở </w:t>
            </w:r>
            <w:r w:rsidRPr="00AC6BDD">
              <w:rPr>
                <w:rFonts w:ascii="Times New Roman" w:hAnsi="Times New Roman" w:cs="Times New Roman"/>
                <w:color w:val="000000" w:themeColor="text1"/>
                <w:sz w:val="28"/>
                <w:szCs w:val="28"/>
              </w:rPr>
              <w:t xml:space="preserve">Lao động – Thương binh và Xã hội </w:t>
            </w:r>
          </w:p>
          <w:p w:rsidR="00AD352F" w:rsidRPr="00AC6BDD" w:rsidRDefault="00AD352F" w:rsidP="000A6F43">
            <w:pPr>
              <w:spacing w:after="0" w:line="240" w:lineRule="auto"/>
              <w:ind w:firstLine="738"/>
              <w:jc w:val="both"/>
              <w:rPr>
                <w:rFonts w:ascii="Times New Roman" w:hAnsi="Times New Roman" w:cs="Times New Roman"/>
                <w:sz w:val="28"/>
                <w:szCs w:val="28"/>
                <w:lang w:val="vi-VN"/>
              </w:rPr>
            </w:pPr>
            <w:r w:rsidRPr="00AC6BDD">
              <w:rPr>
                <w:rFonts w:ascii="Times New Roman" w:hAnsi="Times New Roman" w:cs="Times New Roman"/>
                <w:sz w:val="28"/>
                <w:szCs w:val="28"/>
                <w:lang w:val="vi-VN"/>
              </w:rPr>
              <w:t>+ Chủ tịch Ủy ban nhân dân cấ</w:t>
            </w:r>
            <w:r>
              <w:rPr>
                <w:rFonts w:ascii="Times New Roman" w:hAnsi="Times New Roman" w:cs="Times New Roman"/>
                <w:sz w:val="28"/>
                <w:szCs w:val="28"/>
                <w:lang w:val="vi-VN"/>
              </w:rPr>
              <w:t>p T</w:t>
            </w:r>
            <w:r w:rsidRPr="00AC6BDD">
              <w:rPr>
                <w:rFonts w:ascii="Times New Roman" w:hAnsi="Times New Roman" w:cs="Times New Roman"/>
                <w:sz w:val="28"/>
                <w:szCs w:val="28"/>
                <w:lang w:val="vi-VN"/>
              </w:rPr>
              <w:t>ỉnh</w:t>
            </w:r>
          </w:p>
          <w:p w:rsidR="00AD352F" w:rsidRPr="00AC6BDD" w:rsidRDefault="00AD352F" w:rsidP="000A6F43">
            <w:pPr>
              <w:spacing w:after="0" w:line="240" w:lineRule="auto"/>
              <w:ind w:firstLine="738"/>
              <w:jc w:val="both"/>
              <w:rPr>
                <w:rFonts w:ascii="Times New Roman" w:hAnsi="Times New Roman" w:cs="Times New Roman"/>
                <w:sz w:val="28"/>
                <w:szCs w:val="28"/>
                <w:lang w:val="vi-VN"/>
              </w:rPr>
            </w:pPr>
            <w:r w:rsidRPr="00AC6BDD">
              <w:rPr>
                <w:rFonts w:ascii="Times New Roman" w:hAnsi="Times New Roman" w:cs="Times New Roman"/>
                <w:sz w:val="28"/>
                <w:szCs w:val="28"/>
                <w:lang w:val="vi-VN"/>
              </w:rPr>
              <w:t>+</w:t>
            </w:r>
            <w:r>
              <w:rPr>
                <w:rFonts w:ascii="Times New Roman" w:hAnsi="Times New Roman" w:cs="Times New Roman"/>
                <w:sz w:val="28"/>
                <w:szCs w:val="28"/>
              </w:rPr>
              <w:t xml:space="preserve"> </w:t>
            </w:r>
            <w:r w:rsidRPr="00AC6BDD">
              <w:rPr>
                <w:rFonts w:ascii="Times New Roman" w:hAnsi="Times New Roman" w:cs="Times New Roman"/>
                <w:sz w:val="28"/>
                <w:szCs w:val="28"/>
                <w:lang w:val="vi-VN"/>
              </w:rPr>
              <w:t xml:space="preserve">Văn thư </w:t>
            </w:r>
            <w:r w:rsidRPr="00AC6BDD">
              <w:rPr>
                <w:rFonts w:ascii="Times New Roman" w:hAnsi="Times New Roman" w:cs="Times New Roman"/>
                <w:sz w:val="28"/>
                <w:szCs w:val="28"/>
              </w:rPr>
              <w:t>Ủy ban nhân dân</w:t>
            </w:r>
            <w:r w:rsidRPr="00AC6BDD">
              <w:rPr>
                <w:rFonts w:ascii="Times New Roman" w:hAnsi="Times New Roman" w:cs="Times New Roman"/>
                <w:sz w:val="28"/>
                <w:szCs w:val="28"/>
                <w:lang w:val="vi-VN"/>
              </w:rPr>
              <w:t xml:space="preserve"> cấ</w:t>
            </w:r>
            <w:r>
              <w:rPr>
                <w:rFonts w:ascii="Times New Roman" w:hAnsi="Times New Roman" w:cs="Times New Roman"/>
                <w:sz w:val="28"/>
                <w:szCs w:val="28"/>
                <w:lang w:val="vi-VN"/>
              </w:rPr>
              <w:t>p T</w:t>
            </w:r>
            <w:r w:rsidRPr="00AC6BDD">
              <w:rPr>
                <w:rFonts w:ascii="Times New Roman" w:hAnsi="Times New Roman" w:cs="Times New Roman"/>
                <w:sz w:val="28"/>
                <w:szCs w:val="28"/>
                <w:lang w:val="vi-VN"/>
              </w:rPr>
              <w:t>ỉnh</w:t>
            </w:r>
          </w:p>
        </w:tc>
        <w:tc>
          <w:tcPr>
            <w:tcW w:w="2693" w:type="dxa"/>
            <w:vAlign w:val="center"/>
          </w:tcPr>
          <w:p w:rsidR="00AD352F" w:rsidRPr="00D43330" w:rsidRDefault="00AD352F"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p>
          <w:p w:rsidR="00AD352F" w:rsidRPr="00D43330" w:rsidRDefault="00AD352F"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01 ngày làm việ</w:t>
            </w:r>
            <w:r>
              <w:rPr>
                <w:rFonts w:ascii="Times New Roman" w:hAnsi="Times New Roman" w:cs="Times New Roman"/>
                <w:sz w:val="28"/>
                <w:szCs w:val="28"/>
                <w:lang w:val="vi-VN"/>
              </w:rPr>
              <w:t>c</w:t>
            </w:r>
          </w:p>
          <w:p w:rsidR="00AD352F" w:rsidRPr="00D43330" w:rsidRDefault="00AD352F"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lang w:val="vi-VN"/>
              </w:rPr>
              <w:t>03</w:t>
            </w:r>
            <w:r w:rsidRPr="00D43330">
              <w:rPr>
                <w:rFonts w:ascii="Times New Roman" w:hAnsi="Times New Roman" w:cs="Times New Roman"/>
                <w:sz w:val="28"/>
                <w:szCs w:val="28"/>
                <w:lang w:val="vi-VN"/>
              </w:rPr>
              <w:t xml:space="preserve"> giờ làm việ</w:t>
            </w:r>
            <w:r>
              <w:rPr>
                <w:rFonts w:ascii="Times New Roman" w:hAnsi="Times New Roman" w:cs="Times New Roman"/>
                <w:sz w:val="28"/>
                <w:szCs w:val="28"/>
                <w:lang w:val="vi-VN"/>
              </w:rPr>
              <w:t>c</w:t>
            </w:r>
          </w:p>
          <w:p w:rsidR="00AD352F" w:rsidRPr="00D43330" w:rsidRDefault="00AD352F"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lang w:val="vi-VN"/>
              </w:rPr>
              <w:t>01</w:t>
            </w:r>
            <w:r w:rsidRPr="00D43330">
              <w:rPr>
                <w:rFonts w:ascii="Times New Roman" w:hAnsi="Times New Roman" w:cs="Times New Roman"/>
                <w:sz w:val="28"/>
                <w:szCs w:val="28"/>
                <w:lang w:val="vi-VN"/>
              </w:rPr>
              <w:t xml:space="preserve"> giờ làm việc</w:t>
            </w:r>
          </w:p>
          <w:p w:rsidR="00AD352F" w:rsidRPr="00D43330" w:rsidRDefault="00AD352F"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lang w:val="vi-VN"/>
              </w:rPr>
              <w:t>03</w:t>
            </w:r>
            <w:r w:rsidRPr="00D43330">
              <w:rPr>
                <w:rFonts w:ascii="Times New Roman" w:hAnsi="Times New Roman" w:cs="Times New Roman"/>
                <w:sz w:val="28"/>
                <w:szCs w:val="28"/>
                <w:lang w:val="vi-VN"/>
              </w:rPr>
              <w:t xml:space="preserve"> giờ làm  việc</w:t>
            </w:r>
          </w:p>
          <w:p w:rsidR="00AD352F" w:rsidRPr="00D43330" w:rsidRDefault="00AD352F" w:rsidP="000A6F43">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01</w:t>
            </w:r>
            <w:r w:rsidRPr="00D43330">
              <w:rPr>
                <w:rFonts w:ascii="Times New Roman" w:hAnsi="Times New Roman" w:cs="Times New Roman"/>
                <w:sz w:val="28"/>
                <w:szCs w:val="28"/>
                <w:lang w:val="vi-VN"/>
              </w:rPr>
              <w:t xml:space="preserve"> giờ làm  việc</w:t>
            </w:r>
          </w:p>
          <w:p w:rsidR="00AD352F" w:rsidRPr="00D43330" w:rsidRDefault="00AD352F" w:rsidP="000A6F43">
            <w:pPr>
              <w:spacing w:after="0" w:line="240" w:lineRule="auto"/>
              <w:rPr>
                <w:rFonts w:ascii="Times New Roman" w:hAnsi="Times New Roman" w:cs="Times New Roman"/>
                <w:sz w:val="28"/>
                <w:szCs w:val="28"/>
                <w:lang w:val="vi-VN"/>
              </w:rPr>
            </w:pPr>
          </w:p>
          <w:p w:rsidR="00AD352F" w:rsidRPr="00D43330" w:rsidRDefault="00AD352F"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01 ngày làm việ</w:t>
            </w:r>
            <w:r>
              <w:rPr>
                <w:rFonts w:ascii="Times New Roman" w:hAnsi="Times New Roman" w:cs="Times New Roman"/>
                <w:sz w:val="28"/>
                <w:szCs w:val="28"/>
                <w:lang w:val="vi-VN"/>
              </w:rPr>
              <w:t>c</w:t>
            </w:r>
          </w:p>
          <w:p w:rsidR="00AD352F" w:rsidRPr="00D43330" w:rsidRDefault="00AD352F" w:rsidP="000A6F43">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03</w:t>
            </w:r>
            <w:r w:rsidRPr="00D43330">
              <w:rPr>
                <w:rFonts w:ascii="Times New Roman" w:hAnsi="Times New Roman" w:cs="Times New Roman"/>
                <w:sz w:val="28"/>
                <w:szCs w:val="28"/>
                <w:lang w:val="vi-VN"/>
              </w:rPr>
              <w:t xml:space="preserve"> giờ làm việ</w:t>
            </w:r>
            <w:r>
              <w:rPr>
                <w:rFonts w:ascii="Times New Roman" w:hAnsi="Times New Roman" w:cs="Times New Roman"/>
                <w:sz w:val="28"/>
                <w:szCs w:val="28"/>
                <w:lang w:val="vi-VN"/>
              </w:rPr>
              <w:t>c</w:t>
            </w:r>
          </w:p>
          <w:p w:rsidR="00AD352F" w:rsidRPr="00D43330" w:rsidRDefault="00AD352F" w:rsidP="000A6F43">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01</w:t>
            </w:r>
            <w:r w:rsidRPr="00D43330">
              <w:rPr>
                <w:rFonts w:ascii="Times New Roman" w:hAnsi="Times New Roman" w:cs="Times New Roman"/>
                <w:sz w:val="28"/>
                <w:szCs w:val="28"/>
                <w:lang w:val="vi-VN"/>
              </w:rPr>
              <w:t xml:space="preserve"> giờ làm việc</w:t>
            </w:r>
          </w:p>
          <w:p w:rsidR="00AD352F" w:rsidRPr="00D43330" w:rsidRDefault="00AD352F" w:rsidP="000A6F43">
            <w:pPr>
              <w:spacing w:after="0" w:line="240" w:lineRule="auto"/>
              <w:rPr>
                <w:rFonts w:ascii="Times New Roman" w:hAnsi="Times New Roman" w:cs="Times New Roman"/>
                <w:sz w:val="28"/>
                <w:szCs w:val="28"/>
                <w:lang w:val="vi-VN"/>
              </w:rPr>
            </w:pPr>
            <w:r w:rsidRPr="00D43330">
              <w:rPr>
                <w:rFonts w:ascii="Times New Roman" w:hAnsi="Times New Roman" w:cs="Times New Roman"/>
                <w:sz w:val="28"/>
                <w:szCs w:val="28"/>
                <w:lang w:val="vi-VN"/>
              </w:rPr>
              <w:t xml:space="preserve">   </w:t>
            </w:r>
            <w:r>
              <w:rPr>
                <w:rFonts w:ascii="Times New Roman" w:hAnsi="Times New Roman" w:cs="Times New Roman"/>
                <w:sz w:val="28"/>
                <w:szCs w:val="28"/>
                <w:lang w:val="vi-VN"/>
              </w:rPr>
              <w:t>06</w:t>
            </w:r>
            <w:r w:rsidRPr="00D43330">
              <w:rPr>
                <w:rFonts w:ascii="Times New Roman" w:hAnsi="Times New Roman" w:cs="Times New Roman"/>
                <w:sz w:val="28"/>
                <w:szCs w:val="28"/>
                <w:lang w:val="vi-VN"/>
              </w:rPr>
              <w:t xml:space="preserve"> giờ làm  việc</w:t>
            </w:r>
          </w:p>
          <w:p w:rsidR="00AD352F" w:rsidRPr="00D43330" w:rsidRDefault="00AD352F" w:rsidP="000A6F43">
            <w:pPr>
              <w:spacing w:after="0" w:line="240" w:lineRule="auto"/>
              <w:rPr>
                <w:rFonts w:ascii="Times New Roman" w:hAnsi="Times New Roman" w:cs="Times New Roman"/>
                <w:lang w:val="vi-VN"/>
              </w:rPr>
            </w:pPr>
            <w:r w:rsidRPr="00D43330">
              <w:rPr>
                <w:rFonts w:ascii="Times New Roman" w:hAnsi="Times New Roman" w:cs="Times New Roman"/>
                <w:sz w:val="28"/>
                <w:szCs w:val="28"/>
                <w:lang w:val="vi-VN"/>
              </w:rPr>
              <w:t xml:space="preserve">   02 giờ làm  việc</w:t>
            </w:r>
          </w:p>
        </w:tc>
        <w:tc>
          <w:tcPr>
            <w:tcW w:w="845" w:type="dxa"/>
          </w:tcPr>
          <w:p w:rsidR="00AD352F" w:rsidRPr="00D43330" w:rsidRDefault="00AD352F" w:rsidP="000A6F43">
            <w:pPr>
              <w:spacing w:after="0" w:line="240" w:lineRule="auto"/>
              <w:jc w:val="both"/>
              <w:rPr>
                <w:rFonts w:ascii="Times New Roman" w:hAnsi="Times New Roman" w:cs="Times New Roman"/>
                <w:sz w:val="28"/>
                <w:szCs w:val="28"/>
                <w:lang w:val="vi-VN"/>
              </w:rPr>
            </w:pPr>
          </w:p>
        </w:tc>
      </w:tr>
      <w:tr w:rsidR="00AD352F" w:rsidRPr="00D43330" w:rsidTr="000A6F43">
        <w:trPr>
          <w:trHeight w:val="2052"/>
          <w:jc w:val="center"/>
        </w:trPr>
        <w:tc>
          <w:tcPr>
            <w:tcW w:w="851" w:type="dxa"/>
            <w:vMerge/>
            <w:vAlign w:val="center"/>
          </w:tcPr>
          <w:p w:rsidR="00AD352F" w:rsidRPr="00D43330" w:rsidRDefault="00AD352F" w:rsidP="000A6F43">
            <w:pPr>
              <w:spacing w:after="0" w:line="240" w:lineRule="auto"/>
              <w:rPr>
                <w:rFonts w:ascii="Times New Roman" w:hAnsi="Times New Roman" w:cs="Times New Roman"/>
                <w:b/>
                <w:sz w:val="28"/>
                <w:szCs w:val="28"/>
                <w:lang w:val="vi-VN"/>
              </w:rPr>
            </w:pPr>
          </w:p>
        </w:tc>
        <w:tc>
          <w:tcPr>
            <w:tcW w:w="2150" w:type="dxa"/>
            <w:vMerge/>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p>
        </w:tc>
        <w:tc>
          <w:tcPr>
            <w:tcW w:w="8080" w:type="dxa"/>
            <w:tcBorders>
              <w:top w:val="nil"/>
            </w:tcBorders>
          </w:tcPr>
          <w:p w:rsidR="00AD352F" w:rsidRPr="00D43330" w:rsidRDefault="00AD352F" w:rsidP="000A6F43">
            <w:pPr>
              <w:pStyle w:val="BodyText"/>
              <w:spacing w:before="0" w:after="0"/>
              <w:ind w:firstLine="720"/>
              <w:jc w:val="both"/>
              <w:rPr>
                <w:sz w:val="28"/>
                <w:szCs w:val="28"/>
                <w:lang w:val="vi-VN"/>
              </w:rPr>
            </w:pPr>
            <w:r w:rsidRPr="00D43330">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tcBorders>
              <w:top w:val="nil"/>
            </w:tcBorders>
            <w:vAlign w:val="center"/>
          </w:tcPr>
          <w:p w:rsidR="00AD352F" w:rsidRPr="00D43330" w:rsidRDefault="00AD352F" w:rsidP="000A6F43">
            <w:pPr>
              <w:spacing w:after="0" w:line="240" w:lineRule="auto"/>
              <w:ind w:firstLine="460"/>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Trả lại hồ</w:t>
            </w:r>
            <w:r>
              <w:rPr>
                <w:rFonts w:ascii="Times New Roman" w:hAnsi="Times New Roman" w:cs="Times New Roman"/>
                <w:sz w:val="28"/>
                <w:szCs w:val="28"/>
                <w:lang w:val="vi-VN"/>
              </w:rPr>
              <w:t xml:space="preserve"> sơ không quá 0</w:t>
            </w:r>
            <w:r>
              <w:rPr>
                <w:rFonts w:ascii="Times New Roman" w:hAnsi="Times New Roman" w:cs="Times New Roman"/>
                <w:sz w:val="28"/>
                <w:szCs w:val="28"/>
              </w:rPr>
              <w:t>3</w:t>
            </w:r>
            <w:r w:rsidRPr="00D43330">
              <w:rPr>
                <w:rFonts w:ascii="Times New Roman" w:hAnsi="Times New Roman" w:cs="Times New Roman"/>
                <w:sz w:val="28"/>
                <w:szCs w:val="28"/>
                <w:lang w:val="vi-VN"/>
              </w:rPr>
              <w:t xml:space="preserve"> ngày làm việc</w:t>
            </w:r>
          </w:p>
        </w:tc>
        <w:tc>
          <w:tcPr>
            <w:tcW w:w="845" w:type="dxa"/>
            <w:tcBorders>
              <w:top w:val="nil"/>
            </w:tcBorders>
          </w:tcPr>
          <w:p w:rsidR="00AD352F" w:rsidRPr="00D43330" w:rsidRDefault="00AD352F" w:rsidP="000A6F43">
            <w:pPr>
              <w:spacing w:after="0" w:line="240" w:lineRule="auto"/>
              <w:jc w:val="both"/>
              <w:rPr>
                <w:rFonts w:ascii="Times New Roman" w:hAnsi="Times New Roman" w:cs="Times New Roman"/>
                <w:sz w:val="28"/>
                <w:szCs w:val="28"/>
                <w:lang w:val="vi-VN"/>
              </w:rPr>
            </w:pPr>
          </w:p>
        </w:tc>
      </w:tr>
      <w:tr w:rsidR="00AD352F" w:rsidRPr="00D43330" w:rsidTr="000A6F43">
        <w:trPr>
          <w:jc w:val="center"/>
        </w:trPr>
        <w:tc>
          <w:tcPr>
            <w:tcW w:w="851" w:type="dxa"/>
            <w:vAlign w:val="center"/>
          </w:tcPr>
          <w:p w:rsidR="00AD352F" w:rsidRPr="00D43330" w:rsidRDefault="00AD352F" w:rsidP="000A6F43">
            <w:pPr>
              <w:spacing w:after="0" w:line="240" w:lineRule="auto"/>
              <w:jc w:val="center"/>
              <w:rPr>
                <w:rFonts w:ascii="Times New Roman" w:hAnsi="Times New Roman" w:cs="Times New Roman"/>
                <w:b/>
                <w:sz w:val="28"/>
                <w:szCs w:val="28"/>
                <w:lang w:val="vi-VN"/>
              </w:rPr>
            </w:pPr>
            <w:r w:rsidRPr="00D43330">
              <w:rPr>
                <w:rFonts w:ascii="Times New Roman" w:hAnsi="Times New Roman" w:cs="Times New Roman"/>
                <w:b/>
                <w:sz w:val="28"/>
                <w:szCs w:val="28"/>
                <w:lang w:val="vi-VN"/>
              </w:rPr>
              <w:t>Bước 4</w:t>
            </w:r>
          </w:p>
        </w:tc>
        <w:tc>
          <w:tcPr>
            <w:tcW w:w="2150" w:type="dxa"/>
            <w:vAlign w:val="center"/>
          </w:tcPr>
          <w:p w:rsidR="00AD352F" w:rsidRPr="00D43330" w:rsidRDefault="00AD352F" w:rsidP="000A6F43">
            <w:pPr>
              <w:spacing w:after="0" w:line="240" w:lineRule="auto"/>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Trả kết quả giải quyết thủ tục hành chính</w:t>
            </w:r>
          </w:p>
        </w:tc>
        <w:tc>
          <w:tcPr>
            <w:tcW w:w="8080" w:type="dxa"/>
          </w:tcPr>
          <w:p w:rsidR="00AD352F" w:rsidRPr="00D43330" w:rsidRDefault="00AD352F"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Công chức tiếp nhận và trả kết quả nhập vào Sổ theo dõi hồ sơ và Phần mềm một cửa điện tử, thực hiện như sau:</w:t>
            </w:r>
          </w:p>
          <w:p w:rsidR="00AD352F" w:rsidRPr="00D43330" w:rsidRDefault="00AD352F"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D352F" w:rsidRPr="00D43330" w:rsidRDefault="00AD352F"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D352F" w:rsidRPr="00D43330" w:rsidRDefault="00AD352F"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nhận kết quả thông qua dịch vụ bưu chính công ích thì thực hiện theo hướng dẫn của Bưu điệ</w:t>
            </w:r>
            <w:r>
              <w:rPr>
                <w:rFonts w:ascii="Times New Roman" w:hAnsi="Times New Roman" w:cs="Times New Roman"/>
                <w:sz w:val="28"/>
                <w:szCs w:val="28"/>
                <w:lang w:val="vi-VN"/>
              </w:rPr>
              <w:t>n</w:t>
            </w:r>
            <w:r w:rsidRPr="00D43330">
              <w:rPr>
                <w:rFonts w:ascii="Times New Roman" w:hAnsi="Times New Roman" w:cs="Times New Roman"/>
                <w:sz w:val="28"/>
                <w:szCs w:val="28"/>
                <w:lang w:val="vi-VN"/>
              </w:rPr>
              <w:t>.</w:t>
            </w:r>
          </w:p>
          <w:p w:rsidR="00AD352F" w:rsidRPr="00D43330" w:rsidRDefault="00AD352F"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w:t>
            </w:r>
            <w:r>
              <w:rPr>
                <w:rFonts w:ascii="Times New Roman" w:hAnsi="Times New Roman" w:cs="Times New Roman"/>
                <w:sz w:val="28"/>
                <w:szCs w:val="28"/>
                <w:lang w:val="vi-VN"/>
              </w:rPr>
              <w:t>n</w:t>
            </w:r>
            <w:r w:rsidRPr="00D43330">
              <w:rPr>
                <w:rFonts w:ascii="Times New Roman" w:hAnsi="Times New Roman" w:cs="Times New Roman"/>
                <w:sz w:val="28"/>
                <w:szCs w:val="28"/>
                <w:lang w:val="vi-VN"/>
              </w:rPr>
              <w:t>.</w:t>
            </w:r>
          </w:p>
          <w:p w:rsidR="00AD352F" w:rsidRPr="00D43330" w:rsidRDefault="00AD352F" w:rsidP="000A6F43">
            <w:pPr>
              <w:spacing w:after="0" w:line="240" w:lineRule="auto"/>
              <w:ind w:firstLine="738"/>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Thời gian trả kết quả: Sáng: từ 07 giờ đến 11 giờ 30 phút; Chiều: từ 13 giờ 30 phút đến 17 giờ của các ngày làm việc.</w:t>
            </w:r>
          </w:p>
        </w:tc>
        <w:tc>
          <w:tcPr>
            <w:tcW w:w="2693" w:type="dxa"/>
            <w:vAlign w:val="center"/>
          </w:tcPr>
          <w:p w:rsidR="00AD352F" w:rsidRPr="00D43330" w:rsidRDefault="00AD352F" w:rsidP="000A6F43">
            <w:pPr>
              <w:spacing w:after="0" w:line="240" w:lineRule="auto"/>
              <w:ind w:firstLine="460"/>
              <w:jc w:val="both"/>
              <w:rPr>
                <w:rFonts w:ascii="Times New Roman" w:hAnsi="Times New Roman" w:cs="Times New Roman"/>
                <w:sz w:val="28"/>
                <w:szCs w:val="28"/>
              </w:rPr>
            </w:pPr>
            <w:r w:rsidRPr="00D43330">
              <w:rPr>
                <w:rFonts w:ascii="Times New Roman" w:hAnsi="Times New Roman" w:cs="Times New Roman"/>
                <w:sz w:val="28"/>
                <w:szCs w:val="28"/>
                <w:lang w:val="vi-VN"/>
              </w:rPr>
              <w:t xml:space="preserve">02 giờ </w:t>
            </w:r>
            <w:r w:rsidRPr="00D43330">
              <w:rPr>
                <w:rFonts w:ascii="Times New Roman" w:hAnsi="Times New Roman" w:cs="Times New Roman"/>
                <w:sz w:val="28"/>
                <w:szCs w:val="28"/>
              </w:rPr>
              <w:t>làm việc</w:t>
            </w:r>
          </w:p>
        </w:tc>
        <w:tc>
          <w:tcPr>
            <w:tcW w:w="845" w:type="dxa"/>
          </w:tcPr>
          <w:p w:rsidR="00AD352F" w:rsidRPr="00D43330" w:rsidRDefault="00AD352F" w:rsidP="000A6F43">
            <w:pPr>
              <w:spacing w:after="0" w:line="240" w:lineRule="auto"/>
              <w:jc w:val="both"/>
              <w:rPr>
                <w:rFonts w:ascii="Times New Roman" w:hAnsi="Times New Roman" w:cs="Times New Roman"/>
                <w:sz w:val="28"/>
                <w:szCs w:val="28"/>
              </w:rPr>
            </w:pPr>
          </w:p>
        </w:tc>
      </w:tr>
    </w:tbl>
    <w:p w:rsidR="00AD352F" w:rsidRPr="00D43330" w:rsidRDefault="00AD352F" w:rsidP="00AD352F">
      <w:pPr>
        <w:spacing w:after="0" w:line="240" w:lineRule="auto"/>
        <w:ind w:firstLine="709"/>
        <w:jc w:val="both"/>
        <w:rPr>
          <w:rFonts w:ascii="Times New Roman" w:hAnsi="Times New Roman" w:cs="Times New Roman"/>
          <w:b/>
          <w:sz w:val="28"/>
          <w:szCs w:val="28"/>
          <w:lang w:val="vi-VN"/>
        </w:rPr>
      </w:pPr>
    </w:p>
    <w:p w:rsidR="00AD352F" w:rsidRPr="00D43330" w:rsidRDefault="00AD352F" w:rsidP="00AD352F">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1.2</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Thành phần, số lượng hồ sơ: </w:t>
      </w:r>
    </w:p>
    <w:p w:rsidR="00AD352F" w:rsidRPr="00D43330" w:rsidRDefault="00AD352F" w:rsidP="00AD352F">
      <w:pPr>
        <w:tabs>
          <w:tab w:val="left" w:pos="3667"/>
        </w:tabs>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a) Thành phần hồ sơ</w:t>
      </w:r>
      <w:r w:rsidRPr="00D43330">
        <w:rPr>
          <w:rFonts w:ascii="Times New Roman" w:hAnsi="Times New Roman" w:cs="Times New Roman"/>
          <w:b/>
          <w:sz w:val="28"/>
          <w:szCs w:val="28"/>
          <w:lang w:val="vi-VN"/>
        </w:rPr>
        <w:tab/>
      </w:r>
    </w:p>
    <w:p w:rsidR="00AD352F" w:rsidRPr="00D43330" w:rsidRDefault="00AD352F" w:rsidP="00AD352F">
      <w:pPr>
        <w:spacing w:after="0" w:line="240" w:lineRule="auto"/>
        <w:ind w:firstLine="709"/>
        <w:jc w:val="both"/>
        <w:rPr>
          <w:rFonts w:ascii="Times New Roman" w:hAnsi="Times New Roman" w:cs="Times New Roman"/>
          <w:i/>
          <w:iCs/>
          <w:sz w:val="28"/>
          <w:szCs w:val="28"/>
        </w:rPr>
      </w:pPr>
      <w:r w:rsidRPr="00D43330">
        <w:rPr>
          <w:rFonts w:ascii="Times New Roman" w:hAnsi="Times New Roman" w:cs="Times New Roman"/>
          <w:sz w:val="28"/>
          <w:szCs w:val="28"/>
          <w:lang w:val="vi-VN"/>
        </w:rPr>
        <w:lastRenderedPageBreak/>
        <w:t>- Danh sách người lao động tạm hoãn thực hiện hợp đồng lao động, nghỉ</w:t>
      </w:r>
      <w:r w:rsidRPr="00D43330">
        <w:rPr>
          <w:rFonts w:ascii="Times New Roman" w:hAnsi="Times New Roman" w:cs="Times New Roman"/>
          <w:sz w:val="28"/>
          <w:szCs w:val="28"/>
        </w:rPr>
        <w:t xml:space="preserve"> </w:t>
      </w:r>
      <w:r w:rsidRPr="00D43330">
        <w:rPr>
          <w:rFonts w:ascii="Times New Roman" w:hAnsi="Times New Roman" w:cs="Times New Roman"/>
          <w:sz w:val="28"/>
          <w:szCs w:val="28"/>
          <w:lang w:val="vi-VN"/>
        </w:rPr>
        <w:t>việc không hưởng lương đảm bảo điều kiện</w:t>
      </w:r>
      <w:r w:rsidRPr="00D43330">
        <w:rPr>
          <w:rFonts w:ascii="Times New Roman" w:hAnsi="Times New Roman" w:cs="Times New Roman"/>
          <w:sz w:val="28"/>
          <w:szCs w:val="28"/>
        </w:rPr>
        <w:t xml:space="preserve"> </w:t>
      </w:r>
      <w:r w:rsidRPr="00D43330">
        <w:rPr>
          <w:rFonts w:ascii="Times New Roman" w:hAnsi="Times New Roman" w:cs="Times New Roman"/>
          <w:sz w:val="28"/>
          <w:szCs w:val="28"/>
          <w:lang w:val="vi-VN"/>
        </w:rPr>
        <w:t>theo quy định tại Quyết định số15/2020/QĐ-TTg ngày 24/4/2020 của Thủ tướng Chính phủ, có xác nhận của tổ</w:t>
      </w:r>
      <w:r w:rsidRPr="00D43330">
        <w:rPr>
          <w:rFonts w:ascii="Times New Roman" w:hAnsi="Times New Roman" w:cs="Times New Roman"/>
          <w:sz w:val="28"/>
          <w:szCs w:val="28"/>
        </w:rPr>
        <w:t xml:space="preserve"> </w:t>
      </w:r>
      <w:r w:rsidRPr="00D43330">
        <w:rPr>
          <w:rFonts w:ascii="Times New Roman" w:hAnsi="Times New Roman" w:cs="Times New Roman"/>
          <w:sz w:val="28"/>
          <w:szCs w:val="28"/>
          <w:lang w:val="vi-VN"/>
        </w:rPr>
        <w:t>chức công</w:t>
      </w:r>
      <w:r w:rsidRPr="00D43330">
        <w:rPr>
          <w:rFonts w:ascii="Times New Roman" w:hAnsi="Times New Roman" w:cs="Times New Roman"/>
          <w:sz w:val="28"/>
          <w:szCs w:val="28"/>
        </w:rPr>
        <w:t xml:space="preserve"> </w:t>
      </w:r>
      <w:r w:rsidRPr="00D43330">
        <w:rPr>
          <w:rFonts w:ascii="Times New Roman" w:hAnsi="Times New Roman" w:cs="Times New Roman"/>
          <w:sz w:val="28"/>
          <w:szCs w:val="28"/>
          <w:lang w:val="vi-VN"/>
        </w:rPr>
        <w:t xml:space="preserve">đoàn (nếu có) và cơ quan bảo hiểm xã hội </w:t>
      </w:r>
      <w:r w:rsidRPr="00D43330">
        <w:rPr>
          <w:rFonts w:ascii="Times New Roman" w:hAnsi="Times New Roman" w:cs="Times New Roman"/>
          <w:i/>
          <w:iCs/>
          <w:sz w:val="28"/>
          <w:szCs w:val="28"/>
          <w:lang w:val="vi-VN"/>
        </w:rPr>
        <w:t>(theo mẫu).</w:t>
      </w:r>
    </w:p>
    <w:p w:rsidR="00AD352F" w:rsidRPr="00D43330" w:rsidRDefault="00AD352F" w:rsidP="00AD352F">
      <w:pPr>
        <w:spacing w:after="0" w:line="240" w:lineRule="auto"/>
        <w:ind w:firstLine="709"/>
        <w:jc w:val="both"/>
        <w:rPr>
          <w:rFonts w:ascii="Times New Roman" w:hAnsi="Times New Roman" w:cs="Times New Roman"/>
          <w:sz w:val="28"/>
          <w:szCs w:val="28"/>
        </w:rPr>
      </w:pPr>
      <w:r w:rsidRPr="00D43330">
        <w:rPr>
          <w:rFonts w:ascii="Times New Roman" w:hAnsi="Times New Roman" w:cs="Times New Roman"/>
          <w:sz w:val="28"/>
          <w:szCs w:val="28"/>
          <w:lang w:val="vi-VN"/>
        </w:rPr>
        <w:t>- Bản sao văn bản thỏa thuận tạm hoãn thực hiện hợp đồng lao động hoặc</w:t>
      </w:r>
      <w:r>
        <w:rPr>
          <w:rFonts w:ascii="Times New Roman" w:hAnsi="Times New Roman" w:cs="Times New Roman"/>
          <w:sz w:val="28"/>
          <w:szCs w:val="28"/>
        </w:rPr>
        <w:t xml:space="preserve"> </w:t>
      </w:r>
      <w:r w:rsidRPr="00D43330">
        <w:rPr>
          <w:rFonts w:ascii="Times New Roman" w:hAnsi="Times New Roman" w:cs="Times New Roman"/>
          <w:sz w:val="28"/>
          <w:szCs w:val="28"/>
          <w:lang w:val="vi-VN"/>
        </w:rPr>
        <w:t>nghỉ việc không hưởng lương;</w:t>
      </w:r>
    </w:p>
    <w:p w:rsidR="00AD352F" w:rsidRPr="00D43330" w:rsidRDefault="00AD352F" w:rsidP="00AD352F">
      <w:pPr>
        <w:spacing w:after="0" w:line="240" w:lineRule="auto"/>
        <w:ind w:firstLine="709"/>
        <w:jc w:val="both"/>
        <w:rPr>
          <w:rFonts w:ascii="Times New Roman" w:hAnsi="Times New Roman" w:cs="Times New Roman"/>
          <w:sz w:val="28"/>
          <w:szCs w:val="28"/>
        </w:rPr>
      </w:pPr>
      <w:r w:rsidRPr="00D43330">
        <w:rPr>
          <w:rFonts w:ascii="Times New Roman" w:hAnsi="Times New Roman" w:cs="Times New Roman"/>
          <w:sz w:val="28"/>
          <w:szCs w:val="28"/>
          <w:lang w:val="vi-VN"/>
        </w:rPr>
        <w:t>- Bản sao Báo cáo tài chính năm 2019, quý I năm 2020 và các giấy tờ</w:t>
      </w:r>
      <w:r w:rsidRPr="00D43330">
        <w:rPr>
          <w:rFonts w:ascii="Times New Roman" w:hAnsi="Times New Roman" w:cs="Times New Roman"/>
          <w:sz w:val="28"/>
          <w:szCs w:val="28"/>
        </w:rPr>
        <w:t xml:space="preserve"> </w:t>
      </w:r>
      <w:r w:rsidRPr="00D43330">
        <w:rPr>
          <w:rFonts w:ascii="Times New Roman" w:hAnsi="Times New Roman" w:cs="Times New Roman"/>
          <w:sz w:val="28"/>
          <w:szCs w:val="28"/>
          <w:lang w:val="vi-VN"/>
        </w:rPr>
        <w:t>chứng minh tài chính khác của doanh nghiệp.</w:t>
      </w:r>
    </w:p>
    <w:p w:rsidR="00AD352F" w:rsidRPr="00D43330" w:rsidRDefault="00AD352F" w:rsidP="00AD352F">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 xml:space="preserve">b) Số lượng hồ sơ: </w:t>
      </w:r>
      <w:r w:rsidRPr="00D43330">
        <w:rPr>
          <w:rFonts w:ascii="Times New Roman" w:hAnsi="Times New Roman" w:cs="Times New Roman"/>
          <w:sz w:val="28"/>
          <w:szCs w:val="28"/>
          <w:lang w:val="vi-VN"/>
        </w:rPr>
        <w:t>01 b</w:t>
      </w:r>
      <w:r>
        <w:rPr>
          <w:rFonts w:ascii="Times New Roman" w:hAnsi="Times New Roman" w:cs="Times New Roman"/>
          <w:sz w:val="28"/>
          <w:szCs w:val="28"/>
          <w:lang w:val="vi-VN"/>
        </w:rPr>
        <w:t>ộ.</w:t>
      </w:r>
    </w:p>
    <w:p w:rsidR="00AD352F" w:rsidRPr="0096115D" w:rsidRDefault="00AD352F" w:rsidP="00AD352F">
      <w:pPr>
        <w:spacing w:after="0" w:line="240" w:lineRule="auto"/>
        <w:ind w:firstLine="709"/>
        <w:jc w:val="both"/>
        <w:rPr>
          <w:rFonts w:ascii="Times New Roman" w:hAnsi="Times New Roman" w:cs="Times New Roman"/>
          <w:b/>
          <w:sz w:val="28"/>
          <w:szCs w:val="28"/>
        </w:rPr>
      </w:pPr>
      <w:r w:rsidRPr="00D43330">
        <w:rPr>
          <w:rFonts w:ascii="Times New Roman" w:hAnsi="Times New Roman" w:cs="Times New Roman"/>
          <w:b/>
          <w:sz w:val="28"/>
          <w:szCs w:val="28"/>
          <w:lang w:val="vi-VN"/>
        </w:rPr>
        <w:t>1.3</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Thời hạn giải quyết:</w:t>
      </w:r>
      <w:r w:rsidRPr="00D43330">
        <w:rPr>
          <w:rFonts w:ascii="Times New Roman" w:hAnsi="Times New Roman" w:cs="Times New Roman"/>
          <w:sz w:val="28"/>
          <w:szCs w:val="28"/>
          <w:lang w:val="vi-VN"/>
        </w:rPr>
        <w:t xml:space="preserve"> 05 ngày làm việc, kể từ ngày các cơ quan giải quyết thủ tục hành chính nhận được đầy đủ hồ sơ hợp lệ theo quy đị</w:t>
      </w:r>
      <w:r>
        <w:rPr>
          <w:rFonts w:ascii="Times New Roman" w:hAnsi="Times New Roman" w:cs="Times New Roman"/>
          <w:sz w:val="28"/>
          <w:szCs w:val="28"/>
          <w:lang w:val="vi-VN"/>
        </w:rPr>
        <w:t>nh</w:t>
      </w:r>
      <w:r>
        <w:rPr>
          <w:rFonts w:ascii="Times New Roman" w:hAnsi="Times New Roman" w:cs="Times New Roman"/>
          <w:sz w:val="28"/>
          <w:szCs w:val="28"/>
        </w:rPr>
        <w:t xml:space="preserve"> (không bao gồm 03 ngày xác nhận của cơ quan bảo hiểm xã hội).</w:t>
      </w:r>
    </w:p>
    <w:p w:rsidR="00AD352F" w:rsidRPr="00D43330" w:rsidRDefault="00AD352F" w:rsidP="00AD352F">
      <w:pPr>
        <w:spacing w:after="0" w:line="240" w:lineRule="auto"/>
        <w:ind w:firstLine="709"/>
        <w:jc w:val="both"/>
        <w:rPr>
          <w:lang w:val="vi-VN"/>
        </w:rPr>
      </w:pPr>
      <w:r w:rsidRPr="00D43330">
        <w:rPr>
          <w:rFonts w:ascii="Times New Roman" w:hAnsi="Times New Roman" w:cs="Times New Roman"/>
          <w:b/>
          <w:sz w:val="28"/>
          <w:szCs w:val="28"/>
          <w:lang w:val="vi-VN"/>
        </w:rPr>
        <w:t>1.4.  Đối tượng thực hiện thủ tục hành chính:</w:t>
      </w:r>
      <w:r w:rsidRPr="00D43330">
        <w:rPr>
          <w:rFonts w:ascii="Times New Roman" w:hAnsi="Times New Roman" w:cs="Times New Roman"/>
          <w:sz w:val="28"/>
          <w:szCs w:val="28"/>
          <w:lang w:val="vi-VN"/>
        </w:rPr>
        <w:t xml:space="preserve"> Doanh nghiệp có người lao động đủ điều kiện hỗ trợ.</w:t>
      </w:r>
      <w:r w:rsidRPr="00D43330">
        <w:rPr>
          <w:lang w:val="vi-VN"/>
        </w:rPr>
        <w:t xml:space="preserve"> </w:t>
      </w:r>
    </w:p>
    <w:p w:rsidR="00AD352F" w:rsidRPr="00721D7F" w:rsidRDefault="00AD352F" w:rsidP="00AD352F">
      <w:pPr>
        <w:spacing w:after="0" w:line="240" w:lineRule="auto"/>
        <w:ind w:firstLine="709"/>
        <w:jc w:val="both"/>
        <w:rPr>
          <w:rFonts w:ascii="Times New Roman" w:hAnsi="Times New Roman" w:cs="Times New Roman"/>
          <w:sz w:val="28"/>
          <w:szCs w:val="28"/>
        </w:rPr>
      </w:pPr>
      <w:r w:rsidRPr="00D43330">
        <w:rPr>
          <w:rFonts w:ascii="Times New Roman" w:hAnsi="Times New Roman" w:cs="Times New Roman"/>
          <w:b/>
          <w:sz w:val="28"/>
          <w:szCs w:val="28"/>
          <w:lang w:val="vi-VN"/>
        </w:rPr>
        <w:t>1.5</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Cơ quan </w:t>
      </w:r>
      <w:r>
        <w:rPr>
          <w:rFonts w:ascii="Times New Roman" w:hAnsi="Times New Roman" w:cs="Times New Roman"/>
          <w:b/>
          <w:sz w:val="28"/>
          <w:szCs w:val="28"/>
        </w:rPr>
        <w:t>giải quyết</w:t>
      </w:r>
      <w:r w:rsidRPr="00D43330">
        <w:rPr>
          <w:rFonts w:ascii="Times New Roman" w:hAnsi="Times New Roman" w:cs="Times New Roman"/>
          <w:b/>
          <w:sz w:val="28"/>
          <w:szCs w:val="28"/>
          <w:lang w:val="vi-VN"/>
        </w:rPr>
        <w:t xml:space="preserve"> thủ tục hành chính:</w:t>
      </w:r>
      <w:r w:rsidRPr="00D43330">
        <w:rPr>
          <w:rFonts w:ascii="Times New Roman" w:hAnsi="Times New Roman" w:cs="Times New Roman"/>
          <w:sz w:val="28"/>
          <w:szCs w:val="28"/>
          <w:lang w:val="vi-VN"/>
        </w:rPr>
        <w:t xml:space="preserve"> Ủy ban nhân dân cấp huyện; Chủ tịch Ủ</w:t>
      </w:r>
      <w:r>
        <w:rPr>
          <w:rFonts w:ascii="Times New Roman" w:hAnsi="Times New Roman" w:cs="Times New Roman"/>
          <w:sz w:val="28"/>
          <w:szCs w:val="28"/>
          <w:lang w:val="vi-VN"/>
        </w:rPr>
        <w:t>y ban nhân dân T</w:t>
      </w:r>
      <w:r w:rsidRPr="00D43330">
        <w:rPr>
          <w:rFonts w:ascii="Times New Roman" w:hAnsi="Times New Roman" w:cs="Times New Roman"/>
          <w:sz w:val="28"/>
          <w:szCs w:val="28"/>
          <w:lang w:val="vi-VN"/>
        </w:rPr>
        <w:t>ỉnh</w:t>
      </w:r>
      <w:r>
        <w:rPr>
          <w:rFonts w:ascii="Times New Roman" w:hAnsi="Times New Roman" w:cs="Times New Roman"/>
          <w:sz w:val="28"/>
          <w:szCs w:val="28"/>
        </w:rPr>
        <w:t>.</w:t>
      </w:r>
    </w:p>
    <w:p w:rsidR="00AD352F" w:rsidRDefault="00AD352F" w:rsidP="00AD352F">
      <w:pPr>
        <w:tabs>
          <w:tab w:val="left" w:pos="10552"/>
        </w:tabs>
        <w:spacing w:after="0" w:line="240" w:lineRule="auto"/>
        <w:ind w:firstLine="709"/>
        <w:jc w:val="both"/>
        <w:rPr>
          <w:rFonts w:ascii="Times New Roman" w:hAnsi="Times New Roman" w:cs="Times New Roman"/>
          <w:sz w:val="28"/>
          <w:szCs w:val="28"/>
        </w:rPr>
      </w:pPr>
      <w:r w:rsidRPr="00D43330">
        <w:rPr>
          <w:rFonts w:ascii="Times New Roman" w:hAnsi="Times New Roman" w:cs="Times New Roman"/>
          <w:b/>
          <w:sz w:val="28"/>
          <w:szCs w:val="28"/>
          <w:lang w:val="vi-VN"/>
        </w:rPr>
        <w:t>1.6</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Kết quả thực hiện thủ tục hành chính:</w:t>
      </w:r>
      <w:r w:rsidRPr="00D43330">
        <w:rPr>
          <w:rFonts w:ascii="Times New Roman" w:hAnsi="Times New Roman" w:cs="Times New Roman"/>
          <w:sz w:val="28"/>
          <w:szCs w:val="28"/>
          <w:lang w:val="vi-VN"/>
        </w:rPr>
        <w:t xml:space="preserve"> Quyết định của Chủ tịch Ủ</w:t>
      </w:r>
      <w:r>
        <w:rPr>
          <w:rFonts w:ascii="Times New Roman" w:hAnsi="Times New Roman" w:cs="Times New Roman"/>
          <w:sz w:val="28"/>
          <w:szCs w:val="28"/>
          <w:lang w:val="vi-VN"/>
        </w:rPr>
        <w:t>y ban nhân dân T</w:t>
      </w:r>
      <w:r w:rsidRPr="00D43330">
        <w:rPr>
          <w:rFonts w:ascii="Times New Roman" w:hAnsi="Times New Roman" w:cs="Times New Roman"/>
          <w:sz w:val="28"/>
          <w:szCs w:val="28"/>
          <w:lang w:val="vi-VN"/>
        </w:rPr>
        <w:t>ỉnh phê duyệt Danh sách và kinh phí hỗ trợ</w:t>
      </w:r>
      <w:r>
        <w:rPr>
          <w:rFonts w:ascii="Times New Roman" w:hAnsi="Times New Roman" w:cs="Times New Roman"/>
          <w:sz w:val="28"/>
          <w:szCs w:val="28"/>
        </w:rPr>
        <w:t>.</w:t>
      </w:r>
    </w:p>
    <w:p w:rsidR="00AD352F" w:rsidRPr="00D43330" w:rsidRDefault="00AD352F" w:rsidP="00AD352F">
      <w:pPr>
        <w:tabs>
          <w:tab w:val="left" w:pos="10552"/>
        </w:tabs>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1.7</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Lệ phí:</w:t>
      </w:r>
      <w:r w:rsidRPr="00D43330">
        <w:rPr>
          <w:rFonts w:ascii="Times New Roman" w:hAnsi="Times New Roman" w:cs="Times New Roman"/>
          <w:sz w:val="28"/>
          <w:szCs w:val="28"/>
          <w:lang w:val="vi-VN"/>
        </w:rPr>
        <w:t xml:space="preserve"> Không.</w:t>
      </w:r>
    </w:p>
    <w:p w:rsidR="00AD352F" w:rsidRPr="00D43330" w:rsidRDefault="00AD352F" w:rsidP="00AD352F">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b/>
          <w:sz w:val="28"/>
          <w:szCs w:val="28"/>
          <w:lang w:val="vi-VN"/>
        </w:rPr>
        <w:t>1.8</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Tên mẫu đơn, mẫu tờ khai:</w:t>
      </w:r>
      <w:r>
        <w:rPr>
          <w:rFonts w:ascii="Times New Roman" w:hAnsi="Times New Roman" w:cs="Times New Roman"/>
          <w:b/>
          <w:sz w:val="28"/>
          <w:szCs w:val="28"/>
        </w:rPr>
        <w:t xml:space="preserve"> </w:t>
      </w:r>
      <w:r w:rsidRPr="00D43330">
        <w:rPr>
          <w:rFonts w:ascii="Times New Roman" w:hAnsi="Times New Roman" w:cs="Times New Roman"/>
          <w:sz w:val="28"/>
          <w:szCs w:val="28"/>
          <w:lang w:val="vi-VN"/>
        </w:rPr>
        <w:t xml:space="preserve">Danh sách người lao động tạm hoãn thực hiện hợp đồng lao động, nghỉ việc không hưởng lương </w:t>
      </w:r>
      <w:r w:rsidRPr="00D43330">
        <w:rPr>
          <w:rFonts w:ascii="Times New Roman" w:hAnsi="Times New Roman" w:cs="Times New Roman"/>
          <w:i/>
          <w:iCs/>
          <w:sz w:val="28"/>
          <w:szCs w:val="28"/>
          <w:lang w:val="vi-VN"/>
        </w:rPr>
        <w:t>(theo Mẫu số 01 Phụ lục kèm theo Quyết định số 15/2020/QĐ-TTg ngày 24/4/2020 của Thủ tướng Chính phủ)</w:t>
      </w:r>
      <w:r w:rsidRPr="00D43330">
        <w:rPr>
          <w:lang w:val="vi-VN"/>
        </w:rPr>
        <w:t xml:space="preserve"> </w:t>
      </w:r>
    </w:p>
    <w:p w:rsidR="00AD352F" w:rsidRPr="00D43330" w:rsidRDefault="00AD352F" w:rsidP="00AD352F">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1.9</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Yêu cầu, điều kiện thực hiện thủ tục hành chính</w:t>
      </w:r>
    </w:p>
    <w:p w:rsidR="00AD352F" w:rsidRPr="00D43330" w:rsidRDefault="00AD352F" w:rsidP="00AD352F">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Người lao động được hỗ trợ khi có đủ các điều kiện sau:</w:t>
      </w:r>
    </w:p>
    <w:p w:rsidR="00AD352F" w:rsidRPr="00D43330" w:rsidRDefault="00AD352F" w:rsidP="00AD352F">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(i) Thời gian tạm hoãn thực hiện hợp đồng lao động, nghỉ việc không hưởng lương trong thời hạn của hợp đồng lao động, từ 01 tháng liên tục trở lên tính từ ngày 01 tháng 4 năm 2020 đến hết ngày 30 tháng 6 năm 2020 và thời điểm bắt đầu tạm hoãn thực hiện hợp đồng lao động, nghỉ việc không hưởng lương từ ngày 01 tháng 4 năm 2020 đến ngày 01 tháng 6 năm 2020.</w:t>
      </w:r>
    </w:p>
    <w:p w:rsidR="00AD352F" w:rsidRPr="00D43330" w:rsidRDefault="00AD352F" w:rsidP="00AD352F">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(ii) Đang tham gia bảo hiểm xã hội bắt buộc tính đến thời điểm ngay trước khi tạm hoãn thực hiện hợp đồng lao động hoặc nghỉ việc không hưởng lương.</w:t>
      </w:r>
    </w:p>
    <w:p w:rsidR="00AD352F" w:rsidRPr="00D43330" w:rsidRDefault="00AD352F" w:rsidP="00AD352F">
      <w:pPr>
        <w:spacing w:after="0" w:line="240" w:lineRule="auto"/>
        <w:ind w:firstLine="709"/>
        <w:jc w:val="both"/>
        <w:rPr>
          <w:rFonts w:ascii="Times New Roman" w:hAnsi="Times New Roman" w:cs="Times New Roman"/>
          <w:sz w:val="28"/>
          <w:szCs w:val="28"/>
          <w:lang w:val="vi-VN"/>
        </w:rPr>
      </w:pPr>
      <w:r w:rsidRPr="00D43330">
        <w:rPr>
          <w:rFonts w:ascii="Times New Roman" w:hAnsi="Times New Roman" w:cs="Times New Roman"/>
          <w:sz w:val="28"/>
          <w:szCs w:val="28"/>
          <w:lang w:val="vi-VN"/>
        </w:rPr>
        <w:t>(iii) Làm việc tại các doanh nghiệp không có doanh thu hoặc không còn nguồn tài chính để trả lương (sau khi đã sử dụng các quỹ dự phòng tiền lương, nguồn lợi nhuận sau thuế và các nguồn tài chính hợp pháp khác của doanh nghiệp, số dư đến ngày 31 tháng 3 năm 2020) do ảnh hưởng bởi đại dịch COVID-19.</w:t>
      </w:r>
      <w:r w:rsidRPr="00D43330">
        <w:rPr>
          <w:lang w:val="vi-VN"/>
        </w:rPr>
        <w:t xml:space="preserve"> </w:t>
      </w:r>
    </w:p>
    <w:p w:rsidR="00AD352F" w:rsidRDefault="00AD352F" w:rsidP="00AD352F">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AD352F" w:rsidRPr="00D43330" w:rsidRDefault="00AD352F" w:rsidP="00AD352F">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lastRenderedPageBreak/>
        <w:t>1.10</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Căn cứ pháp lý</w:t>
      </w:r>
    </w:p>
    <w:p w:rsidR="00AD352F" w:rsidRPr="00735871" w:rsidRDefault="00AD352F" w:rsidP="00AD352F">
      <w:pPr>
        <w:spacing w:after="0" w:line="240" w:lineRule="auto"/>
        <w:ind w:firstLine="709"/>
        <w:jc w:val="both"/>
        <w:rPr>
          <w:rFonts w:ascii="Times New Roman" w:hAnsi="Times New Roman" w:cs="Times New Roman"/>
          <w:sz w:val="28"/>
          <w:szCs w:val="28"/>
        </w:rPr>
      </w:pPr>
      <w:r w:rsidRPr="00D43330">
        <w:rPr>
          <w:rFonts w:ascii="Times New Roman" w:hAnsi="Times New Roman" w:cs="Times New Roman"/>
          <w:sz w:val="28"/>
          <w:szCs w:val="28"/>
          <w:lang w:val="vi-VN"/>
        </w:rPr>
        <w:t>Quyết định số 15/2020/QĐ-TTg ngày 24/4/2020 của Thủ tướng Chính phủ quy định về việc thực hiện các chính sách hỗ trợ người dân gặp khó khăn do đại dịch COVID-19</w:t>
      </w:r>
      <w:r>
        <w:t>.</w:t>
      </w:r>
    </w:p>
    <w:p w:rsidR="00AD352F" w:rsidRPr="00D43330" w:rsidRDefault="00AD352F" w:rsidP="00AD352F">
      <w:pPr>
        <w:spacing w:after="0" w:line="240" w:lineRule="auto"/>
        <w:ind w:firstLine="709"/>
        <w:jc w:val="both"/>
        <w:rPr>
          <w:rFonts w:ascii="Times New Roman" w:hAnsi="Times New Roman" w:cs="Times New Roman"/>
          <w:b/>
          <w:sz w:val="28"/>
          <w:szCs w:val="28"/>
          <w:lang w:val="vi-VN"/>
        </w:rPr>
      </w:pPr>
      <w:r w:rsidRPr="00D43330">
        <w:rPr>
          <w:rFonts w:ascii="Times New Roman" w:hAnsi="Times New Roman" w:cs="Times New Roman"/>
          <w:b/>
          <w:sz w:val="28"/>
          <w:szCs w:val="28"/>
          <w:lang w:val="vi-VN"/>
        </w:rPr>
        <w:t>1.11</w:t>
      </w:r>
      <w:r>
        <w:rPr>
          <w:rFonts w:ascii="Times New Roman" w:hAnsi="Times New Roman" w:cs="Times New Roman"/>
          <w:b/>
          <w:sz w:val="28"/>
          <w:szCs w:val="28"/>
        </w:rPr>
        <w:t>.</w:t>
      </w:r>
      <w:r w:rsidRPr="00D43330">
        <w:rPr>
          <w:rFonts w:ascii="Times New Roman" w:hAnsi="Times New Roman" w:cs="Times New Roman"/>
          <w:b/>
          <w:sz w:val="28"/>
          <w:szCs w:val="28"/>
          <w:lang w:val="vi-VN"/>
        </w:rPr>
        <w:t xml:space="preserve"> Lưu hồ sơ  (ISO)</w:t>
      </w:r>
    </w:p>
    <w:tbl>
      <w:tblPr>
        <w:tblStyle w:val="TableGrid"/>
        <w:tblW w:w="14170" w:type="dxa"/>
        <w:jc w:val="center"/>
        <w:tblLook w:val="04A0" w:firstRow="1" w:lastRow="0" w:firstColumn="1" w:lastColumn="0" w:noHBand="0" w:noVBand="1"/>
      </w:tblPr>
      <w:tblGrid>
        <w:gridCol w:w="6232"/>
        <w:gridCol w:w="4111"/>
        <w:gridCol w:w="3827"/>
      </w:tblGrid>
      <w:tr w:rsidR="00AD352F" w:rsidRPr="00D43330" w:rsidTr="000A6F43">
        <w:trPr>
          <w:jc w:val="center"/>
        </w:trPr>
        <w:tc>
          <w:tcPr>
            <w:tcW w:w="6232" w:type="dxa"/>
          </w:tcPr>
          <w:p w:rsidR="00AD352F" w:rsidRPr="00D43330" w:rsidRDefault="00AD352F" w:rsidP="000A6F43">
            <w:pPr>
              <w:jc w:val="center"/>
              <w:textAlignment w:val="baseline"/>
              <w:rPr>
                <w:b/>
                <w:sz w:val="28"/>
                <w:szCs w:val="28"/>
              </w:rPr>
            </w:pPr>
            <w:r w:rsidRPr="00D43330">
              <w:rPr>
                <w:b/>
                <w:sz w:val="28"/>
                <w:szCs w:val="28"/>
              </w:rPr>
              <w:t>Thành phần hồ sơ lưu</w:t>
            </w:r>
          </w:p>
        </w:tc>
        <w:tc>
          <w:tcPr>
            <w:tcW w:w="4111" w:type="dxa"/>
          </w:tcPr>
          <w:p w:rsidR="00AD352F" w:rsidRPr="00D43330" w:rsidRDefault="00AD352F" w:rsidP="000A6F43">
            <w:pPr>
              <w:jc w:val="center"/>
              <w:textAlignment w:val="baseline"/>
              <w:rPr>
                <w:b/>
                <w:sz w:val="28"/>
                <w:szCs w:val="28"/>
              </w:rPr>
            </w:pPr>
            <w:r w:rsidRPr="00D43330">
              <w:rPr>
                <w:b/>
                <w:sz w:val="28"/>
                <w:szCs w:val="28"/>
              </w:rPr>
              <w:t>Bộ phận lưu trữ</w:t>
            </w:r>
          </w:p>
        </w:tc>
        <w:tc>
          <w:tcPr>
            <w:tcW w:w="3827" w:type="dxa"/>
          </w:tcPr>
          <w:p w:rsidR="00AD352F" w:rsidRPr="00D43330" w:rsidRDefault="00AD352F" w:rsidP="000A6F43">
            <w:pPr>
              <w:jc w:val="center"/>
              <w:textAlignment w:val="baseline"/>
              <w:rPr>
                <w:b/>
                <w:sz w:val="28"/>
                <w:szCs w:val="28"/>
              </w:rPr>
            </w:pPr>
            <w:r w:rsidRPr="00D43330">
              <w:rPr>
                <w:b/>
                <w:sz w:val="28"/>
                <w:szCs w:val="28"/>
              </w:rPr>
              <w:t>Thời gian lưu</w:t>
            </w:r>
          </w:p>
        </w:tc>
      </w:tr>
      <w:tr w:rsidR="00AD352F" w:rsidRPr="00D43330" w:rsidTr="000A6F43">
        <w:trPr>
          <w:jc w:val="center"/>
        </w:trPr>
        <w:tc>
          <w:tcPr>
            <w:tcW w:w="6232" w:type="dxa"/>
          </w:tcPr>
          <w:p w:rsidR="00AD352F" w:rsidRPr="00D43330" w:rsidRDefault="00AD352F" w:rsidP="000A6F43">
            <w:pPr>
              <w:ind w:firstLine="742"/>
              <w:jc w:val="both"/>
              <w:textAlignment w:val="baseline"/>
              <w:rPr>
                <w:sz w:val="28"/>
                <w:szCs w:val="28"/>
              </w:rPr>
            </w:pPr>
            <w:r w:rsidRPr="00D43330">
              <w:rPr>
                <w:sz w:val="28"/>
                <w:szCs w:val="28"/>
              </w:rPr>
              <w:t>- Như mụ</w:t>
            </w:r>
            <w:r>
              <w:rPr>
                <w:sz w:val="28"/>
                <w:szCs w:val="28"/>
              </w:rPr>
              <w:t>c 1</w:t>
            </w:r>
            <w:r w:rsidRPr="00D43330">
              <w:rPr>
                <w:sz w:val="28"/>
                <w:szCs w:val="28"/>
              </w:rPr>
              <w:t>.2;</w:t>
            </w:r>
          </w:p>
          <w:p w:rsidR="00AD352F" w:rsidRPr="00D43330" w:rsidRDefault="00AD352F" w:rsidP="000A6F43">
            <w:pPr>
              <w:ind w:firstLine="742"/>
              <w:jc w:val="both"/>
              <w:textAlignment w:val="baseline"/>
              <w:rPr>
                <w:sz w:val="28"/>
                <w:szCs w:val="28"/>
              </w:rPr>
            </w:pPr>
            <w:r w:rsidRPr="00D43330">
              <w:rPr>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AD352F" w:rsidRPr="00D43330" w:rsidRDefault="00AD352F" w:rsidP="000A6F43">
            <w:pPr>
              <w:jc w:val="center"/>
              <w:textAlignment w:val="baseline"/>
              <w:rPr>
                <w:sz w:val="28"/>
                <w:szCs w:val="28"/>
              </w:rPr>
            </w:pPr>
            <w:r w:rsidRPr="00D43330">
              <w:rPr>
                <w:sz w:val="28"/>
                <w:szCs w:val="28"/>
              </w:rPr>
              <w:t>Bộ phận tiếp nhận và trả kết quả của Ủy ban nhân dân cấp huyện</w:t>
            </w:r>
          </w:p>
        </w:tc>
        <w:tc>
          <w:tcPr>
            <w:tcW w:w="3827" w:type="dxa"/>
            <w:vMerge w:val="restart"/>
            <w:vAlign w:val="center"/>
          </w:tcPr>
          <w:p w:rsidR="00AD352F" w:rsidRPr="00D43330" w:rsidRDefault="00AD352F" w:rsidP="000A6F43">
            <w:pPr>
              <w:jc w:val="center"/>
              <w:textAlignment w:val="baseline"/>
              <w:rPr>
                <w:sz w:val="28"/>
                <w:szCs w:val="28"/>
              </w:rPr>
            </w:pPr>
            <w:r w:rsidRPr="00D43330">
              <w:rPr>
                <w:sz w:val="28"/>
                <w:szCs w:val="28"/>
              </w:rPr>
              <w:t>Từ 05 năm, sau đó chuyển hồ sơ đến kho lưu trữ của huyện.</w:t>
            </w:r>
          </w:p>
        </w:tc>
      </w:tr>
      <w:tr w:rsidR="00AD352F" w:rsidRPr="00D43330" w:rsidTr="000A6F43">
        <w:trPr>
          <w:jc w:val="center"/>
        </w:trPr>
        <w:tc>
          <w:tcPr>
            <w:tcW w:w="6232" w:type="dxa"/>
          </w:tcPr>
          <w:p w:rsidR="00AD352F" w:rsidRPr="00D43330" w:rsidRDefault="00AD352F" w:rsidP="000A6F43">
            <w:pPr>
              <w:ind w:firstLine="742"/>
              <w:jc w:val="both"/>
              <w:textAlignment w:val="baseline"/>
              <w:rPr>
                <w:sz w:val="28"/>
                <w:szCs w:val="28"/>
              </w:rPr>
            </w:pPr>
            <w:r w:rsidRPr="00D43330">
              <w:rPr>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Merge/>
            <w:vAlign w:val="center"/>
          </w:tcPr>
          <w:p w:rsidR="00AD352F" w:rsidRPr="00D43330" w:rsidRDefault="00AD352F" w:rsidP="000A6F43">
            <w:pPr>
              <w:jc w:val="center"/>
              <w:textAlignment w:val="baseline"/>
              <w:rPr>
                <w:sz w:val="28"/>
                <w:szCs w:val="28"/>
              </w:rPr>
            </w:pPr>
          </w:p>
        </w:tc>
        <w:tc>
          <w:tcPr>
            <w:tcW w:w="3827" w:type="dxa"/>
            <w:vMerge/>
          </w:tcPr>
          <w:p w:rsidR="00AD352F" w:rsidRPr="00D43330" w:rsidRDefault="00AD352F" w:rsidP="000A6F43">
            <w:pPr>
              <w:jc w:val="both"/>
              <w:textAlignment w:val="baseline"/>
              <w:rPr>
                <w:sz w:val="28"/>
                <w:szCs w:val="28"/>
              </w:rPr>
            </w:pPr>
          </w:p>
        </w:tc>
      </w:tr>
    </w:tbl>
    <w:p w:rsidR="00AD352F" w:rsidRPr="00D43330" w:rsidRDefault="00AD352F" w:rsidP="00AD352F">
      <w:pPr>
        <w:spacing w:after="0" w:line="240" w:lineRule="auto"/>
        <w:ind w:firstLine="709"/>
        <w:jc w:val="both"/>
        <w:rPr>
          <w:rFonts w:ascii="Times New Roman" w:hAnsi="Times New Roman" w:cs="Times New Roman"/>
          <w:b/>
          <w:sz w:val="28"/>
          <w:szCs w:val="28"/>
          <w:lang w:val="pt-BR"/>
        </w:rPr>
      </w:pPr>
    </w:p>
    <w:p w:rsidR="00AD352F" w:rsidRPr="00D43330" w:rsidRDefault="00AD352F" w:rsidP="00AD352F">
      <w:pPr>
        <w:pStyle w:val="vn3"/>
        <w:shd w:val="clear" w:color="auto" w:fill="FFFFFF"/>
        <w:spacing w:before="120" w:beforeAutospacing="0" w:after="120" w:afterAutospacing="0"/>
        <w:jc w:val="right"/>
        <w:rPr>
          <w:b/>
          <w:sz w:val="28"/>
          <w:szCs w:val="28"/>
          <w:lang w:val="pt-BR"/>
        </w:rPr>
        <w:sectPr w:rsidR="00AD352F" w:rsidRPr="00D43330" w:rsidSect="00BA18DA">
          <w:headerReference w:type="default" r:id="rId6"/>
          <w:footerReference w:type="default" r:id="rId7"/>
          <w:pgSz w:w="15840" w:h="12240" w:orient="landscape"/>
          <w:pgMar w:top="1134" w:right="851" w:bottom="1134" w:left="1134" w:header="720" w:footer="720" w:gutter="0"/>
          <w:cols w:space="720"/>
          <w:docGrid w:linePitch="360"/>
        </w:sectPr>
      </w:pPr>
      <w:r w:rsidRPr="00D43330">
        <w:rPr>
          <w:b/>
          <w:sz w:val="28"/>
          <w:szCs w:val="28"/>
          <w:lang w:val="pt-BR"/>
        </w:rPr>
        <w:br w:type="page"/>
      </w:r>
      <w:bookmarkStart w:id="0" w:name="chuong_pl_1"/>
    </w:p>
    <w:p w:rsidR="00AD352F" w:rsidRPr="00D43330" w:rsidRDefault="00AD352F" w:rsidP="00AD352F">
      <w:pPr>
        <w:pStyle w:val="vn3"/>
        <w:shd w:val="clear" w:color="auto" w:fill="FFFFFF"/>
        <w:spacing w:before="120" w:beforeAutospacing="0" w:after="120" w:afterAutospacing="0"/>
        <w:jc w:val="right"/>
        <w:rPr>
          <w:sz w:val="28"/>
          <w:szCs w:val="28"/>
        </w:rPr>
      </w:pPr>
      <w:r w:rsidRPr="00D43330">
        <w:rPr>
          <w:b/>
          <w:bCs/>
          <w:sz w:val="28"/>
          <w:szCs w:val="28"/>
        </w:rPr>
        <w:lastRenderedPageBreak/>
        <w:t>Mẫu số 01</w:t>
      </w:r>
      <w:bookmarkEnd w:id="0"/>
    </w:p>
    <w:tbl>
      <w:tblPr>
        <w:tblW w:w="5000" w:type="pct"/>
        <w:shd w:val="clear" w:color="auto" w:fill="FFFFFF"/>
        <w:tblCellMar>
          <w:left w:w="0" w:type="dxa"/>
          <w:right w:w="0" w:type="dxa"/>
        </w:tblCellMar>
        <w:tblLook w:val="04A0" w:firstRow="1" w:lastRow="0" w:firstColumn="1" w:lastColumn="0" w:noHBand="0" w:noVBand="1"/>
      </w:tblPr>
      <w:tblGrid>
        <w:gridCol w:w="3852"/>
        <w:gridCol w:w="6336"/>
      </w:tblGrid>
      <w:tr w:rsidR="00AD352F" w:rsidRPr="00D43330" w:rsidTr="000A6F43">
        <w:tc>
          <w:tcPr>
            <w:tcW w:w="3348" w:type="dxa"/>
            <w:shd w:val="clear" w:color="auto" w:fill="FFFFFF"/>
            <w:tcMar>
              <w:top w:w="0" w:type="dxa"/>
              <w:left w:w="108" w:type="dxa"/>
              <w:bottom w:w="0" w:type="dxa"/>
              <w:right w:w="108" w:type="dxa"/>
            </w:tcMar>
            <w:hideMark/>
          </w:tcPr>
          <w:p w:rsidR="00AD352F" w:rsidRPr="00D43330" w:rsidRDefault="00AD352F" w:rsidP="000A6F43">
            <w:pPr>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TÊN DOANH NGHIỆP…….</w:t>
            </w:r>
            <w:r w:rsidRPr="00D43330">
              <w:rPr>
                <w:rFonts w:ascii="Times New Roman" w:eastAsia="Times New Roman" w:hAnsi="Times New Roman" w:cs="Times New Roman"/>
                <w:b/>
                <w:bCs/>
                <w:sz w:val="28"/>
                <w:szCs w:val="28"/>
                <w:lang w:val="vi-VN" w:eastAsia="vi-VN"/>
              </w:rPr>
              <w:br/>
              <w:t>--------</w:t>
            </w:r>
          </w:p>
        </w:tc>
        <w:tc>
          <w:tcPr>
            <w:tcW w:w="5508" w:type="dxa"/>
            <w:shd w:val="clear" w:color="auto" w:fill="FFFFFF"/>
            <w:tcMar>
              <w:top w:w="0" w:type="dxa"/>
              <w:left w:w="108" w:type="dxa"/>
              <w:bottom w:w="0" w:type="dxa"/>
              <w:right w:w="108" w:type="dxa"/>
            </w:tcMar>
            <w:hideMark/>
          </w:tcPr>
          <w:p w:rsidR="00AD352F" w:rsidRPr="00D43330" w:rsidRDefault="00AD352F" w:rsidP="000A6F43">
            <w:pPr>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CỘNG HÒA XÃ HỘI CHỦ NGHĨA VIỆT NAM</w:t>
            </w:r>
            <w:r w:rsidRPr="00D43330">
              <w:rPr>
                <w:rFonts w:ascii="Times New Roman" w:eastAsia="Times New Roman" w:hAnsi="Times New Roman" w:cs="Times New Roman"/>
                <w:b/>
                <w:bCs/>
                <w:sz w:val="28"/>
                <w:szCs w:val="28"/>
                <w:lang w:val="vi-VN" w:eastAsia="vi-VN"/>
              </w:rPr>
              <w:br/>
              <w:t>Độc lập - Tự do - Hạnh phúc</w:t>
            </w:r>
            <w:r w:rsidRPr="00D43330">
              <w:rPr>
                <w:rFonts w:ascii="Times New Roman" w:eastAsia="Times New Roman" w:hAnsi="Times New Roman" w:cs="Times New Roman"/>
                <w:b/>
                <w:bCs/>
                <w:sz w:val="28"/>
                <w:szCs w:val="28"/>
                <w:lang w:val="vi-VN" w:eastAsia="vi-VN"/>
              </w:rPr>
              <w:br/>
              <w:t>---------------</w:t>
            </w:r>
          </w:p>
        </w:tc>
      </w:tr>
    </w:tbl>
    <w:p w:rsidR="00AD352F" w:rsidRPr="00D43330" w:rsidRDefault="00AD352F" w:rsidP="00AD352F">
      <w:pPr>
        <w:shd w:val="clear" w:color="auto" w:fill="FFFFFF"/>
        <w:spacing w:before="120" w:after="120" w:line="240" w:lineRule="auto"/>
        <w:jc w:val="center"/>
        <w:rPr>
          <w:rFonts w:ascii="Times New Roman" w:eastAsia="Times New Roman" w:hAnsi="Times New Roman" w:cs="Times New Roman"/>
          <w:sz w:val="28"/>
          <w:szCs w:val="28"/>
          <w:lang w:val="vi-VN" w:eastAsia="vi-VN"/>
        </w:rPr>
      </w:pPr>
      <w:bookmarkStart w:id="1" w:name="chuong_pl_1_name"/>
      <w:r w:rsidRPr="00D43330">
        <w:rPr>
          <w:rFonts w:ascii="Times New Roman" w:eastAsia="Times New Roman" w:hAnsi="Times New Roman" w:cs="Times New Roman"/>
          <w:b/>
          <w:bCs/>
          <w:sz w:val="28"/>
          <w:szCs w:val="28"/>
          <w:lang w:val="vi-VN" w:eastAsia="vi-VN"/>
        </w:rPr>
        <w:t>DANH SÁCH NGƯỜI LAO ĐỘNG TẠM HOÃN THỰC HIỆN HỢP ĐỒNG LAO ĐỘNG, NGHỈ VIỆC KHÔNG HƯỞNG LƯƠNG</w:t>
      </w:r>
      <w:bookmarkEnd w:id="1"/>
    </w:p>
    <w:p w:rsidR="00AD352F" w:rsidRPr="00D43330" w:rsidRDefault="00AD352F" w:rsidP="00AD352F">
      <w:pPr>
        <w:shd w:val="clear" w:color="auto" w:fill="FFFFFF"/>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Tháng ....</w:t>
      </w:r>
    </w:p>
    <w:p w:rsidR="00AD352F" w:rsidRPr="00D43330" w:rsidRDefault="00AD352F" w:rsidP="00AD352F">
      <w:pPr>
        <w:shd w:val="clear" w:color="auto" w:fill="FFFFFF"/>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Kính gửi: Ủy ban nhân dân quận/huyện/thị xã/thành phố……………..</w:t>
      </w:r>
    </w:p>
    <w:p w:rsidR="00AD352F" w:rsidRPr="00D43330" w:rsidRDefault="00AD352F" w:rsidP="00AD352F">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 THÔNG TIN CHUNG VỀ DOANH NGHIỆP</w:t>
      </w:r>
    </w:p>
    <w:p w:rsidR="00AD352F" w:rsidRPr="00D43330" w:rsidRDefault="00AD352F" w:rsidP="00AD352F">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1. Tên doanh nghiệp:</w:t>
      </w:r>
    </w:p>
    <w:p w:rsidR="00AD352F" w:rsidRPr="00D43330" w:rsidRDefault="00AD352F" w:rsidP="00AD352F">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2. Mã số doanh nghiệp:</w:t>
      </w:r>
    </w:p>
    <w:p w:rsidR="00AD352F" w:rsidRPr="00D43330" w:rsidRDefault="00AD352F" w:rsidP="00AD352F">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3. Địa chỉ:</w:t>
      </w:r>
    </w:p>
    <w:p w:rsidR="00AD352F" w:rsidRPr="00D43330" w:rsidRDefault="00AD352F" w:rsidP="00AD352F">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II. DANH SÁCH NGƯỜI LAO ĐỘNG TẠM HOÃN THỰC HIỆN HỢP ĐỒNG LAO ĐỘNG, NGHỈ VIỆC KHÔNG HƯỞNG LƯƠNG</w:t>
      </w:r>
    </w:p>
    <w:tbl>
      <w:tblPr>
        <w:tblW w:w="5186" w:type="pct"/>
        <w:shd w:val="clear" w:color="auto" w:fill="FFFFFF"/>
        <w:tblCellMar>
          <w:left w:w="0" w:type="dxa"/>
          <w:right w:w="0" w:type="dxa"/>
        </w:tblCellMar>
        <w:tblLook w:val="04A0" w:firstRow="1" w:lastRow="0" w:firstColumn="1" w:lastColumn="0" w:noHBand="0" w:noVBand="1"/>
      </w:tblPr>
      <w:tblGrid>
        <w:gridCol w:w="490"/>
        <w:gridCol w:w="732"/>
        <w:gridCol w:w="889"/>
        <w:gridCol w:w="1045"/>
        <w:gridCol w:w="833"/>
        <w:gridCol w:w="682"/>
        <w:gridCol w:w="1439"/>
        <w:gridCol w:w="1443"/>
        <w:gridCol w:w="918"/>
        <w:gridCol w:w="1298"/>
        <w:gridCol w:w="595"/>
      </w:tblGrid>
      <w:tr w:rsidR="00AD352F" w:rsidRPr="00D43330" w:rsidTr="000A6F43">
        <w:tc>
          <w:tcPr>
            <w:tcW w:w="23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TT</w:t>
            </w:r>
          </w:p>
        </w:tc>
        <w:tc>
          <w:tcPr>
            <w:tcW w:w="353" w:type="pct"/>
            <w:tcBorders>
              <w:top w:val="single" w:sz="8" w:space="0" w:color="auto"/>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Họ và tên</w:t>
            </w:r>
          </w:p>
        </w:tc>
        <w:tc>
          <w:tcPr>
            <w:tcW w:w="429" w:type="pct"/>
            <w:tcBorders>
              <w:top w:val="single" w:sz="8" w:space="0" w:color="auto"/>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Phòng, ban, phân xưởng làm việc</w:t>
            </w:r>
          </w:p>
        </w:tc>
        <w:tc>
          <w:tcPr>
            <w:tcW w:w="504" w:type="pct"/>
            <w:tcBorders>
              <w:top w:val="single" w:sz="8" w:space="0" w:color="auto"/>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Loại hợp đồng lao động</w:t>
            </w:r>
          </w:p>
        </w:tc>
        <w:tc>
          <w:tcPr>
            <w:tcW w:w="402" w:type="pct"/>
            <w:tcBorders>
              <w:top w:val="single" w:sz="8" w:space="0" w:color="auto"/>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Thời điểm bắt đầu thực hiện HĐLĐ</w:t>
            </w:r>
          </w:p>
        </w:tc>
        <w:tc>
          <w:tcPr>
            <w:tcW w:w="329" w:type="pct"/>
            <w:tcBorders>
              <w:top w:val="single" w:sz="8" w:space="0" w:color="auto"/>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Số sổ bảo hiểm</w:t>
            </w:r>
          </w:p>
        </w:tc>
        <w:tc>
          <w:tcPr>
            <w:tcW w:w="694" w:type="pct"/>
            <w:tcBorders>
              <w:top w:val="single" w:sz="8" w:space="0" w:color="auto"/>
              <w:left w:val="nil"/>
              <w:bottom w:val="single" w:sz="8" w:space="0" w:color="auto"/>
              <w:right w:val="single" w:sz="8" w:space="0" w:color="auto"/>
            </w:tcBorders>
            <w:shd w:val="clear" w:color="auto" w:fill="FFFFFF"/>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Thời điểm bắt đầu tạm hoãn, nghỉ việc không hưởng lương (Ngày tháng năm)</w:t>
            </w:r>
          </w:p>
        </w:tc>
        <w:tc>
          <w:tcPr>
            <w:tcW w:w="696" w:type="pct"/>
            <w:tcBorders>
              <w:top w:val="single" w:sz="8" w:space="0" w:color="auto"/>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Thời gian tạm hoãn HĐLĐ/nghỉ không lương (từ ngày tháng năm đến ngày tháng năm)</w:t>
            </w:r>
          </w:p>
        </w:tc>
        <w:tc>
          <w:tcPr>
            <w:tcW w:w="443" w:type="pct"/>
            <w:tcBorders>
              <w:top w:val="single" w:sz="8" w:space="0" w:color="auto"/>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Số tiền hỗ trợ</w:t>
            </w:r>
          </w:p>
        </w:tc>
        <w:tc>
          <w:tcPr>
            <w:tcW w:w="626" w:type="pct"/>
            <w:tcBorders>
              <w:top w:val="single" w:sz="8" w:space="0" w:color="auto"/>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Tài khoản của người lao động nhận hỗ trợ (Tên TK, Số TK, Ngân hàng)</w:t>
            </w:r>
          </w:p>
        </w:tc>
        <w:tc>
          <w:tcPr>
            <w:tcW w:w="288" w:type="pct"/>
            <w:tcBorders>
              <w:top w:val="single" w:sz="8" w:space="0" w:color="auto"/>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Ghi chú</w:t>
            </w:r>
          </w:p>
        </w:tc>
      </w:tr>
      <w:tr w:rsidR="00AD352F" w:rsidRPr="00D43330" w:rsidTr="000A6F43">
        <w:tc>
          <w:tcPr>
            <w:tcW w:w="237" w:type="pct"/>
            <w:tcBorders>
              <w:top w:val="nil"/>
              <w:left w:val="single" w:sz="8" w:space="0" w:color="auto"/>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53"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29"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04"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02"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29"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694" w:type="pct"/>
            <w:tcBorders>
              <w:top w:val="nil"/>
              <w:left w:val="nil"/>
              <w:bottom w:val="single" w:sz="8" w:space="0" w:color="auto"/>
              <w:right w:val="single" w:sz="8" w:space="0" w:color="auto"/>
            </w:tcBorders>
            <w:shd w:val="clear" w:color="auto" w:fill="FFFFFF"/>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696"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43"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626"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88"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r>
      <w:tr w:rsidR="00AD352F" w:rsidRPr="00D43330" w:rsidTr="000A6F43">
        <w:tc>
          <w:tcPr>
            <w:tcW w:w="237" w:type="pct"/>
            <w:tcBorders>
              <w:top w:val="nil"/>
              <w:left w:val="single" w:sz="8" w:space="0" w:color="auto"/>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w:t>
            </w:r>
          </w:p>
        </w:tc>
        <w:tc>
          <w:tcPr>
            <w:tcW w:w="353"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29"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04"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02"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29"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694" w:type="pct"/>
            <w:tcBorders>
              <w:top w:val="nil"/>
              <w:left w:val="nil"/>
              <w:bottom w:val="single" w:sz="8" w:space="0" w:color="auto"/>
              <w:right w:val="single" w:sz="8" w:space="0" w:color="auto"/>
            </w:tcBorders>
            <w:shd w:val="clear" w:color="auto" w:fill="FFFFFF"/>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696"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43"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626"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88"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r>
      <w:tr w:rsidR="00AD352F" w:rsidRPr="00D43330" w:rsidTr="000A6F43">
        <w:tc>
          <w:tcPr>
            <w:tcW w:w="237" w:type="pct"/>
            <w:tcBorders>
              <w:top w:val="nil"/>
              <w:left w:val="single" w:sz="8" w:space="0" w:color="auto"/>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53"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Cộng</w:t>
            </w:r>
          </w:p>
        </w:tc>
        <w:tc>
          <w:tcPr>
            <w:tcW w:w="429"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504"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02"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329"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694" w:type="pct"/>
            <w:tcBorders>
              <w:top w:val="nil"/>
              <w:left w:val="nil"/>
              <w:bottom w:val="single" w:sz="8" w:space="0" w:color="auto"/>
              <w:right w:val="single" w:sz="8" w:space="0" w:color="auto"/>
            </w:tcBorders>
            <w:shd w:val="clear" w:color="auto" w:fill="FFFFFF"/>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696"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443"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626"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c>
          <w:tcPr>
            <w:tcW w:w="288" w:type="pct"/>
            <w:tcBorders>
              <w:top w:val="nil"/>
              <w:left w:val="nil"/>
              <w:bottom w:val="single" w:sz="8" w:space="0" w:color="auto"/>
              <w:right w:val="single" w:sz="8" w:space="0" w:color="auto"/>
            </w:tcBorders>
            <w:shd w:val="clear" w:color="auto" w:fill="FFFFFF"/>
            <w:vAlign w:val="center"/>
            <w:hideMark/>
          </w:tcPr>
          <w:p w:rsidR="00AD352F" w:rsidRPr="00D43330" w:rsidRDefault="00AD352F" w:rsidP="000A6F43">
            <w:pPr>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sz w:val="28"/>
                <w:szCs w:val="28"/>
                <w:lang w:val="vi-VN" w:eastAsia="vi-VN"/>
              </w:rPr>
              <w:t> </w:t>
            </w:r>
          </w:p>
        </w:tc>
      </w:tr>
    </w:tbl>
    <w:p w:rsidR="00AD352F" w:rsidRPr="00D43330" w:rsidRDefault="00AD352F" w:rsidP="00AD352F">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(Số tiền hỗ trợ bằng chữ: ………………………………….)</w:t>
      </w:r>
    </w:p>
    <w:p w:rsidR="00AD352F" w:rsidRPr="00D43330" w:rsidRDefault="00AD352F" w:rsidP="00AD352F">
      <w:pPr>
        <w:shd w:val="clear" w:color="auto" w:fill="FFFFFF"/>
        <w:spacing w:after="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3396"/>
        <w:gridCol w:w="3078"/>
        <w:gridCol w:w="3714"/>
      </w:tblGrid>
      <w:tr w:rsidR="00AD352F" w:rsidRPr="00D43330" w:rsidTr="000A6F43">
        <w:tc>
          <w:tcPr>
            <w:tcW w:w="2952" w:type="dxa"/>
            <w:shd w:val="clear" w:color="auto" w:fill="FFFFFF"/>
            <w:tcMar>
              <w:top w:w="0" w:type="dxa"/>
              <w:left w:w="108" w:type="dxa"/>
              <w:bottom w:w="0" w:type="dxa"/>
              <w:right w:w="108" w:type="dxa"/>
            </w:tcMa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Xác nhận của cơ quan bảo hiểm xã hộ</w:t>
            </w:r>
            <w:r w:rsidRPr="00D43330">
              <w:rPr>
                <w:rFonts w:ascii="Times New Roman" w:eastAsia="Times New Roman" w:hAnsi="Times New Roman" w:cs="Times New Roman"/>
                <w:sz w:val="28"/>
                <w:szCs w:val="28"/>
                <w:lang w:val="vi-VN" w:eastAsia="vi-VN"/>
              </w:rPr>
              <w:t>i</w:t>
            </w:r>
            <w:r w:rsidRPr="00D43330">
              <w:rPr>
                <w:rFonts w:ascii="Times New Roman" w:eastAsia="Times New Roman" w:hAnsi="Times New Roman" w:cs="Times New Roman"/>
                <w:i/>
                <w:iCs/>
                <w:sz w:val="28"/>
                <w:szCs w:val="28"/>
                <w:lang w:val="vi-VN" w:eastAsia="vi-VN"/>
              </w:rPr>
              <w:br/>
              <w:t>(Ký tên và đóng dấu)</w:t>
            </w:r>
          </w:p>
        </w:tc>
        <w:tc>
          <w:tcPr>
            <w:tcW w:w="2676" w:type="dxa"/>
            <w:shd w:val="clear" w:color="auto" w:fill="FFFFFF"/>
            <w:tcMar>
              <w:top w:w="0" w:type="dxa"/>
              <w:left w:w="108" w:type="dxa"/>
              <w:bottom w:w="0" w:type="dxa"/>
              <w:right w:w="108" w:type="dxa"/>
            </w:tcMa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t>Xác nhận của tổ chức công đoàn</w:t>
            </w:r>
            <w:r w:rsidRPr="00D43330">
              <w:rPr>
                <w:rFonts w:ascii="Times New Roman" w:eastAsia="Times New Roman" w:hAnsi="Times New Roman" w:cs="Times New Roman"/>
                <w:b/>
                <w:bCs/>
                <w:i/>
                <w:iCs/>
                <w:sz w:val="28"/>
                <w:szCs w:val="28"/>
                <w:lang w:val="vi-VN" w:eastAsia="vi-VN"/>
              </w:rPr>
              <w:br/>
            </w:r>
            <w:r w:rsidRPr="00D43330">
              <w:rPr>
                <w:rFonts w:ascii="Times New Roman" w:eastAsia="Times New Roman" w:hAnsi="Times New Roman" w:cs="Times New Roman"/>
                <w:i/>
                <w:iCs/>
                <w:sz w:val="28"/>
                <w:szCs w:val="28"/>
                <w:lang w:val="vi-VN" w:eastAsia="vi-VN"/>
              </w:rPr>
              <w:t>(Ký tên và đóng dấu)</w:t>
            </w:r>
          </w:p>
        </w:tc>
        <w:tc>
          <w:tcPr>
            <w:tcW w:w="3228" w:type="dxa"/>
            <w:shd w:val="clear" w:color="auto" w:fill="FFFFFF"/>
            <w:tcMar>
              <w:top w:w="0" w:type="dxa"/>
              <w:left w:w="108" w:type="dxa"/>
              <w:bottom w:w="0" w:type="dxa"/>
              <w:right w:w="108" w:type="dxa"/>
            </w:tcMar>
            <w:hideMark/>
          </w:tcPr>
          <w:p w:rsidR="00AD352F" w:rsidRPr="00D43330" w:rsidRDefault="00AD352F" w:rsidP="000A6F43">
            <w:pPr>
              <w:spacing w:after="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Ngày ....tháng....năm....</w:t>
            </w:r>
            <w:r w:rsidRPr="00D43330">
              <w:rPr>
                <w:rFonts w:ascii="Times New Roman" w:eastAsia="Times New Roman" w:hAnsi="Times New Roman" w:cs="Times New Roman"/>
                <w:i/>
                <w:iCs/>
                <w:sz w:val="28"/>
                <w:szCs w:val="28"/>
                <w:lang w:val="vi-VN" w:eastAsia="vi-VN"/>
              </w:rPr>
              <w:br/>
            </w:r>
            <w:r w:rsidRPr="00D43330">
              <w:rPr>
                <w:rFonts w:ascii="Times New Roman" w:eastAsia="Times New Roman" w:hAnsi="Times New Roman" w:cs="Times New Roman"/>
                <w:b/>
                <w:bCs/>
                <w:sz w:val="28"/>
                <w:szCs w:val="28"/>
                <w:lang w:val="vi-VN" w:eastAsia="vi-VN"/>
              </w:rPr>
              <w:t>ĐẠI DIỆN DOANH NGHIỆP</w:t>
            </w:r>
            <w:r w:rsidRPr="00D43330">
              <w:rPr>
                <w:rFonts w:ascii="Times New Roman" w:eastAsia="Times New Roman" w:hAnsi="Times New Roman" w:cs="Times New Roman"/>
                <w:b/>
                <w:bCs/>
                <w:sz w:val="28"/>
                <w:szCs w:val="28"/>
                <w:lang w:val="vi-VN" w:eastAsia="vi-VN"/>
              </w:rPr>
              <w:br/>
            </w:r>
            <w:r w:rsidRPr="00D43330">
              <w:rPr>
                <w:rFonts w:ascii="Times New Roman" w:eastAsia="Times New Roman" w:hAnsi="Times New Roman" w:cs="Times New Roman"/>
                <w:i/>
                <w:iCs/>
                <w:sz w:val="28"/>
                <w:szCs w:val="28"/>
                <w:lang w:val="vi-VN" w:eastAsia="vi-VN"/>
              </w:rPr>
              <w:t>(Ký tên và đóng dấu)</w:t>
            </w:r>
          </w:p>
        </w:tc>
      </w:tr>
      <w:tr w:rsidR="00AD352F" w:rsidRPr="00D43330" w:rsidTr="000A6F43">
        <w:tc>
          <w:tcPr>
            <w:tcW w:w="2952" w:type="dxa"/>
            <w:shd w:val="clear" w:color="auto" w:fill="FFFFFF"/>
            <w:tcMar>
              <w:top w:w="0" w:type="dxa"/>
              <w:left w:w="108" w:type="dxa"/>
              <w:bottom w:w="0" w:type="dxa"/>
              <w:right w:w="108" w:type="dxa"/>
            </w:tcMar>
            <w:hideMark/>
          </w:tcPr>
          <w:p w:rsidR="00AD352F" w:rsidRPr="00D43330" w:rsidRDefault="00AD352F" w:rsidP="000A6F43">
            <w:pPr>
              <w:spacing w:before="120" w:after="120" w:line="240" w:lineRule="auto"/>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i/>
                <w:iCs/>
                <w:sz w:val="28"/>
                <w:szCs w:val="28"/>
                <w:lang w:val="vi-VN" w:eastAsia="vi-VN"/>
              </w:rPr>
              <w:t>Nơi nhận</w:t>
            </w:r>
            <w:r w:rsidRPr="00D43330">
              <w:rPr>
                <w:rFonts w:ascii="Times New Roman" w:eastAsia="Times New Roman" w:hAnsi="Times New Roman" w:cs="Times New Roman"/>
                <w:b/>
                <w:bCs/>
                <w:i/>
                <w:iCs/>
                <w:sz w:val="28"/>
                <w:szCs w:val="28"/>
                <w:lang w:val="vi-VN" w:eastAsia="vi-VN"/>
              </w:rPr>
              <w:br/>
            </w:r>
            <w:r w:rsidRPr="00D43330">
              <w:rPr>
                <w:rFonts w:ascii="Times New Roman" w:eastAsia="Times New Roman" w:hAnsi="Times New Roman" w:cs="Times New Roman"/>
                <w:sz w:val="28"/>
                <w:szCs w:val="28"/>
                <w:lang w:val="vi-VN" w:eastAsia="vi-VN"/>
              </w:rPr>
              <w:t>- Như trên;</w:t>
            </w:r>
            <w:r w:rsidRPr="00D43330">
              <w:rPr>
                <w:rFonts w:ascii="Times New Roman" w:eastAsia="Times New Roman" w:hAnsi="Times New Roman" w:cs="Times New Roman"/>
                <w:sz w:val="28"/>
                <w:szCs w:val="28"/>
                <w:lang w:val="vi-VN" w:eastAsia="vi-VN"/>
              </w:rPr>
              <w:br/>
              <w:t>- Lưu: ....</w:t>
            </w:r>
          </w:p>
        </w:tc>
        <w:tc>
          <w:tcPr>
            <w:tcW w:w="2676" w:type="dxa"/>
            <w:shd w:val="clear" w:color="auto" w:fill="FFFFFF"/>
            <w:tcMar>
              <w:top w:w="0" w:type="dxa"/>
              <w:left w:w="108" w:type="dxa"/>
              <w:bottom w:w="0" w:type="dxa"/>
              <w:right w:w="108" w:type="dxa"/>
            </w:tcMar>
            <w:hideMark/>
          </w:tcPr>
          <w:p w:rsidR="00AD352F" w:rsidRPr="00D43330" w:rsidRDefault="00AD352F" w:rsidP="000A6F43">
            <w:pPr>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i/>
                <w:iCs/>
                <w:sz w:val="28"/>
                <w:szCs w:val="28"/>
                <w:lang w:val="vi-VN" w:eastAsia="vi-VN"/>
              </w:rPr>
              <w:t> </w:t>
            </w:r>
          </w:p>
        </w:tc>
        <w:tc>
          <w:tcPr>
            <w:tcW w:w="3228" w:type="dxa"/>
            <w:shd w:val="clear" w:color="auto" w:fill="FFFFFF"/>
            <w:tcMar>
              <w:top w:w="0" w:type="dxa"/>
              <w:left w:w="108" w:type="dxa"/>
              <w:bottom w:w="0" w:type="dxa"/>
              <w:right w:w="108" w:type="dxa"/>
            </w:tcMar>
            <w:hideMark/>
          </w:tcPr>
          <w:p w:rsidR="00AD352F" w:rsidRPr="00D43330" w:rsidRDefault="00AD352F" w:rsidP="000A6F43">
            <w:pPr>
              <w:spacing w:before="120" w:after="120" w:line="240" w:lineRule="auto"/>
              <w:jc w:val="center"/>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i/>
                <w:iCs/>
                <w:sz w:val="28"/>
                <w:szCs w:val="28"/>
                <w:lang w:val="vi-VN" w:eastAsia="vi-VN"/>
              </w:rPr>
              <w:t> </w:t>
            </w:r>
          </w:p>
        </w:tc>
      </w:tr>
    </w:tbl>
    <w:p w:rsidR="00AD352F" w:rsidRDefault="00AD352F" w:rsidP="00AD352F">
      <w:pPr>
        <w:shd w:val="clear" w:color="auto" w:fill="FFFFFF"/>
        <w:spacing w:before="120" w:after="120" w:line="240" w:lineRule="auto"/>
        <w:jc w:val="both"/>
        <w:rPr>
          <w:rFonts w:ascii="Times New Roman" w:eastAsia="Times New Roman" w:hAnsi="Times New Roman" w:cs="Times New Roman"/>
          <w:sz w:val="28"/>
          <w:szCs w:val="28"/>
          <w:lang w:val="vi-VN" w:eastAsia="vi-VN"/>
        </w:rPr>
      </w:pPr>
      <w:r w:rsidRPr="00D43330">
        <w:rPr>
          <w:rFonts w:ascii="Times New Roman" w:eastAsia="Times New Roman" w:hAnsi="Times New Roman" w:cs="Times New Roman"/>
          <w:b/>
          <w:bCs/>
          <w:sz w:val="28"/>
          <w:szCs w:val="28"/>
          <w:lang w:val="vi-VN" w:eastAsia="vi-VN"/>
        </w:rPr>
        <w:lastRenderedPageBreak/>
        <w:t>Hồ sơ kèm theo gồm có:</w:t>
      </w:r>
      <w:r w:rsidRPr="00D43330">
        <w:rPr>
          <w:rFonts w:ascii="Times New Roman" w:eastAsia="Times New Roman" w:hAnsi="Times New Roman" w:cs="Times New Roman"/>
          <w:sz w:val="28"/>
          <w:szCs w:val="28"/>
          <w:lang w:val="vi-VN" w:eastAsia="vi-VN"/>
        </w:rPr>
        <w:t> Bản sao văn bản thỏa thuận tạm hoãn thực hiện hợp đồng lao động hoặc nghỉ việc không hưởng lương; Bản sao Báo cáo tài chính năm 2019, quý I năm 2020 và các giấy tờ chứng minh tài chính khác của doanh nghiệp.</w:t>
      </w:r>
    </w:p>
    <w:p w:rsidR="00AD352F" w:rsidRPr="00D43330" w:rsidRDefault="00AD352F" w:rsidP="00AD352F">
      <w:pPr>
        <w:rPr>
          <w:rFonts w:ascii="Times New Roman" w:hAnsi="Times New Roman" w:cs="Times New Roman"/>
          <w:b/>
          <w:sz w:val="28"/>
          <w:szCs w:val="28"/>
          <w:lang w:val="pt-BR"/>
        </w:rPr>
        <w:sectPr w:rsidR="00AD352F" w:rsidRPr="00D43330" w:rsidSect="0030162F">
          <w:pgSz w:w="12240" w:h="15840"/>
          <w:pgMar w:top="851" w:right="1134" w:bottom="1134" w:left="1134" w:header="720" w:footer="720" w:gutter="0"/>
          <w:cols w:space="720"/>
          <w:docGrid w:linePitch="360"/>
        </w:sectPr>
      </w:pPr>
    </w:p>
    <w:p w:rsidR="00A451C5" w:rsidRDefault="00A451C5">
      <w:bookmarkStart w:id="2" w:name="_GoBack"/>
      <w:bookmarkEnd w:id="2"/>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A4" w:rsidRDefault="00AD352F">
    <w:pPr>
      <w:pStyle w:val="Footer"/>
      <w:jc w:val="center"/>
    </w:pPr>
  </w:p>
  <w:p w:rsidR="00FA1CA4" w:rsidRDefault="00AD352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951828"/>
      <w:docPartObj>
        <w:docPartGallery w:val="Page Numbers (Top of Page)"/>
        <w:docPartUnique/>
      </w:docPartObj>
    </w:sdtPr>
    <w:sdtEndPr>
      <w:rPr>
        <w:rFonts w:ascii="Times New Roman" w:hAnsi="Times New Roman" w:cs="Times New Roman"/>
        <w:noProof/>
        <w:sz w:val="26"/>
        <w:szCs w:val="26"/>
      </w:rPr>
    </w:sdtEndPr>
    <w:sdtContent>
      <w:p w:rsidR="00FA1CA4" w:rsidRPr="00B01675" w:rsidRDefault="00AD352F">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1</w:t>
        </w:r>
        <w:r w:rsidRPr="00B01675">
          <w:rPr>
            <w:rFonts w:ascii="Times New Roman" w:hAnsi="Times New Roman" w:cs="Times New Roman"/>
            <w:noProof/>
            <w:sz w:val="26"/>
            <w:szCs w:val="26"/>
          </w:rPr>
          <w:fldChar w:fldCharType="end"/>
        </w:r>
      </w:p>
    </w:sdtContent>
  </w:sdt>
  <w:p w:rsidR="00FA1CA4" w:rsidRDefault="00AD3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2F"/>
    <w:rsid w:val="002F7427"/>
    <w:rsid w:val="006758E9"/>
    <w:rsid w:val="00991ED2"/>
    <w:rsid w:val="00A451C5"/>
    <w:rsid w:val="00AD352F"/>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2F"/>
    <w:rPr>
      <w:color w:val="0000FF"/>
      <w:u w:val="single"/>
    </w:rPr>
  </w:style>
  <w:style w:type="paragraph" w:styleId="BodyText">
    <w:name w:val="Body Text"/>
    <w:basedOn w:val="Normal"/>
    <w:link w:val="BodyTextChar"/>
    <w:uiPriority w:val="99"/>
    <w:unhideWhenUsed/>
    <w:rsid w:val="00AD352F"/>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uiPriority w:val="99"/>
    <w:rsid w:val="00AD352F"/>
    <w:rPr>
      <w:rFonts w:ascii="Times New Roman" w:eastAsia="Calibri" w:hAnsi="Times New Roman" w:cs="Times New Roman"/>
      <w:sz w:val="26"/>
      <w:szCs w:val="24"/>
    </w:rPr>
  </w:style>
  <w:style w:type="character" w:customStyle="1" w:styleId="fontstyle01">
    <w:name w:val="fontstyle01"/>
    <w:basedOn w:val="DefaultParagraphFont"/>
    <w:rsid w:val="00AD352F"/>
    <w:rPr>
      <w:rFonts w:ascii="Times New Roman" w:hAnsi="Times New Roman" w:cs="Times New Roman" w:hint="default"/>
      <w:b/>
      <w:bCs/>
      <w:i w:val="0"/>
      <w:iCs w:val="0"/>
      <w:color w:val="000000"/>
      <w:sz w:val="28"/>
      <w:szCs w:val="28"/>
    </w:rPr>
  </w:style>
  <w:style w:type="table" w:styleId="TableGrid">
    <w:name w:val="Table Grid"/>
    <w:basedOn w:val="TableNormal"/>
    <w:uiPriority w:val="99"/>
    <w:rsid w:val="00AD352F"/>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3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52F"/>
  </w:style>
  <w:style w:type="paragraph" w:styleId="Footer">
    <w:name w:val="footer"/>
    <w:basedOn w:val="Normal"/>
    <w:link w:val="FooterChar"/>
    <w:uiPriority w:val="99"/>
    <w:unhideWhenUsed/>
    <w:rsid w:val="00AD3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2F"/>
  </w:style>
  <w:style w:type="paragraph" w:customStyle="1" w:styleId="vn3">
    <w:name w:val="vn_3"/>
    <w:basedOn w:val="Normal"/>
    <w:rsid w:val="00AD352F"/>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2020-06-01T09:53:00Z</dcterms:created>
  <dcterms:modified xsi:type="dcterms:W3CDTF">2020-06-01T09:53:00Z</dcterms:modified>
</cp:coreProperties>
</file>