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E4" w:rsidRPr="00594C9A" w:rsidRDefault="009E417C" w:rsidP="002774B1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</w:pPr>
      <w:r w:rsidRPr="00594C9A"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>HƯỚNG DẪN KHAI BÁO Y TẾ</w:t>
      </w:r>
      <w:r w:rsidR="006C3BC1"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 xml:space="preserve"> PHỤC VỤ BẦU CỬ</w:t>
      </w:r>
    </w:p>
    <w:p w:rsidR="009E417C" w:rsidRDefault="009E417C" w:rsidP="002774B1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</w:pPr>
      <w:r w:rsidRPr="00594C9A">
        <w:rPr>
          <w:rFonts w:asciiTheme="majorHAnsi" w:hAnsiTheme="majorHAnsi" w:cstheme="majorHAnsi"/>
          <w:b/>
          <w:color w:val="FF0000"/>
          <w:sz w:val="34"/>
          <w:szCs w:val="28"/>
          <w:shd w:val="clear" w:color="auto" w:fill="FFFFFF"/>
          <w:lang w:val="en-US"/>
        </w:rPr>
        <w:t>PHẦN MỀ</w:t>
      </w:r>
      <w:r w:rsidR="00837B09" w:rsidRPr="00594C9A">
        <w:rPr>
          <w:rFonts w:asciiTheme="majorHAnsi" w:hAnsiTheme="majorHAnsi" w:cstheme="majorHAnsi"/>
          <w:b/>
          <w:color w:val="FF0000"/>
          <w:sz w:val="34"/>
          <w:szCs w:val="28"/>
          <w:shd w:val="clear" w:color="auto" w:fill="FFFFFF"/>
          <w:lang w:val="en-US"/>
        </w:rPr>
        <w:t>M TỈNH</w:t>
      </w:r>
      <w:r w:rsidRPr="00594C9A">
        <w:rPr>
          <w:rFonts w:asciiTheme="majorHAnsi" w:hAnsiTheme="majorHAnsi" w:cstheme="majorHAnsi"/>
          <w:b/>
          <w:color w:val="FF0000"/>
          <w:sz w:val="34"/>
          <w:szCs w:val="28"/>
          <w:shd w:val="clear" w:color="auto" w:fill="FFFFFF"/>
          <w:lang w:val="en-US"/>
        </w:rPr>
        <w:t xml:space="preserve"> ĐỒNG THÁ</w:t>
      </w:r>
      <w:r w:rsidRPr="00594C9A"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>P</w:t>
      </w:r>
    </w:p>
    <w:p w:rsidR="00D81CC7" w:rsidRPr="002774B1" w:rsidRDefault="00D81CC7" w:rsidP="002774B1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color w:val="000000"/>
          <w:sz w:val="34"/>
          <w:szCs w:val="28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>thực</w:t>
      </w:r>
      <w:proofErr w:type="spellEnd"/>
      <w:proofErr w:type="gramEnd"/>
      <w:r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>hiện</w:t>
      </w:r>
      <w:proofErr w:type="spellEnd"/>
      <w:r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>từ</w:t>
      </w:r>
      <w:proofErr w:type="spellEnd"/>
      <w:r>
        <w:rPr>
          <w:rFonts w:asciiTheme="majorHAnsi" w:hAnsiTheme="majorHAnsi" w:cstheme="majorHAnsi"/>
          <w:color w:val="FF0000"/>
          <w:sz w:val="34"/>
          <w:szCs w:val="28"/>
          <w:shd w:val="clear" w:color="auto" w:fill="FFFFFF"/>
          <w:lang w:val="en-US"/>
        </w:rPr>
        <w:t xml:space="preserve"> 17-23/5/2021)</w:t>
      </w:r>
    </w:p>
    <w:p w:rsidR="009E417C" w:rsidRPr="002774B1" w:rsidRDefault="009E417C" w:rsidP="002774B1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</w:pPr>
    </w:p>
    <w:p w:rsidR="00A23759" w:rsidRPr="00F10DFB" w:rsidRDefault="00B10F91" w:rsidP="00F10DFB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</w:pPr>
      <w:r w:rsidRPr="00594C9A">
        <w:rPr>
          <w:rFonts w:asciiTheme="majorHAnsi" w:hAnsiTheme="majorHAnsi" w:cstheme="majorHAnsi"/>
          <w:b/>
          <w:color w:val="FF0000"/>
          <w:sz w:val="28"/>
          <w:szCs w:val="28"/>
          <w:u w:val="single"/>
          <w:shd w:val="clear" w:color="auto" w:fill="FFFFFF"/>
        </w:rPr>
        <w:t>Bước 1</w:t>
      </w:r>
      <w:r w:rsidRPr="002774B1">
        <w:rPr>
          <w:rFonts w:asciiTheme="majorHAnsi" w:hAnsiTheme="majorHAnsi" w:cstheme="majorHAnsi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D25BE4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D0642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Dùng trình duyệt web trên máy tính ho</w:t>
      </w:r>
      <w:r w:rsidR="008921E0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ặc</w:t>
      </w:r>
      <w:r w:rsidR="00AD0642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21E0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thiết</w:t>
      </w:r>
      <w:proofErr w:type="spellEnd"/>
      <w:r w:rsidR="008921E0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8921E0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bị</w:t>
      </w:r>
      <w:proofErr w:type="spellEnd"/>
      <w:r w:rsidR="008921E0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di </w:t>
      </w:r>
      <w:proofErr w:type="spellStart"/>
      <w:r w:rsidR="008921E0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động</w:t>
      </w:r>
      <w:proofErr w:type="spellEnd"/>
      <w:r w:rsidR="00AD0642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, truy cập </w:t>
      </w:r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Hệ thố</w:t>
      </w:r>
      <w:r w:rsidR="00D25BE4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ng Q</w:t>
      </w:r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uả</w:t>
      </w:r>
      <w:r w:rsidR="00837B09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n lý </w:t>
      </w:r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khai </w:t>
      </w:r>
      <w:proofErr w:type="spellStart"/>
      <w:r w:rsidR="004A4EA0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báo</w:t>
      </w:r>
      <w:proofErr w:type="spellEnd"/>
      <w:r w:rsidR="004A4EA0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y tế theo địa chỉ</w:t>
      </w:r>
      <w:r w:rsidR="00AD0642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A23759" w:rsidRPr="002774B1">
          <w:rPr>
            <w:rStyle w:val="Hyperlink"/>
            <w:rFonts w:asciiTheme="majorHAnsi" w:hAnsiTheme="majorHAnsi" w:cstheme="majorHAnsi"/>
            <w:sz w:val="28"/>
            <w:szCs w:val="28"/>
            <w:lang w:val="en-US" w:eastAsia="vi-VN"/>
          </w:rPr>
          <w:t>https://</w:t>
        </w:r>
        <w:r w:rsidR="00A23759" w:rsidRPr="002774B1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</w:rPr>
          <w:t>kbyt.ytedongthap.vn</w:t>
        </w:r>
      </w:hyperlink>
      <w:r w:rsidR="00AD0642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A23759" w:rsidRPr="002774B1">
        <w:rPr>
          <w:rFonts w:asciiTheme="majorHAnsi" w:hAnsiTheme="majorHAnsi" w:cstheme="majorHAnsi"/>
          <w:sz w:val="28"/>
          <w:szCs w:val="28"/>
          <w:lang w:val="en-US"/>
        </w:rPr>
        <w:t>Hoặc</w:t>
      </w:r>
      <w:proofErr w:type="spellEnd"/>
      <w:r w:rsidR="00AD0642" w:rsidRPr="002774B1">
        <w:rPr>
          <w:rFonts w:asciiTheme="majorHAnsi" w:hAnsiTheme="majorHAnsi" w:cstheme="majorHAnsi"/>
          <w:sz w:val="28"/>
          <w:szCs w:val="28"/>
        </w:rPr>
        <w:t xml:space="preserve"> d</w:t>
      </w:r>
      <w:proofErr w:type="spellStart"/>
      <w:r w:rsidR="00D25BE4" w:rsidRPr="002774B1">
        <w:rPr>
          <w:rFonts w:asciiTheme="majorHAnsi" w:hAnsiTheme="majorHAnsi" w:cstheme="majorHAnsi"/>
          <w:sz w:val="28"/>
          <w:szCs w:val="28"/>
          <w:lang w:val="en-US"/>
        </w:rPr>
        <w:t>ùng</w:t>
      </w:r>
      <w:proofErr w:type="spellEnd"/>
      <w:r w:rsidR="00D25BE4" w:rsidRPr="002774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23759" w:rsidRPr="002774B1">
        <w:rPr>
          <w:rFonts w:asciiTheme="majorHAnsi" w:hAnsiTheme="majorHAnsi" w:cstheme="majorHAnsi"/>
          <w:sz w:val="28"/>
          <w:szCs w:val="28"/>
        </w:rPr>
        <w:t>ứng dụng Camera trên điện thoại thông minh, hướng Camera vào bảng QR code tại địa điểm cần khai báo y tế</w:t>
      </w:r>
      <w:r w:rsidR="00837B0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37B09">
        <w:rPr>
          <w:rFonts w:asciiTheme="majorHAnsi" w:hAnsiTheme="majorHAnsi" w:cstheme="majorHAnsi"/>
          <w:sz w:val="28"/>
          <w:szCs w:val="28"/>
          <w:lang w:val="en-US"/>
        </w:rPr>
        <w:t>nế</w:t>
      </w:r>
      <w:r w:rsidR="006C3BC1">
        <w:rPr>
          <w:rFonts w:asciiTheme="majorHAnsi" w:hAnsiTheme="majorHAnsi" w:cstheme="majorHAnsi"/>
          <w:sz w:val="28"/>
          <w:szCs w:val="28"/>
          <w:lang w:val="en-US"/>
        </w:rPr>
        <w:t>u</w:t>
      </w:r>
      <w:proofErr w:type="spellEnd"/>
      <w:r w:rsidR="006C3BC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C3BC1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="006C3BC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C3BC1">
        <w:rPr>
          <w:rFonts w:asciiTheme="majorHAnsi" w:hAnsiTheme="majorHAnsi" w:cstheme="majorHAnsi"/>
          <w:sz w:val="28"/>
          <w:szCs w:val="28"/>
          <w:lang w:val="en-US"/>
        </w:rPr>
        <w:t>bầu</w:t>
      </w:r>
      <w:proofErr w:type="spellEnd"/>
      <w:r w:rsidR="006C3BC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C3BC1">
        <w:rPr>
          <w:rFonts w:asciiTheme="majorHAnsi" w:hAnsiTheme="majorHAnsi" w:cstheme="majorHAnsi"/>
          <w:sz w:val="28"/>
          <w:szCs w:val="28"/>
          <w:lang w:val="en-US"/>
        </w:rPr>
        <w:t>cử</w:t>
      </w:r>
      <w:proofErr w:type="spellEnd"/>
      <w:r w:rsidR="00F10DFB">
        <w:rPr>
          <w:rFonts w:asciiTheme="majorHAnsi" w:hAnsiTheme="majorHAnsi" w:cstheme="majorHAnsi"/>
          <w:sz w:val="28"/>
          <w:szCs w:val="28"/>
        </w:rPr>
        <w:t xml:space="preserve"> (</w:t>
      </w:r>
      <w:r w:rsidR="00F10DFB">
        <w:rPr>
          <w:rFonts w:asciiTheme="majorHAnsi" w:hAnsiTheme="majorHAnsi" w:cstheme="majorHAnsi"/>
          <w:sz w:val="28"/>
          <w:szCs w:val="28"/>
          <w:lang w:val="en-US"/>
        </w:rPr>
        <w:t>v</w:t>
      </w:r>
      <w:r w:rsidR="00A23759" w:rsidRPr="002774B1">
        <w:rPr>
          <w:rFonts w:asciiTheme="majorHAnsi" w:hAnsiTheme="majorHAnsi" w:cstheme="majorHAnsi"/>
          <w:sz w:val="28"/>
          <w:szCs w:val="28"/>
        </w:rPr>
        <w:t>í dụ: như hình dưới)</w:t>
      </w:r>
      <w:r w:rsidR="00F10DF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8921E0" w:rsidRPr="002774B1" w:rsidRDefault="008921E0" w:rsidP="00F10DFB">
      <w:pPr>
        <w:pStyle w:val="111"/>
        <w:keepNext/>
        <w:numPr>
          <w:ilvl w:val="0"/>
          <w:numId w:val="0"/>
        </w:numPr>
        <w:spacing w:line="240" w:lineRule="auto"/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A23759" w:rsidRPr="002774B1" w:rsidRDefault="00240E8D" w:rsidP="002774B1">
      <w:pPr>
        <w:pStyle w:val="111"/>
        <w:keepNext/>
        <w:numPr>
          <w:ilvl w:val="0"/>
          <w:numId w:val="0"/>
        </w:numPr>
        <w:spacing w:line="240" w:lineRule="auto"/>
        <w:jc w:val="center"/>
        <w:rPr>
          <w:rFonts w:asciiTheme="majorHAnsi" w:hAnsiTheme="majorHAnsi" w:cstheme="majorHAnsi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40E8D">
        <w:rPr>
          <w:rFonts w:asciiTheme="majorHAnsi" w:hAnsiTheme="majorHAnsi" w:cstheme="majorHAnsi"/>
          <w:noProof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>
            <wp:extent cx="904875" cy="904875"/>
            <wp:effectExtent l="0" t="0" r="9525" b="9525"/>
            <wp:docPr id="2" name="Picture 2" descr="C:\Users\duc19\Downloads\QR_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c19\Downloads\QR_code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E4" w:rsidRPr="002774B1" w:rsidRDefault="00AD0642" w:rsidP="00F10DFB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</w:pPr>
      <w:r w:rsidRPr="00594C9A"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vi-VN"/>
        </w:rPr>
        <w:t>Bước 2</w:t>
      </w:r>
      <w:r w:rsidRPr="002774B1">
        <w:rPr>
          <w:rFonts w:asciiTheme="majorHAnsi" w:eastAsia="Times New Roman" w:hAnsiTheme="majorHAnsi" w:cstheme="majorHAnsi"/>
          <w:b/>
          <w:color w:val="202124"/>
          <w:sz w:val="28"/>
          <w:szCs w:val="28"/>
          <w:u w:val="single"/>
          <w:lang w:eastAsia="vi-VN"/>
        </w:rPr>
        <w:t>:</w:t>
      </w:r>
      <w:r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eastAsia="vi-VN"/>
        </w:rPr>
        <w:t xml:space="preserve"> </w:t>
      </w:r>
      <w:proofErr w:type="spellStart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>Màn</w:t>
      </w:r>
      <w:proofErr w:type="spellEnd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 xml:space="preserve"> </w:t>
      </w:r>
      <w:proofErr w:type="spellStart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>hình</w:t>
      </w:r>
      <w:proofErr w:type="spellEnd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 xml:space="preserve"> </w:t>
      </w:r>
      <w:proofErr w:type="spellStart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>xuất</w:t>
      </w:r>
      <w:proofErr w:type="spellEnd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 xml:space="preserve"> </w:t>
      </w:r>
      <w:proofErr w:type="spellStart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>hiện</w:t>
      </w:r>
      <w:proofErr w:type="spellEnd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 xml:space="preserve"> </w:t>
      </w:r>
      <w:proofErr w:type="spellStart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>giao</w:t>
      </w:r>
      <w:proofErr w:type="spellEnd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 xml:space="preserve"> </w:t>
      </w:r>
      <w:proofErr w:type="spellStart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>diện</w:t>
      </w:r>
      <w:proofErr w:type="spellEnd"/>
      <w:r w:rsidR="00B10F91" w:rsidRPr="002774B1">
        <w:rPr>
          <w:rFonts w:asciiTheme="majorHAnsi" w:eastAsia="Times New Roman" w:hAnsiTheme="majorHAnsi" w:cstheme="majorHAnsi"/>
          <w:color w:val="202124"/>
          <w:sz w:val="28"/>
          <w:szCs w:val="28"/>
          <w:lang w:val="en-US" w:eastAsia="vi-VN"/>
        </w:rPr>
        <w:t xml:space="preserve">. </w:t>
      </w:r>
      <w:r w:rsidR="0063487F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Đọc kỹ và điền chính xác các thông tin vào các ô trong biểu mẫu  khai báo y tế (ô có dấu sao “*” biểu thị việc bắt buộc phải nhập</w:t>
      </w:r>
      <w:r w:rsidR="0063487F"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4A4593" w:rsidRPr="00F8452F" w:rsidRDefault="00F8452F" w:rsidP="002774B1">
      <w:pPr>
        <w:shd w:val="clear" w:color="auto" w:fill="FFFFFF"/>
        <w:spacing w:line="24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3F6FC65D" wp14:editId="7BF1036E">
            <wp:extent cx="6103136" cy="57245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7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93" w:rsidRPr="002774B1" w:rsidRDefault="004A4593" w:rsidP="009975D6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1">
        <w:rPr>
          <w:rFonts w:ascii="Times New Roman" w:hAnsi="Times New Roman" w:cs="Times New Roman"/>
          <w:sz w:val="28"/>
          <w:szCs w:val="28"/>
        </w:rPr>
        <w:t>Các bước khai báo:</w:t>
      </w:r>
    </w:p>
    <w:p w:rsidR="008921E0" w:rsidRPr="002774B1" w:rsidRDefault="008921E0" w:rsidP="009975D6">
      <w:pPr>
        <w:pStyle w:val="ListParagraph"/>
        <w:numPr>
          <w:ilvl w:val="0"/>
          <w:numId w:val="4"/>
        </w:numPr>
        <w:spacing w:after="16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B1">
        <w:rPr>
          <w:rFonts w:ascii="Times New Roman" w:hAnsi="Times New Roman" w:cs="Times New Roman"/>
          <w:b/>
          <w:sz w:val="28"/>
          <w:szCs w:val="28"/>
        </w:rPr>
        <w:t>Chọn loại tờ khai:</w:t>
      </w:r>
      <w:r w:rsidRPr="002774B1">
        <w:rPr>
          <w:rFonts w:ascii="Times New Roman" w:hAnsi="Times New Roman" w:cs="Times New Roman"/>
          <w:sz w:val="28"/>
          <w:szCs w:val="28"/>
        </w:rPr>
        <w:t xml:space="preserve"> </w:t>
      </w:r>
      <w:r w:rsidR="00240E8D" w:rsidRPr="00F8452F">
        <w:rPr>
          <w:rFonts w:ascii="Times New Roman" w:hAnsi="Times New Roman" w:cs="Times New Roman"/>
          <w:sz w:val="28"/>
          <w:szCs w:val="28"/>
        </w:rPr>
        <w:t>Bầu cử. Lưu ý: nếu đã quét Qrcode thì không phải chọn loại tờ khai nữa</w:t>
      </w:r>
    </w:p>
    <w:p w:rsidR="008921E0" w:rsidRPr="002774B1" w:rsidRDefault="00240E8D" w:rsidP="002774B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5312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E0" w:rsidRPr="00F8452F" w:rsidRDefault="00240E8D" w:rsidP="009975D6">
      <w:pPr>
        <w:pStyle w:val="ListParagraph"/>
        <w:numPr>
          <w:ilvl w:val="0"/>
          <w:numId w:val="4"/>
        </w:numPr>
        <w:spacing w:after="0" w:line="240" w:lineRule="auto"/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F8452F">
        <w:rPr>
          <w:rFonts w:asciiTheme="majorHAnsi" w:hAnsiTheme="majorHAnsi" w:cstheme="majorHAnsi"/>
          <w:b/>
          <w:sz w:val="28"/>
          <w:szCs w:val="28"/>
        </w:rPr>
        <w:t>Chọ</w:t>
      </w:r>
      <w:r w:rsidR="00EA09A1" w:rsidRPr="00F8452F">
        <w:rPr>
          <w:rFonts w:asciiTheme="majorHAnsi" w:hAnsiTheme="majorHAnsi" w:cstheme="majorHAnsi"/>
          <w:b/>
          <w:sz w:val="28"/>
          <w:szCs w:val="28"/>
        </w:rPr>
        <w:t>n địa</w:t>
      </w:r>
      <w:r w:rsidRPr="00F8452F">
        <w:rPr>
          <w:rFonts w:asciiTheme="majorHAnsi" w:hAnsiTheme="majorHAnsi" w:cstheme="majorHAnsi"/>
          <w:b/>
          <w:sz w:val="28"/>
          <w:szCs w:val="28"/>
        </w:rPr>
        <w:t xml:space="preserve"> điểm bầu cử: </w:t>
      </w:r>
      <w:r w:rsidRPr="00F8452F">
        <w:rPr>
          <w:rFonts w:asciiTheme="majorHAnsi" w:hAnsiTheme="majorHAnsi" w:cstheme="majorHAnsi"/>
          <w:sz w:val="28"/>
          <w:szCs w:val="28"/>
        </w:rPr>
        <w:t>(Nếu đã quét Qrcode thì không phải chọn địa điểm bầu cử nữa)</w:t>
      </w:r>
    </w:p>
    <w:p w:rsidR="008921E0" w:rsidRPr="00F8452F" w:rsidRDefault="00240E8D" w:rsidP="009975D6">
      <w:pPr>
        <w:spacing w:after="0" w:line="24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F8452F">
        <w:rPr>
          <w:rFonts w:asciiTheme="majorHAnsi" w:hAnsiTheme="majorHAnsi" w:cstheme="majorHAnsi"/>
          <w:sz w:val="28"/>
          <w:szCs w:val="28"/>
        </w:rPr>
        <w:t>+ Quận huyện: Chọn huyện/thành phố nơi tham gia bầu cử. VD: huyện Cao Lãnh</w:t>
      </w:r>
    </w:p>
    <w:p w:rsidR="008921E0" w:rsidRPr="00F8452F" w:rsidRDefault="008921E0" w:rsidP="009975D6">
      <w:pPr>
        <w:spacing w:after="0" w:line="24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F8452F">
        <w:rPr>
          <w:rFonts w:asciiTheme="majorHAnsi" w:hAnsiTheme="majorHAnsi" w:cstheme="majorHAnsi"/>
          <w:sz w:val="28"/>
          <w:szCs w:val="28"/>
        </w:rPr>
        <w:t xml:space="preserve">+ </w:t>
      </w:r>
      <w:r w:rsidR="00240E8D" w:rsidRPr="00F8452F">
        <w:rPr>
          <w:rFonts w:asciiTheme="majorHAnsi" w:hAnsiTheme="majorHAnsi" w:cstheme="majorHAnsi"/>
          <w:sz w:val="28"/>
          <w:szCs w:val="28"/>
        </w:rPr>
        <w:t>Xã phường</w:t>
      </w:r>
      <w:r w:rsidRPr="00F8452F">
        <w:rPr>
          <w:rFonts w:asciiTheme="majorHAnsi" w:hAnsiTheme="majorHAnsi" w:cstheme="majorHAnsi"/>
          <w:sz w:val="28"/>
          <w:szCs w:val="28"/>
        </w:rPr>
        <w:t xml:space="preserve">: </w:t>
      </w:r>
      <w:r w:rsidR="00240E8D" w:rsidRPr="00F8452F">
        <w:rPr>
          <w:rFonts w:asciiTheme="majorHAnsi" w:hAnsiTheme="majorHAnsi" w:cstheme="majorHAnsi"/>
          <w:sz w:val="28"/>
          <w:szCs w:val="28"/>
        </w:rPr>
        <w:t>Chọn xã/phường nơi tham gia bầu cử. VD: Thị trấn Mỹ Thọ</w:t>
      </w:r>
    </w:p>
    <w:p w:rsidR="008921E0" w:rsidRPr="00F8452F" w:rsidRDefault="008921E0" w:rsidP="009975D6">
      <w:pPr>
        <w:spacing w:line="240" w:lineRule="auto"/>
        <w:ind w:left="1080"/>
        <w:jc w:val="both"/>
        <w:rPr>
          <w:rFonts w:asciiTheme="majorHAnsi" w:hAnsiTheme="majorHAnsi" w:cstheme="majorHAnsi"/>
          <w:sz w:val="28"/>
          <w:szCs w:val="28"/>
        </w:rPr>
      </w:pPr>
      <w:r w:rsidRPr="00F8452F">
        <w:rPr>
          <w:rFonts w:asciiTheme="majorHAnsi" w:hAnsiTheme="majorHAnsi" w:cstheme="majorHAnsi"/>
          <w:sz w:val="28"/>
          <w:szCs w:val="28"/>
        </w:rPr>
        <w:t xml:space="preserve">+ </w:t>
      </w:r>
      <w:r w:rsidR="00240E8D" w:rsidRPr="00F8452F">
        <w:rPr>
          <w:rFonts w:asciiTheme="majorHAnsi" w:hAnsiTheme="majorHAnsi" w:cstheme="majorHAnsi"/>
          <w:sz w:val="28"/>
          <w:szCs w:val="28"/>
        </w:rPr>
        <w:t>Địa điểm bầu cử</w:t>
      </w:r>
      <w:r w:rsidRPr="00F8452F">
        <w:rPr>
          <w:rFonts w:asciiTheme="majorHAnsi" w:hAnsiTheme="majorHAnsi" w:cstheme="majorHAnsi"/>
          <w:sz w:val="28"/>
          <w:szCs w:val="28"/>
        </w:rPr>
        <w:t xml:space="preserve">: </w:t>
      </w:r>
      <w:r w:rsidR="00240E8D" w:rsidRPr="00F8452F">
        <w:rPr>
          <w:rFonts w:asciiTheme="majorHAnsi" w:hAnsiTheme="majorHAnsi" w:cstheme="majorHAnsi"/>
          <w:sz w:val="28"/>
          <w:szCs w:val="28"/>
        </w:rPr>
        <w:t>Chọn đ</w:t>
      </w:r>
      <w:r w:rsidR="006C3BC1" w:rsidRPr="00F8452F">
        <w:rPr>
          <w:rFonts w:asciiTheme="majorHAnsi" w:hAnsiTheme="majorHAnsi" w:cstheme="majorHAnsi"/>
          <w:sz w:val="28"/>
          <w:szCs w:val="28"/>
        </w:rPr>
        <w:t>ịa</w:t>
      </w:r>
      <w:r w:rsidR="00240E8D" w:rsidRPr="00F8452F">
        <w:rPr>
          <w:rFonts w:asciiTheme="majorHAnsi" w:hAnsiTheme="majorHAnsi" w:cstheme="majorHAnsi"/>
          <w:sz w:val="28"/>
          <w:szCs w:val="28"/>
        </w:rPr>
        <w:t xml:space="preserve"> điểm tham gia bầu cử. VD: Khu vực bỏ phiếu số 01</w:t>
      </w:r>
    </w:p>
    <w:p w:rsidR="004A4593" w:rsidRPr="002774B1" w:rsidRDefault="00240E8D" w:rsidP="00240E8D">
      <w:pPr>
        <w:pStyle w:val="ListParagraph"/>
        <w:spacing w:after="16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F0A88E4" wp14:editId="1063719F">
            <wp:extent cx="4143375" cy="2057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93" w:rsidRPr="002774B1" w:rsidRDefault="004A4593" w:rsidP="0039011D">
      <w:pPr>
        <w:pStyle w:val="ListParagraph"/>
        <w:numPr>
          <w:ilvl w:val="0"/>
          <w:numId w:val="4"/>
        </w:numPr>
        <w:spacing w:after="16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B1">
        <w:rPr>
          <w:rFonts w:ascii="Times New Roman" w:hAnsi="Times New Roman" w:cs="Times New Roman"/>
          <w:b/>
          <w:sz w:val="28"/>
          <w:szCs w:val="28"/>
        </w:rPr>
        <w:t>Nhập số điện thoại</w:t>
      </w:r>
      <w:r w:rsidR="002774B1" w:rsidRPr="00F8452F">
        <w:rPr>
          <w:rFonts w:ascii="Times New Roman" w:hAnsi="Times New Roman" w:cs="Times New Roman"/>
          <w:b/>
          <w:sz w:val="28"/>
          <w:szCs w:val="28"/>
        </w:rPr>
        <w:t>, họ tên, năm sinh, giới tính</w:t>
      </w:r>
      <w:r w:rsidRPr="002774B1">
        <w:rPr>
          <w:rFonts w:ascii="Times New Roman" w:hAnsi="Times New Roman" w:cs="Times New Roman"/>
          <w:b/>
          <w:sz w:val="28"/>
          <w:szCs w:val="28"/>
        </w:rPr>
        <w:t>:</w:t>
      </w:r>
      <w:r w:rsidRPr="002774B1">
        <w:rPr>
          <w:rFonts w:ascii="Times New Roman" w:hAnsi="Times New Roman" w:cs="Times New Roman"/>
          <w:sz w:val="28"/>
          <w:szCs w:val="28"/>
        </w:rPr>
        <w:t xml:space="preserve"> Hệ thống tự động lưu số điện thoại, để khi người dân thực hiện khai báo tại một địa điểm khác </w:t>
      </w:r>
      <w:r w:rsidR="00594C9A" w:rsidRPr="00F8452F">
        <w:rPr>
          <w:rFonts w:ascii="Times New Roman" w:hAnsi="Times New Roman" w:cs="Times New Roman"/>
          <w:sz w:val="28"/>
          <w:szCs w:val="28"/>
        </w:rPr>
        <w:t xml:space="preserve">lần sau </w:t>
      </w:r>
      <w:r w:rsidRPr="002774B1">
        <w:rPr>
          <w:rFonts w:ascii="Times New Roman" w:hAnsi="Times New Roman" w:cs="Times New Roman"/>
          <w:sz w:val="28"/>
          <w:szCs w:val="28"/>
        </w:rPr>
        <w:t>(đơn vị khác trong hệ thố</w:t>
      </w:r>
      <w:r w:rsidR="00594C9A">
        <w:rPr>
          <w:rFonts w:ascii="Times New Roman" w:hAnsi="Times New Roman" w:cs="Times New Roman"/>
          <w:sz w:val="28"/>
          <w:szCs w:val="28"/>
        </w:rPr>
        <w:t>ng)</w:t>
      </w:r>
      <w:r w:rsidR="00594C9A" w:rsidRPr="00F8452F">
        <w:rPr>
          <w:rFonts w:ascii="Times New Roman" w:hAnsi="Times New Roman" w:cs="Times New Roman"/>
          <w:sz w:val="28"/>
          <w:szCs w:val="28"/>
        </w:rPr>
        <w:t>. T</w:t>
      </w:r>
      <w:r w:rsidRPr="002774B1">
        <w:rPr>
          <w:rFonts w:ascii="Times New Roman" w:hAnsi="Times New Roman" w:cs="Times New Roman"/>
          <w:sz w:val="28"/>
          <w:szCs w:val="28"/>
        </w:rPr>
        <w:t xml:space="preserve">oàn bộ thông tin hành chính sẽ được tự động điền với thông tin khai báo lần </w:t>
      </w:r>
      <w:r w:rsidR="00594C9A" w:rsidRPr="00F8452F">
        <w:rPr>
          <w:rFonts w:ascii="Times New Roman" w:hAnsi="Times New Roman" w:cs="Times New Roman"/>
          <w:sz w:val="28"/>
          <w:szCs w:val="28"/>
        </w:rPr>
        <w:t>sau</w:t>
      </w:r>
      <w:r w:rsidRPr="002774B1">
        <w:rPr>
          <w:rFonts w:ascii="Times New Roman" w:hAnsi="Times New Roman" w:cs="Times New Roman"/>
          <w:sz w:val="28"/>
          <w:szCs w:val="28"/>
        </w:rPr>
        <w:t>.</w:t>
      </w:r>
    </w:p>
    <w:p w:rsidR="008921E0" w:rsidRPr="002774B1" w:rsidRDefault="002774B1" w:rsidP="002774B1">
      <w:pPr>
        <w:spacing w:after="16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774B1">
        <w:rPr>
          <w:noProof/>
          <w:sz w:val="28"/>
          <w:szCs w:val="28"/>
          <w:lang w:val="en-US"/>
        </w:rPr>
        <w:drawing>
          <wp:inline distT="0" distB="0" distL="0" distR="0" wp14:anchorId="1DA66C2E" wp14:editId="39100365">
            <wp:extent cx="5200650" cy="1476375"/>
            <wp:effectExtent l="38100" t="38100" r="95250" b="1047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5060" cy="148614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21E0" w:rsidRPr="00F8452F" w:rsidRDefault="002774B1" w:rsidP="009D2718">
      <w:pPr>
        <w:spacing w:line="240" w:lineRule="auto"/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2774B1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Tỉnh thành, quận huyện, xã phường, địa chỉ:</w:t>
      </w:r>
      <w:r w:rsidRPr="002774B1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nơi người dân cư trú/tạm trú ở tại tỉnh Đồng Tháp</w:t>
      </w:r>
      <w:r w:rsidRPr="00F8452F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</w:p>
    <w:p w:rsidR="004A4593" w:rsidRPr="002774B1" w:rsidRDefault="004A4593" w:rsidP="002774B1">
      <w:pPr>
        <w:pStyle w:val="ListParagraph"/>
        <w:spacing w:after="16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774B1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5FE3FBAE" wp14:editId="483B24BE">
            <wp:extent cx="5103577" cy="857250"/>
            <wp:effectExtent l="38100" t="38100" r="97155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7240"/>
                    <a:stretch/>
                  </pic:blipFill>
                  <pic:spPr bwMode="auto">
                    <a:xfrm>
                      <a:off x="0" y="0"/>
                      <a:ext cx="5114460" cy="859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543" w:rsidRPr="003D5543" w:rsidRDefault="003D5543" w:rsidP="003D5543">
      <w:pPr>
        <w:spacing w:line="240" w:lineRule="auto"/>
        <w:ind w:firstLine="720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3D5543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Lưu ý: </w:t>
      </w:r>
      <w:r w:rsidRPr="00013E18">
        <w:rPr>
          <w:rFonts w:asciiTheme="majorHAnsi" w:hAnsiTheme="majorHAnsi" w:cstheme="majorHAnsi"/>
          <w:b/>
          <w:color w:val="FF0000"/>
          <w:sz w:val="28"/>
          <w:szCs w:val="28"/>
        </w:rPr>
        <w:t>Đối với trường hợp công dân đã</w:t>
      </w:r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có</w:t>
      </w:r>
      <w:proofErr w:type="spellEnd"/>
      <w:r w:rsidRPr="00013E18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khai báo </w:t>
      </w:r>
      <w:proofErr w:type="spellStart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lần</w:t>
      </w:r>
      <w:proofErr w:type="spellEnd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r w:rsidRPr="00013E18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trước </w:t>
      </w:r>
      <w:proofErr w:type="spellStart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rồi</w:t>
      </w:r>
      <w:proofErr w:type="spellEnd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thì</w:t>
      </w:r>
      <w:proofErr w:type="spellEnd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lần</w:t>
      </w:r>
      <w:proofErr w:type="spellEnd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nầy</w:t>
      </w:r>
      <w:proofErr w:type="spellEnd"/>
      <w:r w:rsidR="00013E18" w:rsidRPr="00013E1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r w:rsidRPr="00013E18">
        <w:rPr>
          <w:rFonts w:asciiTheme="majorHAnsi" w:hAnsiTheme="majorHAnsi" w:cstheme="majorHAnsi"/>
          <w:b/>
          <w:color w:val="FF0000"/>
          <w:sz w:val="28"/>
          <w:szCs w:val="28"/>
        </w:rPr>
        <w:t>chỉ cần nhập số điện thoại di động, hệ thống sẽ tự động hiển thị thông tin t</w:t>
      </w:r>
      <w:r w:rsidRPr="00013E18">
        <w:rPr>
          <w:rFonts w:ascii="Times New Roman" w:hAnsi="Times New Roman" w:cs="Times New Roman"/>
          <w:b/>
          <w:color w:val="FF0000"/>
          <w:sz w:val="28"/>
          <w:szCs w:val="28"/>
        </w:rPr>
        <w:t>hông tin hành chính</w:t>
      </w:r>
      <w:r w:rsidRPr="003D55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74B1" w:rsidRPr="00F8452F" w:rsidRDefault="002774B1" w:rsidP="009D2718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F8452F">
        <w:rPr>
          <w:rFonts w:asciiTheme="majorHAnsi" w:hAnsiTheme="majorHAnsi" w:cstheme="majorHAnsi"/>
          <w:b/>
          <w:sz w:val="28"/>
          <w:szCs w:val="28"/>
        </w:rPr>
        <w:t>Nơi làm việc/lưu trú trước khi về Đồng Tháp:</w:t>
      </w:r>
      <w:r w:rsidRPr="00F8452F">
        <w:rPr>
          <w:rFonts w:asciiTheme="majorHAnsi" w:hAnsiTheme="majorHAnsi" w:cstheme="majorHAnsi"/>
          <w:sz w:val="28"/>
          <w:szCs w:val="28"/>
        </w:rPr>
        <w:t xml:space="preserve"> nếu người dân từ địa phương khác về Đồng Tháp thì ghi rõ nơi làm việc, nơi lưu trú.</w:t>
      </w:r>
    </w:p>
    <w:p w:rsidR="002774B1" w:rsidRPr="002774B1" w:rsidRDefault="002774B1" w:rsidP="002774B1">
      <w:pPr>
        <w:pStyle w:val="ListParagraph"/>
        <w:spacing w:after="16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21E0" w:rsidRPr="002774B1" w:rsidRDefault="008921E0" w:rsidP="002774B1">
      <w:pPr>
        <w:spacing w:line="240" w:lineRule="auto"/>
        <w:ind w:left="1276"/>
        <w:rPr>
          <w:noProof/>
          <w:sz w:val="28"/>
          <w:szCs w:val="28"/>
          <w:lang w:val="en-US"/>
        </w:rPr>
      </w:pPr>
      <w:r w:rsidRPr="002774B1">
        <w:rPr>
          <w:noProof/>
          <w:sz w:val="28"/>
          <w:szCs w:val="28"/>
          <w:lang w:val="en-US"/>
        </w:rPr>
        <w:drawing>
          <wp:inline distT="0" distB="0" distL="0" distR="0" wp14:anchorId="2FCDB801" wp14:editId="0218C71F">
            <wp:extent cx="4705350" cy="1215390"/>
            <wp:effectExtent l="38100" t="38100" r="95250" b="990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5803" cy="122583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74B1" w:rsidRPr="002774B1" w:rsidRDefault="002774B1" w:rsidP="002774B1">
      <w:pPr>
        <w:spacing w:line="24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Chọn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dấu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hiệu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và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yếu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tố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dịch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tễ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2774B1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  <w:lang w:val="en-US"/>
        </w:rPr>
        <w:t>Có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>hoặc</w:t>
      </w:r>
      <w:proofErr w:type="spellEnd"/>
      <w:r w:rsidRPr="002774B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774B1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  <w:lang w:val="en-US"/>
        </w:rPr>
        <w:t>Không</w:t>
      </w:r>
      <w:proofErr w:type="spellEnd"/>
    </w:p>
    <w:p w:rsidR="008921E0" w:rsidRPr="002774B1" w:rsidRDefault="008921E0" w:rsidP="002774B1">
      <w:pPr>
        <w:spacing w:line="240" w:lineRule="auto"/>
        <w:ind w:left="993"/>
        <w:jc w:val="center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en-US"/>
        </w:rPr>
      </w:pPr>
      <w:r w:rsidRPr="002774B1">
        <w:rPr>
          <w:noProof/>
          <w:sz w:val="28"/>
          <w:szCs w:val="28"/>
          <w:lang w:val="en-US"/>
        </w:rPr>
        <w:drawing>
          <wp:inline distT="0" distB="0" distL="0" distR="0" wp14:anchorId="78BAA7D5" wp14:editId="7217595B">
            <wp:extent cx="4733925" cy="2211070"/>
            <wp:effectExtent l="38100" t="38100" r="104775" b="939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9219" cy="222288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4593" w:rsidRPr="00381DCF" w:rsidRDefault="004A4593" w:rsidP="009D2718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CF">
        <w:rPr>
          <w:rFonts w:ascii="Times New Roman" w:hAnsi="Times New Roman" w:cs="Times New Roman"/>
          <w:sz w:val="28"/>
          <w:szCs w:val="28"/>
        </w:rPr>
        <w:t>Người dân có thể cung cấp thêm các thông tin chi tiết về triệu chứng, dịch tễ, lịch sử di chuyển (Nếu có) tại mục Ghi chú</w:t>
      </w:r>
    </w:p>
    <w:p w:rsidR="002774B1" w:rsidRPr="002774B1" w:rsidRDefault="008921E0" w:rsidP="002774B1">
      <w:pPr>
        <w:spacing w:after="16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774B1">
        <w:rPr>
          <w:noProof/>
          <w:sz w:val="28"/>
          <w:szCs w:val="28"/>
          <w:lang w:val="en-US"/>
        </w:rPr>
        <w:drawing>
          <wp:inline distT="0" distB="0" distL="0" distR="0" wp14:anchorId="6CBF9BF7" wp14:editId="141F4D1F">
            <wp:extent cx="4693285" cy="1972781"/>
            <wp:effectExtent l="38100" t="38100" r="88265" b="1041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601" cy="198174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1DCF" w:rsidRPr="002774B1" w:rsidRDefault="00381DCF" w:rsidP="009D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2F">
        <w:rPr>
          <w:rFonts w:asciiTheme="majorHAnsi" w:hAnsiTheme="majorHAnsi" w:cstheme="majorHAnsi"/>
          <w:b/>
          <w:color w:val="FF0000"/>
          <w:sz w:val="28"/>
          <w:szCs w:val="28"/>
          <w:u w:val="single"/>
          <w:shd w:val="clear" w:color="auto" w:fill="FFFFFF"/>
        </w:rPr>
        <w:t>Bước 3</w:t>
      </w:r>
      <w:r w:rsidRPr="00F8452F">
        <w:rPr>
          <w:rFonts w:asciiTheme="majorHAnsi" w:hAnsiTheme="majorHAnsi" w:cstheme="majorHAnsi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F8452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Bấm nút “</w:t>
      </w:r>
      <w:r w:rsidRPr="00F8452F">
        <w:rPr>
          <w:rFonts w:asciiTheme="majorHAnsi" w:hAnsiTheme="majorHAnsi" w:cstheme="majorHAnsi"/>
          <w:b/>
          <w:i/>
          <w:color w:val="000000"/>
          <w:sz w:val="28"/>
          <w:szCs w:val="28"/>
          <w:shd w:val="clear" w:color="auto" w:fill="FFFFFF"/>
        </w:rPr>
        <w:t>Gửi</w:t>
      </w:r>
      <w:r w:rsidRPr="00F8452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” khi hoàn thành các nội dung khai báo</w:t>
      </w:r>
      <w:r w:rsidR="009D2718" w:rsidRPr="00F8452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</w:p>
    <w:p w:rsidR="004A4593" w:rsidRPr="00F8452F" w:rsidRDefault="008921E0" w:rsidP="007269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5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Bước 4</w:t>
      </w:r>
      <w:r w:rsidRPr="00F845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8452F">
        <w:rPr>
          <w:rFonts w:ascii="Times New Roman" w:hAnsi="Times New Roman" w:cs="Times New Roman"/>
          <w:sz w:val="28"/>
          <w:szCs w:val="28"/>
        </w:rPr>
        <w:t xml:space="preserve"> </w:t>
      </w:r>
      <w:r w:rsidR="004A4593" w:rsidRPr="002774B1">
        <w:rPr>
          <w:rFonts w:ascii="Times New Roman" w:hAnsi="Times New Roman" w:cs="Times New Roman"/>
          <w:sz w:val="28"/>
          <w:szCs w:val="28"/>
        </w:rPr>
        <w:t>Chụp lại màn hình kết quả khai báo để cung cấp cho Cán bộ y tế khi đế</w:t>
      </w:r>
      <w:r w:rsidR="00EA09A1">
        <w:rPr>
          <w:rFonts w:ascii="Times New Roman" w:hAnsi="Times New Roman" w:cs="Times New Roman"/>
          <w:sz w:val="28"/>
          <w:szCs w:val="28"/>
        </w:rPr>
        <w:t>n điểm bầu cử</w:t>
      </w:r>
      <w:r w:rsidR="004A4593" w:rsidRPr="002774B1">
        <w:rPr>
          <w:rFonts w:ascii="Times New Roman" w:hAnsi="Times New Roman" w:cs="Times New Roman"/>
          <w:sz w:val="28"/>
          <w:szCs w:val="28"/>
        </w:rPr>
        <w:t xml:space="preserve"> hoặc vào lịch sử khai báo để xem lại các lần khai báo trước đó trên thiết bị</w:t>
      </w:r>
      <w:r w:rsidR="009D2718" w:rsidRPr="00F8452F">
        <w:rPr>
          <w:rFonts w:ascii="Times New Roman" w:hAnsi="Times New Roman" w:cs="Times New Roman"/>
          <w:sz w:val="28"/>
          <w:szCs w:val="28"/>
        </w:rPr>
        <w:t>.</w:t>
      </w:r>
    </w:p>
    <w:p w:rsidR="008921E0" w:rsidRPr="002774B1" w:rsidRDefault="00240E8D" w:rsidP="002774B1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81725" cy="3743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B1" w:rsidRPr="00F8452F" w:rsidRDefault="002774B1" w:rsidP="002774B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52F">
        <w:rPr>
          <w:rFonts w:ascii="Times New Roman" w:hAnsi="Times New Roman" w:cs="Times New Roman"/>
          <w:i/>
          <w:sz w:val="28"/>
          <w:szCs w:val="28"/>
        </w:rPr>
        <w:t>Ghi chú: Toàn</w:t>
      </w:r>
      <w:r w:rsidRPr="009D2718">
        <w:rPr>
          <w:rFonts w:ascii="Times New Roman" w:hAnsi="Times New Roman" w:cs="Times New Roman"/>
          <w:i/>
          <w:sz w:val="28"/>
          <w:szCs w:val="28"/>
        </w:rPr>
        <w:t xml:space="preserve"> bộ thông tin hành chính, thông tin y tế người dân khai báo được bảo mật theo quy định</w:t>
      </w:r>
      <w:r w:rsidR="00463ECB" w:rsidRPr="00F8452F">
        <w:rPr>
          <w:rFonts w:ascii="Times New Roman" w:hAnsi="Times New Roman" w:cs="Times New Roman"/>
          <w:i/>
          <w:sz w:val="28"/>
          <w:szCs w:val="28"/>
        </w:rPr>
        <w:t>.</w:t>
      </w:r>
    </w:p>
    <w:p w:rsidR="00463ECB" w:rsidRPr="00F8452F" w:rsidRDefault="00463ECB" w:rsidP="00463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52F">
        <w:rPr>
          <w:rFonts w:ascii="Times New Roman" w:hAnsi="Times New Roman" w:cs="Times New Roman"/>
          <w:b/>
          <w:color w:val="FF0000"/>
          <w:sz w:val="28"/>
          <w:szCs w:val="28"/>
        </w:rPr>
        <w:t>Lưu ý</w:t>
      </w:r>
      <w:r w:rsidR="001E7DC2" w:rsidRPr="00F845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khi tự khai tại nhà</w:t>
      </w:r>
      <w:r w:rsidRPr="00F8452F">
        <w:rPr>
          <w:rFonts w:ascii="Times New Roman" w:hAnsi="Times New Roman" w:cs="Times New Roman"/>
          <w:sz w:val="28"/>
          <w:szCs w:val="28"/>
        </w:rPr>
        <w:t>:</w:t>
      </w:r>
    </w:p>
    <w:p w:rsidR="00463ECB" w:rsidRPr="00F8452F" w:rsidRDefault="00BE110A" w:rsidP="00F10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2F">
        <w:rPr>
          <w:rFonts w:ascii="Times New Roman" w:hAnsi="Times New Roman" w:cs="Times New Roman"/>
          <w:sz w:val="28"/>
          <w:szCs w:val="28"/>
        </w:rPr>
        <w:t xml:space="preserve">- </w:t>
      </w:r>
      <w:r w:rsidR="00463ECB" w:rsidRPr="00F8452F">
        <w:rPr>
          <w:rFonts w:ascii="Times New Roman" w:hAnsi="Times New Roman" w:cs="Times New Roman"/>
          <w:sz w:val="28"/>
          <w:szCs w:val="28"/>
        </w:rPr>
        <w:t>Người khai nên ghi rõ địa chỉ đã cư trú trước khi về Đồng Tháp</w:t>
      </w:r>
      <w:r w:rsidR="001A4F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A4F6F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="001A4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F6F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="001A4F6F">
        <w:rPr>
          <w:rFonts w:ascii="Times New Roman" w:hAnsi="Times New Roman" w:cs="Times New Roman"/>
          <w:sz w:val="28"/>
          <w:szCs w:val="28"/>
          <w:lang w:val="en-US"/>
        </w:rPr>
        <w:t xml:space="preserve"> trước)</w:t>
      </w:r>
      <w:bookmarkStart w:id="0" w:name="_GoBack"/>
      <w:bookmarkEnd w:id="0"/>
      <w:r w:rsidR="00463ECB" w:rsidRPr="00F8452F">
        <w:rPr>
          <w:rFonts w:ascii="Times New Roman" w:hAnsi="Times New Roman" w:cs="Times New Roman"/>
          <w:sz w:val="28"/>
          <w:szCs w:val="28"/>
        </w:rPr>
        <w:t>.</w:t>
      </w:r>
    </w:p>
    <w:p w:rsidR="00463ECB" w:rsidRPr="00F8452F" w:rsidRDefault="00BE110A" w:rsidP="00F10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2F">
        <w:rPr>
          <w:rFonts w:ascii="Times New Roman" w:hAnsi="Times New Roman" w:cs="Times New Roman"/>
          <w:sz w:val="28"/>
          <w:szCs w:val="28"/>
        </w:rPr>
        <w:t xml:space="preserve">- </w:t>
      </w:r>
      <w:r w:rsidR="00463ECB" w:rsidRPr="00F8452F">
        <w:rPr>
          <w:rFonts w:ascii="Times New Roman" w:hAnsi="Times New Roman" w:cs="Times New Roman"/>
          <w:sz w:val="28"/>
          <w:szCs w:val="28"/>
        </w:rPr>
        <w:t>Nếu có đến các địa chỉ mà Bộ Y tế đã thông báo, cần ghi rõ thời gian, hoàn cảnh, tình trạng tiếp xúc vào ô cuối cùng.</w:t>
      </w:r>
      <w:r w:rsidR="001E7DC2" w:rsidRPr="00F8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C2" w:rsidRPr="00F8452F" w:rsidRDefault="001E7DC2" w:rsidP="00F10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2F">
        <w:rPr>
          <w:rFonts w:ascii="Times New Roman" w:hAnsi="Times New Roman" w:cs="Times New Roman"/>
          <w:sz w:val="28"/>
          <w:szCs w:val="28"/>
        </w:rPr>
        <w:t>- Nếu có triệu chứng cần mô tả rõ thêm</w:t>
      </w:r>
      <w:r w:rsidR="00CF4C08" w:rsidRPr="00F8452F">
        <w:rPr>
          <w:rFonts w:ascii="Times New Roman" w:hAnsi="Times New Roman" w:cs="Times New Roman"/>
          <w:sz w:val="28"/>
          <w:szCs w:val="28"/>
        </w:rPr>
        <w:t xml:space="preserve"> thời gian xuất hiện triệu chứng</w:t>
      </w:r>
      <w:r w:rsidR="00B13F98" w:rsidRPr="00F8452F">
        <w:rPr>
          <w:rFonts w:ascii="Times New Roman" w:hAnsi="Times New Roman" w:cs="Times New Roman"/>
          <w:sz w:val="28"/>
          <w:szCs w:val="28"/>
        </w:rPr>
        <w:t xml:space="preserve"> vào ô cuối cùng</w:t>
      </w:r>
      <w:r w:rsidR="00CF4C08" w:rsidRPr="00F8452F">
        <w:rPr>
          <w:rFonts w:ascii="Times New Roman" w:hAnsi="Times New Roman" w:cs="Times New Roman"/>
          <w:sz w:val="28"/>
          <w:szCs w:val="28"/>
        </w:rPr>
        <w:t>.</w:t>
      </w:r>
    </w:p>
    <w:p w:rsidR="00463ECB" w:rsidRPr="00F8452F" w:rsidRDefault="00BE110A" w:rsidP="00F10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2F">
        <w:rPr>
          <w:rFonts w:ascii="Times New Roman" w:hAnsi="Times New Roman" w:cs="Times New Roman"/>
          <w:sz w:val="28"/>
          <w:szCs w:val="28"/>
        </w:rPr>
        <w:t xml:space="preserve">- </w:t>
      </w:r>
      <w:r w:rsidR="00463ECB" w:rsidRPr="00F8452F">
        <w:rPr>
          <w:rFonts w:ascii="Times New Roman" w:hAnsi="Times New Roman" w:cs="Times New Roman"/>
          <w:sz w:val="28"/>
          <w:szCs w:val="28"/>
        </w:rPr>
        <w:t>Hợp tác khi nhân viên y tế liên hệ để nắm thêm thông tin và hướng dẫn chăm sóc sức khỏe.</w:t>
      </w:r>
    </w:p>
    <w:p w:rsidR="00463ECB" w:rsidRPr="00F8452F" w:rsidRDefault="00BE110A" w:rsidP="00F10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2F">
        <w:rPr>
          <w:rFonts w:ascii="Times New Roman" w:hAnsi="Times New Roman" w:cs="Times New Roman"/>
          <w:sz w:val="28"/>
          <w:szCs w:val="28"/>
        </w:rPr>
        <w:t xml:space="preserve">- </w:t>
      </w:r>
      <w:r w:rsidR="00463ECB" w:rsidRPr="00F8452F">
        <w:rPr>
          <w:rFonts w:ascii="Times New Roman" w:hAnsi="Times New Roman" w:cs="Times New Roman"/>
          <w:sz w:val="28"/>
          <w:szCs w:val="28"/>
        </w:rPr>
        <w:t>Phần mềm có thể cập nhật tính năng nên giao diện có thể thay đổi trong những ngày tới</w:t>
      </w:r>
      <w:r w:rsidR="00A242F0" w:rsidRPr="00F8452F">
        <w:rPr>
          <w:rFonts w:ascii="Times New Roman" w:hAnsi="Times New Roman" w:cs="Times New Roman"/>
          <w:sz w:val="28"/>
          <w:szCs w:val="28"/>
        </w:rPr>
        <w:t>.</w:t>
      </w:r>
    </w:p>
    <w:p w:rsidR="00FD4F76" w:rsidRPr="00F8452F" w:rsidRDefault="00FD4F76" w:rsidP="00F10D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2F">
        <w:rPr>
          <w:rFonts w:ascii="Times New Roman" w:hAnsi="Times New Roman" w:cs="Times New Roman"/>
          <w:sz w:val="28"/>
          <w:szCs w:val="28"/>
        </w:rPr>
        <w:t>- Nếu có vấn đề chưa rõ, xin bà con vui lòng đến Trạm y tế gần nhất để được hướng dẫn.</w:t>
      </w:r>
    </w:p>
    <w:sectPr w:rsidR="00FD4F76" w:rsidRPr="00F8452F" w:rsidSect="00771079">
      <w:pgSz w:w="11906" w:h="16838"/>
      <w:pgMar w:top="1440" w:right="72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59"/>
    <w:multiLevelType w:val="hybridMultilevel"/>
    <w:tmpl w:val="7534BF8E"/>
    <w:lvl w:ilvl="0" w:tplc="755E3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23F6"/>
    <w:multiLevelType w:val="multilevel"/>
    <w:tmpl w:val="1E423116"/>
    <w:lvl w:ilvl="0">
      <w:start w:val="1"/>
      <w:numFmt w:val="upperRoman"/>
      <w:pStyle w:val="I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11"/>
      <w:lvlText w:val="%2.%3."/>
      <w:lvlJc w:val="left"/>
      <w:pPr>
        <w:ind w:left="568" w:firstLine="0"/>
      </w:pPr>
      <w:rPr>
        <w:rFonts w:hint="default"/>
        <w:b/>
      </w:rPr>
    </w:lvl>
    <w:lvl w:ilvl="3">
      <w:start w:val="1"/>
      <w:numFmt w:val="decimal"/>
      <w:pStyle w:val="111"/>
      <w:lvlText w:val="%2.%3.%4."/>
      <w:lvlJc w:val="left"/>
      <w:pPr>
        <w:ind w:left="576" w:firstLine="0"/>
      </w:pPr>
      <w:rPr>
        <w:rFonts w:hint="default"/>
      </w:rPr>
    </w:lvl>
    <w:lvl w:ilvl="4">
      <w:start w:val="1"/>
      <w:numFmt w:val="decimal"/>
      <w:pStyle w:val="1111"/>
      <w:lvlText w:val="%2.%3.%4.%5."/>
      <w:lvlJc w:val="left"/>
      <w:pPr>
        <w:ind w:left="7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D27CCA"/>
    <w:multiLevelType w:val="multilevel"/>
    <w:tmpl w:val="2D9C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648E3"/>
    <w:multiLevelType w:val="hybridMultilevel"/>
    <w:tmpl w:val="60BA1A5C"/>
    <w:lvl w:ilvl="0" w:tplc="6994C8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13E18"/>
    <w:rsid w:val="0001770A"/>
    <w:rsid w:val="000B096E"/>
    <w:rsid w:val="000F0CC2"/>
    <w:rsid w:val="0016116F"/>
    <w:rsid w:val="001A4F6F"/>
    <w:rsid w:val="001B6EF2"/>
    <w:rsid w:val="001D2D88"/>
    <w:rsid w:val="001E7DC2"/>
    <w:rsid w:val="00240E8D"/>
    <w:rsid w:val="002774B1"/>
    <w:rsid w:val="00327504"/>
    <w:rsid w:val="00364BA7"/>
    <w:rsid w:val="00381DCF"/>
    <w:rsid w:val="0039011D"/>
    <w:rsid w:val="003D5543"/>
    <w:rsid w:val="00463ECB"/>
    <w:rsid w:val="004A4593"/>
    <w:rsid w:val="004A4EA0"/>
    <w:rsid w:val="004B5F6F"/>
    <w:rsid w:val="004F52A0"/>
    <w:rsid w:val="00594C9A"/>
    <w:rsid w:val="005A0767"/>
    <w:rsid w:val="0063487F"/>
    <w:rsid w:val="006C1457"/>
    <w:rsid w:val="006C3BC1"/>
    <w:rsid w:val="006F614C"/>
    <w:rsid w:val="00711D7A"/>
    <w:rsid w:val="0072699B"/>
    <w:rsid w:val="007516BF"/>
    <w:rsid w:val="00771079"/>
    <w:rsid w:val="00837B09"/>
    <w:rsid w:val="00861431"/>
    <w:rsid w:val="008921E0"/>
    <w:rsid w:val="008D756C"/>
    <w:rsid w:val="009975D6"/>
    <w:rsid w:val="009D2718"/>
    <w:rsid w:val="009E417C"/>
    <w:rsid w:val="00A23759"/>
    <w:rsid w:val="00A242F0"/>
    <w:rsid w:val="00A37DC0"/>
    <w:rsid w:val="00A74703"/>
    <w:rsid w:val="00A767DB"/>
    <w:rsid w:val="00A942B6"/>
    <w:rsid w:val="00AD0642"/>
    <w:rsid w:val="00B10F91"/>
    <w:rsid w:val="00B13F98"/>
    <w:rsid w:val="00BE110A"/>
    <w:rsid w:val="00CD0DCC"/>
    <w:rsid w:val="00CF4C08"/>
    <w:rsid w:val="00D25BE4"/>
    <w:rsid w:val="00D46765"/>
    <w:rsid w:val="00D53378"/>
    <w:rsid w:val="00D81CC7"/>
    <w:rsid w:val="00DD3771"/>
    <w:rsid w:val="00DE4B27"/>
    <w:rsid w:val="00EA09A1"/>
    <w:rsid w:val="00ED1502"/>
    <w:rsid w:val="00F02BD6"/>
    <w:rsid w:val="00F10DFB"/>
    <w:rsid w:val="00F52F1E"/>
    <w:rsid w:val="00F8452F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1"/>
    <w:rPr>
      <w:rFonts w:ascii="Tahoma" w:hAnsi="Tahoma" w:cs="Tahoma"/>
      <w:sz w:val="16"/>
      <w:szCs w:val="16"/>
    </w:rPr>
  </w:style>
  <w:style w:type="paragraph" w:customStyle="1" w:styleId="I">
    <w:name w:val="I."/>
    <w:basedOn w:val="ListParagraph"/>
    <w:qFormat/>
    <w:rsid w:val="00A23759"/>
    <w:pPr>
      <w:numPr>
        <w:numId w:val="2"/>
      </w:numPr>
      <w:tabs>
        <w:tab w:val="num" w:pos="720"/>
      </w:tabs>
      <w:spacing w:after="160" w:line="312" w:lineRule="auto"/>
      <w:ind w:left="720" w:hanging="360"/>
      <w:jc w:val="both"/>
      <w:outlineLvl w:val="0"/>
    </w:pPr>
    <w:rPr>
      <w:rFonts w:ascii="Times New Roman Bold" w:hAnsi="Times New Roman Bold" w:cs="Times New Roman"/>
      <w:b/>
      <w:caps/>
      <w:sz w:val="26"/>
      <w:szCs w:val="26"/>
      <w:lang w:val="en-US"/>
    </w:rPr>
  </w:style>
  <w:style w:type="paragraph" w:customStyle="1" w:styleId="1">
    <w:name w:val="1."/>
    <w:qFormat/>
    <w:rsid w:val="00A23759"/>
    <w:pPr>
      <w:numPr>
        <w:ilvl w:val="1"/>
        <w:numId w:val="2"/>
      </w:numPr>
      <w:spacing w:after="160" w:line="259" w:lineRule="auto"/>
    </w:pPr>
    <w:rPr>
      <w:rFonts w:ascii="Times New Roman Bold" w:hAnsi="Times New Roman Bold" w:cs="Times New Roman"/>
      <w:b/>
      <w:sz w:val="26"/>
      <w:szCs w:val="26"/>
      <w:lang w:val="en-US"/>
    </w:rPr>
  </w:style>
  <w:style w:type="paragraph" w:customStyle="1" w:styleId="11">
    <w:name w:val="1.1"/>
    <w:qFormat/>
    <w:rsid w:val="00A23759"/>
    <w:pPr>
      <w:numPr>
        <w:ilvl w:val="2"/>
        <w:numId w:val="2"/>
      </w:numPr>
      <w:spacing w:after="160" w:line="259" w:lineRule="auto"/>
    </w:pPr>
    <w:rPr>
      <w:rFonts w:ascii="Times New Roman Bold" w:hAnsi="Times New Roman Bold" w:cs="Times New Roman"/>
      <w:b/>
      <w:i/>
      <w:sz w:val="26"/>
      <w:szCs w:val="26"/>
      <w:lang w:val="en-US"/>
    </w:rPr>
  </w:style>
  <w:style w:type="paragraph" w:customStyle="1" w:styleId="111">
    <w:name w:val="1.1.1"/>
    <w:qFormat/>
    <w:rsid w:val="00A23759"/>
    <w:pPr>
      <w:numPr>
        <w:ilvl w:val="3"/>
        <w:numId w:val="2"/>
      </w:numPr>
      <w:spacing w:after="160" w:line="259" w:lineRule="auto"/>
    </w:pPr>
    <w:rPr>
      <w:rFonts w:ascii="Times New Roman Bold" w:hAnsi="Times New Roman Bold" w:cs="Times New Roman"/>
      <w:b/>
      <w:i/>
      <w:sz w:val="26"/>
      <w:szCs w:val="26"/>
      <w:lang w:val="en-US"/>
    </w:rPr>
  </w:style>
  <w:style w:type="paragraph" w:customStyle="1" w:styleId="1111">
    <w:name w:val="1.1.1.1"/>
    <w:qFormat/>
    <w:rsid w:val="00A23759"/>
    <w:pPr>
      <w:numPr>
        <w:ilvl w:val="4"/>
        <w:numId w:val="2"/>
      </w:numPr>
      <w:spacing w:after="160" w:line="259" w:lineRule="auto"/>
      <w:outlineLvl w:val="3"/>
    </w:pPr>
    <w:rPr>
      <w:rFonts w:ascii="Times New Roman Bold" w:hAnsi="Times New Roman Bold" w:cs="Times New Roman"/>
      <w:b/>
      <w:i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23759"/>
    <w:pPr>
      <w:spacing w:line="240" w:lineRule="auto"/>
      <w:ind w:firstLine="720"/>
    </w:pPr>
    <w:rPr>
      <w:rFonts w:asciiTheme="majorHAnsi" w:hAnsiTheme="majorHAnsi"/>
      <w:i/>
      <w:iCs/>
      <w:color w:val="1F497D" w:themeColor="text2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3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75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1"/>
    <w:rPr>
      <w:rFonts w:ascii="Tahoma" w:hAnsi="Tahoma" w:cs="Tahoma"/>
      <w:sz w:val="16"/>
      <w:szCs w:val="16"/>
    </w:rPr>
  </w:style>
  <w:style w:type="paragraph" w:customStyle="1" w:styleId="I">
    <w:name w:val="I."/>
    <w:basedOn w:val="ListParagraph"/>
    <w:qFormat/>
    <w:rsid w:val="00A23759"/>
    <w:pPr>
      <w:numPr>
        <w:numId w:val="2"/>
      </w:numPr>
      <w:tabs>
        <w:tab w:val="num" w:pos="720"/>
      </w:tabs>
      <w:spacing w:after="160" w:line="312" w:lineRule="auto"/>
      <w:ind w:left="720" w:hanging="360"/>
      <w:jc w:val="both"/>
      <w:outlineLvl w:val="0"/>
    </w:pPr>
    <w:rPr>
      <w:rFonts w:ascii="Times New Roman Bold" w:hAnsi="Times New Roman Bold" w:cs="Times New Roman"/>
      <w:b/>
      <w:caps/>
      <w:sz w:val="26"/>
      <w:szCs w:val="26"/>
      <w:lang w:val="en-US"/>
    </w:rPr>
  </w:style>
  <w:style w:type="paragraph" w:customStyle="1" w:styleId="1">
    <w:name w:val="1."/>
    <w:qFormat/>
    <w:rsid w:val="00A23759"/>
    <w:pPr>
      <w:numPr>
        <w:ilvl w:val="1"/>
        <w:numId w:val="2"/>
      </w:numPr>
      <w:spacing w:after="160" w:line="259" w:lineRule="auto"/>
    </w:pPr>
    <w:rPr>
      <w:rFonts w:ascii="Times New Roman Bold" w:hAnsi="Times New Roman Bold" w:cs="Times New Roman"/>
      <w:b/>
      <w:sz w:val="26"/>
      <w:szCs w:val="26"/>
      <w:lang w:val="en-US"/>
    </w:rPr>
  </w:style>
  <w:style w:type="paragraph" w:customStyle="1" w:styleId="11">
    <w:name w:val="1.1"/>
    <w:qFormat/>
    <w:rsid w:val="00A23759"/>
    <w:pPr>
      <w:numPr>
        <w:ilvl w:val="2"/>
        <w:numId w:val="2"/>
      </w:numPr>
      <w:spacing w:after="160" w:line="259" w:lineRule="auto"/>
    </w:pPr>
    <w:rPr>
      <w:rFonts w:ascii="Times New Roman Bold" w:hAnsi="Times New Roman Bold" w:cs="Times New Roman"/>
      <w:b/>
      <w:i/>
      <w:sz w:val="26"/>
      <w:szCs w:val="26"/>
      <w:lang w:val="en-US"/>
    </w:rPr>
  </w:style>
  <w:style w:type="paragraph" w:customStyle="1" w:styleId="111">
    <w:name w:val="1.1.1"/>
    <w:qFormat/>
    <w:rsid w:val="00A23759"/>
    <w:pPr>
      <w:numPr>
        <w:ilvl w:val="3"/>
        <w:numId w:val="2"/>
      </w:numPr>
      <w:spacing w:after="160" w:line="259" w:lineRule="auto"/>
    </w:pPr>
    <w:rPr>
      <w:rFonts w:ascii="Times New Roman Bold" w:hAnsi="Times New Roman Bold" w:cs="Times New Roman"/>
      <w:b/>
      <w:i/>
      <w:sz w:val="26"/>
      <w:szCs w:val="26"/>
      <w:lang w:val="en-US"/>
    </w:rPr>
  </w:style>
  <w:style w:type="paragraph" w:customStyle="1" w:styleId="1111">
    <w:name w:val="1.1.1.1"/>
    <w:qFormat/>
    <w:rsid w:val="00A23759"/>
    <w:pPr>
      <w:numPr>
        <w:ilvl w:val="4"/>
        <w:numId w:val="2"/>
      </w:numPr>
      <w:spacing w:after="160" w:line="259" w:lineRule="auto"/>
      <w:outlineLvl w:val="3"/>
    </w:pPr>
    <w:rPr>
      <w:rFonts w:ascii="Times New Roman Bold" w:hAnsi="Times New Roman Bold" w:cs="Times New Roman"/>
      <w:b/>
      <w:i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23759"/>
    <w:pPr>
      <w:spacing w:line="240" w:lineRule="auto"/>
      <w:ind w:firstLine="720"/>
    </w:pPr>
    <w:rPr>
      <w:rFonts w:asciiTheme="majorHAnsi" w:hAnsiTheme="majorHAnsi"/>
      <w:i/>
      <w:iCs/>
      <w:color w:val="1F497D" w:themeColor="text2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3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75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kbyt.ytedongthap.v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Thai Thuan</cp:lastModifiedBy>
  <cp:revision>7</cp:revision>
  <dcterms:created xsi:type="dcterms:W3CDTF">2021-05-13T09:41:00Z</dcterms:created>
  <dcterms:modified xsi:type="dcterms:W3CDTF">2021-05-14T01:54:00Z</dcterms:modified>
</cp:coreProperties>
</file>