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01" w:rsidRPr="00713F01" w:rsidRDefault="00713F01" w:rsidP="00713F01">
      <w:pPr>
        <w:spacing w:before="60" w:after="100" w:line="276" w:lineRule="auto"/>
        <w:ind w:firstLine="720"/>
        <w:jc w:val="both"/>
        <w:rPr>
          <w:b/>
          <w:sz w:val="28"/>
          <w:szCs w:val="28"/>
        </w:rPr>
      </w:pPr>
      <w:bookmarkStart w:id="0" w:name="_Hlk181180591"/>
      <w:bookmarkStart w:id="1" w:name="_GoBack"/>
      <w:r w:rsidRPr="00713F01">
        <w:rPr>
          <w:b/>
          <w:sz w:val="28"/>
          <w:szCs w:val="28"/>
          <w:lang w:val="vi-VN"/>
        </w:rPr>
        <w:t>2. Cho phép trường trung học cơ sở</w:t>
      </w:r>
      <w:r w:rsidRPr="00713F01">
        <w:rPr>
          <w:b/>
          <w:sz w:val="28"/>
          <w:szCs w:val="28"/>
        </w:rPr>
        <w:t>, trường phổ thông có nhiều cấp học có cấp học cao nhất là trung học cơ sở</w:t>
      </w:r>
      <w:r w:rsidRPr="00713F01">
        <w:rPr>
          <w:b/>
          <w:sz w:val="28"/>
          <w:szCs w:val="28"/>
          <w:lang w:val="vi-VN"/>
        </w:rPr>
        <w:t xml:space="preserve"> hoạt động giáo dục</w:t>
      </w:r>
      <w:r w:rsidRPr="00713F01">
        <w:rPr>
          <w:b/>
          <w:sz w:val="28"/>
          <w:szCs w:val="28"/>
        </w:rPr>
        <w:t xml:space="preserve"> </w:t>
      </w:r>
      <w:r w:rsidRPr="00713F01">
        <w:rPr>
          <w:bCs/>
          <w:sz w:val="28"/>
          <w:szCs w:val="28"/>
        </w:rPr>
        <w:t xml:space="preserve">- </w:t>
      </w:r>
      <w:r w:rsidRPr="00713F01">
        <w:rPr>
          <w:b/>
          <w:sz w:val="27"/>
          <w:szCs w:val="27"/>
        </w:rPr>
        <w:t>1.012965</w:t>
      </w:r>
      <w:bookmarkEnd w:id="1"/>
    </w:p>
    <w:bookmarkEnd w:id="0"/>
    <w:p w:rsidR="00713F01" w:rsidRPr="00713F01" w:rsidRDefault="00713F01" w:rsidP="00713F01">
      <w:pPr>
        <w:spacing w:before="60" w:after="100" w:line="276" w:lineRule="auto"/>
        <w:ind w:firstLine="720"/>
        <w:jc w:val="both"/>
        <w:rPr>
          <w:b/>
          <w:bCs/>
          <w:i/>
          <w:sz w:val="28"/>
          <w:szCs w:val="28"/>
          <w:lang w:val="vi-VN"/>
        </w:rPr>
      </w:pPr>
      <w:r w:rsidRPr="00713F01">
        <w:rPr>
          <w:b/>
          <w:bCs/>
          <w:i/>
          <w:sz w:val="28"/>
          <w:szCs w:val="28"/>
        </w:rPr>
        <w:t>a)</w:t>
      </w:r>
      <w:r w:rsidRPr="00713F01">
        <w:rPr>
          <w:b/>
          <w:bCs/>
          <w:i/>
          <w:sz w:val="28"/>
          <w:szCs w:val="28"/>
          <w:lang w:val="vi-VN"/>
        </w:rPr>
        <w:t xml:space="preserve"> Trình tự thực hiện</w:t>
      </w:r>
    </w:p>
    <w:p w:rsidR="00713F01" w:rsidRPr="00713F01" w:rsidRDefault="00713F01" w:rsidP="00713F01">
      <w:pPr>
        <w:spacing w:before="60" w:after="100" w:line="276" w:lineRule="auto"/>
        <w:ind w:firstLine="720"/>
        <w:jc w:val="both"/>
        <w:rPr>
          <w:sz w:val="28"/>
          <w:szCs w:val="28"/>
        </w:rPr>
      </w:pPr>
      <w:r w:rsidRPr="00713F01">
        <w:rPr>
          <w:sz w:val="28"/>
          <w:szCs w:val="28"/>
        </w:rPr>
        <w:t xml:space="preserve">- Trường trung học cơ sở, trường phổ thông có nhiều cấp học có cấp học cao nhất là trung học cơ sở gửi 01 bộ hồ sơ quy định tại </w:t>
      </w:r>
      <w:r w:rsidRPr="00713F01">
        <w:rPr>
          <w:i/>
          <w:sz w:val="28"/>
          <w:szCs w:val="28"/>
        </w:rPr>
        <w:t>khoản 2 Điều 19 Nghị định số 142/2025/NĐ-CP</w:t>
      </w:r>
      <w:r w:rsidRPr="00713F01">
        <w:rPr>
          <w:sz w:val="28"/>
          <w:szCs w:val="28"/>
        </w:rPr>
        <w:t xml:space="preserve"> qua cổng dịch vụ công trực tuyến hoặc bưu chính hoặc trực tiếp đến </w:t>
      </w:r>
      <w:r w:rsidRPr="00713F01">
        <w:rPr>
          <w:i/>
          <w:sz w:val="28"/>
          <w:szCs w:val="28"/>
        </w:rPr>
        <w:t>Ủy ban nhân dân cấp xã.</w:t>
      </w:r>
    </w:p>
    <w:p w:rsidR="00713F01" w:rsidRPr="00713F01" w:rsidRDefault="00713F01" w:rsidP="00713F01">
      <w:pPr>
        <w:spacing w:before="60" w:after="100" w:line="276" w:lineRule="auto"/>
        <w:ind w:firstLine="720"/>
        <w:jc w:val="both"/>
        <w:rPr>
          <w:sz w:val="28"/>
          <w:szCs w:val="28"/>
        </w:rPr>
      </w:pPr>
      <w:r w:rsidRPr="00713F01">
        <w:rPr>
          <w:sz w:val="28"/>
          <w:szCs w:val="28"/>
        </w:rPr>
        <w:t>- Trong thời hạn 05 ngày làm việc, kể từ ngày nhận đủ hồ sơ, Ủy ban nhân dân cấp xã thông báo bằng văn bản những nội dung cần chỉnh sửa, bổ sung cho trường trung học trong trường hợp hồ sơ không hợp lệ.</w:t>
      </w:r>
    </w:p>
    <w:p w:rsidR="00713F01" w:rsidRPr="00713F01" w:rsidRDefault="00713F01" w:rsidP="00713F01">
      <w:pPr>
        <w:spacing w:before="60" w:after="100" w:line="276" w:lineRule="auto"/>
        <w:ind w:firstLine="720"/>
        <w:jc w:val="both"/>
        <w:rPr>
          <w:sz w:val="28"/>
          <w:szCs w:val="28"/>
        </w:rPr>
      </w:pPr>
      <w:r w:rsidRPr="00713F01">
        <w:rPr>
          <w:sz w:val="28"/>
          <w:szCs w:val="28"/>
        </w:rPr>
        <w:t xml:space="preserve">- </w:t>
      </w:r>
      <w:r w:rsidRPr="00713F01">
        <w:rPr>
          <w:sz w:val="28"/>
          <w:szCs w:val="28"/>
          <w:lang w:val="vi-VN"/>
        </w:rPr>
        <w:t xml:space="preserve">Trong thời hạn </w:t>
      </w:r>
      <w:r w:rsidRPr="00713F01">
        <w:rPr>
          <w:sz w:val="28"/>
          <w:szCs w:val="28"/>
        </w:rPr>
        <w:t>25</w:t>
      </w:r>
      <w:r w:rsidRPr="00713F01">
        <w:rPr>
          <w:sz w:val="28"/>
          <w:szCs w:val="28"/>
          <w:lang w:val="vi-VN"/>
        </w:rPr>
        <w:t xml:space="preserve"> ngày</w:t>
      </w:r>
      <w:r w:rsidRPr="00713F01">
        <w:rPr>
          <w:sz w:val="28"/>
          <w:szCs w:val="28"/>
        </w:rPr>
        <w:t xml:space="preserve"> làm việc</w:t>
      </w:r>
      <w:r w:rsidRPr="00713F01">
        <w:rPr>
          <w:sz w:val="28"/>
          <w:szCs w:val="28"/>
          <w:lang w:val="vi-VN"/>
        </w:rPr>
        <w:t xml:space="preserve">, kể từ ngày nhận đủ hồ sơ hợp lệ, </w:t>
      </w:r>
      <w:r w:rsidRPr="00713F01">
        <w:rPr>
          <w:sz w:val="28"/>
          <w:szCs w:val="28"/>
        </w:rPr>
        <w:t xml:space="preserve">Ủy ban nhân dân cấp xã tổ chức thẩm định thực tế các </w:t>
      </w:r>
      <w:r w:rsidRPr="00713F01">
        <w:rPr>
          <w:sz w:val="28"/>
          <w:szCs w:val="28"/>
          <w:lang w:val="vi-VN"/>
        </w:rPr>
        <w:t xml:space="preserve">điều kiện </w:t>
      </w:r>
      <w:r w:rsidRPr="00713F01">
        <w:rPr>
          <w:sz w:val="28"/>
          <w:szCs w:val="28"/>
        </w:rPr>
        <w:t xml:space="preserve">để </w:t>
      </w:r>
      <w:r w:rsidRPr="00713F01">
        <w:rPr>
          <w:sz w:val="28"/>
          <w:szCs w:val="28"/>
          <w:lang w:val="vi-VN"/>
        </w:rPr>
        <w:t>trường trung h</w:t>
      </w:r>
      <w:r w:rsidRPr="00713F01">
        <w:rPr>
          <w:sz w:val="28"/>
          <w:szCs w:val="28"/>
        </w:rPr>
        <w:t xml:space="preserve">ọc được </w:t>
      </w:r>
      <w:r w:rsidRPr="00713F01">
        <w:rPr>
          <w:sz w:val="28"/>
          <w:szCs w:val="28"/>
          <w:lang w:val="vi-VN"/>
        </w:rPr>
        <w:t>hoạt động giáo dục</w:t>
      </w:r>
      <w:r w:rsidRPr="00713F01">
        <w:rPr>
          <w:sz w:val="28"/>
          <w:szCs w:val="28"/>
        </w:rPr>
        <w:t xml:space="preserve">; </w:t>
      </w:r>
      <w:r w:rsidRPr="00713F01">
        <w:rPr>
          <w:sz w:val="28"/>
          <w:szCs w:val="28"/>
          <w:lang w:val="vi-VN"/>
        </w:rPr>
        <w:t xml:space="preserve">nếu đủ điều kiện thì </w:t>
      </w:r>
      <w:r w:rsidRPr="00713F01">
        <w:rPr>
          <w:sz w:val="28"/>
          <w:szCs w:val="28"/>
        </w:rPr>
        <w:t xml:space="preserve">Chủ tịch </w:t>
      </w:r>
      <w:r w:rsidRPr="00713F01">
        <w:rPr>
          <w:sz w:val="28"/>
          <w:szCs w:val="28"/>
          <w:lang w:val="vi-VN"/>
        </w:rPr>
        <w:t xml:space="preserve">Ủy ban nhân dân cấp xã quyết định cho phép </w:t>
      </w:r>
      <w:r w:rsidRPr="00713F01">
        <w:rPr>
          <w:sz w:val="28"/>
          <w:szCs w:val="28"/>
        </w:rPr>
        <w:t xml:space="preserve">trường trung học </w:t>
      </w:r>
      <w:r w:rsidRPr="00713F01">
        <w:rPr>
          <w:sz w:val="28"/>
          <w:szCs w:val="28"/>
          <w:lang w:val="vi-VN"/>
        </w:rPr>
        <w:t>hoạt động giáo dục</w:t>
      </w:r>
      <w:r w:rsidRPr="00713F01">
        <w:rPr>
          <w:sz w:val="28"/>
          <w:szCs w:val="28"/>
        </w:rPr>
        <w:t>; n</w:t>
      </w:r>
      <w:r w:rsidRPr="00713F01">
        <w:rPr>
          <w:sz w:val="28"/>
          <w:szCs w:val="28"/>
          <w:lang w:val="vi-VN"/>
        </w:rPr>
        <w:t xml:space="preserve">ếu chưa </w:t>
      </w:r>
      <w:r w:rsidRPr="00713F01">
        <w:rPr>
          <w:sz w:val="28"/>
          <w:szCs w:val="28"/>
        </w:rPr>
        <w:t>đủ điều kiện</w:t>
      </w:r>
      <w:r w:rsidRPr="00713F01">
        <w:rPr>
          <w:sz w:val="28"/>
          <w:szCs w:val="28"/>
          <w:lang w:val="vi-VN"/>
        </w:rPr>
        <w:t xml:space="preserve"> thì thông báo</w:t>
      </w:r>
      <w:r w:rsidRPr="00713F01">
        <w:rPr>
          <w:sz w:val="28"/>
          <w:szCs w:val="28"/>
        </w:rPr>
        <w:t xml:space="preserve"> bằng</w:t>
      </w:r>
      <w:r w:rsidRPr="00713F01">
        <w:rPr>
          <w:sz w:val="28"/>
          <w:szCs w:val="28"/>
          <w:lang w:val="vi-VN"/>
        </w:rPr>
        <w:t xml:space="preserve"> văn bản cho trường</w:t>
      </w:r>
      <w:r w:rsidRPr="00713F01">
        <w:rPr>
          <w:sz w:val="28"/>
          <w:szCs w:val="28"/>
        </w:rPr>
        <w:t xml:space="preserve"> trung học</w:t>
      </w:r>
      <w:r w:rsidRPr="00713F01">
        <w:rPr>
          <w:sz w:val="28"/>
          <w:szCs w:val="28"/>
          <w:lang w:val="vi-VN"/>
        </w:rPr>
        <w:t xml:space="preserve"> </w:t>
      </w:r>
      <w:r w:rsidRPr="00713F01">
        <w:rPr>
          <w:sz w:val="28"/>
          <w:szCs w:val="28"/>
        </w:rPr>
        <w:t xml:space="preserve">và </w:t>
      </w:r>
      <w:r w:rsidRPr="00713F01">
        <w:rPr>
          <w:sz w:val="28"/>
          <w:szCs w:val="28"/>
          <w:lang w:val="vi-VN"/>
        </w:rPr>
        <w:t>nêu rõ lý do.</w:t>
      </w:r>
    </w:p>
    <w:p w:rsidR="00713F01" w:rsidRPr="00713F01" w:rsidRDefault="00713F01" w:rsidP="00713F01">
      <w:pPr>
        <w:shd w:val="clear" w:color="auto" w:fill="FFFFFF"/>
        <w:spacing w:before="60" w:after="60"/>
        <w:ind w:firstLine="720"/>
        <w:jc w:val="both"/>
        <w:rPr>
          <w:b/>
          <w:i/>
          <w:iCs/>
          <w:sz w:val="28"/>
          <w:szCs w:val="28"/>
          <w:lang w:val="pt-BR"/>
        </w:rPr>
      </w:pPr>
      <w:r w:rsidRPr="00713F01">
        <w:rPr>
          <w:b/>
          <w:i/>
          <w:iCs/>
          <w:sz w:val="28"/>
          <w:szCs w:val="28"/>
          <w:lang w:val="pt-BR"/>
        </w:rPr>
        <w:t>b) Địa điểm thực hiện</w:t>
      </w:r>
    </w:p>
    <w:p w:rsidR="00713F01" w:rsidRPr="00713F01" w:rsidRDefault="00713F01" w:rsidP="00713F01">
      <w:pPr>
        <w:shd w:val="clear" w:color="auto" w:fill="FFFFFF"/>
        <w:spacing w:before="60" w:after="60"/>
        <w:ind w:firstLine="720"/>
        <w:jc w:val="both"/>
        <w:rPr>
          <w:sz w:val="28"/>
          <w:szCs w:val="28"/>
          <w:lang w:val="pt-BR"/>
        </w:rPr>
      </w:pPr>
      <w:r w:rsidRPr="00713F01">
        <w:rPr>
          <w:sz w:val="28"/>
          <w:szCs w:val="28"/>
          <w:lang w:val="pt-BR"/>
        </w:rPr>
        <w:t xml:space="preserve">- Trung tâm Phục vụ hành chính công tỉnh Đồng Tháp, gồm: </w:t>
      </w:r>
    </w:p>
    <w:p w:rsidR="00713F01" w:rsidRPr="00713F01" w:rsidRDefault="00713F01" w:rsidP="00713F01">
      <w:pPr>
        <w:shd w:val="clear" w:color="auto" w:fill="FFFFFF"/>
        <w:spacing w:before="60" w:after="60"/>
        <w:ind w:firstLine="720"/>
        <w:jc w:val="both"/>
        <w:rPr>
          <w:sz w:val="28"/>
          <w:szCs w:val="28"/>
          <w:lang w:val="pt-BR"/>
        </w:rPr>
      </w:pPr>
      <w:r w:rsidRPr="00713F01">
        <w:rPr>
          <w:sz w:val="28"/>
          <w:szCs w:val="28"/>
          <w:lang w:val="pt-BR"/>
        </w:rPr>
        <w:t>+ Quầy số 7 - 0273.3993847 tại địa chỉ: số 377, Hùng Vương, phường Đạo Thạnh, tỉnh Đồng Tháp;</w:t>
      </w:r>
    </w:p>
    <w:p w:rsidR="00713F01" w:rsidRPr="00713F01" w:rsidRDefault="00713F01" w:rsidP="00713F01">
      <w:pPr>
        <w:shd w:val="clear" w:color="auto" w:fill="FFFFFF"/>
        <w:spacing w:before="60" w:after="60"/>
        <w:ind w:firstLine="720"/>
        <w:jc w:val="both"/>
        <w:rPr>
          <w:sz w:val="28"/>
          <w:szCs w:val="28"/>
          <w:lang w:val="pt-BR"/>
        </w:rPr>
      </w:pPr>
      <w:r w:rsidRPr="00713F01">
        <w:rPr>
          <w:sz w:val="28"/>
          <w:szCs w:val="28"/>
          <w:lang w:val="pt-BR"/>
        </w:rPr>
        <w:t xml:space="preserve">+ Quầy số 2 Chi nhánh Trung tâm Phục vụ hành chính công tỉnh Đồng Tháp - 02773.898955 tại địa chỉ: số 85, Nguyễn Huệ, phường Cao Lãnh, tỉnh Đồng Tháp. </w:t>
      </w:r>
    </w:p>
    <w:p w:rsidR="00713F01" w:rsidRPr="00713F01" w:rsidRDefault="00713F01" w:rsidP="00713F01">
      <w:pPr>
        <w:shd w:val="clear" w:color="auto" w:fill="FFFFFF"/>
        <w:spacing w:before="60" w:after="60"/>
        <w:ind w:firstLine="720"/>
        <w:jc w:val="both"/>
        <w:rPr>
          <w:sz w:val="28"/>
          <w:szCs w:val="28"/>
          <w:lang w:val="pt-BR"/>
        </w:rPr>
      </w:pPr>
      <w:r w:rsidRPr="00713F01">
        <w:rPr>
          <w:sz w:val="28"/>
          <w:szCs w:val="28"/>
          <w:lang w:val="pt-BR"/>
        </w:rPr>
        <w:t>+ Trung tâm Phục vụ hành chính công các xã, phường.</w:t>
      </w:r>
    </w:p>
    <w:p w:rsidR="00713F01" w:rsidRPr="00713F01" w:rsidRDefault="00713F01" w:rsidP="00713F01">
      <w:pPr>
        <w:shd w:val="clear" w:color="auto" w:fill="FFFFFF"/>
        <w:spacing w:before="60" w:after="60"/>
        <w:ind w:firstLine="720"/>
        <w:jc w:val="both"/>
        <w:rPr>
          <w:sz w:val="28"/>
          <w:szCs w:val="28"/>
          <w:lang w:val="pt-BR"/>
        </w:rPr>
      </w:pPr>
      <w:r w:rsidRPr="00713F01">
        <w:rPr>
          <w:sz w:val="28"/>
          <w:szCs w:val="28"/>
          <w:lang w:val="pt-BR"/>
        </w:rPr>
        <w:t>- Thủ tục hành chính thực hiện tiếp nhận và trả kết quả qua dịch vụ bưu chính công ích;</w:t>
      </w:r>
    </w:p>
    <w:p w:rsidR="00713F01" w:rsidRPr="00713F01" w:rsidRDefault="00713F01" w:rsidP="00713F01">
      <w:pPr>
        <w:shd w:val="clear" w:color="auto" w:fill="FFFFFF"/>
        <w:spacing w:before="60" w:after="60"/>
        <w:ind w:firstLine="720"/>
        <w:jc w:val="both"/>
        <w:rPr>
          <w:sz w:val="28"/>
          <w:szCs w:val="28"/>
          <w:lang w:val="pt-BR"/>
        </w:rPr>
      </w:pPr>
      <w:r w:rsidRPr="00713F01">
        <w:rPr>
          <w:sz w:val="28"/>
          <w:szCs w:val="28"/>
          <w:lang w:val="pt-BR"/>
        </w:rPr>
        <w:t>- Thủ tục hành chính được thực hiện không phụ thuộc vào địa giới hành chính;</w:t>
      </w:r>
    </w:p>
    <w:p w:rsidR="00713F01" w:rsidRPr="00713F01" w:rsidRDefault="00713F01" w:rsidP="00713F01">
      <w:pPr>
        <w:shd w:val="clear" w:color="auto" w:fill="FFFFFF"/>
        <w:spacing w:before="60" w:after="60"/>
        <w:ind w:firstLine="720"/>
        <w:jc w:val="both"/>
        <w:rPr>
          <w:sz w:val="28"/>
          <w:szCs w:val="28"/>
          <w:lang w:val="pt-BR"/>
        </w:rPr>
      </w:pPr>
      <w:r w:rsidRPr="00713F01">
        <w:rPr>
          <w:sz w:val="28"/>
          <w:szCs w:val="28"/>
          <w:lang w:val="pt-BR"/>
        </w:rPr>
        <w:t>- Thủ tục hành chính thực hiện qua dịch vụ công trực tuyến toàn trình (dichvucong.gov.vn).</w:t>
      </w:r>
    </w:p>
    <w:p w:rsidR="00713F01" w:rsidRPr="00713F01" w:rsidRDefault="00713F01" w:rsidP="00713F01">
      <w:pPr>
        <w:spacing w:before="60" w:after="100" w:line="276" w:lineRule="auto"/>
        <w:ind w:firstLine="720"/>
        <w:jc w:val="both"/>
        <w:rPr>
          <w:b/>
          <w:bCs/>
          <w:i/>
          <w:sz w:val="28"/>
          <w:szCs w:val="28"/>
          <w:lang w:val="vi-VN"/>
        </w:rPr>
      </w:pPr>
      <w:r w:rsidRPr="00713F01">
        <w:rPr>
          <w:b/>
          <w:bCs/>
          <w:i/>
          <w:sz w:val="28"/>
          <w:szCs w:val="28"/>
          <w:lang w:val="pt-BR"/>
        </w:rPr>
        <w:t xml:space="preserve">c) </w:t>
      </w:r>
      <w:r w:rsidRPr="00713F01">
        <w:rPr>
          <w:b/>
          <w:bCs/>
          <w:i/>
          <w:sz w:val="28"/>
          <w:szCs w:val="28"/>
          <w:lang w:val="vi-VN"/>
        </w:rPr>
        <w:t xml:space="preserve">Cách thức thực hiện </w:t>
      </w:r>
    </w:p>
    <w:p w:rsidR="00713F01" w:rsidRPr="00713F01" w:rsidRDefault="00713F01" w:rsidP="00713F01">
      <w:pPr>
        <w:spacing w:before="60" w:after="100" w:line="276" w:lineRule="auto"/>
        <w:ind w:firstLine="720"/>
        <w:jc w:val="both"/>
        <w:rPr>
          <w:sz w:val="28"/>
          <w:szCs w:val="28"/>
          <w:lang w:val="vi-VN"/>
        </w:rPr>
      </w:pPr>
      <w:r w:rsidRPr="00713F01">
        <w:rPr>
          <w:sz w:val="28"/>
          <w:szCs w:val="28"/>
          <w:lang w:val="pt-BR"/>
        </w:rPr>
        <w:t xml:space="preserve">Gửi hồ sơ qua cổng dịch vụ công trực tuyến hoặc bưu chính hoặc trực tiếp đến </w:t>
      </w:r>
      <w:r w:rsidRPr="00713F01">
        <w:rPr>
          <w:i/>
          <w:sz w:val="28"/>
          <w:szCs w:val="28"/>
          <w:lang w:val="pt-BR"/>
        </w:rPr>
        <w:t>Ủy ban nhân dân cấp xã</w:t>
      </w:r>
      <w:r w:rsidRPr="00713F01">
        <w:rPr>
          <w:sz w:val="28"/>
          <w:szCs w:val="28"/>
          <w:lang w:val="vi-VN"/>
        </w:rPr>
        <w:t>.</w:t>
      </w:r>
    </w:p>
    <w:p w:rsidR="00713F01" w:rsidRPr="00713F01" w:rsidRDefault="00713F01" w:rsidP="00713F01">
      <w:pPr>
        <w:spacing w:before="60" w:after="100" w:line="276" w:lineRule="auto"/>
        <w:ind w:firstLine="720"/>
        <w:jc w:val="both"/>
        <w:rPr>
          <w:b/>
          <w:bCs/>
          <w:i/>
          <w:sz w:val="28"/>
          <w:szCs w:val="28"/>
          <w:lang w:val="vi-VN"/>
        </w:rPr>
      </w:pPr>
      <w:r w:rsidRPr="00713F01">
        <w:rPr>
          <w:b/>
          <w:bCs/>
          <w:i/>
          <w:sz w:val="28"/>
          <w:szCs w:val="28"/>
          <w:lang w:val="vi-VN"/>
        </w:rPr>
        <w:t>d) Thành phần, số lượng bộ hồ sơ:</w:t>
      </w:r>
    </w:p>
    <w:p w:rsidR="00713F01" w:rsidRPr="00713F01" w:rsidRDefault="00713F01" w:rsidP="00713F01">
      <w:pPr>
        <w:spacing w:before="60" w:after="100" w:line="276" w:lineRule="auto"/>
        <w:ind w:firstLine="720"/>
        <w:jc w:val="both"/>
        <w:rPr>
          <w:b/>
          <w:bCs/>
          <w:sz w:val="28"/>
          <w:szCs w:val="28"/>
          <w:lang w:val="vi-VN"/>
        </w:rPr>
      </w:pPr>
      <w:r w:rsidRPr="00713F01">
        <w:rPr>
          <w:b/>
          <w:bCs/>
          <w:sz w:val="28"/>
          <w:szCs w:val="28"/>
          <w:lang w:val="vi-VN"/>
        </w:rPr>
        <w:t>* Thành phần hồ sơ:</w:t>
      </w:r>
    </w:p>
    <w:p w:rsidR="00713F01" w:rsidRPr="00713F01" w:rsidRDefault="00713F01" w:rsidP="00713F01">
      <w:pPr>
        <w:spacing w:before="60" w:after="100" w:line="276" w:lineRule="auto"/>
        <w:ind w:firstLine="720"/>
        <w:jc w:val="both"/>
        <w:rPr>
          <w:i/>
          <w:sz w:val="28"/>
          <w:szCs w:val="28"/>
          <w:lang w:val="vi-VN"/>
        </w:rPr>
      </w:pPr>
      <w:r w:rsidRPr="00713F01">
        <w:rPr>
          <w:sz w:val="28"/>
          <w:szCs w:val="28"/>
          <w:lang w:val="vi-VN"/>
        </w:rPr>
        <w:t>-</w:t>
      </w:r>
      <w:bookmarkStart w:id="2" w:name="_Hlk180960769"/>
      <w:r w:rsidRPr="00713F01">
        <w:rPr>
          <w:sz w:val="28"/>
          <w:szCs w:val="28"/>
          <w:lang w:val="vi-VN"/>
        </w:rPr>
        <w:t xml:space="preserve"> Tờ trình đề nghị cho phép hoạt động giáo dục </w:t>
      </w:r>
      <w:r w:rsidRPr="00713F01">
        <w:rPr>
          <w:i/>
          <w:sz w:val="28"/>
          <w:szCs w:val="28"/>
          <w:lang w:val="vi-VN"/>
        </w:rPr>
        <w:t>(theo Mẫu số 03 Phụ lục II kèm theo Nghị định số 142/2025/NĐ-CP)</w:t>
      </w:r>
      <w:bookmarkEnd w:id="2"/>
      <w:r w:rsidRPr="00713F01">
        <w:rPr>
          <w:i/>
          <w:sz w:val="28"/>
          <w:szCs w:val="28"/>
          <w:lang w:val="vi-VN"/>
        </w:rPr>
        <w:t>.</w:t>
      </w:r>
    </w:p>
    <w:p w:rsidR="00713F01" w:rsidRPr="00713F01" w:rsidRDefault="00713F01" w:rsidP="00713F01">
      <w:pPr>
        <w:spacing w:before="60" w:after="100" w:line="276" w:lineRule="auto"/>
        <w:ind w:firstLine="720"/>
        <w:jc w:val="both"/>
        <w:rPr>
          <w:sz w:val="28"/>
          <w:szCs w:val="28"/>
          <w:lang w:val="vi-VN"/>
        </w:rPr>
      </w:pPr>
      <w:r w:rsidRPr="00713F01">
        <w:rPr>
          <w:sz w:val="28"/>
          <w:szCs w:val="28"/>
          <w:lang w:val="vi-VN"/>
        </w:rPr>
        <w:lastRenderedPageBreak/>
        <w:t>- Bản sao các văn bản pháp lý chứng minh quyền sử dụng đất, quyền sở hữu nhà hoặc hợp đồng thuê địa điểm trường với thời hạn tối thiểu 05 năm.</w:t>
      </w:r>
    </w:p>
    <w:p w:rsidR="00713F01" w:rsidRPr="00713F01" w:rsidRDefault="00713F01" w:rsidP="00713F01">
      <w:pPr>
        <w:spacing w:before="60" w:after="100" w:line="276" w:lineRule="auto"/>
        <w:ind w:firstLine="720"/>
        <w:jc w:val="both"/>
        <w:rPr>
          <w:sz w:val="28"/>
          <w:szCs w:val="28"/>
          <w:lang w:val="vi-VN"/>
        </w:rPr>
      </w:pPr>
      <w:r w:rsidRPr="00713F01">
        <w:rPr>
          <w:sz w:val="28"/>
          <w:szCs w:val="28"/>
          <w:lang w:val="vi-VN"/>
        </w:rPr>
        <w:t>- Đối với trường trung học tư thục phải có văn bản pháp lý xác nhận về số tiền do nhà trường đang quản lý, bảo đảm tính hợp pháp và phù hợp với quy mô dự kiến tại thời điểm đăng ký hoạt động giáo dục.</w:t>
      </w:r>
    </w:p>
    <w:p w:rsidR="00713F01" w:rsidRPr="00713F01" w:rsidRDefault="00713F01" w:rsidP="00713F01">
      <w:pPr>
        <w:spacing w:before="60" w:after="100" w:line="276" w:lineRule="auto"/>
        <w:ind w:firstLine="720"/>
        <w:jc w:val="both"/>
        <w:rPr>
          <w:spacing w:val="-2"/>
          <w:sz w:val="28"/>
          <w:szCs w:val="28"/>
          <w:lang w:val="vi-VN"/>
        </w:rPr>
      </w:pPr>
      <w:r w:rsidRPr="00713F01">
        <w:rPr>
          <w:spacing w:val="-2"/>
          <w:sz w:val="28"/>
          <w:szCs w:val="28"/>
          <w:lang w:val="vi-VN"/>
        </w:rPr>
        <w:t>- 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w:t>
      </w:r>
    </w:p>
    <w:p w:rsidR="00713F01" w:rsidRPr="00713F01" w:rsidRDefault="00713F01" w:rsidP="00713F01">
      <w:pPr>
        <w:widowControl w:val="0"/>
        <w:spacing w:before="60" w:after="100" w:line="276" w:lineRule="auto"/>
        <w:ind w:firstLine="720"/>
        <w:jc w:val="both"/>
        <w:rPr>
          <w:sz w:val="28"/>
          <w:szCs w:val="28"/>
          <w:lang w:val="vi-VN"/>
        </w:rPr>
      </w:pPr>
      <w:r w:rsidRPr="00713F01">
        <w:rPr>
          <w:b/>
          <w:bCs/>
          <w:sz w:val="28"/>
          <w:szCs w:val="28"/>
          <w:lang w:val="vi-VN"/>
        </w:rPr>
        <w:t>* Số lượng</w:t>
      </w:r>
      <w:r w:rsidRPr="00713F01">
        <w:rPr>
          <w:sz w:val="28"/>
          <w:szCs w:val="28"/>
          <w:lang w:val="vi-VN"/>
        </w:rPr>
        <w:t>: 01 bộ hồ sơ.</w:t>
      </w:r>
    </w:p>
    <w:p w:rsidR="00713F01" w:rsidRPr="00713F01" w:rsidRDefault="00713F01" w:rsidP="00713F01">
      <w:pPr>
        <w:spacing w:before="60" w:after="100" w:line="276" w:lineRule="auto"/>
        <w:ind w:firstLine="720"/>
        <w:jc w:val="both"/>
        <w:rPr>
          <w:b/>
          <w:bCs/>
          <w:i/>
          <w:sz w:val="28"/>
          <w:szCs w:val="28"/>
          <w:lang w:val="vi-VN"/>
        </w:rPr>
      </w:pPr>
      <w:r w:rsidRPr="00713F01">
        <w:rPr>
          <w:b/>
          <w:bCs/>
          <w:i/>
          <w:sz w:val="28"/>
          <w:szCs w:val="28"/>
          <w:lang w:val="vi-VN"/>
        </w:rPr>
        <w:t>đ) Thời hạn giải quyết</w:t>
      </w:r>
    </w:p>
    <w:p w:rsidR="00713F01" w:rsidRPr="00713F01" w:rsidRDefault="00713F01" w:rsidP="00713F01">
      <w:pPr>
        <w:spacing w:before="60" w:after="100" w:line="276" w:lineRule="auto"/>
        <w:ind w:firstLine="720"/>
        <w:jc w:val="both"/>
        <w:rPr>
          <w:sz w:val="28"/>
          <w:szCs w:val="28"/>
          <w:lang w:val="vi-VN"/>
        </w:rPr>
      </w:pPr>
      <w:r w:rsidRPr="00713F01">
        <w:rPr>
          <w:sz w:val="28"/>
          <w:szCs w:val="28"/>
          <w:lang w:val="vi-VN"/>
        </w:rPr>
        <w:t xml:space="preserve">- Trường hợp hồ sơ không hợp lệ: Trong thời hạn 05 ngày làm việc, kể từ ngày nhận đủ hồ sơ, </w:t>
      </w:r>
      <w:r w:rsidRPr="00713F01">
        <w:rPr>
          <w:i/>
          <w:sz w:val="28"/>
          <w:szCs w:val="28"/>
          <w:lang w:val="vi-VN"/>
        </w:rPr>
        <w:t xml:space="preserve">Ủy ban nhân dân cấp xã </w:t>
      </w:r>
      <w:r w:rsidRPr="00713F01">
        <w:rPr>
          <w:sz w:val="28"/>
          <w:szCs w:val="28"/>
          <w:lang w:val="vi-VN"/>
        </w:rPr>
        <w:t>thông báo bằng văn bản những nội dung cần chỉnh sửa, bổ sung cho trường trung học cơ sở.</w:t>
      </w:r>
    </w:p>
    <w:p w:rsidR="00713F01" w:rsidRPr="00713F01" w:rsidRDefault="00713F01" w:rsidP="00713F01">
      <w:pPr>
        <w:spacing w:before="60" w:after="100" w:line="276" w:lineRule="auto"/>
        <w:ind w:firstLine="720"/>
        <w:jc w:val="both"/>
        <w:rPr>
          <w:sz w:val="28"/>
          <w:szCs w:val="28"/>
          <w:lang w:val="vi-VN"/>
        </w:rPr>
      </w:pPr>
      <w:r w:rsidRPr="00713F01">
        <w:rPr>
          <w:sz w:val="28"/>
          <w:szCs w:val="28"/>
          <w:lang w:val="vi-VN"/>
        </w:rPr>
        <w:t xml:space="preserve">- Trường hợp hồ sơ hợp lệ: </w:t>
      </w:r>
      <w:r w:rsidRPr="00713F01">
        <w:rPr>
          <w:i/>
          <w:sz w:val="28"/>
          <w:szCs w:val="28"/>
          <w:lang w:val="vi-VN"/>
        </w:rPr>
        <w:t>Trong thời hạn 25 ngày làm việc, kể từ ngày nhận đủ hồ sơ hợp lệ</w:t>
      </w:r>
      <w:r w:rsidRPr="00713F01">
        <w:rPr>
          <w:sz w:val="28"/>
          <w:szCs w:val="28"/>
          <w:lang w:val="vi-VN"/>
        </w:rPr>
        <w:t>.</w:t>
      </w:r>
    </w:p>
    <w:p w:rsidR="00713F01" w:rsidRPr="00713F01" w:rsidRDefault="00713F01" w:rsidP="00713F01">
      <w:pPr>
        <w:spacing w:before="60" w:after="100" w:line="276" w:lineRule="auto"/>
        <w:ind w:firstLine="720"/>
        <w:jc w:val="both"/>
        <w:rPr>
          <w:b/>
          <w:bCs/>
          <w:i/>
          <w:sz w:val="28"/>
          <w:szCs w:val="28"/>
          <w:lang w:val="vi-VN"/>
        </w:rPr>
      </w:pPr>
      <w:r w:rsidRPr="00713F01">
        <w:rPr>
          <w:b/>
          <w:bCs/>
          <w:i/>
          <w:sz w:val="28"/>
          <w:szCs w:val="28"/>
          <w:lang w:val="vi-VN"/>
        </w:rPr>
        <w:t>e) Đối tượng thực hiện thủ tục hành chính</w:t>
      </w:r>
    </w:p>
    <w:p w:rsidR="00713F01" w:rsidRPr="00713F01" w:rsidRDefault="00713F01" w:rsidP="00713F01">
      <w:pPr>
        <w:spacing w:before="60" w:after="100" w:line="276" w:lineRule="auto"/>
        <w:ind w:firstLine="720"/>
        <w:jc w:val="both"/>
        <w:rPr>
          <w:sz w:val="28"/>
          <w:szCs w:val="28"/>
          <w:lang w:val="vi-VN"/>
        </w:rPr>
      </w:pPr>
      <w:r w:rsidRPr="00713F01">
        <w:rPr>
          <w:sz w:val="28"/>
          <w:szCs w:val="28"/>
          <w:lang w:val="vi-VN"/>
        </w:rPr>
        <w:t>Trường trung học cơ sở, trường phổ thông có nhiều cấp học có cấp học cao nhất là trung học cơ sở.</w:t>
      </w:r>
    </w:p>
    <w:p w:rsidR="00713F01" w:rsidRPr="00713F01" w:rsidRDefault="00713F01" w:rsidP="00713F01">
      <w:pPr>
        <w:spacing w:before="60" w:after="100" w:line="276" w:lineRule="auto"/>
        <w:ind w:firstLine="720"/>
        <w:jc w:val="both"/>
        <w:rPr>
          <w:b/>
          <w:bCs/>
          <w:i/>
          <w:sz w:val="28"/>
          <w:szCs w:val="28"/>
          <w:lang w:val="vi-VN"/>
        </w:rPr>
      </w:pPr>
      <w:r w:rsidRPr="00713F01">
        <w:rPr>
          <w:b/>
          <w:bCs/>
          <w:i/>
          <w:sz w:val="28"/>
          <w:szCs w:val="28"/>
          <w:lang w:val="vi-VN"/>
        </w:rPr>
        <w:t xml:space="preserve">g) Cơ quan giải quyết thủ tục hành chính: </w:t>
      </w:r>
      <w:r w:rsidRPr="00713F01">
        <w:rPr>
          <w:i/>
          <w:sz w:val="28"/>
          <w:szCs w:val="28"/>
          <w:lang w:val="vi-VN"/>
        </w:rPr>
        <w:t>Ủy ban nhân dân cấp xã</w:t>
      </w:r>
      <w:r w:rsidRPr="00713F01">
        <w:rPr>
          <w:sz w:val="28"/>
          <w:szCs w:val="28"/>
          <w:lang w:val="vi-VN"/>
        </w:rPr>
        <w:t>.</w:t>
      </w:r>
    </w:p>
    <w:p w:rsidR="00713F01" w:rsidRPr="00713F01" w:rsidRDefault="00713F01" w:rsidP="00713F01">
      <w:pPr>
        <w:spacing w:before="60" w:after="100" w:line="276" w:lineRule="auto"/>
        <w:ind w:firstLine="720"/>
        <w:jc w:val="both"/>
        <w:rPr>
          <w:b/>
          <w:bCs/>
          <w:i/>
          <w:sz w:val="28"/>
          <w:szCs w:val="28"/>
          <w:lang w:val="vi-VN"/>
        </w:rPr>
      </w:pPr>
      <w:r w:rsidRPr="00713F01">
        <w:rPr>
          <w:b/>
          <w:bCs/>
          <w:i/>
          <w:sz w:val="28"/>
          <w:szCs w:val="28"/>
          <w:lang w:val="vi-VN"/>
        </w:rPr>
        <w:t>h) Kết quả thực hiện thủ tục hành chính</w:t>
      </w:r>
    </w:p>
    <w:p w:rsidR="00713F01" w:rsidRPr="00713F01" w:rsidRDefault="00713F01" w:rsidP="00713F01">
      <w:pPr>
        <w:spacing w:before="60" w:after="100" w:line="276" w:lineRule="auto"/>
        <w:ind w:firstLine="720"/>
        <w:jc w:val="both"/>
        <w:rPr>
          <w:sz w:val="28"/>
          <w:szCs w:val="28"/>
          <w:lang w:val="vi-VN"/>
        </w:rPr>
      </w:pPr>
      <w:r w:rsidRPr="00713F01">
        <w:rPr>
          <w:sz w:val="28"/>
          <w:szCs w:val="28"/>
          <w:lang w:val="vi-VN"/>
        </w:rPr>
        <w:t xml:space="preserve">Quyết định cho phép trường trung học cơ sở, trường phổ thông có nhiều cấp học có cấp học cao nhất là trung học cơ sở hoạt động giáo dục của </w:t>
      </w:r>
      <w:r w:rsidRPr="00713F01">
        <w:rPr>
          <w:i/>
          <w:iCs/>
          <w:sz w:val="28"/>
          <w:szCs w:val="28"/>
          <w:lang w:val="vi-VN"/>
        </w:rPr>
        <w:t xml:space="preserve">Chủ tịch </w:t>
      </w:r>
      <w:r w:rsidRPr="00713F01">
        <w:rPr>
          <w:i/>
          <w:sz w:val="28"/>
          <w:szCs w:val="28"/>
          <w:lang w:val="vi-VN"/>
        </w:rPr>
        <w:t>Ủy ban nhân dân cấp xã</w:t>
      </w:r>
      <w:r w:rsidRPr="00713F01">
        <w:rPr>
          <w:sz w:val="28"/>
          <w:szCs w:val="28"/>
          <w:lang w:val="vi-VN"/>
        </w:rPr>
        <w:t>.</w:t>
      </w:r>
    </w:p>
    <w:p w:rsidR="00713F01" w:rsidRPr="00713F01" w:rsidRDefault="00713F01" w:rsidP="00713F01">
      <w:pPr>
        <w:spacing w:before="60" w:after="100" w:line="276" w:lineRule="auto"/>
        <w:ind w:firstLine="720"/>
        <w:jc w:val="both"/>
        <w:rPr>
          <w:sz w:val="28"/>
          <w:szCs w:val="28"/>
          <w:lang w:val="vi-VN"/>
        </w:rPr>
      </w:pPr>
      <w:r w:rsidRPr="00713F01">
        <w:rPr>
          <w:spacing w:val="-6"/>
          <w:sz w:val="28"/>
          <w:szCs w:val="28"/>
          <w:lang w:val="vi-VN"/>
        </w:rPr>
        <w:t xml:space="preserve">Quyết định cho phép trường trung học hoạt động giáo dục </w:t>
      </w:r>
      <w:r w:rsidRPr="00713F01">
        <w:rPr>
          <w:i/>
          <w:spacing w:val="-6"/>
          <w:sz w:val="28"/>
          <w:szCs w:val="28"/>
          <w:lang w:val="vi-VN"/>
        </w:rPr>
        <w:t>(theo Mẫu số 10</w:t>
      </w:r>
      <w:r w:rsidRPr="00713F01">
        <w:rPr>
          <w:i/>
          <w:sz w:val="28"/>
          <w:szCs w:val="28"/>
          <w:lang w:val="vi-VN"/>
        </w:rPr>
        <w:t xml:space="preserve"> Phụ lục II kèm theo Nghị định 142/2025/NĐ-CP)</w:t>
      </w:r>
      <w:r w:rsidRPr="00713F01">
        <w:rPr>
          <w:sz w:val="28"/>
          <w:szCs w:val="28"/>
          <w:lang w:val="vi-VN"/>
        </w:rPr>
        <w:t xml:space="preserve"> được công bố công khai trên các phương tiện thông tin đại chúng.</w:t>
      </w:r>
    </w:p>
    <w:p w:rsidR="00713F01" w:rsidRPr="00713F01" w:rsidRDefault="00713F01" w:rsidP="00713F01">
      <w:pPr>
        <w:spacing w:before="60" w:after="100" w:line="276" w:lineRule="auto"/>
        <w:ind w:firstLine="720"/>
        <w:jc w:val="both"/>
        <w:rPr>
          <w:b/>
          <w:bCs/>
          <w:i/>
          <w:sz w:val="28"/>
          <w:szCs w:val="28"/>
          <w:lang w:val="vi-VN"/>
        </w:rPr>
      </w:pPr>
      <w:r w:rsidRPr="00713F01">
        <w:rPr>
          <w:b/>
          <w:bCs/>
          <w:i/>
          <w:sz w:val="28"/>
          <w:szCs w:val="28"/>
          <w:lang w:val="vi-VN"/>
        </w:rPr>
        <w:t xml:space="preserve">i) Lệ phí: </w:t>
      </w:r>
      <w:r w:rsidRPr="00713F01">
        <w:rPr>
          <w:sz w:val="28"/>
          <w:szCs w:val="28"/>
          <w:lang w:val="vi-VN"/>
        </w:rPr>
        <w:t>Không.</w:t>
      </w:r>
    </w:p>
    <w:p w:rsidR="00713F01" w:rsidRPr="00713F01" w:rsidRDefault="00713F01" w:rsidP="00713F01">
      <w:pPr>
        <w:spacing w:before="60" w:after="100" w:line="276" w:lineRule="auto"/>
        <w:ind w:firstLine="720"/>
        <w:jc w:val="both"/>
        <w:rPr>
          <w:b/>
          <w:bCs/>
          <w:i/>
          <w:sz w:val="28"/>
          <w:szCs w:val="28"/>
          <w:lang w:val="vi-VN"/>
        </w:rPr>
      </w:pPr>
      <w:r w:rsidRPr="00713F01">
        <w:rPr>
          <w:b/>
          <w:bCs/>
          <w:i/>
          <w:sz w:val="28"/>
          <w:szCs w:val="28"/>
          <w:lang w:val="vi-VN"/>
        </w:rPr>
        <w:t xml:space="preserve">k) Tên mẫu đơn, mẫu tờ khai </w:t>
      </w:r>
    </w:p>
    <w:p w:rsidR="00713F01" w:rsidRPr="00713F01" w:rsidRDefault="00713F01" w:rsidP="00713F01">
      <w:pPr>
        <w:spacing w:before="60" w:after="100" w:line="276" w:lineRule="auto"/>
        <w:ind w:firstLine="720"/>
        <w:jc w:val="both"/>
        <w:rPr>
          <w:sz w:val="28"/>
          <w:szCs w:val="28"/>
          <w:lang w:val="vi-VN"/>
        </w:rPr>
      </w:pPr>
      <w:r w:rsidRPr="00713F01">
        <w:rPr>
          <w:spacing w:val="-4"/>
          <w:sz w:val="28"/>
          <w:szCs w:val="28"/>
          <w:lang w:val="vi-VN"/>
        </w:rPr>
        <w:t xml:space="preserve">Tờ trình đề nghị cho phép hoạt động giáo dục </w:t>
      </w:r>
      <w:r w:rsidRPr="00713F01">
        <w:rPr>
          <w:i/>
          <w:spacing w:val="-4"/>
          <w:sz w:val="28"/>
          <w:szCs w:val="28"/>
          <w:lang w:val="vi-VN"/>
        </w:rPr>
        <w:t>(theo Mẫu số 03 Phụ</w:t>
      </w:r>
      <w:r w:rsidRPr="00713F01">
        <w:rPr>
          <w:spacing w:val="-4"/>
          <w:sz w:val="28"/>
          <w:szCs w:val="28"/>
          <w:lang w:val="vi-VN"/>
        </w:rPr>
        <w:t xml:space="preserve"> </w:t>
      </w:r>
      <w:r w:rsidRPr="00713F01">
        <w:rPr>
          <w:i/>
          <w:sz w:val="28"/>
          <w:szCs w:val="28"/>
          <w:lang w:val="vi-VN"/>
        </w:rPr>
        <w:t>II kèm theo Nghị định 142/2025/NĐ-CP</w:t>
      </w:r>
      <w:r w:rsidRPr="00713F01">
        <w:rPr>
          <w:sz w:val="28"/>
          <w:szCs w:val="28"/>
          <w:lang w:val="vi-VN"/>
        </w:rPr>
        <w:t>).</w:t>
      </w:r>
    </w:p>
    <w:p w:rsidR="00713F01" w:rsidRPr="00713F01" w:rsidRDefault="00713F01" w:rsidP="00713F01">
      <w:pPr>
        <w:spacing w:before="60" w:after="100" w:line="276" w:lineRule="auto"/>
        <w:ind w:firstLine="720"/>
        <w:jc w:val="both"/>
        <w:rPr>
          <w:b/>
          <w:bCs/>
          <w:i/>
          <w:sz w:val="28"/>
          <w:szCs w:val="28"/>
          <w:lang w:val="vi-VN"/>
        </w:rPr>
      </w:pPr>
      <w:r w:rsidRPr="00713F01">
        <w:rPr>
          <w:b/>
          <w:bCs/>
          <w:i/>
          <w:sz w:val="28"/>
          <w:szCs w:val="28"/>
          <w:lang w:val="vi-VN"/>
        </w:rPr>
        <w:t>l)Yêu cầu, điều kiện thực hiện thủ tục hành chính</w:t>
      </w:r>
    </w:p>
    <w:p w:rsidR="00713F01" w:rsidRPr="00713F01" w:rsidRDefault="00713F01" w:rsidP="00713F01">
      <w:pPr>
        <w:widowControl w:val="0"/>
        <w:spacing w:before="60" w:after="100" w:line="276" w:lineRule="auto"/>
        <w:ind w:firstLine="720"/>
        <w:jc w:val="both"/>
        <w:rPr>
          <w:sz w:val="28"/>
          <w:szCs w:val="28"/>
          <w:lang w:val="vi-VN" w:eastAsia="x-none"/>
        </w:rPr>
      </w:pPr>
      <w:r w:rsidRPr="00713F01">
        <w:rPr>
          <w:sz w:val="28"/>
          <w:szCs w:val="28"/>
          <w:lang w:val="vi-VN"/>
        </w:rPr>
        <w:lastRenderedPageBreak/>
        <w:t xml:space="preserve">- </w:t>
      </w:r>
      <w:r w:rsidRPr="00713F01">
        <w:rPr>
          <w:sz w:val="28"/>
          <w:szCs w:val="28"/>
          <w:lang w:val="vi-VN" w:eastAsia="x-none"/>
        </w:rPr>
        <w:t>Có đất đai, cơ sở vật chất, thiết bị đáp ứng các tiêu chuẩn về địa điểm, quy mô, diện tích và cơ sở vật chất tối thiểu đối với trường trung học cơ sở theo quy định của Bộ Giáo dục và Đào tạo.</w:t>
      </w:r>
    </w:p>
    <w:p w:rsidR="00713F01" w:rsidRPr="00713F01" w:rsidRDefault="00713F01" w:rsidP="00713F01">
      <w:pPr>
        <w:widowControl w:val="0"/>
        <w:spacing w:before="60" w:after="100" w:line="276" w:lineRule="auto"/>
        <w:ind w:firstLine="720"/>
        <w:jc w:val="both"/>
        <w:rPr>
          <w:sz w:val="28"/>
          <w:szCs w:val="28"/>
          <w:lang w:val="vi-VN"/>
        </w:rPr>
      </w:pPr>
      <w:r w:rsidRPr="00713F01">
        <w:rPr>
          <w:bCs/>
          <w:sz w:val="28"/>
          <w:szCs w:val="28"/>
          <w:lang w:val="vi-VN" w:eastAsia="x-none"/>
        </w:rPr>
        <w:t>Đối với khu vực nội thành của các đô thị loại đặc biệt, có thể thay thế diện tích khu đất xây dựng trường bằng diện tích sàn xây dựng và bảo đảm diện tích sàn xây dựng không thấp hơn diện tích đất bình quân tối thiểu cho một học sinh theo quy định.</w:t>
      </w:r>
    </w:p>
    <w:p w:rsidR="00713F01" w:rsidRPr="00713F01" w:rsidRDefault="00713F01" w:rsidP="00713F01">
      <w:pPr>
        <w:widowControl w:val="0"/>
        <w:spacing w:before="60" w:after="100" w:line="276" w:lineRule="auto"/>
        <w:ind w:firstLine="720"/>
        <w:jc w:val="both"/>
        <w:rPr>
          <w:sz w:val="28"/>
          <w:szCs w:val="28"/>
          <w:lang w:val="vi-VN"/>
        </w:rPr>
      </w:pPr>
      <w:r w:rsidRPr="00713F01">
        <w:rPr>
          <w:sz w:val="28"/>
          <w:szCs w:val="28"/>
          <w:lang w:val="vi-VN"/>
        </w:rPr>
        <w:t xml:space="preserve">- </w:t>
      </w:r>
      <w:r w:rsidRPr="00713F01">
        <w:rPr>
          <w:bCs/>
          <w:sz w:val="28"/>
          <w:szCs w:val="28"/>
          <w:lang w:val="vi-VN" w:eastAsia="x-none"/>
        </w:rPr>
        <w:t>Có chương trình giáo dục, tài liệu giảng dạy và học tập đáp ứng các yêu cầu của chương trình giáo dục phổ thông theo quy định của Bộ Giáo dục và Đào tạo.</w:t>
      </w:r>
    </w:p>
    <w:p w:rsidR="00713F01" w:rsidRPr="00713F01" w:rsidRDefault="00713F01" w:rsidP="00713F01">
      <w:pPr>
        <w:spacing w:before="60" w:after="100" w:line="276" w:lineRule="auto"/>
        <w:ind w:firstLine="709"/>
        <w:jc w:val="both"/>
        <w:rPr>
          <w:sz w:val="28"/>
          <w:szCs w:val="28"/>
          <w:lang w:val="vi-VN"/>
        </w:rPr>
      </w:pPr>
      <w:r w:rsidRPr="00713F01">
        <w:rPr>
          <w:sz w:val="28"/>
          <w:szCs w:val="28"/>
          <w:lang w:val="vi-VN"/>
        </w:rPr>
        <w:t>- Có đội ngũ cán bộ quản lý, giáo viên, nhân viên và người lao động đủ về số lượng và đạt tiêu chuẩn để tổ chức hoạt động giáo dục đáp ứng các yêu cầu của chương trình giáo dục phổ thông theo quy định của Bộ Giáo dục và Đào tạo.</w:t>
      </w:r>
    </w:p>
    <w:p w:rsidR="00713F01" w:rsidRPr="00713F01" w:rsidRDefault="00713F01" w:rsidP="00713F01">
      <w:pPr>
        <w:spacing w:before="180"/>
        <w:ind w:firstLine="709"/>
        <w:jc w:val="both"/>
        <w:rPr>
          <w:spacing w:val="-4"/>
          <w:sz w:val="28"/>
          <w:szCs w:val="28"/>
          <w:lang w:val="nl-NL"/>
        </w:rPr>
      </w:pPr>
      <w:r w:rsidRPr="00713F01">
        <w:rPr>
          <w:spacing w:val="-4"/>
          <w:sz w:val="28"/>
          <w:szCs w:val="28"/>
          <w:lang w:val="vi-VN"/>
        </w:rPr>
        <w:t xml:space="preserve">- </w:t>
      </w:r>
      <w:r w:rsidRPr="00713F01">
        <w:rPr>
          <w:spacing w:val="-4"/>
          <w:sz w:val="28"/>
          <w:szCs w:val="28"/>
          <w:lang w:val="nl-NL"/>
        </w:rPr>
        <w:t>Có đủ nguồn lực tài chính để bảo đảm duy trì và phát triển hoạt động giáo dục:</w:t>
      </w:r>
    </w:p>
    <w:p w:rsidR="00713F01" w:rsidRPr="00713F01" w:rsidRDefault="00713F01" w:rsidP="00713F01">
      <w:pPr>
        <w:widowControl w:val="0"/>
        <w:spacing w:before="180"/>
        <w:ind w:firstLine="709"/>
        <w:jc w:val="both"/>
        <w:rPr>
          <w:b/>
          <w:sz w:val="28"/>
          <w:szCs w:val="28"/>
          <w:lang w:val="nl-NL" w:eastAsia="x-none"/>
        </w:rPr>
      </w:pPr>
      <w:r w:rsidRPr="00713F01">
        <w:rPr>
          <w:sz w:val="28"/>
          <w:szCs w:val="28"/>
          <w:lang w:val="nl-NL"/>
        </w:rPr>
        <w:t xml:space="preserve">+ Đối với trường trung học tư thục, mức đầu tư ít nhất là 50 triệu đồng/học sinh (không bao gồm các chi phí sử dụng đất). Tổng số vốn đầu tư ít nhất được tính toán căn cứ thời điểm có quy mô dự kiến cao nhất, nhưng không thấp hơn 50 tỷ đồng. Kế hoạch vốn đầu tư phải phù hợp với quy mô dự kiến của từng giai đoạn. </w:t>
      </w:r>
    </w:p>
    <w:p w:rsidR="00713F01" w:rsidRPr="00713F01" w:rsidRDefault="00713F01" w:rsidP="00713F01">
      <w:pPr>
        <w:widowControl w:val="0"/>
        <w:spacing w:before="180"/>
        <w:ind w:firstLine="709"/>
        <w:jc w:val="both"/>
        <w:rPr>
          <w:sz w:val="28"/>
          <w:szCs w:val="28"/>
          <w:lang w:val="nl-NL" w:eastAsia="x-none"/>
        </w:rPr>
      </w:pPr>
      <w:r w:rsidRPr="00713F01">
        <w:rPr>
          <w:sz w:val="28"/>
          <w:szCs w:val="28"/>
          <w:lang w:val="nl-NL" w:eastAsia="x-none"/>
        </w:rPr>
        <w:t xml:space="preserve">Đối với trường hợp trường trung học tư thục không xây dựng cơ sở vật chất mới mà chỉ thuê lại hoặc sử dụng cơ sở vật chất sẵn có để triển khai hoạt </w:t>
      </w:r>
      <w:r w:rsidRPr="00713F01">
        <w:rPr>
          <w:spacing w:val="-6"/>
          <w:sz w:val="28"/>
          <w:szCs w:val="28"/>
          <w:lang w:val="nl-NL" w:eastAsia="x-none"/>
        </w:rPr>
        <w:t>động giáo dục thì mức đầu tư ít nhất phải đạt 70% mức đầu tư quy định tại điểm a</w:t>
      </w:r>
      <w:r w:rsidRPr="00713F01">
        <w:rPr>
          <w:sz w:val="28"/>
          <w:szCs w:val="28"/>
          <w:lang w:val="nl-NL" w:eastAsia="x-none"/>
        </w:rPr>
        <w:t xml:space="preserve"> khoản 4 Điều 27 Nghị định số 125/2024/NĐ-CP.</w:t>
      </w:r>
    </w:p>
    <w:p w:rsidR="00713F01" w:rsidRPr="00713F01" w:rsidRDefault="00713F01" w:rsidP="00713F01">
      <w:pPr>
        <w:widowControl w:val="0"/>
        <w:spacing w:before="60" w:after="100" w:line="276" w:lineRule="auto"/>
        <w:ind w:firstLine="720"/>
        <w:jc w:val="both"/>
        <w:rPr>
          <w:sz w:val="28"/>
          <w:szCs w:val="28"/>
          <w:lang w:val="vi-VN"/>
        </w:rPr>
      </w:pPr>
      <w:r w:rsidRPr="00713F01">
        <w:rPr>
          <w:sz w:val="28"/>
          <w:szCs w:val="28"/>
          <w:lang w:val="nl-NL"/>
        </w:rPr>
        <w:t>+ Đối với trường trung học công lập, nguồn lực tài chính do cơ quan quản lý có thẩm quyền chịu trách nhiệm bảo đảm nhằm đáp ứng các yêu cầu của chương trình giáo dục phổ thông theo quy định.</w:t>
      </w:r>
    </w:p>
    <w:p w:rsidR="00713F01" w:rsidRPr="00713F01" w:rsidRDefault="00713F01" w:rsidP="00713F01">
      <w:pPr>
        <w:widowControl w:val="0"/>
        <w:spacing w:before="60" w:after="100" w:line="276" w:lineRule="auto"/>
        <w:ind w:firstLine="720"/>
        <w:jc w:val="both"/>
        <w:rPr>
          <w:sz w:val="28"/>
          <w:szCs w:val="28"/>
          <w:lang w:val="vi-VN"/>
        </w:rPr>
      </w:pPr>
      <w:r w:rsidRPr="00713F01">
        <w:rPr>
          <w:sz w:val="28"/>
          <w:szCs w:val="28"/>
          <w:lang w:val="nb-NO"/>
        </w:rPr>
        <w:t xml:space="preserve">- </w:t>
      </w:r>
      <w:r w:rsidRPr="00713F01">
        <w:rPr>
          <w:sz w:val="28"/>
          <w:szCs w:val="28"/>
          <w:lang w:val="vi-VN"/>
        </w:rPr>
        <w:t>Có quy chế tổ chức và hoạt động của nhà trường.</w:t>
      </w:r>
    </w:p>
    <w:p w:rsidR="00713F01" w:rsidRPr="00713F01" w:rsidRDefault="00713F01" w:rsidP="00713F01">
      <w:pPr>
        <w:spacing w:before="60" w:after="100" w:line="276" w:lineRule="auto"/>
        <w:ind w:firstLine="720"/>
        <w:jc w:val="both"/>
        <w:rPr>
          <w:b/>
          <w:bCs/>
          <w:i/>
          <w:sz w:val="28"/>
          <w:szCs w:val="28"/>
          <w:lang w:val="vi-VN"/>
        </w:rPr>
      </w:pPr>
      <w:r w:rsidRPr="00713F01">
        <w:rPr>
          <w:b/>
          <w:bCs/>
          <w:i/>
          <w:sz w:val="28"/>
          <w:szCs w:val="28"/>
          <w:lang w:val="vi-VN"/>
        </w:rPr>
        <w:t>m) Căn cứ pháp lý của thủ tục hành chính</w:t>
      </w:r>
    </w:p>
    <w:p w:rsidR="00713F01" w:rsidRPr="00713F01" w:rsidRDefault="00713F01" w:rsidP="00713F01">
      <w:pPr>
        <w:spacing w:before="60" w:after="100" w:line="276" w:lineRule="auto"/>
        <w:ind w:firstLine="720"/>
        <w:jc w:val="both"/>
        <w:rPr>
          <w:sz w:val="28"/>
          <w:szCs w:val="28"/>
          <w:lang w:val="vi-VN"/>
        </w:rPr>
      </w:pPr>
      <w:r w:rsidRPr="00713F01">
        <w:rPr>
          <w:sz w:val="28"/>
          <w:szCs w:val="28"/>
          <w:lang w:val="vi-VN"/>
        </w:rPr>
        <w:t>- Nghị định số 125/2024/NĐ-CP ngày 05 tháng 10 năm 2024 của Chính phủ quy định về điều kiện đầu tư và hoạt động trong lĩnh vực giáo dục.</w:t>
      </w:r>
    </w:p>
    <w:p w:rsidR="00713F01" w:rsidRPr="00713F01" w:rsidRDefault="00713F01" w:rsidP="00713F01">
      <w:pPr>
        <w:spacing w:before="60" w:after="100" w:line="276" w:lineRule="auto"/>
        <w:ind w:firstLine="720"/>
        <w:jc w:val="both"/>
        <w:rPr>
          <w:iCs/>
          <w:sz w:val="28"/>
          <w:szCs w:val="28"/>
          <w:lang w:val="vi-VN"/>
        </w:rPr>
      </w:pPr>
      <w:r w:rsidRPr="00713F01">
        <w:rPr>
          <w:iCs/>
          <w:sz w:val="28"/>
          <w:szCs w:val="28"/>
          <w:lang w:val="vi-VN"/>
        </w:rPr>
        <w:t xml:space="preserve">- Nghị định số 142/2025/NĐ-CP ngày 12 tháng 6 năm 2025 của Chính phủ quy định </w:t>
      </w:r>
      <w:r w:rsidRPr="00713F01">
        <w:rPr>
          <w:bCs/>
          <w:iCs/>
          <w:sz w:val="28"/>
          <w:szCs w:val="28"/>
          <w:lang w:val="vi-VN" w:eastAsia="en-AU"/>
        </w:rPr>
        <w:t xml:space="preserve">về phân định thẩm quyền của chính quyền địa phương hai cấp trong lĩnh vực </w:t>
      </w:r>
      <w:r w:rsidRPr="00713F01">
        <w:rPr>
          <w:iCs/>
          <w:sz w:val="28"/>
          <w:szCs w:val="28"/>
          <w:lang w:val="vi-VN" w:eastAsia="en-AU"/>
        </w:rPr>
        <w:t>quản lý nhà nước của Bộ Giáo dục và Đào tạo.</w:t>
      </w:r>
    </w:p>
    <w:p w:rsidR="00713F01" w:rsidRPr="00713F01" w:rsidRDefault="00713F01" w:rsidP="00713F01">
      <w:pPr>
        <w:spacing w:before="60" w:after="100" w:line="276" w:lineRule="auto"/>
        <w:ind w:firstLine="720"/>
        <w:jc w:val="both"/>
        <w:rPr>
          <w:sz w:val="28"/>
          <w:szCs w:val="28"/>
          <w:lang w:val="vi-VN"/>
        </w:rPr>
      </w:pPr>
    </w:p>
    <w:p w:rsidR="00713F01" w:rsidRPr="00713F01" w:rsidRDefault="00713F01" w:rsidP="00713F01">
      <w:pPr>
        <w:spacing w:before="60" w:after="100" w:line="276" w:lineRule="auto"/>
        <w:ind w:firstLine="709"/>
        <w:jc w:val="both"/>
        <w:rPr>
          <w:iCs/>
          <w:spacing w:val="-4"/>
          <w:sz w:val="28"/>
          <w:szCs w:val="28"/>
          <w:lang w:val="vi-VN"/>
        </w:rPr>
        <w:sectPr w:rsidR="00713F01" w:rsidRPr="00713F01" w:rsidSect="00307F5B">
          <w:pgSz w:w="11907" w:h="16840" w:code="9"/>
          <w:pgMar w:top="1134" w:right="1134" w:bottom="1134" w:left="1701" w:header="720" w:footer="720" w:gutter="0"/>
          <w:pgNumType w:start="86"/>
          <w:cols w:space="720"/>
          <w:titlePg/>
          <w:docGrid w:linePitch="326"/>
        </w:sectPr>
      </w:pPr>
    </w:p>
    <w:p w:rsidR="00713F01" w:rsidRPr="00713F01" w:rsidRDefault="00713F01" w:rsidP="00713F01">
      <w:pPr>
        <w:spacing w:before="120" w:after="120"/>
        <w:jc w:val="center"/>
        <w:rPr>
          <w:lang w:val="vi-VN"/>
        </w:rPr>
      </w:pPr>
      <w:r w:rsidRPr="00713F01">
        <w:rPr>
          <w:b/>
          <w:bCs/>
          <w:lang w:val="vi-VN"/>
        </w:rPr>
        <w:lastRenderedPageBreak/>
        <w:t>Mẫu số 03. Tờ trình đề nghị cho phép hoạt động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0"/>
        <w:gridCol w:w="5990"/>
      </w:tblGrid>
      <w:tr w:rsidR="00713F01" w:rsidRPr="00713F01" w:rsidTr="00506507">
        <w:trPr>
          <w:trHeight w:val="1740"/>
        </w:trPr>
        <w:tc>
          <w:tcPr>
            <w:tcW w:w="1800" w:type="pct"/>
            <w:tcBorders>
              <w:top w:val="nil"/>
              <w:left w:val="nil"/>
              <w:right w:val="nil"/>
              <w:tl2br w:val="nil"/>
              <w:tr2bl w:val="nil"/>
            </w:tcBorders>
            <w:shd w:val="clear" w:color="auto" w:fill="auto"/>
            <w:tcMar>
              <w:top w:w="0" w:type="dxa"/>
              <w:left w:w="0" w:type="dxa"/>
              <w:bottom w:w="0" w:type="dxa"/>
              <w:right w:w="0" w:type="dxa"/>
            </w:tcMar>
          </w:tcPr>
          <w:p w:rsidR="00713F01" w:rsidRPr="00713F01" w:rsidRDefault="00713F01" w:rsidP="00713F01">
            <w:pPr>
              <w:spacing w:before="120" w:after="120"/>
              <w:jc w:val="center"/>
              <w:rPr>
                <w:vertAlign w:val="superscript"/>
                <w:lang w:val="vi-VN"/>
              </w:rPr>
            </w:pPr>
            <w:r w:rsidRPr="00713F01">
              <w:rPr>
                <w:lang w:val="vi-VN"/>
              </w:rPr>
              <w:t>….(1)….</w:t>
            </w:r>
            <w:r w:rsidRPr="00713F01">
              <w:rPr>
                <w:lang w:val="vi-VN"/>
              </w:rPr>
              <w:br/>
            </w:r>
            <w:r w:rsidRPr="00713F01">
              <w:rPr>
                <w:b/>
                <w:bCs/>
                <w:lang w:val="vi-VN"/>
              </w:rPr>
              <w:t>….(2)….</w:t>
            </w:r>
            <w:r w:rsidRPr="00713F01">
              <w:rPr>
                <w:b/>
                <w:bCs/>
                <w:lang w:val="vi-VN"/>
              </w:rPr>
              <w:br/>
            </w:r>
            <w:r w:rsidRPr="00713F01">
              <w:rPr>
                <w:b/>
                <w:bCs/>
                <w:vertAlign w:val="superscript"/>
                <w:lang w:val="vi-VN"/>
              </w:rPr>
              <w:t>______________</w:t>
            </w:r>
          </w:p>
          <w:p w:rsidR="00713F01" w:rsidRPr="00713F01" w:rsidRDefault="00713F01" w:rsidP="00713F01">
            <w:pPr>
              <w:spacing w:before="120" w:after="120"/>
              <w:jc w:val="center"/>
              <w:rPr>
                <w:vertAlign w:val="superscript"/>
                <w:lang w:val="vi-VN"/>
              </w:rPr>
            </w:pPr>
            <w:r w:rsidRPr="00713F01">
              <w:rPr>
                <w:lang w:val="vi-VN"/>
              </w:rPr>
              <w:t>Số: …../TTr-…..</w:t>
            </w:r>
            <w:r w:rsidRPr="00713F01">
              <w:rPr>
                <w:lang w:val="vi-VN"/>
              </w:rPr>
              <w:br/>
              <w:t>V/v đề nghị ………………..</w:t>
            </w:r>
          </w:p>
        </w:tc>
        <w:tc>
          <w:tcPr>
            <w:tcW w:w="3200" w:type="pct"/>
            <w:tcBorders>
              <w:top w:val="nil"/>
              <w:left w:val="nil"/>
              <w:right w:val="nil"/>
              <w:tl2br w:val="nil"/>
              <w:tr2bl w:val="nil"/>
            </w:tcBorders>
            <w:shd w:val="clear" w:color="auto" w:fill="auto"/>
            <w:tcMar>
              <w:top w:w="0" w:type="dxa"/>
              <w:left w:w="0" w:type="dxa"/>
              <w:bottom w:w="0" w:type="dxa"/>
              <w:right w:w="0" w:type="dxa"/>
            </w:tcMar>
          </w:tcPr>
          <w:p w:rsidR="00713F01" w:rsidRPr="00713F01" w:rsidRDefault="00713F01" w:rsidP="00713F01">
            <w:pPr>
              <w:spacing w:before="120" w:after="120"/>
              <w:jc w:val="center"/>
              <w:rPr>
                <w:vertAlign w:val="superscript"/>
                <w:lang w:val="vi-VN"/>
              </w:rPr>
            </w:pPr>
            <w:r w:rsidRPr="00713F01">
              <w:rPr>
                <w:b/>
                <w:bCs/>
                <w:lang w:val="vi-VN"/>
              </w:rPr>
              <w:t>CỘNG HÒA XÃ HỘI CHỦ NGHĨA VIỆT NAM</w:t>
            </w:r>
            <w:r w:rsidRPr="00713F01">
              <w:rPr>
                <w:b/>
                <w:bCs/>
                <w:lang w:val="vi-VN"/>
              </w:rPr>
              <w:br/>
              <w:t xml:space="preserve">Độc lập - Tự do - Hạnh phúc </w:t>
            </w:r>
            <w:r w:rsidRPr="00713F01">
              <w:rPr>
                <w:b/>
                <w:bCs/>
                <w:lang w:val="vi-VN"/>
              </w:rPr>
              <w:br/>
            </w:r>
            <w:r w:rsidRPr="00713F01">
              <w:rPr>
                <w:vertAlign w:val="superscript"/>
                <w:lang w:val="vi-VN"/>
              </w:rPr>
              <w:t>_______________________________________</w:t>
            </w:r>
          </w:p>
          <w:p w:rsidR="00713F01" w:rsidRPr="00713F01" w:rsidRDefault="00713F01" w:rsidP="00713F01">
            <w:pPr>
              <w:spacing w:before="120" w:after="120"/>
              <w:jc w:val="center"/>
              <w:rPr>
                <w:vertAlign w:val="superscript"/>
              </w:rPr>
            </w:pPr>
            <w:r w:rsidRPr="00713F01">
              <w:rPr>
                <w:i/>
                <w:iCs/>
              </w:rPr>
              <w:t>……., ngày … tháng … năm ……</w:t>
            </w:r>
          </w:p>
        </w:tc>
      </w:tr>
    </w:tbl>
    <w:p w:rsidR="00713F01" w:rsidRPr="00713F01" w:rsidRDefault="00713F01" w:rsidP="00713F01">
      <w:pPr>
        <w:spacing w:before="120" w:after="120"/>
        <w:rPr>
          <w:sz w:val="16"/>
        </w:rPr>
      </w:pPr>
      <w:r w:rsidRPr="00713F01">
        <w:t> </w:t>
      </w:r>
    </w:p>
    <w:p w:rsidR="00713F01" w:rsidRPr="00713F01" w:rsidRDefault="00713F01" w:rsidP="00713F01">
      <w:pPr>
        <w:spacing w:before="120" w:after="120"/>
        <w:jc w:val="center"/>
      </w:pPr>
      <w:r w:rsidRPr="00713F01">
        <w:t xml:space="preserve">Kính gửi: </w:t>
      </w:r>
      <w:proofErr w:type="gramStart"/>
      <w:r w:rsidRPr="00713F01">
        <w:t>..................(</w:t>
      </w:r>
      <w:proofErr w:type="gramEnd"/>
      <w:r w:rsidRPr="00713F01">
        <w:t>3)......................</w:t>
      </w:r>
    </w:p>
    <w:p w:rsidR="00713F01" w:rsidRPr="00713F01" w:rsidRDefault="00713F01" w:rsidP="00713F01">
      <w:pPr>
        <w:spacing w:before="120"/>
        <w:ind w:firstLine="567"/>
        <w:jc w:val="both"/>
      </w:pPr>
      <w:r w:rsidRPr="00713F01">
        <w:t>1. Tên cơ sở giáo dục</w:t>
      </w:r>
      <w:proofErr w:type="gramStart"/>
      <w:r w:rsidRPr="00713F01">
        <w:t>:............................................................................</w:t>
      </w:r>
      <w:proofErr w:type="gramEnd"/>
      <w:r w:rsidRPr="00713F01">
        <w:t xml:space="preserve"> (2)................ </w:t>
      </w:r>
    </w:p>
    <w:p w:rsidR="00713F01" w:rsidRPr="00713F01" w:rsidRDefault="00713F01" w:rsidP="00713F01">
      <w:pPr>
        <w:spacing w:before="120"/>
        <w:ind w:firstLine="567"/>
        <w:jc w:val="both"/>
      </w:pPr>
      <w:r w:rsidRPr="00713F01">
        <w:t>Tên giao dịch quốc tế bằng tiếng Anh (nếu có)</w:t>
      </w:r>
      <w:proofErr w:type="gramStart"/>
      <w:r w:rsidRPr="00713F01">
        <w:t>:.............................................................</w:t>
      </w:r>
      <w:proofErr w:type="gramEnd"/>
      <w:r w:rsidRPr="00713F01">
        <w:t xml:space="preserve"> </w:t>
      </w:r>
    </w:p>
    <w:p w:rsidR="00713F01" w:rsidRPr="00713F01" w:rsidRDefault="00713F01" w:rsidP="00713F01">
      <w:pPr>
        <w:spacing w:before="120"/>
        <w:ind w:firstLine="567"/>
        <w:jc w:val="both"/>
      </w:pPr>
      <w:r w:rsidRPr="00713F01">
        <w:t>2. Địa chỉ trụ sở chính</w:t>
      </w:r>
      <w:proofErr w:type="gramStart"/>
      <w:r w:rsidRPr="00713F01">
        <w:t>:............................................................................</w:t>
      </w:r>
      <w:proofErr w:type="gramEnd"/>
      <w:r w:rsidRPr="00713F01">
        <w:t xml:space="preserve"> (4)................ </w:t>
      </w:r>
    </w:p>
    <w:p w:rsidR="00713F01" w:rsidRPr="00713F01" w:rsidRDefault="00713F01" w:rsidP="00713F01">
      <w:pPr>
        <w:spacing w:before="120"/>
        <w:ind w:firstLine="567"/>
        <w:jc w:val="both"/>
      </w:pPr>
      <w:r w:rsidRPr="00713F01">
        <w:t>- Số điện thoại: ....................................., Fax: ……………………………………</w:t>
      </w:r>
    </w:p>
    <w:p w:rsidR="00713F01" w:rsidRPr="00713F01" w:rsidRDefault="00713F01" w:rsidP="00713F01">
      <w:pPr>
        <w:spacing w:before="120"/>
        <w:ind w:firstLine="567"/>
        <w:jc w:val="both"/>
      </w:pPr>
      <w:r w:rsidRPr="00713F01">
        <w:t>- Website: …………………………………………., Email: …………………………</w:t>
      </w:r>
    </w:p>
    <w:p w:rsidR="00713F01" w:rsidRPr="00713F01" w:rsidRDefault="00713F01" w:rsidP="00713F01">
      <w:pPr>
        <w:spacing w:before="120"/>
        <w:ind w:firstLine="567"/>
        <w:jc w:val="both"/>
        <w:rPr>
          <w:spacing w:val="-4"/>
        </w:rPr>
      </w:pPr>
      <w:r w:rsidRPr="00713F01">
        <w:rPr>
          <w:spacing w:val="-4"/>
        </w:rPr>
        <w:t>3. Quyết định thành lập, cho phép thành lập hoặc giấy chứng nhận đăng ký đầu tư: [Tên loại văn bản, số hiệu, ngày, tháng, năm ban hành, cơ quan ban hành, trích yếu của văn bản].</w:t>
      </w:r>
    </w:p>
    <w:p w:rsidR="00713F01" w:rsidRPr="00713F01" w:rsidRDefault="00713F01" w:rsidP="00713F01">
      <w:pPr>
        <w:spacing w:before="120"/>
        <w:ind w:firstLine="567"/>
        <w:jc w:val="both"/>
      </w:pPr>
      <w:r w:rsidRPr="00713F01">
        <w:t>4. Nội dung đăng ký hoạt động giáo dục</w:t>
      </w:r>
      <w:proofErr w:type="gramStart"/>
      <w:r w:rsidRPr="00713F01">
        <w:t>:......................................................................</w:t>
      </w:r>
      <w:proofErr w:type="gramEnd"/>
      <w:r w:rsidRPr="00713F01">
        <w:t xml:space="preserve"> </w:t>
      </w:r>
    </w:p>
    <w:p w:rsidR="00713F01" w:rsidRPr="00713F01" w:rsidRDefault="00713F01" w:rsidP="00713F01">
      <w:pPr>
        <w:spacing w:before="120"/>
        <w:ind w:firstLine="567"/>
        <w:jc w:val="both"/>
      </w:pPr>
      <w:r w:rsidRPr="00713F01">
        <w:t>5. Tình hình đáp ứng các điều kiện cho phép hoạt động giáo dục:</w:t>
      </w:r>
    </w:p>
    <w:p w:rsidR="00713F01" w:rsidRPr="00713F01" w:rsidRDefault="00713F01" w:rsidP="00713F01">
      <w:pPr>
        <w:spacing w:before="120"/>
        <w:ind w:firstLine="567"/>
        <w:jc w:val="both"/>
      </w:pPr>
      <w:r w:rsidRPr="00713F01">
        <w:t xml:space="preserve">- Danh mục cơ sở vật chất đáp ứng các điều kiện </w:t>
      </w:r>
      <w:proofErr w:type="gramStart"/>
      <w:r w:rsidRPr="00713F01">
        <w:t>theo</w:t>
      </w:r>
      <w:proofErr w:type="gramEnd"/>
      <w:r w:rsidRPr="00713F01">
        <w:t xml:space="preserve"> quy định.</w:t>
      </w:r>
    </w:p>
    <w:p w:rsidR="00713F01" w:rsidRPr="00713F01" w:rsidRDefault="00713F01" w:rsidP="00713F01">
      <w:pPr>
        <w:spacing w:before="120"/>
        <w:ind w:firstLine="567"/>
        <w:jc w:val="both"/>
      </w:pPr>
      <w:r w:rsidRPr="00713F01">
        <w:t xml:space="preserve">- Chương trình giáo dục, kế hoạch giáo dục, tài liệu giảng dạy và học tập đáp ứng các yêu cầu của chương trình giáo dục </w:t>
      </w:r>
      <w:proofErr w:type="gramStart"/>
      <w:r w:rsidRPr="00713F01">
        <w:t>theo</w:t>
      </w:r>
      <w:proofErr w:type="gramEnd"/>
      <w:r w:rsidRPr="00713F01">
        <w:t xml:space="preserve"> quy định.</w:t>
      </w:r>
    </w:p>
    <w:p w:rsidR="00713F01" w:rsidRPr="00713F01" w:rsidRDefault="00713F01" w:rsidP="00713F01">
      <w:pPr>
        <w:spacing w:before="120"/>
        <w:ind w:firstLine="567"/>
        <w:jc w:val="both"/>
      </w:pPr>
      <w:r w:rsidRPr="00713F01">
        <w:t xml:space="preserve">- Danh sách cán bộ quản lý, đội </w:t>
      </w:r>
      <w:proofErr w:type="gramStart"/>
      <w:r w:rsidRPr="00713F01">
        <w:t>ngũ</w:t>
      </w:r>
      <w:proofErr w:type="gramEnd"/>
      <w:r w:rsidRPr="00713F01">
        <w:t xml:space="preserve"> giáo viên/huấn luyện viên và người lao động, trong đó ghi rõ trình độ chuyên môn được đào tạo </w:t>
      </w:r>
      <w:r w:rsidRPr="00713F01">
        <w:rPr>
          <w:i/>
          <w:iCs/>
        </w:rPr>
        <w:t>(Kèm theo hợp đồng làm việc đã được ký giữa nhà trường với từng cán bộ quản lý, giáo viên/huấn luyện viên, người lao động).</w:t>
      </w:r>
    </w:p>
    <w:p w:rsidR="00713F01" w:rsidRPr="00713F01" w:rsidRDefault="00713F01" w:rsidP="00713F01">
      <w:pPr>
        <w:spacing w:before="120"/>
        <w:ind w:firstLine="567"/>
        <w:jc w:val="both"/>
      </w:pPr>
      <w:r w:rsidRPr="00713F01">
        <w:t xml:space="preserve">- Đất </w:t>
      </w:r>
      <w:proofErr w:type="gramStart"/>
      <w:r w:rsidRPr="00713F01">
        <w:t>đai</w:t>
      </w:r>
      <w:proofErr w:type="gramEnd"/>
      <w:r w:rsidRPr="00713F01">
        <w:t>: .......................................................................................................</w:t>
      </w:r>
    </w:p>
    <w:p w:rsidR="00713F01" w:rsidRPr="00713F01" w:rsidRDefault="00713F01" w:rsidP="00713F01">
      <w:pPr>
        <w:spacing w:before="120"/>
        <w:ind w:firstLine="567"/>
        <w:jc w:val="both"/>
      </w:pPr>
      <w:r w:rsidRPr="00713F01">
        <w:t>- Tài chính</w:t>
      </w:r>
      <w:proofErr w:type="gramStart"/>
      <w:r w:rsidRPr="00713F01">
        <w:t>:...................................................................................................................</w:t>
      </w:r>
      <w:proofErr w:type="gramEnd"/>
      <w:r w:rsidRPr="00713F01">
        <w:t xml:space="preserve"> </w:t>
      </w:r>
    </w:p>
    <w:p w:rsidR="00713F01" w:rsidRPr="00713F01" w:rsidRDefault="00713F01" w:rsidP="00713F01">
      <w:pPr>
        <w:spacing w:before="120"/>
        <w:ind w:firstLine="567"/>
        <w:jc w:val="both"/>
      </w:pPr>
      <w:r w:rsidRPr="00713F01">
        <w:rPr>
          <w:i/>
          <w:iCs/>
        </w:rPr>
        <w:t xml:space="preserve">(Kèm theo các minh </w:t>
      </w:r>
      <w:proofErr w:type="gramStart"/>
      <w:r w:rsidRPr="00713F01">
        <w:rPr>
          <w:i/>
          <w:iCs/>
        </w:rPr>
        <w:t>chứng:</w:t>
      </w:r>
      <w:proofErr w:type="gramEnd"/>
      <w:r w:rsidRPr="00713F01">
        <w:rPr>
          <w:i/>
          <w:iCs/>
        </w:rPr>
        <w:t>...........................................................................)</w:t>
      </w:r>
    </w:p>
    <w:p w:rsidR="00713F01" w:rsidRPr="00713F01" w:rsidRDefault="00713F01" w:rsidP="00713F01">
      <w:pPr>
        <w:spacing w:before="120"/>
        <w:ind w:firstLine="567"/>
        <w:jc w:val="both"/>
      </w:pPr>
      <w:proofErr w:type="gramStart"/>
      <w:r w:rsidRPr="00713F01">
        <w:t>.........(</w:t>
      </w:r>
      <w:proofErr w:type="gramEnd"/>
      <w:r w:rsidRPr="00713F01">
        <w:t>2) ......... cam kết thực hiện đúng quy định của pháp luật về giáo dục và quy định của pháp luật có liên quan.</w:t>
      </w:r>
    </w:p>
    <w:p w:rsidR="00713F01" w:rsidRPr="00713F01" w:rsidRDefault="00713F01" w:rsidP="00713F01">
      <w:pPr>
        <w:spacing w:before="120"/>
        <w:ind w:firstLine="567"/>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5"/>
        <w:gridCol w:w="5685"/>
      </w:tblGrid>
      <w:tr w:rsidR="00713F01" w:rsidRPr="00713F01" w:rsidTr="00506507">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713F01" w:rsidRPr="00713F01" w:rsidRDefault="00713F01" w:rsidP="00713F01">
            <w:r w:rsidRPr="00713F01">
              <w:rPr>
                <w:b/>
                <w:bCs/>
                <w:i/>
                <w:iCs/>
              </w:rPr>
              <w:t>Nơi nhận</w:t>
            </w:r>
            <w:proofErr w:type="gramStart"/>
            <w:r w:rsidRPr="00713F01">
              <w:rPr>
                <w:b/>
                <w:bCs/>
                <w:i/>
                <w:iCs/>
              </w:rPr>
              <w:t>:</w:t>
            </w:r>
            <w:proofErr w:type="gramEnd"/>
            <w:r w:rsidRPr="00713F01">
              <w:rPr>
                <w:b/>
                <w:bCs/>
                <w:i/>
                <w:iCs/>
              </w:rPr>
              <w:br/>
            </w:r>
            <w:r w:rsidRPr="00713F01">
              <w:t>- ……..;</w:t>
            </w:r>
            <w:r w:rsidRPr="00713F01">
              <w:br/>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713F01" w:rsidRPr="00713F01" w:rsidRDefault="00713F01" w:rsidP="00713F01">
            <w:pPr>
              <w:jc w:val="center"/>
            </w:pPr>
            <w:r w:rsidRPr="00713F01">
              <w:t>(5)</w:t>
            </w:r>
            <w:r w:rsidRPr="00713F01">
              <w:br/>
            </w:r>
            <w:r w:rsidRPr="00713F01">
              <w:rPr>
                <w:i/>
                <w:iCs/>
              </w:rPr>
              <w:t>(Ký tên, đóng dấu, ghi rõ họ tên)</w:t>
            </w:r>
          </w:p>
        </w:tc>
      </w:tr>
    </w:tbl>
    <w:p w:rsidR="00713F01" w:rsidRPr="00713F01" w:rsidRDefault="00713F01" w:rsidP="00713F01">
      <w:pPr>
        <w:ind w:firstLine="567"/>
        <w:rPr>
          <w:b/>
          <w:bCs/>
          <w:i/>
          <w:iCs/>
        </w:rPr>
      </w:pPr>
    </w:p>
    <w:p w:rsidR="00713F01" w:rsidRPr="00713F01" w:rsidRDefault="00713F01" w:rsidP="00713F01">
      <w:pPr>
        <w:ind w:firstLine="567"/>
        <w:rPr>
          <w:b/>
          <w:bCs/>
          <w:i/>
          <w:iCs/>
        </w:rPr>
      </w:pPr>
    </w:p>
    <w:p w:rsidR="00713F01" w:rsidRPr="00713F01" w:rsidRDefault="00713F01" w:rsidP="00713F01">
      <w:pPr>
        <w:ind w:firstLine="567"/>
        <w:rPr>
          <w:b/>
          <w:bCs/>
          <w:i/>
          <w:iCs/>
        </w:rPr>
      </w:pPr>
    </w:p>
    <w:p w:rsidR="00713F01" w:rsidRPr="00713F01" w:rsidRDefault="00713F01" w:rsidP="00713F01">
      <w:pPr>
        <w:ind w:firstLine="567"/>
        <w:rPr>
          <w:b/>
          <w:bCs/>
          <w:i/>
          <w:iCs/>
        </w:rPr>
      </w:pPr>
    </w:p>
    <w:p w:rsidR="00713F01" w:rsidRPr="00713F01" w:rsidRDefault="00713F01" w:rsidP="00713F01">
      <w:pPr>
        <w:ind w:firstLine="567"/>
      </w:pPr>
      <w:r w:rsidRPr="00713F01">
        <w:rPr>
          <w:b/>
          <w:bCs/>
          <w:i/>
          <w:iCs/>
        </w:rPr>
        <w:t>Ghi chú:</w:t>
      </w:r>
    </w:p>
    <w:p w:rsidR="00713F01" w:rsidRPr="00713F01" w:rsidRDefault="00713F01" w:rsidP="00713F01">
      <w:pPr>
        <w:ind w:firstLine="567"/>
        <w:jc w:val="both"/>
      </w:pPr>
      <w:r w:rsidRPr="00713F01">
        <w:lastRenderedPageBreak/>
        <w:t>(1) Tên cơ quan, tổ chức quản lý trực tiếp (nếu có).</w:t>
      </w:r>
    </w:p>
    <w:p w:rsidR="00713F01" w:rsidRPr="00713F01" w:rsidRDefault="00713F01" w:rsidP="00713F01">
      <w:pPr>
        <w:ind w:firstLine="567"/>
        <w:jc w:val="both"/>
      </w:pPr>
      <w:r w:rsidRPr="00713F01">
        <w:t>(2) Tên cơ sở giáo dục đăng ký hoạt động giáo dục.</w:t>
      </w:r>
    </w:p>
    <w:p w:rsidR="00713F01" w:rsidRPr="00713F01" w:rsidRDefault="00713F01" w:rsidP="00713F01">
      <w:pPr>
        <w:ind w:firstLine="567"/>
        <w:jc w:val="both"/>
      </w:pPr>
      <w:r w:rsidRPr="00713F01">
        <w:t>(3) Cơ quan có thẩm quyền cấp giấy chứng nhận đăng ký hoạt động giáo dục.</w:t>
      </w:r>
    </w:p>
    <w:p w:rsidR="00713F01" w:rsidRPr="00713F01" w:rsidRDefault="00713F01" w:rsidP="00713F01">
      <w:pPr>
        <w:ind w:firstLine="567"/>
        <w:jc w:val="both"/>
      </w:pPr>
      <w:r w:rsidRPr="00713F01">
        <w:t>(4) Ghi địa chỉ số nhà, đường/phố, xã/phường, tỉnh/thành phố.</w:t>
      </w:r>
    </w:p>
    <w:p w:rsidR="00713F01" w:rsidRPr="00713F01" w:rsidRDefault="00713F01" w:rsidP="00713F01">
      <w:pPr>
        <w:ind w:firstLine="567"/>
        <w:jc w:val="both"/>
      </w:pPr>
      <w:r w:rsidRPr="00713F01">
        <w:t>(5) Chức danh người đứng đầu cơ sở giáo dục.</w:t>
      </w:r>
    </w:p>
    <w:p w:rsidR="0032545A" w:rsidRPr="00713F01" w:rsidRDefault="0032545A" w:rsidP="00713F01"/>
    <w:sectPr w:rsidR="0032545A" w:rsidRPr="00713F01">
      <w:headerReference w:type="default" r:id="rId5"/>
      <w:footerReference w:type="even" r:id="rId6"/>
      <w:foot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D5" w:rsidRDefault="00713F01" w:rsidP="0013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178D5" w:rsidRDefault="00713F01" w:rsidP="001369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D5" w:rsidRPr="003576C5" w:rsidRDefault="00713F01" w:rsidP="0013695B">
    <w:pPr>
      <w:pStyle w:val="Footer"/>
      <w:ind w:right="36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FD" w:rsidRDefault="00713F01">
    <w:pPr>
      <w:pStyle w:val="Header"/>
      <w:jc w:val="center"/>
    </w:pPr>
    <w:r>
      <w:fldChar w:fldCharType="begin"/>
    </w:r>
    <w:r>
      <w:instrText xml:space="preserve"> PAGE   \* MERGEFORMAT </w:instrText>
    </w:r>
    <w:r>
      <w:fldChar w:fldCharType="separate"/>
    </w:r>
    <w:r>
      <w:rPr>
        <w:noProof/>
      </w:rPr>
      <w:t>89</w:t>
    </w:r>
    <w:r>
      <w:rPr>
        <w:noProof/>
      </w:rPr>
      <w:fldChar w:fldCharType="end"/>
    </w:r>
  </w:p>
  <w:p w:rsidR="002178D5" w:rsidRDefault="00713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57" w:rsidRDefault="00713F01">
    <w:pPr>
      <w:pStyle w:val="Header"/>
      <w:jc w:val="center"/>
    </w:pPr>
    <w:r>
      <w:fldChar w:fldCharType="begin"/>
    </w:r>
    <w:r>
      <w:instrText xml:space="preserve"> PAGE   \* MERGEFORMAT </w:instrText>
    </w:r>
    <w:r>
      <w:fldChar w:fldCharType="separate"/>
    </w:r>
    <w:r>
      <w:rPr>
        <w:noProof/>
      </w:rPr>
      <w:t>11</w:t>
    </w:r>
    <w:r>
      <w:rPr>
        <w:noProof/>
      </w:rPr>
      <w:fldChar w:fldCharType="end"/>
    </w:r>
  </w:p>
  <w:p w:rsidR="002178D5" w:rsidRPr="003C4957" w:rsidRDefault="00713F01" w:rsidP="003C4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BB"/>
    <w:rsid w:val="00154CBB"/>
    <w:rsid w:val="001D7CC0"/>
    <w:rsid w:val="00292937"/>
    <w:rsid w:val="0032545A"/>
    <w:rsid w:val="00473D8B"/>
    <w:rsid w:val="00684B8D"/>
    <w:rsid w:val="00713F01"/>
    <w:rsid w:val="00747B67"/>
    <w:rsid w:val="00835EA7"/>
    <w:rsid w:val="008F6C55"/>
    <w:rsid w:val="00964098"/>
    <w:rsid w:val="00A017E9"/>
    <w:rsid w:val="00B116B0"/>
    <w:rsid w:val="00BA6A6C"/>
    <w:rsid w:val="00C95ED4"/>
    <w:rsid w:val="00E532D5"/>
    <w:rsid w:val="00F87CBF"/>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CBB"/>
    <w:pPr>
      <w:tabs>
        <w:tab w:val="center" w:pos="4680"/>
        <w:tab w:val="right" w:pos="9360"/>
      </w:tabs>
    </w:pPr>
  </w:style>
  <w:style w:type="character" w:customStyle="1" w:styleId="HeaderChar">
    <w:name w:val="Header Char"/>
    <w:basedOn w:val="DefaultParagraphFont"/>
    <w:link w:val="Header"/>
    <w:uiPriority w:val="99"/>
    <w:rsid w:val="00154CBB"/>
    <w:rPr>
      <w:rFonts w:ascii="Times New Roman" w:eastAsia="Times New Roman" w:hAnsi="Times New Roman" w:cs="Times New Roman"/>
      <w:sz w:val="24"/>
      <w:szCs w:val="24"/>
    </w:rPr>
  </w:style>
  <w:style w:type="paragraph" w:styleId="Footer">
    <w:name w:val="footer"/>
    <w:basedOn w:val="Normal"/>
    <w:link w:val="FooterChar"/>
    <w:unhideWhenUsed/>
    <w:rsid w:val="00154CBB"/>
    <w:pPr>
      <w:tabs>
        <w:tab w:val="center" w:pos="4680"/>
        <w:tab w:val="right" w:pos="9360"/>
      </w:tabs>
    </w:pPr>
  </w:style>
  <w:style w:type="character" w:customStyle="1" w:styleId="FooterChar">
    <w:name w:val="Footer Char"/>
    <w:basedOn w:val="DefaultParagraphFont"/>
    <w:link w:val="Footer"/>
    <w:rsid w:val="00154CBB"/>
    <w:rPr>
      <w:rFonts w:ascii="Times New Roman" w:eastAsia="Times New Roman" w:hAnsi="Times New Roman" w:cs="Times New Roman"/>
      <w:sz w:val="24"/>
      <w:szCs w:val="24"/>
    </w:rPr>
  </w:style>
  <w:style w:type="character" w:styleId="PageNumber">
    <w:name w:val="page number"/>
    <w:rsid w:val="00154CBB"/>
    <w:rPr>
      <w:rFonts w:cs="Times New Roman"/>
    </w:rPr>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473D8B"/>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Normal (Web) Char Char"/>
    <w:link w:val="NormalWeb"/>
    <w:uiPriority w:val="99"/>
    <w:qFormat/>
    <w:rsid w:val="00473D8B"/>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CBB"/>
    <w:pPr>
      <w:tabs>
        <w:tab w:val="center" w:pos="4680"/>
        <w:tab w:val="right" w:pos="9360"/>
      </w:tabs>
    </w:pPr>
  </w:style>
  <w:style w:type="character" w:customStyle="1" w:styleId="HeaderChar">
    <w:name w:val="Header Char"/>
    <w:basedOn w:val="DefaultParagraphFont"/>
    <w:link w:val="Header"/>
    <w:uiPriority w:val="99"/>
    <w:rsid w:val="00154CBB"/>
    <w:rPr>
      <w:rFonts w:ascii="Times New Roman" w:eastAsia="Times New Roman" w:hAnsi="Times New Roman" w:cs="Times New Roman"/>
      <w:sz w:val="24"/>
      <w:szCs w:val="24"/>
    </w:rPr>
  </w:style>
  <w:style w:type="paragraph" w:styleId="Footer">
    <w:name w:val="footer"/>
    <w:basedOn w:val="Normal"/>
    <w:link w:val="FooterChar"/>
    <w:unhideWhenUsed/>
    <w:rsid w:val="00154CBB"/>
    <w:pPr>
      <w:tabs>
        <w:tab w:val="center" w:pos="4680"/>
        <w:tab w:val="right" w:pos="9360"/>
      </w:tabs>
    </w:pPr>
  </w:style>
  <w:style w:type="character" w:customStyle="1" w:styleId="FooterChar">
    <w:name w:val="Footer Char"/>
    <w:basedOn w:val="DefaultParagraphFont"/>
    <w:link w:val="Footer"/>
    <w:rsid w:val="00154CBB"/>
    <w:rPr>
      <w:rFonts w:ascii="Times New Roman" w:eastAsia="Times New Roman" w:hAnsi="Times New Roman" w:cs="Times New Roman"/>
      <w:sz w:val="24"/>
      <w:szCs w:val="24"/>
    </w:rPr>
  </w:style>
  <w:style w:type="character" w:styleId="PageNumber">
    <w:name w:val="page number"/>
    <w:rsid w:val="00154CBB"/>
    <w:rPr>
      <w:rFonts w:cs="Times New Roman"/>
    </w:rPr>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473D8B"/>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Normal (Web) Char Char"/>
    <w:link w:val="NormalWeb"/>
    <w:uiPriority w:val="99"/>
    <w:qFormat/>
    <w:rsid w:val="00473D8B"/>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Hong Phung</dc:creator>
  <cp:lastModifiedBy>Pham Thi Hong Phung</cp:lastModifiedBy>
  <cp:revision>2</cp:revision>
  <dcterms:created xsi:type="dcterms:W3CDTF">2025-07-17T07:29:00Z</dcterms:created>
  <dcterms:modified xsi:type="dcterms:W3CDTF">2025-07-17T07:29:00Z</dcterms:modified>
</cp:coreProperties>
</file>